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2117" w14:textId="77777777" w:rsidR="002E5F28" w:rsidRPr="00AE5E05" w:rsidRDefault="00722510" w:rsidP="0072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A9A399D" w14:textId="77777777" w:rsidR="00722510" w:rsidRDefault="00722510" w:rsidP="00722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59A0EFBC" w14:textId="5356DB8E" w:rsidR="00943F46" w:rsidRDefault="00722510" w:rsidP="00284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44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Ханкайского муниципального </w:t>
      </w:r>
      <w:r w:rsidR="00ED6934">
        <w:rPr>
          <w:rFonts w:ascii="Times New Roman" w:hAnsi="Times New Roman" w:cs="Times New Roman"/>
          <w:sz w:val="28"/>
          <w:szCs w:val="28"/>
        </w:rPr>
        <w:t>округа</w:t>
      </w:r>
      <w:r w:rsidRPr="0051244D">
        <w:rPr>
          <w:rFonts w:ascii="Times New Roman" w:hAnsi="Times New Roman" w:cs="Times New Roman"/>
          <w:sz w:val="28"/>
          <w:szCs w:val="28"/>
        </w:rPr>
        <w:t xml:space="preserve"> </w:t>
      </w:r>
      <w:r w:rsidR="00ED6934" w:rsidRPr="00ED6934">
        <w:rPr>
          <w:rFonts w:ascii="Times New Roman" w:hAnsi="Times New Roman" w:cs="Times New Roman"/>
          <w:sz w:val="28"/>
          <w:szCs w:val="28"/>
        </w:rPr>
        <w:t>от 29.12.2021 №1712-па «Об утверждении Положения о формах, порядке и сроках общественного обсуждения проектов документов стратегического планирования Ханкайского муниципального округа»</w:t>
      </w:r>
      <w:r w:rsidRPr="0051244D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51244D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51244D">
        <w:rPr>
          <w:rFonts w:ascii="Times New Roman" w:hAnsi="Times New Roman" w:cs="Times New Roman"/>
          <w:sz w:val="28"/>
          <w:szCs w:val="28"/>
        </w:rPr>
        <w:t xml:space="preserve"> </w:t>
      </w:r>
      <w:r w:rsidR="00E14025" w:rsidRPr="00512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244D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3F7705" w:rsidRPr="0051244D">
        <w:rPr>
          <w:rFonts w:ascii="Times New Roman" w:hAnsi="Times New Roman" w:cs="Times New Roman"/>
          <w:sz w:val="28"/>
          <w:szCs w:val="28"/>
        </w:rPr>
        <w:t>округа</w:t>
      </w:r>
      <w:r w:rsidRPr="0051244D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="0051244D">
        <w:rPr>
          <w:rFonts w:ascii="Times New Roman" w:hAnsi="Times New Roman" w:cs="Times New Roman"/>
          <w:sz w:val="28"/>
          <w:szCs w:val="28"/>
        </w:rPr>
        <w:t xml:space="preserve"> </w:t>
      </w:r>
      <w:r w:rsidRPr="0051244D">
        <w:rPr>
          <w:rFonts w:ascii="Times New Roman" w:hAnsi="Times New Roman" w:cs="Times New Roman"/>
          <w:sz w:val="28"/>
          <w:szCs w:val="28"/>
        </w:rPr>
        <w:t>о пров</w:t>
      </w:r>
      <w:r w:rsidR="00BC2B5E" w:rsidRPr="0051244D">
        <w:rPr>
          <w:rFonts w:ascii="Times New Roman" w:hAnsi="Times New Roman" w:cs="Times New Roman"/>
          <w:sz w:val="28"/>
          <w:szCs w:val="28"/>
        </w:rPr>
        <w:t>едении общественного обсуждения</w:t>
      </w:r>
      <w:r w:rsidR="00F049D3">
        <w:rPr>
          <w:rFonts w:ascii="Times New Roman" w:hAnsi="Times New Roman" w:cs="Times New Roman"/>
          <w:sz w:val="28"/>
          <w:szCs w:val="28"/>
        </w:rPr>
        <w:t xml:space="preserve"> </w:t>
      </w:r>
      <w:r w:rsidR="0051244D" w:rsidRPr="0051244D">
        <w:rPr>
          <w:rFonts w:ascii="Times New Roman" w:hAnsi="Times New Roman" w:cs="Times New Roman"/>
          <w:sz w:val="28"/>
          <w:szCs w:val="28"/>
        </w:rPr>
        <w:t>проекта</w:t>
      </w:r>
      <w:r w:rsidR="00F049D3">
        <w:rPr>
          <w:rFonts w:ascii="Times New Roman" w:hAnsi="Times New Roman" w:cs="Times New Roman"/>
          <w:sz w:val="28"/>
          <w:szCs w:val="28"/>
        </w:rPr>
        <w:t xml:space="preserve"> «</w:t>
      </w:r>
      <w:r w:rsidR="00F049D3" w:rsidRPr="00F049D3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</w:t>
      </w:r>
      <w:r w:rsidR="00F049D3">
        <w:rPr>
          <w:rFonts w:ascii="Times New Roman" w:hAnsi="Times New Roman" w:cs="Times New Roman"/>
          <w:sz w:val="28"/>
          <w:szCs w:val="28"/>
        </w:rPr>
        <w:t>»</w:t>
      </w:r>
      <w:r w:rsidR="00621BA2">
        <w:rPr>
          <w:rFonts w:ascii="Times New Roman" w:hAnsi="Times New Roman" w:cs="Times New Roman"/>
          <w:sz w:val="28"/>
          <w:szCs w:val="28"/>
        </w:rPr>
        <w:t xml:space="preserve"> в 2024 г.</w:t>
      </w:r>
      <w:r w:rsidR="00F049D3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="00943F46">
        <w:rPr>
          <w:rFonts w:ascii="Times New Roman" w:hAnsi="Times New Roman" w:cs="Times New Roman"/>
          <w:sz w:val="28"/>
          <w:szCs w:val="28"/>
        </w:rPr>
        <w:t>:</w:t>
      </w:r>
    </w:p>
    <w:p w14:paraId="684E31C4" w14:textId="7A0545E1" w:rsidR="00943F46" w:rsidRDefault="00ED6934" w:rsidP="00284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B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934">
        <w:rPr>
          <w:rFonts w:ascii="Times New Roman" w:hAnsi="Times New Roman" w:cs="Times New Roman"/>
          <w:sz w:val="28"/>
          <w:szCs w:val="28"/>
        </w:rPr>
        <w:t>Устройство контейнерных площадок на два бака с мусоросборником объемом 750 л. в с. Ильинка, с. Троицкое, с. Мельгуновка, с. Новоселище Ханкайского муниципального округа</w:t>
      </w:r>
      <w:r w:rsidR="009067FE">
        <w:rPr>
          <w:rFonts w:ascii="Times New Roman" w:hAnsi="Times New Roman" w:cs="Times New Roman"/>
          <w:sz w:val="28"/>
          <w:szCs w:val="28"/>
        </w:rPr>
        <w:t>»</w:t>
      </w:r>
    </w:p>
    <w:p w14:paraId="1AD813C2" w14:textId="3FAB77E6" w:rsidR="00284DB4" w:rsidRDefault="0051244D" w:rsidP="00284DB4">
      <w:pPr>
        <w:jc w:val="both"/>
        <w:rPr>
          <w:rFonts w:ascii="Times New Roman" w:hAnsi="Times New Roman" w:cs="Times New Roman"/>
          <w:sz w:val="28"/>
          <w:szCs w:val="28"/>
        </w:rPr>
      </w:pPr>
      <w:r w:rsidRPr="0051244D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систем жилищно-коммунальной инфраструктуры в Ханкайском муниципальном округе» на 2020-202</w:t>
      </w:r>
      <w:r w:rsidR="00ED6934">
        <w:rPr>
          <w:rFonts w:ascii="Times New Roman" w:hAnsi="Times New Roman" w:cs="Times New Roman"/>
          <w:sz w:val="28"/>
          <w:szCs w:val="28"/>
        </w:rPr>
        <w:t>5</w:t>
      </w:r>
      <w:r w:rsidRPr="0051244D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Ханкайского муниципального района от 31.10.2019 № 919-па</w:t>
      </w:r>
      <w:r w:rsidR="00F22576" w:rsidRPr="00284DB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E7AAE00" w14:textId="2A17EFE2" w:rsidR="00722510" w:rsidRPr="0051244D" w:rsidRDefault="00E14025" w:rsidP="00284D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44D">
        <w:rPr>
          <w:rFonts w:ascii="Times New Roman" w:hAnsi="Times New Roman" w:cs="Times New Roman"/>
          <w:b/>
          <w:sz w:val="28"/>
          <w:szCs w:val="28"/>
        </w:rPr>
        <w:t>с</w:t>
      </w:r>
      <w:r w:rsidR="00722510" w:rsidRPr="00512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FF0">
        <w:rPr>
          <w:rFonts w:ascii="Times New Roman" w:hAnsi="Times New Roman" w:cs="Times New Roman"/>
          <w:b/>
          <w:sz w:val="28"/>
          <w:szCs w:val="28"/>
        </w:rPr>
        <w:t>7</w:t>
      </w:r>
      <w:r w:rsidR="00722510" w:rsidRPr="00512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FF0"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2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411" w:rsidRPr="0051244D">
        <w:rPr>
          <w:rFonts w:ascii="Times New Roman" w:hAnsi="Times New Roman" w:cs="Times New Roman"/>
          <w:b/>
          <w:sz w:val="28"/>
          <w:szCs w:val="28"/>
        </w:rPr>
        <w:t>202</w:t>
      </w:r>
      <w:r w:rsidR="00ED6934">
        <w:rPr>
          <w:rFonts w:ascii="Times New Roman" w:hAnsi="Times New Roman" w:cs="Times New Roman"/>
          <w:b/>
          <w:sz w:val="28"/>
          <w:szCs w:val="28"/>
        </w:rPr>
        <w:t>3</w:t>
      </w:r>
      <w:r w:rsidR="00A74411" w:rsidRPr="0051244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84DB4">
        <w:rPr>
          <w:rFonts w:ascii="Times New Roman" w:hAnsi="Times New Roman" w:cs="Times New Roman"/>
          <w:b/>
          <w:sz w:val="28"/>
          <w:szCs w:val="28"/>
        </w:rPr>
        <w:t>ода</w:t>
      </w:r>
      <w:r w:rsidR="00A74411" w:rsidRPr="00512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510" w:rsidRPr="0051244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6934">
        <w:rPr>
          <w:rFonts w:ascii="Times New Roman" w:hAnsi="Times New Roman" w:cs="Times New Roman"/>
          <w:b/>
          <w:sz w:val="28"/>
          <w:szCs w:val="28"/>
        </w:rPr>
        <w:t>1</w:t>
      </w:r>
      <w:r w:rsidR="00A37FF0">
        <w:rPr>
          <w:rFonts w:ascii="Times New Roman" w:hAnsi="Times New Roman" w:cs="Times New Roman"/>
          <w:b/>
          <w:sz w:val="28"/>
          <w:szCs w:val="28"/>
        </w:rPr>
        <w:t>6</w:t>
      </w:r>
      <w:r w:rsidR="00A74411" w:rsidRPr="00512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934">
        <w:rPr>
          <w:rFonts w:ascii="Times New Roman" w:hAnsi="Times New Roman" w:cs="Times New Roman"/>
          <w:b/>
          <w:sz w:val="28"/>
          <w:szCs w:val="28"/>
        </w:rPr>
        <w:t>апреля</w:t>
      </w:r>
      <w:r w:rsidR="00A74411" w:rsidRPr="005124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6934">
        <w:rPr>
          <w:rFonts w:ascii="Times New Roman" w:hAnsi="Times New Roman" w:cs="Times New Roman"/>
          <w:b/>
          <w:sz w:val="28"/>
          <w:szCs w:val="28"/>
        </w:rPr>
        <w:t>3</w:t>
      </w:r>
      <w:r w:rsidR="00A74411" w:rsidRPr="0051244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84DB4">
        <w:rPr>
          <w:rFonts w:ascii="Times New Roman" w:hAnsi="Times New Roman" w:cs="Times New Roman"/>
          <w:b/>
          <w:sz w:val="28"/>
          <w:szCs w:val="28"/>
        </w:rPr>
        <w:t>ода</w:t>
      </w:r>
      <w:r w:rsidR="00BC2B5E" w:rsidRPr="0051244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</w:p>
    <w:p w14:paraId="73721C80" w14:textId="77777777" w:rsidR="00722510" w:rsidRDefault="00722510" w:rsidP="0072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Предложения, замечания и вопросы по </w:t>
      </w:r>
      <w:r w:rsidR="0051244D">
        <w:rPr>
          <w:rFonts w:ascii="Times New Roman" w:hAnsi="Times New Roman" w:cs="Times New Roman"/>
          <w:sz w:val="28"/>
          <w:szCs w:val="28"/>
        </w:rPr>
        <w:t>проектам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BC46EB" w14:textId="77777777" w:rsidR="00722510" w:rsidRDefault="00596A65" w:rsidP="00722510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510">
        <w:rPr>
          <w:rFonts w:ascii="Times New Roman" w:hAnsi="Times New Roman" w:cs="Times New Roman"/>
          <w:sz w:val="28"/>
          <w:szCs w:val="28"/>
        </w:rPr>
        <w:t>ринимаются в период проведения обсуждения</w:t>
      </w:r>
      <w:r w:rsidR="007225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пис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="007225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менной форме на бумажном носителе, направленной в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отдел</w:t>
      </w:r>
      <w:r w:rsidR="005124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жизнеобеспечения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A2FB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Адми</w:t>
      </w:r>
      <w:r w:rsidR="00AE75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нистрации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Ханкайского муниципального района, по адресу</w:t>
      </w:r>
      <w:r w:rsidR="005124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ул.</w:t>
      </w:r>
      <w:r w:rsidR="005124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Кирова, д.</w:t>
      </w:r>
      <w:r w:rsidR="005124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5124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каб. 17,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с.</w:t>
      </w:r>
      <w:r w:rsidR="005124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Камень-Рыболов, 692684;</w:t>
      </w:r>
    </w:p>
    <w:p w14:paraId="00F99F49" w14:textId="77777777" w:rsidR="00596A65" w:rsidRDefault="00596A65" w:rsidP="00722510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направленные в пис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менной форме на бумажном носителе, в обязательном порядке должны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личную подпись и дату.</w:t>
      </w:r>
    </w:p>
    <w:p w14:paraId="03605504" w14:textId="77777777" w:rsidR="00596A65" w:rsidRPr="00596A65" w:rsidRDefault="00234DB7" w:rsidP="00234D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к проектам, направленные после дня окончания срока общественного обсуждения проектов документов, не учитываются при их доработке.</w:t>
      </w:r>
    </w:p>
    <w:sectPr w:rsidR="00596A65" w:rsidRPr="00596A65" w:rsidSect="00943F4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13E8"/>
    <w:multiLevelType w:val="hybridMultilevel"/>
    <w:tmpl w:val="47D89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0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8D"/>
    <w:rsid w:val="000852D2"/>
    <w:rsid w:val="00234DB7"/>
    <w:rsid w:val="00284DB4"/>
    <w:rsid w:val="00331F53"/>
    <w:rsid w:val="003F7705"/>
    <w:rsid w:val="00496C9B"/>
    <w:rsid w:val="0051244D"/>
    <w:rsid w:val="00596A65"/>
    <w:rsid w:val="00621BA2"/>
    <w:rsid w:val="006B7EE9"/>
    <w:rsid w:val="00722510"/>
    <w:rsid w:val="00740F8D"/>
    <w:rsid w:val="007B7828"/>
    <w:rsid w:val="008C490F"/>
    <w:rsid w:val="009067FE"/>
    <w:rsid w:val="00943F46"/>
    <w:rsid w:val="00965283"/>
    <w:rsid w:val="00980932"/>
    <w:rsid w:val="009A1D0D"/>
    <w:rsid w:val="009C3932"/>
    <w:rsid w:val="00A300D6"/>
    <w:rsid w:val="00A37FF0"/>
    <w:rsid w:val="00A74411"/>
    <w:rsid w:val="00AE5E05"/>
    <w:rsid w:val="00AE756F"/>
    <w:rsid w:val="00AF5B6C"/>
    <w:rsid w:val="00BC2B5E"/>
    <w:rsid w:val="00C04B59"/>
    <w:rsid w:val="00C26D2D"/>
    <w:rsid w:val="00CA72EC"/>
    <w:rsid w:val="00CF5410"/>
    <w:rsid w:val="00DE3C29"/>
    <w:rsid w:val="00E14025"/>
    <w:rsid w:val="00ED42F9"/>
    <w:rsid w:val="00ED6934"/>
    <w:rsid w:val="00F049D3"/>
    <w:rsid w:val="00F22576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73D4"/>
  <w15:docId w15:val="{6F2D397C-1FF4-409F-A4E8-FF7D6A0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10"/>
    <w:pPr>
      <w:ind w:left="720"/>
      <w:contextualSpacing/>
    </w:pPr>
  </w:style>
  <w:style w:type="character" w:styleId="a4">
    <w:name w:val="Hyperlink"/>
    <w:rsid w:val="007225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7117-FC1C-4C2B-A17E-7DC849B1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Сильверструк Анастасия Андреевна</dc:creator>
  <cp:lastModifiedBy>Сафонова Ольга Александровна</cp:lastModifiedBy>
  <cp:revision>11</cp:revision>
  <cp:lastPrinted>2021-11-17T04:53:00Z</cp:lastPrinted>
  <dcterms:created xsi:type="dcterms:W3CDTF">2021-11-17T04:50:00Z</dcterms:created>
  <dcterms:modified xsi:type="dcterms:W3CDTF">2023-04-14T06:31:00Z</dcterms:modified>
</cp:coreProperties>
</file>