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</w:t>
      </w:r>
      <w:r w:rsidR="007379DD">
        <w:rPr>
          <w:rFonts w:ascii="Times New Roman" w:hAnsi="Times New Roman"/>
          <w:b/>
          <w:sz w:val="28"/>
          <w:szCs w:val="28"/>
        </w:rPr>
        <w:t>25</w:t>
      </w:r>
      <w:r w:rsidR="009D2B90">
        <w:rPr>
          <w:rFonts w:ascii="Times New Roman" w:hAnsi="Times New Roman"/>
          <w:b/>
          <w:sz w:val="28"/>
          <w:szCs w:val="28"/>
        </w:rPr>
        <w:t xml:space="preserve"> </w:t>
      </w:r>
      <w:r w:rsidR="00F7166F">
        <w:rPr>
          <w:rFonts w:ascii="Times New Roman" w:hAnsi="Times New Roman"/>
          <w:b/>
          <w:sz w:val="28"/>
          <w:szCs w:val="28"/>
        </w:rPr>
        <w:t>ноября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21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7379DD">
        <w:rPr>
          <w:rFonts w:ascii="Times New Roman" w:hAnsi="Times New Roman"/>
          <w:b/>
          <w:sz w:val="28"/>
          <w:szCs w:val="28"/>
        </w:rPr>
        <w:t>12.00</w:t>
      </w:r>
      <w:bookmarkStart w:id="0" w:name="_GoBack"/>
      <w:bookmarkEnd w:id="0"/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F7166F" w:rsidRPr="00F7166F" w:rsidRDefault="00D94D5E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66F">
        <w:rPr>
          <w:rFonts w:ascii="Times New Roman" w:hAnsi="Times New Roman"/>
          <w:sz w:val="28"/>
          <w:szCs w:val="28"/>
        </w:rPr>
        <w:t xml:space="preserve">1. </w:t>
      </w:r>
      <w:r w:rsidR="00F7166F" w:rsidRPr="00F7166F">
        <w:rPr>
          <w:rFonts w:ascii="Times New Roman" w:hAnsi="Times New Roman"/>
          <w:sz w:val="28"/>
          <w:szCs w:val="28"/>
        </w:rPr>
        <w:t>О деятельности Администрации Ханкайского муниципального окр</w:t>
      </w:r>
      <w:r w:rsidR="00F7166F" w:rsidRPr="00F7166F">
        <w:rPr>
          <w:rFonts w:ascii="Times New Roman" w:hAnsi="Times New Roman"/>
          <w:sz w:val="28"/>
          <w:szCs w:val="28"/>
        </w:rPr>
        <w:t>у</w:t>
      </w:r>
      <w:r w:rsidR="00F7166F" w:rsidRPr="00F7166F">
        <w:rPr>
          <w:rFonts w:ascii="Times New Roman" w:hAnsi="Times New Roman"/>
          <w:sz w:val="28"/>
          <w:szCs w:val="28"/>
        </w:rPr>
        <w:t>га по благоустройству территории Ханкайского муниципального округ в 2021 году.</w:t>
      </w:r>
    </w:p>
    <w:p w:rsidR="00D94D5E" w:rsidRPr="00F7166F" w:rsidRDefault="00D94D5E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66F">
        <w:rPr>
          <w:rFonts w:ascii="Times New Roman" w:hAnsi="Times New Roman"/>
          <w:sz w:val="28"/>
          <w:szCs w:val="28"/>
        </w:rPr>
        <w:t xml:space="preserve">Докладывает: Васильев Александр Александрович – заместитель главы Администрации Ханкайского муниципального округа, начальник отдела ЖКХ. </w:t>
      </w:r>
    </w:p>
    <w:p w:rsidR="00F7166F" w:rsidRDefault="00F7166F" w:rsidP="00F71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Порядка ведения реестра муниципальных служащих органов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Ханкайского муниципального округа.</w:t>
      </w:r>
    </w:p>
    <w:p w:rsidR="00F7166F" w:rsidRDefault="00F7166F" w:rsidP="00F71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F7166F" w:rsidRDefault="00F7166F" w:rsidP="00F71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 утверждении Положения об организации предоставления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доступного и бесплатного дошкольного, начального общего, основного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щего, среднего общего образования, а также дополнительного образования детей на территории Ханкайского муниципального округа.</w:t>
      </w:r>
    </w:p>
    <w:p w:rsidR="00F7166F" w:rsidRDefault="00F7166F" w:rsidP="00F71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Николаевич – заместитель главы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Ханкайского муниципального округа, начальник управления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разования.</w:t>
      </w:r>
    </w:p>
    <w:p w:rsidR="00F7166F" w:rsidRDefault="00F7166F" w:rsidP="00F7166F">
      <w:pPr>
        <w:spacing w:after="0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 утверждении Порядка разработки документов стратегического планирования в </w:t>
      </w:r>
      <w:proofErr w:type="spellStart"/>
      <w:r>
        <w:rPr>
          <w:rFonts w:ascii="Times New Roman" w:hAnsi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округе.</w:t>
      </w:r>
    </w:p>
    <w:p w:rsidR="00F7166F" w:rsidRDefault="00F7166F" w:rsidP="00F716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 – начальник отдела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номики Администрации Ханкайского муниципального округа.</w:t>
      </w:r>
    </w:p>
    <w:sectPr w:rsidR="00F7166F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79DD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85436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5330C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8CDE-C572-4FDE-91BC-ED69F262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355</cp:revision>
  <cp:lastPrinted>2021-11-19T06:27:00Z</cp:lastPrinted>
  <dcterms:created xsi:type="dcterms:W3CDTF">2013-08-12T06:12:00Z</dcterms:created>
  <dcterms:modified xsi:type="dcterms:W3CDTF">2021-11-19T06:40:00Z</dcterms:modified>
</cp:coreProperties>
</file>