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13" w:rsidRDefault="00107F13" w:rsidP="003D0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 wp14:anchorId="117583B4" wp14:editId="10064E3B">
            <wp:extent cx="495300" cy="6191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0F5C" w:rsidRPr="003D0F5C" w:rsidRDefault="003D0F5C" w:rsidP="003D0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3D0F5C" w:rsidRPr="003D0F5C" w:rsidRDefault="003D0F5C" w:rsidP="003D0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3D0F5C" w:rsidRPr="003D0F5C" w:rsidRDefault="003D0F5C" w:rsidP="00107F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D0F5C" w:rsidRPr="003D0F5C" w:rsidRDefault="003D0F5C" w:rsidP="003D0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 Е Ш Е Н И Е</w:t>
      </w:r>
    </w:p>
    <w:p w:rsidR="003D0F5C" w:rsidRPr="003D0F5C" w:rsidRDefault="003D0F5C" w:rsidP="003D0F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0F5C" w:rsidRPr="00C93DFF" w:rsidRDefault="007A65DD" w:rsidP="003D0F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BC2BEA">
        <w:rPr>
          <w:rFonts w:ascii="Times New Roman" w:hAnsi="Times New Roman" w:cs="Times New Roman"/>
          <w:b/>
          <w:sz w:val="28"/>
          <w:szCs w:val="28"/>
        </w:rPr>
        <w:t>.01</w:t>
      </w:r>
      <w:r w:rsidR="00070A07" w:rsidRPr="00070A07">
        <w:rPr>
          <w:rFonts w:ascii="Times New Roman" w:hAnsi="Times New Roman" w:cs="Times New Roman"/>
          <w:b/>
          <w:sz w:val="28"/>
          <w:szCs w:val="28"/>
        </w:rPr>
        <w:t>.202</w:t>
      </w:r>
      <w:r w:rsidR="00BC2BEA">
        <w:rPr>
          <w:rFonts w:ascii="Times New Roman" w:hAnsi="Times New Roman" w:cs="Times New Roman"/>
          <w:b/>
          <w:sz w:val="28"/>
          <w:szCs w:val="28"/>
        </w:rPr>
        <w:t>3</w:t>
      </w:r>
      <w:r w:rsidR="003D0F5C" w:rsidRPr="00C93DF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</w:t>
      </w:r>
      <w:r w:rsidR="0042689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</w:t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с. Камень-Рыболов</w:t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 </w:t>
      </w:r>
      <w:r w:rsidR="00C93DF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№</w:t>
      </w:r>
      <w:r w:rsidR="00BC2B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38/145</w:t>
      </w:r>
    </w:p>
    <w:p w:rsidR="003D0F5C" w:rsidRPr="003D0F5C" w:rsidRDefault="003D0F5C" w:rsidP="003D0F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0F5C" w:rsidRPr="003D0F5C" w:rsidRDefault="003D0F5C" w:rsidP="003D0F5C">
      <w:pPr>
        <w:suppressAutoHyphens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0F5C" w:rsidRPr="003D0F5C" w:rsidRDefault="003D0F5C" w:rsidP="00224558">
      <w:pPr>
        <w:spacing w:after="0" w:line="240" w:lineRule="auto"/>
        <w:ind w:right="46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>О</w:t>
      </w:r>
      <w:r w:rsidR="0073360D">
        <w:rPr>
          <w:rFonts w:ascii="Times New Roman" w:eastAsia="Calibri" w:hAnsi="Times New Roman" w:cs="Times New Roman"/>
          <w:sz w:val="28"/>
          <w:szCs w:val="28"/>
        </w:rPr>
        <w:t xml:space="preserve"> работе</w:t>
      </w:r>
      <w:r w:rsidR="000A4F6B">
        <w:rPr>
          <w:rFonts w:ascii="Times New Roman" w:eastAsia="Calibri" w:hAnsi="Times New Roman" w:cs="Times New Roman"/>
          <w:sz w:val="28"/>
          <w:szCs w:val="28"/>
        </w:rPr>
        <w:t xml:space="preserve"> территориальной </w:t>
      </w:r>
      <w:r w:rsidRPr="003D0F5C">
        <w:rPr>
          <w:rFonts w:ascii="Times New Roman" w:eastAsia="Calibri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0F5C">
        <w:rPr>
          <w:rFonts w:ascii="Times New Roman" w:eastAsia="Calibri" w:hAnsi="Times New Roman" w:cs="Times New Roman"/>
          <w:sz w:val="28"/>
          <w:szCs w:val="28"/>
        </w:rPr>
        <w:t>Ханкай</w:t>
      </w:r>
      <w:r w:rsidR="0073360D">
        <w:rPr>
          <w:rFonts w:ascii="Times New Roman" w:eastAsia="Calibri" w:hAnsi="Times New Roman" w:cs="Times New Roman"/>
          <w:sz w:val="28"/>
          <w:szCs w:val="28"/>
        </w:rPr>
        <w:t>ского района за 20</w:t>
      </w:r>
      <w:r w:rsidR="00AB3EE6">
        <w:rPr>
          <w:rFonts w:ascii="Times New Roman" w:eastAsia="Calibri" w:hAnsi="Times New Roman" w:cs="Times New Roman"/>
          <w:sz w:val="28"/>
          <w:szCs w:val="28"/>
        </w:rPr>
        <w:t>2</w:t>
      </w:r>
      <w:r w:rsidR="000F6636">
        <w:rPr>
          <w:rFonts w:ascii="Times New Roman" w:eastAsia="Calibri" w:hAnsi="Times New Roman" w:cs="Times New Roman"/>
          <w:sz w:val="28"/>
          <w:szCs w:val="28"/>
        </w:rPr>
        <w:t>2</w:t>
      </w: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C24F7A" w:rsidRDefault="00C24F7A" w:rsidP="000A4F6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AE8" w:rsidRDefault="003E1AE8" w:rsidP="000A4F6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5C" w:rsidRDefault="00C24F7A" w:rsidP="00C24F7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 Федерального закона «Об основных гарантиях избирательных прав и права на участие в референдуме граждан Российской Федерации», статьей 2</w:t>
      </w:r>
      <w:r w:rsidR="00FA5F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Приморского края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заслушав председателя территориальной избирательн</w:t>
      </w:r>
      <w:r w:rsidR="00E05B4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комиссии Ханкайс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О.В. Гурулеву,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D0F5C" w:rsidRPr="003D0F5C">
        <w:rPr>
          <w:rFonts w:ascii="Times New Roman" w:eastAsia="Calibri" w:hAnsi="Times New Roman" w:cs="Times New Roman"/>
          <w:sz w:val="28"/>
          <w:szCs w:val="28"/>
        </w:rPr>
        <w:t>ерриториальная избирательная комиссия Ханкайского района</w:t>
      </w:r>
      <w:r w:rsidR="003D0F5C" w:rsidRPr="003D0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24F7A" w:rsidRPr="003D0F5C" w:rsidRDefault="00C24F7A" w:rsidP="00C24F7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F5C" w:rsidRDefault="003D0F5C" w:rsidP="000A4F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>РЕШИЛА:</w:t>
      </w:r>
    </w:p>
    <w:p w:rsidR="000A4F6B" w:rsidRPr="003D0F5C" w:rsidRDefault="000A4F6B" w:rsidP="000A4F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F5C" w:rsidRPr="003D0F5C" w:rsidRDefault="003D0F5C" w:rsidP="007336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        1. </w:t>
      </w:r>
      <w:r w:rsidR="00A322BD">
        <w:rPr>
          <w:rFonts w:ascii="Times New Roman" w:eastAsia="Calibri" w:hAnsi="Times New Roman" w:cs="Times New Roman"/>
          <w:sz w:val="28"/>
          <w:szCs w:val="28"/>
        </w:rPr>
        <w:t>Информацию</w:t>
      </w:r>
      <w:r w:rsidR="0073360D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Pr="003D0F5C">
        <w:rPr>
          <w:rFonts w:ascii="Times New Roman" w:eastAsia="Calibri" w:hAnsi="Times New Roman" w:cs="Times New Roman"/>
          <w:sz w:val="28"/>
          <w:szCs w:val="28"/>
        </w:rPr>
        <w:t>работ</w:t>
      </w:r>
      <w:r w:rsidR="0073360D">
        <w:rPr>
          <w:rFonts w:ascii="Times New Roman" w:eastAsia="Calibri" w:hAnsi="Times New Roman" w:cs="Times New Roman"/>
          <w:sz w:val="28"/>
          <w:szCs w:val="28"/>
        </w:rPr>
        <w:t>е</w:t>
      </w:r>
      <w:r w:rsidR="00224558">
        <w:rPr>
          <w:rFonts w:ascii="Times New Roman" w:eastAsia="Calibri" w:hAnsi="Times New Roman" w:cs="Times New Roman"/>
          <w:sz w:val="28"/>
          <w:szCs w:val="28"/>
        </w:rPr>
        <w:t xml:space="preserve"> территориальной избирательной </w:t>
      </w:r>
      <w:r w:rsidRPr="003D0F5C">
        <w:rPr>
          <w:rFonts w:ascii="Times New Roman" w:eastAsia="Calibri" w:hAnsi="Times New Roman" w:cs="Times New Roman"/>
          <w:sz w:val="28"/>
          <w:szCs w:val="28"/>
        </w:rPr>
        <w:t>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4F7A">
        <w:rPr>
          <w:rFonts w:ascii="Times New Roman" w:eastAsia="Calibri" w:hAnsi="Times New Roman" w:cs="Times New Roman"/>
          <w:sz w:val="28"/>
          <w:szCs w:val="28"/>
        </w:rPr>
        <w:t>Ханкайско</w:t>
      </w:r>
      <w:r w:rsidR="0073360D">
        <w:rPr>
          <w:rFonts w:ascii="Times New Roman" w:eastAsia="Calibri" w:hAnsi="Times New Roman" w:cs="Times New Roman"/>
          <w:sz w:val="28"/>
          <w:szCs w:val="28"/>
        </w:rPr>
        <w:t>го района за 20</w:t>
      </w:r>
      <w:r w:rsidR="00AB3EE6">
        <w:rPr>
          <w:rFonts w:ascii="Times New Roman" w:eastAsia="Calibri" w:hAnsi="Times New Roman" w:cs="Times New Roman"/>
          <w:sz w:val="28"/>
          <w:szCs w:val="28"/>
        </w:rPr>
        <w:t>2</w:t>
      </w:r>
      <w:r w:rsidR="000F6636">
        <w:rPr>
          <w:rFonts w:ascii="Times New Roman" w:eastAsia="Calibri" w:hAnsi="Times New Roman" w:cs="Times New Roman"/>
          <w:sz w:val="28"/>
          <w:szCs w:val="28"/>
        </w:rPr>
        <w:t>2</w:t>
      </w: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22BD">
        <w:rPr>
          <w:rFonts w:ascii="Times New Roman" w:eastAsia="Calibri" w:hAnsi="Times New Roman" w:cs="Times New Roman"/>
          <w:sz w:val="28"/>
          <w:szCs w:val="28"/>
        </w:rPr>
        <w:t>принять к сведению</w:t>
      </w:r>
      <w:r w:rsidR="00536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653A" w:rsidRPr="0053653A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:rsidR="003D0F5C" w:rsidRDefault="003D0F5C" w:rsidP="000A4F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60D" w:rsidRDefault="0073360D" w:rsidP="000A4F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558" w:rsidRDefault="00224558" w:rsidP="000A4F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B44" w:rsidRPr="00EC0B44" w:rsidRDefault="00EC0B44" w:rsidP="00BF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B44">
        <w:rPr>
          <w:rFonts w:ascii="Times New Roman" w:eastAsia="Calibri" w:hAnsi="Times New Roman" w:cs="Times New Roman"/>
          <w:sz w:val="28"/>
          <w:szCs w:val="28"/>
        </w:rPr>
        <w:t>Председатель комиссии                                                                    О.В. Гурулева</w:t>
      </w:r>
    </w:p>
    <w:p w:rsidR="00EC0B44" w:rsidRPr="00EC0B44" w:rsidRDefault="00EC0B44" w:rsidP="00BF4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3A9B" w:rsidRPr="00773A9B" w:rsidRDefault="00773A9B" w:rsidP="00773A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A9B">
        <w:rPr>
          <w:rFonts w:ascii="Times New Roman" w:eastAsia="Calibri" w:hAnsi="Times New Roman" w:cs="Times New Roman"/>
          <w:sz w:val="28"/>
          <w:szCs w:val="28"/>
        </w:rPr>
        <w:t xml:space="preserve">Секретарь заседания                                                         </w:t>
      </w:r>
      <w:bookmarkStart w:id="0" w:name="_GoBack"/>
      <w:bookmarkEnd w:id="0"/>
      <w:r w:rsidRPr="00773A9B">
        <w:rPr>
          <w:rFonts w:ascii="Times New Roman" w:eastAsia="Calibri" w:hAnsi="Times New Roman" w:cs="Times New Roman"/>
          <w:sz w:val="28"/>
          <w:szCs w:val="28"/>
        </w:rPr>
        <w:t xml:space="preserve">              А.М. Иващенко                                                                       </w:t>
      </w:r>
    </w:p>
    <w:p w:rsidR="003D0F5C" w:rsidRPr="003D0F5C" w:rsidRDefault="003D0F5C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F5C" w:rsidRPr="003D0F5C" w:rsidRDefault="003D0F5C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F5C" w:rsidRDefault="003D0F5C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4F6B" w:rsidRDefault="000A4F6B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3EE6" w:rsidRDefault="00AB3EE6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3EE6" w:rsidRDefault="00AB3EE6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F92" w:rsidRPr="00763896" w:rsidRDefault="00A322BD" w:rsidP="000A4F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556F8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3360D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FB672F" w:rsidRPr="00763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72F" w:rsidRPr="00763896" w:rsidRDefault="0073360D" w:rsidP="000A4F6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D0F5C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B672F" w:rsidRPr="00763896">
        <w:rPr>
          <w:rFonts w:ascii="Times New Roman" w:hAnsi="Times New Roman" w:cs="Times New Roman"/>
          <w:sz w:val="28"/>
          <w:szCs w:val="28"/>
        </w:rPr>
        <w:t xml:space="preserve"> территориальной</w:t>
      </w:r>
    </w:p>
    <w:p w:rsidR="00FB672F" w:rsidRPr="00763896" w:rsidRDefault="0073360D" w:rsidP="000A4F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B672F" w:rsidRPr="00763896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FB672F" w:rsidRPr="00763896" w:rsidRDefault="0073360D" w:rsidP="000A4F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63896">
        <w:rPr>
          <w:rFonts w:ascii="Times New Roman" w:hAnsi="Times New Roman" w:cs="Times New Roman"/>
          <w:sz w:val="28"/>
          <w:szCs w:val="28"/>
        </w:rPr>
        <w:t xml:space="preserve"> Ханкайского</w:t>
      </w:r>
      <w:r w:rsidR="00FB672F" w:rsidRPr="0076389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B672F" w:rsidRPr="00C93DFF" w:rsidRDefault="0073360D" w:rsidP="000A4F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6409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5B7C">
        <w:rPr>
          <w:rFonts w:ascii="Times New Roman" w:hAnsi="Times New Roman" w:cs="Times New Roman"/>
          <w:sz w:val="28"/>
          <w:szCs w:val="28"/>
        </w:rPr>
        <w:t xml:space="preserve">от </w:t>
      </w:r>
      <w:r w:rsidR="007A65DD">
        <w:rPr>
          <w:rFonts w:ascii="Times New Roman" w:hAnsi="Times New Roman" w:cs="Times New Roman"/>
          <w:sz w:val="28"/>
          <w:szCs w:val="28"/>
        </w:rPr>
        <w:t>12</w:t>
      </w:r>
      <w:r w:rsidR="00BC2BEA">
        <w:rPr>
          <w:rFonts w:ascii="Times New Roman" w:hAnsi="Times New Roman" w:cs="Times New Roman"/>
          <w:sz w:val="28"/>
          <w:szCs w:val="28"/>
        </w:rPr>
        <w:t>.01.2023</w:t>
      </w:r>
      <w:r w:rsidR="00C24F7A" w:rsidRPr="00C93DFF">
        <w:rPr>
          <w:rFonts w:ascii="Times New Roman" w:hAnsi="Times New Roman" w:cs="Times New Roman"/>
          <w:sz w:val="28"/>
          <w:szCs w:val="28"/>
        </w:rPr>
        <w:t xml:space="preserve"> </w:t>
      </w:r>
      <w:r w:rsidR="00763896" w:rsidRPr="00C93DFF">
        <w:rPr>
          <w:rFonts w:ascii="Times New Roman" w:hAnsi="Times New Roman" w:cs="Times New Roman"/>
          <w:sz w:val="28"/>
          <w:szCs w:val="28"/>
        </w:rPr>
        <w:t xml:space="preserve">№ </w:t>
      </w:r>
      <w:r w:rsidR="00BC2BEA">
        <w:rPr>
          <w:rFonts w:ascii="Times New Roman" w:hAnsi="Times New Roman" w:cs="Times New Roman"/>
          <w:sz w:val="28"/>
          <w:szCs w:val="28"/>
        </w:rPr>
        <w:t>38/145</w:t>
      </w:r>
    </w:p>
    <w:p w:rsidR="00763896" w:rsidRDefault="00763896" w:rsidP="00763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72F" w:rsidRPr="00763896" w:rsidRDefault="00A322BD" w:rsidP="00763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33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72F" w:rsidRPr="00763896">
        <w:rPr>
          <w:rFonts w:ascii="Times New Roman" w:hAnsi="Times New Roman" w:cs="Times New Roman"/>
          <w:b/>
          <w:sz w:val="28"/>
          <w:szCs w:val="28"/>
        </w:rPr>
        <w:t>работ</w:t>
      </w:r>
      <w:r w:rsidR="0073360D">
        <w:rPr>
          <w:rFonts w:ascii="Times New Roman" w:hAnsi="Times New Roman" w:cs="Times New Roman"/>
          <w:b/>
          <w:sz w:val="28"/>
          <w:szCs w:val="28"/>
        </w:rPr>
        <w:t>е</w:t>
      </w:r>
      <w:r w:rsidR="00224558">
        <w:rPr>
          <w:rFonts w:ascii="Times New Roman" w:hAnsi="Times New Roman" w:cs="Times New Roman"/>
          <w:b/>
          <w:sz w:val="28"/>
          <w:szCs w:val="28"/>
        </w:rPr>
        <w:t xml:space="preserve"> территориальной избирательной </w:t>
      </w:r>
      <w:r w:rsidR="00FB672F" w:rsidRPr="00763896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FB672F" w:rsidRDefault="0073360D" w:rsidP="00763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Ханкайского района з</w:t>
      </w:r>
      <w:r w:rsidR="00C24F7A">
        <w:rPr>
          <w:rFonts w:ascii="Times New Roman" w:hAnsi="Times New Roman" w:cs="Times New Roman"/>
          <w:b/>
          <w:sz w:val="28"/>
          <w:szCs w:val="28"/>
        </w:rPr>
        <w:t>а 20</w:t>
      </w:r>
      <w:r w:rsidR="00AB3EE6">
        <w:rPr>
          <w:rFonts w:ascii="Times New Roman" w:hAnsi="Times New Roman" w:cs="Times New Roman"/>
          <w:b/>
          <w:sz w:val="28"/>
          <w:szCs w:val="28"/>
        </w:rPr>
        <w:t>2</w:t>
      </w:r>
      <w:r w:rsidR="000F6636">
        <w:rPr>
          <w:rFonts w:ascii="Times New Roman" w:hAnsi="Times New Roman" w:cs="Times New Roman"/>
          <w:b/>
          <w:sz w:val="28"/>
          <w:szCs w:val="28"/>
        </w:rPr>
        <w:t>2</w:t>
      </w:r>
      <w:r w:rsidR="0076389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1689" w:rsidRDefault="00D41689" w:rsidP="00D416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D25" w:rsidRDefault="0027624E" w:rsidP="0027624E">
      <w:pPr>
        <w:spacing w:line="240" w:lineRule="auto"/>
        <w:contextualSpacing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24558">
        <w:rPr>
          <w:rFonts w:ascii="Times New Roman" w:eastAsia="Calibri" w:hAnsi="Times New Roman" w:cs="Times New Roman"/>
          <w:sz w:val="28"/>
          <w:szCs w:val="28"/>
        </w:rPr>
        <w:t xml:space="preserve">Основными направлениями </w:t>
      </w:r>
      <w:r w:rsidRPr="00BB3D4F">
        <w:rPr>
          <w:rFonts w:ascii="Times New Roman" w:eastAsia="Calibri" w:hAnsi="Times New Roman" w:cs="Times New Roman"/>
          <w:sz w:val="28"/>
          <w:szCs w:val="28"/>
        </w:rPr>
        <w:t>деятельности комиссии в 20</w:t>
      </w:r>
      <w:r w:rsidR="00AB3EE6">
        <w:rPr>
          <w:rFonts w:ascii="Times New Roman" w:eastAsia="Calibri" w:hAnsi="Times New Roman" w:cs="Times New Roman"/>
          <w:sz w:val="28"/>
          <w:szCs w:val="28"/>
        </w:rPr>
        <w:t>2</w:t>
      </w:r>
      <w:r w:rsidR="000F6636">
        <w:rPr>
          <w:rFonts w:ascii="Times New Roman" w:eastAsia="Calibri" w:hAnsi="Times New Roman" w:cs="Times New Roman"/>
          <w:sz w:val="28"/>
          <w:szCs w:val="28"/>
        </w:rPr>
        <w:t>2</w:t>
      </w:r>
      <w:r w:rsidRPr="00BB3D4F">
        <w:rPr>
          <w:rFonts w:ascii="Times New Roman" w:eastAsia="Calibri" w:hAnsi="Times New Roman" w:cs="Times New Roman"/>
          <w:sz w:val="28"/>
          <w:szCs w:val="28"/>
        </w:rPr>
        <w:t xml:space="preserve"> были:</w:t>
      </w:r>
      <w:r w:rsidR="00735D25" w:rsidRPr="00735D25">
        <w:t xml:space="preserve"> </w:t>
      </w:r>
    </w:p>
    <w:p w:rsidR="00BB3D4F" w:rsidRPr="00BB3D4F" w:rsidRDefault="00BB3D4F" w:rsidP="00BB3D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D4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2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0D21A8" w:rsidRPr="000D21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законодательства Российской Федерации при внесении изменений в состав участковых</w:t>
      </w:r>
      <w:r w:rsidR="000D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комиссий и допол</w:t>
      </w:r>
      <w:r w:rsidR="000D21A8" w:rsidRPr="000D21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нительном формировании резерва соста</w:t>
      </w:r>
      <w:r w:rsidR="005C71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 участковых избирательных ко</w:t>
      </w:r>
      <w:r w:rsidR="000D21A8" w:rsidRPr="000D21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миссий</w:t>
      </w:r>
      <w:r w:rsidR="00055B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24E" w:rsidRPr="00BB3D4F" w:rsidRDefault="0027624E" w:rsidP="002762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D4F">
        <w:rPr>
          <w:rFonts w:ascii="Times New Roman" w:eastAsia="Calibri" w:hAnsi="Times New Roman" w:cs="Times New Roman"/>
          <w:sz w:val="28"/>
          <w:szCs w:val="28"/>
        </w:rPr>
        <w:t xml:space="preserve">- взаимодействие с местными отделениями политических партий в Ханкайском муниципальном районе по вопросам </w:t>
      </w:r>
      <w:r w:rsidR="000D21A8" w:rsidRPr="000D21A8">
        <w:rPr>
          <w:rFonts w:ascii="Times New Roman" w:eastAsia="Calibri" w:hAnsi="Times New Roman" w:cs="Times New Roman"/>
          <w:sz w:val="28"/>
          <w:szCs w:val="28"/>
        </w:rPr>
        <w:t>их участия в избирательных кампаниях, оказание методической и консультативной помощи политическим партиям в вопросах практического применения законодательства Российской Федерации о выборах, постановлений и иных нормативных актов Центральной избирательной комиссии Российской Федерации, решений Избирательной комиссии Приморского края</w:t>
      </w:r>
      <w:r w:rsidRPr="00BB3D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5D25" w:rsidRPr="002038AB" w:rsidRDefault="00735D25" w:rsidP="00735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2038AB">
        <w:rPr>
          <w:rFonts w:ascii="Times New Roman" w:hAnsi="Times New Roman" w:cs="Times New Roman"/>
          <w:sz w:val="28"/>
          <w:szCs w:val="28"/>
        </w:rPr>
        <w:t>заимодействие с общественными объединениями и иными структура</w:t>
      </w:r>
      <w:r>
        <w:rPr>
          <w:rFonts w:ascii="Times New Roman" w:hAnsi="Times New Roman" w:cs="Times New Roman"/>
          <w:sz w:val="28"/>
          <w:szCs w:val="28"/>
        </w:rPr>
        <w:t>ми гражданского общества;</w:t>
      </w:r>
    </w:p>
    <w:p w:rsidR="00735D25" w:rsidRDefault="00735D25" w:rsidP="00735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2038AB">
        <w:rPr>
          <w:rFonts w:ascii="Times New Roman" w:hAnsi="Times New Roman" w:cs="Times New Roman"/>
          <w:sz w:val="28"/>
          <w:szCs w:val="28"/>
        </w:rPr>
        <w:t>заимодействие с общест</w:t>
      </w:r>
      <w:r>
        <w:rPr>
          <w:rFonts w:ascii="Times New Roman" w:hAnsi="Times New Roman" w:cs="Times New Roman"/>
          <w:sz w:val="28"/>
          <w:szCs w:val="28"/>
        </w:rPr>
        <w:t>венными организациями инвалидов;</w:t>
      </w:r>
    </w:p>
    <w:p w:rsidR="00735D25" w:rsidRDefault="00735D25" w:rsidP="00735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CE38BE">
        <w:rPr>
          <w:rFonts w:ascii="Times New Roman" w:hAnsi="Times New Roman" w:cs="Times New Roman"/>
          <w:sz w:val="28"/>
          <w:szCs w:val="28"/>
        </w:rPr>
        <w:t xml:space="preserve">онтроль за осуществлением регистрации (учета) избирателей, участников референдума, составлением и </w:t>
      </w:r>
      <w:r>
        <w:rPr>
          <w:rFonts w:ascii="Times New Roman" w:hAnsi="Times New Roman" w:cs="Times New Roman"/>
          <w:sz w:val="28"/>
          <w:szCs w:val="28"/>
        </w:rPr>
        <w:t xml:space="preserve">уточнением списков избирателей </w:t>
      </w:r>
      <w:r w:rsidRPr="00CE38BE">
        <w:rPr>
          <w:rFonts w:ascii="Times New Roman" w:hAnsi="Times New Roman" w:cs="Times New Roman"/>
          <w:sz w:val="28"/>
          <w:szCs w:val="28"/>
        </w:rPr>
        <w:t>на территории Ха</w:t>
      </w:r>
      <w:r>
        <w:rPr>
          <w:rFonts w:ascii="Times New Roman" w:hAnsi="Times New Roman" w:cs="Times New Roman"/>
          <w:sz w:val="28"/>
          <w:szCs w:val="28"/>
        </w:rPr>
        <w:t xml:space="preserve">нкайского муниципального </w:t>
      </w:r>
      <w:r w:rsidR="000F663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5D25" w:rsidRPr="002038AB" w:rsidRDefault="00735D25" w:rsidP="00735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038AB">
        <w:rPr>
          <w:rFonts w:ascii="Times New Roman" w:hAnsi="Times New Roman" w:cs="Times New Roman"/>
          <w:sz w:val="28"/>
          <w:szCs w:val="28"/>
        </w:rPr>
        <w:t>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</w:t>
      </w:r>
      <w:r>
        <w:rPr>
          <w:rFonts w:ascii="Times New Roman" w:hAnsi="Times New Roman" w:cs="Times New Roman"/>
          <w:sz w:val="28"/>
          <w:szCs w:val="28"/>
        </w:rPr>
        <w:t>ствия коррупции;</w:t>
      </w:r>
    </w:p>
    <w:p w:rsidR="00735D25" w:rsidRPr="00C00287" w:rsidRDefault="00735D25" w:rsidP="00735D25">
      <w:pPr>
        <w:pStyle w:val="-14"/>
        <w:spacing w:line="240" w:lineRule="auto"/>
        <w:ind w:firstLine="567"/>
      </w:pPr>
      <w:r>
        <w:t>- о</w:t>
      </w:r>
      <w:r w:rsidRPr="00C00287">
        <w:t>бучение составов участковых избирательных комиссий и граждан,</w:t>
      </w:r>
      <w:r w:rsidR="005C71BB">
        <w:t xml:space="preserve"> зачисленных в резерв составов </w:t>
      </w:r>
      <w:r w:rsidRPr="00C00287">
        <w:t>участковых избирательных комиссий, по повышению правовой культуры избирателей, мониторингу и совершенствованию избирательных те</w:t>
      </w:r>
      <w:r>
        <w:t>хнологий в Российской Федерации;</w:t>
      </w:r>
    </w:p>
    <w:p w:rsidR="00735D25" w:rsidRPr="00CE38BE" w:rsidRDefault="00735D25" w:rsidP="00735D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8BE"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- у</w:t>
      </w:r>
      <w:r w:rsidRPr="00CE38BE">
        <w:rPr>
          <w:rFonts w:ascii="Times New Roman" w:eastAsia="Calibri" w:hAnsi="Times New Roman" w:cs="Times New Roman"/>
          <w:sz w:val="28"/>
          <w:szCs w:val="28"/>
        </w:rPr>
        <w:t>точнение персональных данных членов участковых избирательных комиссий и лиц, зачисленных в резервы составов участковых избирательных комисс</w:t>
      </w:r>
      <w:r>
        <w:rPr>
          <w:rFonts w:ascii="Times New Roman" w:eastAsia="Calibri" w:hAnsi="Times New Roman" w:cs="Times New Roman"/>
          <w:sz w:val="28"/>
          <w:szCs w:val="28"/>
        </w:rPr>
        <w:t>ий;</w:t>
      </w:r>
    </w:p>
    <w:p w:rsidR="00735D25" w:rsidRDefault="00735D25" w:rsidP="00735D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- в</w:t>
      </w:r>
      <w:r w:rsidRPr="00CE38BE">
        <w:rPr>
          <w:rFonts w:ascii="Times New Roman" w:eastAsia="Calibri" w:hAnsi="Times New Roman" w:cs="Times New Roman"/>
          <w:sz w:val="28"/>
          <w:szCs w:val="28"/>
        </w:rPr>
        <w:t xml:space="preserve">заимодействие с органами местного самоуправления </w:t>
      </w:r>
      <w:r w:rsidR="00D9187C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CE38BE">
        <w:rPr>
          <w:rFonts w:ascii="Times New Roman" w:eastAsia="Calibri" w:hAnsi="Times New Roman" w:cs="Times New Roman"/>
          <w:sz w:val="28"/>
          <w:szCs w:val="28"/>
        </w:rPr>
        <w:t xml:space="preserve"> в вопросах реализации избирательного законо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дательства на территории </w:t>
      </w:r>
      <w:r w:rsidR="000F6636">
        <w:rPr>
          <w:rFonts w:ascii="Times New Roman" w:eastAsia="Calibri" w:hAnsi="Times New Roman" w:cs="Times New Roman"/>
          <w:sz w:val="28"/>
          <w:szCs w:val="28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22BD" w:rsidRDefault="00E05B40" w:rsidP="00735D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Pr="00E05B40">
        <w:rPr>
          <w:rFonts w:ascii="Times New Roman" w:eastAsia="Calibri" w:hAnsi="Times New Roman" w:cs="Times New Roman"/>
          <w:sz w:val="28"/>
          <w:szCs w:val="28"/>
        </w:rPr>
        <w:t>заимодействие с архивным отделом Администрации Ханкайского муниципального округа по вопросам хранения, передачи в архивы и уничтожения документов, связанных с подготовкой и про</w:t>
      </w:r>
      <w:r>
        <w:rPr>
          <w:rFonts w:ascii="Times New Roman" w:eastAsia="Calibri" w:hAnsi="Times New Roman" w:cs="Times New Roman"/>
          <w:sz w:val="28"/>
          <w:szCs w:val="28"/>
        </w:rPr>
        <w:t>ведением выборов и референдумов;</w:t>
      </w:r>
    </w:p>
    <w:p w:rsidR="00A322BD" w:rsidRDefault="00735D25" w:rsidP="00735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размещения </w:t>
      </w:r>
      <w:r w:rsidRPr="00CE38BE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0F6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E38BE">
        <w:rPr>
          <w:rFonts w:ascii="Times New Roman" w:hAnsi="Times New Roman" w:cs="Times New Roman"/>
          <w:sz w:val="28"/>
          <w:szCs w:val="28"/>
        </w:rPr>
        <w:t>Ханкайского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636">
        <w:rPr>
          <w:rFonts w:ascii="Times New Roman" w:hAnsi="Times New Roman" w:cs="Times New Roman"/>
          <w:sz w:val="28"/>
          <w:szCs w:val="28"/>
        </w:rPr>
        <w:t>муни</w:t>
      </w:r>
      <w:proofErr w:type="spellEnd"/>
      <w:r w:rsidR="00A322BD">
        <w:rPr>
          <w:rFonts w:ascii="Times New Roman" w:hAnsi="Times New Roman" w:cs="Times New Roman"/>
          <w:sz w:val="28"/>
          <w:szCs w:val="28"/>
        </w:rPr>
        <w:t>-</w:t>
      </w:r>
    </w:p>
    <w:p w:rsidR="00735D25" w:rsidRPr="00CE38BE" w:rsidRDefault="000F6636" w:rsidP="00A3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35D25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735D25" w:rsidRPr="00CE38BE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735D25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735D25" w:rsidRPr="00CE38BE">
        <w:rPr>
          <w:rFonts w:ascii="Times New Roman" w:hAnsi="Times New Roman" w:cs="Times New Roman"/>
          <w:sz w:val="28"/>
          <w:szCs w:val="28"/>
        </w:rPr>
        <w:t>избирательн</w:t>
      </w:r>
      <w:r w:rsidR="00735D25">
        <w:rPr>
          <w:rFonts w:ascii="Times New Roman" w:hAnsi="Times New Roman" w:cs="Times New Roman"/>
          <w:sz w:val="28"/>
          <w:szCs w:val="28"/>
        </w:rPr>
        <w:t>ой</w:t>
      </w:r>
      <w:r w:rsidR="00735D25" w:rsidRPr="00CE38B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35D25">
        <w:rPr>
          <w:rFonts w:ascii="Times New Roman" w:hAnsi="Times New Roman" w:cs="Times New Roman"/>
          <w:sz w:val="28"/>
          <w:szCs w:val="28"/>
        </w:rPr>
        <w:t>и Ханкайского района</w:t>
      </w:r>
      <w:r w:rsidR="00735D25" w:rsidRPr="00CE38BE">
        <w:rPr>
          <w:rFonts w:ascii="Times New Roman" w:hAnsi="Times New Roman" w:cs="Times New Roman"/>
          <w:sz w:val="28"/>
          <w:szCs w:val="28"/>
        </w:rPr>
        <w:t>.</w:t>
      </w:r>
    </w:p>
    <w:p w:rsidR="007044B6" w:rsidRPr="00BB3D4F" w:rsidRDefault="00487786" w:rsidP="002762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735D25">
        <w:rPr>
          <w:rFonts w:ascii="Times New Roman" w:eastAsia="Calibri" w:hAnsi="Times New Roman" w:cs="Times New Roman"/>
          <w:sz w:val="28"/>
          <w:szCs w:val="28"/>
        </w:rPr>
        <w:t>202</w:t>
      </w:r>
      <w:r w:rsidR="000F6636">
        <w:rPr>
          <w:rFonts w:ascii="Times New Roman" w:eastAsia="Calibri" w:hAnsi="Times New Roman" w:cs="Times New Roman"/>
          <w:sz w:val="28"/>
          <w:szCs w:val="28"/>
        </w:rPr>
        <w:t>2</w:t>
      </w:r>
      <w:r w:rsidR="00735D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год было подготовлено и проведено</w:t>
      </w:r>
      <w:r w:rsidR="007044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BEA">
        <w:rPr>
          <w:rFonts w:ascii="Times New Roman" w:eastAsia="Calibri" w:hAnsi="Times New Roman" w:cs="Times New Roman"/>
          <w:sz w:val="28"/>
          <w:szCs w:val="28"/>
        </w:rPr>
        <w:t>5</w:t>
      </w:r>
      <w:r w:rsidR="00A34B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44B6">
        <w:rPr>
          <w:rFonts w:ascii="Times New Roman" w:eastAsia="Calibri" w:hAnsi="Times New Roman" w:cs="Times New Roman"/>
          <w:sz w:val="28"/>
          <w:szCs w:val="28"/>
        </w:rPr>
        <w:t>заседани</w:t>
      </w:r>
      <w:r w:rsidR="00FA5344">
        <w:rPr>
          <w:rFonts w:ascii="Times New Roman" w:eastAsia="Calibri" w:hAnsi="Times New Roman" w:cs="Times New Roman"/>
          <w:sz w:val="28"/>
          <w:szCs w:val="28"/>
        </w:rPr>
        <w:t>й</w:t>
      </w:r>
      <w:r w:rsidR="007044B6">
        <w:rPr>
          <w:rFonts w:ascii="Times New Roman" w:eastAsia="Calibri" w:hAnsi="Times New Roman" w:cs="Times New Roman"/>
          <w:sz w:val="28"/>
          <w:szCs w:val="28"/>
        </w:rPr>
        <w:t>, на котор</w:t>
      </w:r>
      <w:r w:rsidR="00FA5344">
        <w:rPr>
          <w:rFonts w:ascii="Times New Roman" w:eastAsia="Calibri" w:hAnsi="Times New Roman" w:cs="Times New Roman"/>
          <w:sz w:val="28"/>
          <w:szCs w:val="28"/>
        </w:rPr>
        <w:t>ых</w:t>
      </w:r>
      <w:r w:rsidR="007044B6">
        <w:rPr>
          <w:rFonts w:ascii="Times New Roman" w:eastAsia="Calibri" w:hAnsi="Times New Roman" w:cs="Times New Roman"/>
          <w:sz w:val="28"/>
          <w:szCs w:val="28"/>
        </w:rPr>
        <w:t xml:space="preserve"> были рассмотрены все за</w:t>
      </w:r>
      <w:r w:rsidR="00BC2BEA">
        <w:rPr>
          <w:rFonts w:ascii="Times New Roman" w:eastAsia="Calibri" w:hAnsi="Times New Roman" w:cs="Times New Roman"/>
          <w:sz w:val="28"/>
          <w:szCs w:val="28"/>
        </w:rPr>
        <w:t xml:space="preserve">планированные вопросы и принято </w:t>
      </w:r>
      <w:r w:rsidR="00586495">
        <w:rPr>
          <w:rFonts w:ascii="Times New Roman" w:eastAsia="Calibri" w:hAnsi="Times New Roman" w:cs="Times New Roman"/>
          <w:sz w:val="28"/>
          <w:szCs w:val="28"/>
        </w:rPr>
        <w:t>10</w:t>
      </w:r>
      <w:r w:rsidR="007044B6" w:rsidRPr="00C93D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44B6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BC2BEA">
        <w:rPr>
          <w:rFonts w:ascii="Times New Roman" w:eastAsia="Calibri" w:hAnsi="Times New Roman" w:cs="Times New Roman"/>
          <w:sz w:val="28"/>
          <w:szCs w:val="28"/>
        </w:rPr>
        <w:t>й</w:t>
      </w:r>
      <w:r w:rsidR="007044B6">
        <w:rPr>
          <w:rFonts w:ascii="Times New Roman" w:eastAsia="Calibri" w:hAnsi="Times New Roman" w:cs="Times New Roman"/>
          <w:sz w:val="28"/>
          <w:szCs w:val="28"/>
        </w:rPr>
        <w:t>. Все члены комиссии принимали активное участие в работе комиссии.</w:t>
      </w:r>
    </w:p>
    <w:p w:rsidR="00EE3D3F" w:rsidRDefault="00C42109" w:rsidP="000F663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FDE"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="00735D25">
        <w:rPr>
          <w:rFonts w:ascii="Times New Roman" w:eastAsia="Times New Roman" w:hAnsi="Times New Roman" w:cs="Times New Roman"/>
          <w:sz w:val="28"/>
          <w:szCs w:val="20"/>
          <w:lang w:eastAsia="ru-RU"/>
        </w:rPr>
        <w:t>За 202</w:t>
      </w:r>
      <w:r w:rsidR="000F6636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E3D3F"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жалоб </w:t>
      </w:r>
      <w:r w:rsidR="00EE3D3F" w:rsidRPr="00470786">
        <w:rPr>
          <w:rFonts w:ascii="Times New Roman" w:hAnsi="Times New Roman"/>
          <w:sz w:val="28"/>
          <w:szCs w:val="28"/>
        </w:rPr>
        <w:t>на решения и дейс</w:t>
      </w:r>
      <w:r w:rsidR="00556F8D">
        <w:rPr>
          <w:rFonts w:ascii="Times New Roman" w:hAnsi="Times New Roman"/>
          <w:sz w:val="28"/>
          <w:szCs w:val="28"/>
        </w:rPr>
        <w:t xml:space="preserve">твия (бездействие) ТИК, </w:t>
      </w:r>
      <w:r w:rsidR="005C71BB">
        <w:rPr>
          <w:rFonts w:ascii="Times New Roman" w:hAnsi="Times New Roman"/>
          <w:sz w:val="28"/>
          <w:szCs w:val="28"/>
        </w:rPr>
        <w:t>участко</w:t>
      </w:r>
      <w:r w:rsidR="00556F8D">
        <w:rPr>
          <w:rFonts w:ascii="Times New Roman" w:hAnsi="Times New Roman"/>
          <w:sz w:val="28"/>
          <w:szCs w:val="28"/>
        </w:rPr>
        <w:t>вых избирательных комиссий</w:t>
      </w:r>
      <w:r w:rsidR="00EE3D3F" w:rsidRPr="00470786">
        <w:rPr>
          <w:rFonts w:ascii="Times New Roman" w:hAnsi="Times New Roman"/>
          <w:sz w:val="28"/>
          <w:szCs w:val="28"/>
        </w:rPr>
        <w:t xml:space="preserve"> и их должностных лиц </w:t>
      </w:r>
      <w:r w:rsidR="00701882">
        <w:rPr>
          <w:rFonts w:ascii="Times New Roman" w:hAnsi="Times New Roman"/>
          <w:sz w:val="28"/>
          <w:szCs w:val="28"/>
        </w:rPr>
        <w:t xml:space="preserve">в ТИК </w:t>
      </w:r>
      <w:r w:rsidR="00EE3D3F" w:rsidRPr="00470786">
        <w:rPr>
          <w:rFonts w:ascii="Times New Roman" w:hAnsi="Times New Roman"/>
          <w:sz w:val="28"/>
          <w:szCs w:val="28"/>
        </w:rPr>
        <w:t>не поступало.</w:t>
      </w:r>
    </w:p>
    <w:p w:rsidR="00C604BF" w:rsidRPr="00FA5344" w:rsidRDefault="00C604BF" w:rsidP="005B5D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FDE">
        <w:rPr>
          <w:rFonts w:ascii="Times New Roman" w:eastAsia="Calibri" w:hAnsi="Times New Roman" w:cs="Times New Roman"/>
          <w:i/>
          <w:sz w:val="28"/>
          <w:szCs w:val="28"/>
        </w:rPr>
        <w:t xml:space="preserve">        </w:t>
      </w:r>
      <w:r w:rsidRPr="00D83891">
        <w:rPr>
          <w:rFonts w:ascii="Times New Roman" w:eastAsia="Calibri" w:hAnsi="Times New Roman" w:cs="Times New Roman"/>
          <w:sz w:val="28"/>
          <w:szCs w:val="28"/>
        </w:rPr>
        <w:t xml:space="preserve">Обучение </w:t>
      </w:r>
      <w:r w:rsidR="00701882">
        <w:rPr>
          <w:rFonts w:ascii="Times New Roman" w:eastAsia="Calibri" w:hAnsi="Times New Roman" w:cs="Times New Roman"/>
          <w:sz w:val="28"/>
          <w:szCs w:val="28"/>
        </w:rPr>
        <w:t>членов</w:t>
      </w:r>
      <w:r w:rsidRPr="00D83891">
        <w:rPr>
          <w:rFonts w:ascii="Times New Roman" w:eastAsia="Calibri" w:hAnsi="Times New Roman" w:cs="Times New Roman"/>
          <w:sz w:val="28"/>
          <w:szCs w:val="28"/>
        </w:rPr>
        <w:t xml:space="preserve"> участковых избирательных комиссий по повышению правовой культуры избирателей, мониторингу и совершенствованию избирательных технологий в Российской Федерации было </w:t>
      </w:r>
      <w:r w:rsidR="00224558">
        <w:rPr>
          <w:rFonts w:ascii="Times New Roman" w:eastAsia="Calibri" w:hAnsi="Times New Roman" w:cs="Times New Roman"/>
          <w:sz w:val="28"/>
          <w:szCs w:val="28"/>
        </w:rPr>
        <w:t>продолжено в 20</w:t>
      </w:r>
      <w:r w:rsidR="00735D25">
        <w:rPr>
          <w:rFonts w:ascii="Times New Roman" w:eastAsia="Calibri" w:hAnsi="Times New Roman" w:cs="Times New Roman"/>
          <w:sz w:val="28"/>
          <w:szCs w:val="28"/>
        </w:rPr>
        <w:t>2</w:t>
      </w:r>
      <w:r w:rsidR="000F6636">
        <w:rPr>
          <w:rFonts w:ascii="Times New Roman" w:eastAsia="Calibri" w:hAnsi="Times New Roman" w:cs="Times New Roman"/>
          <w:sz w:val="28"/>
          <w:szCs w:val="28"/>
        </w:rPr>
        <w:t>2</w:t>
      </w:r>
      <w:r w:rsidR="00224558">
        <w:rPr>
          <w:rFonts w:ascii="Times New Roman" w:eastAsia="Calibri" w:hAnsi="Times New Roman" w:cs="Times New Roman"/>
          <w:sz w:val="28"/>
          <w:szCs w:val="28"/>
        </w:rPr>
        <w:t xml:space="preserve"> году. </w:t>
      </w:r>
      <w:r w:rsidRPr="00D83891">
        <w:rPr>
          <w:rFonts w:ascii="Times New Roman" w:eastAsia="Calibri" w:hAnsi="Times New Roman" w:cs="Times New Roman"/>
          <w:sz w:val="28"/>
          <w:szCs w:val="28"/>
        </w:rPr>
        <w:t xml:space="preserve">Обучение проходило согласно плану, утвержденному решением ТИК от </w:t>
      </w:r>
      <w:r w:rsidR="000F6636" w:rsidRPr="000F6636">
        <w:rPr>
          <w:rFonts w:ascii="Times New Roman" w:eastAsia="Calibri" w:hAnsi="Times New Roman" w:cs="Times New Roman"/>
          <w:sz w:val="28"/>
          <w:szCs w:val="28"/>
        </w:rPr>
        <w:t>17.01.2022 № 32/136.</w:t>
      </w:r>
      <w:r w:rsidRPr="00D838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6636" w:rsidRPr="000F6636">
        <w:rPr>
          <w:rFonts w:ascii="Times New Roman" w:eastAsia="Calibri" w:hAnsi="Times New Roman" w:cs="Times New Roman"/>
          <w:sz w:val="28"/>
          <w:szCs w:val="28"/>
        </w:rPr>
        <w:t>Обучение проводилось по учебно-методическим пособиям для членов участковых избирательных комиссий и резерва составов избирательных комиссий, разработанным РЦОИТ при ЦИК России. Обучение основам</w:t>
      </w:r>
      <w:r w:rsidR="000F6636">
        <w:rPr>
          <w:rFonts w:ascii="Times New Roman" w:eastAsia="Calibri" w:hAnsi="Times New Roman" w:cs="Times New Roman"/>
          <w:sz w:val="28"/>
          <w:szCs w:val="28"/>
        </w:rPr>
        <w:t xml:space="preserve"> из</w:t>
      </w:r>
      <w:r w:rsidR="000F6636" w:rsidRPr="000F6636">
        <w:rPr>
          <w:rFonts w:ascii="Times New Roman" w:eastAsia="Calibri" w:hAnsi="Times New Roman" w:cs="Times New Roman"/>
          <w:sz w:val="28"/>
          <w:szCs w:val="28"/>
        </w:rPr>
        <w:t>бирательного процесса и организации работы участковой избирательной комиссии проходило в виде самостоятельной подготовки.</w:t>
      </w:r>
    </w:p>
    <w:p w:rsidR="008C2772" w:rsidRPr="005B5D85" w:rsidRDefault="00252B99" w:rsidP="008C27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года п</w:t>
      </w:r>
      <w:r w:rsidR="008C2772">
        <w:rPr>
          <w:rFonts w:ascii="Times New Roman" w:eastAsia="Calibri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eastAsia="Calibri" w:hAnsi="Times New Roman" w:cs="Times New Roman"/>
          <w:sz w:val="28"/>
          <w:szCs w:val="28"/>
        </w:rPr>
        <w:t>ТИК</w:t>
      </w:r>
      <w:r w:rsidR="008C2772">
        <w:rPr>
          <w:rFonts w:ascii="Times New Roman" w:eastAsia="Calibri" w:hAnsi="Times New Roman" w:cs="Times New Roman"/>
          <w:sz w:val="28"/>
          <w:szCs w:val="28"/>
        </w:rPr>
        <w:t xml:space="preserve"> принимала участие во всех </w:t>
      </w:r>
      <w:r w:rsidR="008C2772" w:rsidRPr="008C2772">
        <w:rPr>
          <w:rFonts w:ascii="Times New Roman" w:eastAsia="Calibri" w:hAnsi="Times New Roman" w:cs="Times New Roman"/>
          <w:sz w:val="28"/>
          <w:szCs w:val="28"/>
        </w:rPr>
        <w:t>семинарах-совещаниях</w:t>
      </w:r>
      <w:r w:rsidR="00735D25">
        <w:rPr>
          <w:rFonts w:ascii="Times New Roman" w:eastAsia="Calibri" w:hAnsi="Times New Roman" w:cs="Times New Roman"/>
          <w:sz w:val="28"/>
          <w:szCs w:val="28"/>
        </w:rPr>
        <w:t xml:space="preserve"> и вебинарах</w:t>
      </w:r>
      <w:r w:rsidR="008C2772" w:rsidRPr="008C2772">
        <w:rPr>
          <w:rFonts w:ascii="Times New Roman" w:eastAsia="Calibri" w:hAnsi="Times New Roman" w:cs="Times New Roman"/>
          <w:sz w:val="28"/>
          <w:szCs w:val="28"/>
        </w:rPr>
        <w:t>, проводимых Избирательной комиссией Приморского края</w:t>
      </w:r>
      <w:r w:rsidR="008C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6C09" w:rsidRDefault="00EE3D3F" w:rsidP="00EE3D3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>В 20</w:t>
      </w:r>
      <w:r w:rsidR="00735D2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0F6636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комиссией была продолжена работа по приему граждан, расписание прие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 </w:t>
      </w:r>
      <w:r w:rsidR="008C27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было </w:t>
      </w: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размещено на информационном стенде, расположенном в здании Администрации </w:t>
      </w:r>
      <w:r w:rsidR="000F6636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втором этаже</w:t>
      </w:r>
      <w:r w:rsidRPr="004707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и </w:t>
      </w:r>
      <w:r w:rsidR="00EB6C09" w:rsidRPr="00EB6C09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официальном сайте органов местног</w:t>
      </w:r>
      <w:r w:rsidR="00EB6C09">
        <w:rPr>
          <w:rFonts w:ascii="Times New Roman" w:eastAsia="Times New Roman" w:hAnsi="Times New Roman" w:cs="Times New Roman"/>
          <w:sz w:val="28"/>
          <w:szCs w:val="20"/>
          <w:lang w:eastAsia="ru-RU"/>
        </w:rPr>
        <w:t>о самоуправления Ханкайского му</w:t>
      </w:r>
      <w:r w:rsidR="00EB6C09" w:rsidRPr="00EB6C09">
        <w:rPr>
          <w:rFonts w:ascii="Times New Roman" w:eastAsia="Times New Roman" w:hAnsi="Times New Roman" w:cs="Times New Roman"/>
          <w:sz w:val="28"/>
          <w:szCs w:val="20"/>
          <w:lang w:eastAsia="ru-RU"/>
        </w:rPr>
        <w:t>ниципального округа в разделе «Терр</w:t>
      </w:r>
      <w:r w:rsidR="00EB6C09">
        <w:rPr>
          <w:rFonts w:ascii="Times New Roman" w:eastAsia="Times New Roman" w:hAnsi="Times New Roman" w:cs="Times New Roman"/>
          <w:sz w:val="28"/>
          <w:szCs w:val="20"/>
          <w:lang w:eastAsia="ru-RU"/>
        </w:rPr>
        <w:t>иториальная избирательная комис</w:t>
      </w:r>
      <w:r w:rsidR="00EB6C09" w:rsidRPr="00EB6C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сия» в </w:t>
      </w:r>
      <w:r w:rsidR="00EB6C09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информационно-телеком-муникацион</w:t>
      </w:r>
      <w:r w:rsidR="00EB6C09" w:rsidRPr="00EB6C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ной сети «Интернет».    </w:t>
      </w:r>
    </w:p>
    <w:p w:rsidR="00281124" w:rsidRDefault="00281124" w:rsidP="00EE3D3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течение всего года комиссией проводилась работа по </w:t>
      </w:r>
      <w:r w:rsidRPr="0028112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приведению в соответствие нормативно-правовой базы ТИК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связи с внесением изменений в законодательные акты.</w:t>
      </w:r>
    </w:p>
    <w:p w:rsidR="00753A5C" w:rsidRDefault="00281124" w:rsidP="00EE3D3F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Весь год проводилась работа </w:t>
      </w:r>
      <w:r w:rsidRPr="00281124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уточнению и приведению в соответствие сведений и персональных данных членов участковых избирательных комиссий и лиц, зачисленных в резерв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2811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A53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EB6C09">
        <w:rPr>
          <w:rFonts w:ascii="Times New Roman" w:eastAsia="Times New Roman" w:hAnsi="Times New Roman" w:cs="Times New Roman"/>
          <w:sz w:val="28"/>
          <w:szCs w:val="20"/>
          <w:lang w:eastAsia="ru-RU"/>
        </w:rPr>
        <w:t>феврале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была проведена проверка </w:t>
      </w:r>
      <w:r w:rsidRPr="00281124"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членов участковых избирательных комиссий и лиц, зачисленных в резерв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на п</w:t>
      </w:r>
      <w:r w:rsidRPr="00281124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редмет наличия неснятой и непогашенной судимости, а также привлечения в судебном порядке к административной ответственности за нарушение законодательства о выборах и референдумах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753A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итогам проверки </w:t>
      </w:r>
      <w:r w:rsidR="00753A5C" w:rsidRPr="00753A5C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никто из членов УИК и лиц, зачисленных в состав резерва УИ</w:t>
      </w:r>
      <w:r w:rsidR="00753A5C">
        <w:rPr>
          <w:rFonts w:ascii="Times New Roman" w:eastAsia="Times New Roman" w:hAnsi="Times New Roman" w:cs="Times New Roman"/>
          <w:sz w:val="28"/>
          <w:szCs w:val="20"/>
          <w:lang w:eastAsia="ru-RU"/>
        </w:rPr>
        <w:t>К, не имел</w:t>
      </w:r>
      <w:r w:rsidR="00753A5C" w:rsidRPr="00753A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ограничений, предусмотренных подпункт</w:t>
      </w:r>
      <w:r w:rsidR="00753A5C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753A5C" w:rsidRPr="00753A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«н» пункта 1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 w:rsidR="00FA534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9187C" w:rsidRDefault="00A753B2" w:rsidP="00D9187C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EB6C09"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апреле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13AF7"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в Ханкайском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муниципальном </w:t>
      </w:r>
      <w:r w:rsidR="00EB6C09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</w:t>
      </w:r>
      <w:r w:rsidR="00F13AF7"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>альной избирательной комиссией совместно с Управлением образования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A753B2">
        <w:rPr>
          <w:rFonts w:ascii="Times New Roman" w:eastAsia="Times New Roman" w:hAnsi="Times New Roman" w:cs="Times New Roman"/>
          <w:sz w:val="28"/>
          <w:szCs w:val="20"/>
          <w:lang w:eastAsia="ru-RU"/>
        </w:rPr>
        <w:t>Ханкайск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A753B2">
        <w:rPr>
          <w:rFonts w:ascii="Times New Roman" w:eastAsia="Times New Roman" w:hAnsi="Times New Roman" w:cs="Times New Roman"/>
          <w:sz w:val="28"/>
          <w:szCs w:val="20"/>
          <w:lang w:eastAsia="ru-RU"/>
        </w:rPr>
        <w:t>м филиал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Pr="00A753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КГБ ПОУ «Уссурийский агропромышленный колледж»</w:t>
      </w:r>
      <w:r w:rsidR="00F13AF7" w:rsidRPr="00F13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МБУ «Библиотечно-музейный центр» проводились мероприятия, посвященные Дню молодого избирателя, согласно плану, утвержденному решением ТИК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EB6C09" w:rsidRPr="00EB6C09">
        <w:rPr>
          <w:rFonts w:ascii="Times New Roman" w:eastAsia="Times New Roman" w:hAnsi="Times New Roman" w:cs="Times New Roman"/>
          <w:sz w:val="28"/>
          <w:szCs w:val="20"/>
          <w:lang w:eastAsia="ru-RU"/>
        </w:rPr>
        <w:t>21.03.2022 № 33/138 «О проведении Д</w:t>
      </w:r>
      <w:r w:rsidR="00EB6C09">
        <w:rPr>
          <w:rFonts w:ascii="Times New Roman" w:eastAsia="Times New Roman" w:hAnsi="Times New Roman" w:cs="Times New Roman"/>
          <w:sz w:val="28"/>
          <w:szCs w:val="20"/>
          <w:lang w:eastAsia="ru-RU"/>
        </w:rPr>
        <w:t>ня молодого избирателя в Ханкай</w:t>
      </w:r>
      <w:r w:rsidR="00EB6C09" w:rsidRPr="00EB6C0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ском муниципальном округе в 2022 году»</w:t>
      </w:r>
      <w:r w:rsidR="00EB6C0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D918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23E44" w:rsidRPr="00723E44">
        <w:rPr>
          <w:rFonts w:ascii="Times New Roman" w:eastAsia="Times New Roman" w:hAnsi="Times New Roman" w:cs="Times New Roman"/>
          <w:sz w:val="28"/>
          <w:szCs w:val="20"/>
          <w:lang w:eastAsia="ru-RU"/>
        </w:rPr>
        <w:t>В школах района были проведены тема</w:t>
      </w:r>
      <w:r w:rsidR="00D9187C">
        <w:rPr>
          <w:rFonts w:ascii="Times New Roman" w:eastAsia="Times New Roman" w:hAnsi="Times New Roman" w:cs="Times New Roman"/>
          <w:sz w:val="28"/>
          <w:szCs w:val="20"/>
          <w:lang w:eastAsia="ru-RU"/>
        </w:rPr>
        <w:t>тические классные часы, на кото</w:t>
      </w:r>
      <w:r w:rsidR="00723E44" w:rsidRPr="00723E44">
        <w:rPr>
          <w:rFonts w:ascii="Times New Roman" w:eastAsia="Times New Roman" w:hAnsi="Times New Roman" w:cs="Times New Roman"/>
          <w:sz w:val="28"/>
          <w:szCs w:val="20"/>
          <w:lang w:eastAsia="ru-RU"/>
        </w:rPr>
        <w:t>рых ребята познакомились с правами и обязанностями граждан России, с деятельностью избирательных комиссий</w:t>
      </w:r>
      <w:r w:rsidR="00D9187C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прошли встречи с председателя</w:t>
      </w:r>
      <w:r w:rsidR="00723E44" w:rsidRPr="00723E44">
        <w:rPr>
          <w:rFonts w:ascii="Times New Roman" w:eastAsia="Times New Roman" w:hAnsi="Times New Roman" w:cs="Times New Roman"/>
          <w:sz w:val="28"/>
          <w:szCs w:val="20"/>
          <w:lang w:eastAsia="ru-RU"/>
        </w:rPr>
        <w:t>ми участковых избирательных комиссий.</w:t>
      </w:r>
      <w:r w:rsidR="00723E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сельских и школьных библио</w:t>
      </w:r>
      <w:r w:rsidR="00723E44" w:rsidRPr="00723E44">
        <w:rPr>
          <w:rFonts w:ascii="Times New Roman" w:eastAsia="Times New Roman" w:hAnsi="Times New Roman" w:cs="Times New Roman"/>
          <w:sz w:val="28"/>
          <w:szCs w:val="20"/>
          <w:lang w:eastAsia="ru-RU"/>
        </w:rPr>
        <w:t>теках были оформлены стенды и книжные выставки. Работники библиотек принимали активное участие в подгото</w:t>
      </w:r>
      <w:r w:rsidR="00723E44">
        <w:rPr>
          <w:rFonts w:ascii="Times New Roman" w:eastAsia="Times New Roman" w:hAnsi="Times New Roman" w:cs="Times New Roman"/>
          <w:sz w:val="28"/>
          <w:szCs w:val="20"/>
          <w:lang w:eastAsia="ru-RU"/>
        </w:rPr>
        <w:t>вке школьных мероприятий, прово</w:t>
      </w:r>
      <w:r w:rsidR="00723E44" w:rsidRPr="00723E44">
        <w:rPr>
          <w:rFonts w:ascii="Times New Roman" w:eastAsia="Times New Roman" w:hAnsi="Times New Roman" w:cs="Times New Roman"/>
          <w:sz w:val="28"/>
          <w:szCs w:val="20"/>
          <w:lang w:eastAsia="ru-RU"/>
        </w:rPr>
        <w:t>дили викторины, беседы.</w:t>
      </w:r>
      <w:r w:rsidR="00D918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23E44" w:rsidRPr="00723E44">
        <w:rPr>
          <w:rFonts w:ascii="Times New Roman" w:eastAsia="Times New Roman" w:hAnsi="Times New Roman" w:cs="Times New Roman"/>
          <w:sz w:val="28"/>
          <w:szCs w:val="20"/>
          <w:lang w:eastAsia="ru-RU"/>
        </w:rPr>
        <w:t>В этом году в мероприятиях уча</w:t>
      </w:r>
      <w:r w:rsidR="00723E44">
        <w:rPr>
          <w:rFonts w:ascii="Times New Roman" w:eastAsia="Times New Roman" w:hAnsi="Times New Roman" w:cs="Times New Roman"/>
          <w:sz w:val="28"/>
          <w:szCs w:val="20"/>
          <w:lang w:eastAsia="ru-RU"/>
        </w:rPr>
        <w:t>ствовали и депутаты Думы Ханкай</w:t>
      </w:r>
      <w:r w:rsidR="00723E44" w:rsidRPr="00723E44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муниципального округа: Лито</w:t>
      </w:r>
      <w:r w:rsidR="00723E44">
        <w:rPr>
          <w:rFonts w:ascii="Times New Roman" w:eastAsia="Times New Roman" w:hAnsi="Times New Roman" w:cs="Times New Roman"/>
          <w:sz w:val="28"/>
          <w:szCs w:val="20"/>
          <w:lang w:eastAsia="ru-RU"/>
        </w:rPr>
        <w:t>вченко Е.Н. – председатель Думы</w:t>
      </w:r>
      <w:r w:rsidR="00723E44" w:rsidRPr="00723E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23E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="00723E44" w:rsidRPr="00723E44">
        <w:rPr>
          <w:rFonts w:ascii="Times New Roman" w:eastAsia="Times New Roman" w:hAnsi="Times New Roman" w:cs="Times New Roman"/>
          <w:sz w:val="28"/>
          <w:szCs w:val="20"/>
          <w:lang w:eastAsia="ru-RU"/>
        </w:rPr>
        <w:t>Э.В. Жмуренко – депутат Думы по одномандатному избирательному округу № 15.</w:t>
      </w:r>
      <w:r w:rsidR="00D918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23E44" w:rsidRPr="00723E44">
        <w:rPr>
          <w:rFonts w:ascii="Times New Roman" w:eastAsia="Times New Roman" w:hAnsi="Times New Roman" w:cs="Times New Roman"/>
          <w:sz w:val="28"/>
          <w:szCs w:val="20"/>
          <w:lang w:eastAsia="ru-RU"/>
        </w:rPr>
        <w:t>С целью повышения активной гражданской позиции, общего уровня эрудиции и интереса молодежи к политическим событиям в М</w:t>
      </w:r>
      <w:r w:rsidR="00723E44">
        <w:rPr>
          <w:rFonts w:ascii="Times New Roman" w:eastAsia="Times New Roman" w:hAnsi="Times New Roman" w:cs="Times New Roman"/>
          <w:sz w:val="28"/>
          <w:szCs w:val="20"/>
          <w:lang w:eastAsia="ru-RU"/>
        </w:rPr>
        <w:t>БУ ДО «Центр дополнительного об</w:t>
      </w:r>
      <w:r w:rsidR="00723E44" w:rsidRPr="00723E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разования» </w:t>
      </w:r>
      <w:r w:rsidR="00723E44">
        <w:rPr>
          <w:rFonts w:ascii="Times New Roman" w:eastAsia="Times New Roman" w:hAnsi="Times New Roman" w:cs="Times New Roman"/>
          <w:sz w:val="28"/>
          <w:szCs w:val="20"/>
          <w:lang w:eastAsia="ru-RU"/>
        </w:rPr>
        <w:t>была проведена</w:t>
      </w:r>
      <w:r w:rsidR="00723E44" w:rsidRPr="00723E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дело</w:t>
      </w:r>
      <w:r w:rsidR="00D918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вая игра «Мы выбираем будущее», в которой </w:t>
      </w:r>
      <w:r w:rsidR="00723E44" w:rsidRPr="00723E4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приняли участие учащиес</w:t>
      </w:r>
      <w:r w:rsidR="00D9187C">
        <w:rPr>
          <w:rFonts w:ascii="Times New Roman" w:eastAsia="Times New Roman" w:hAnsi="Times New Roman" w:cs="Times New Roman"/>
          <w:sz w:val="28"/>
          <w:szCs w:val="20"/>
          <w:lang w:eastAsia="ru-RU"/>
        </w:rPr>
        <w:t>я объединения «Волонтерское дви</w:t>
      </w:r>
      <w:r w:rsidR="00723E44" w:rsidRPr="00723E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жение «Берег Добра». </w:t>
      </w:r>
      <w:r w:rsidR="00D9187C" w:rsidRPr="00D9187C">
        <w:rPr>
          <w:rFonts w:ascii="Times New Roman" w:eastAsia="Times New Roman" w:hAnsi="Times New Roman" w:cs="Times New Roman"/>
          <w:sz w:val="28"/>
          <w:szCs w:val="20"/>
          <w:lang w:eastAsia="ru-RU"/>
        </w:rPr>
        <w:t>Центром дополнительного образования был проведен конкурс буклетов информационной и агитацио</w:t>
      </w:r>
      <w:r w:rsidR="00D9187C">
        <w:rPr>
          <w:rFonts w:ascii="Times New Roman" w:eastAsia="Times New Roman" w:hAnsi="Times New Roman" w:cs="Times New Roman"/>
          <w:sz w:val="28"/>
          <w:szCs w:val="20"/>
          <w:lang w:eastAsia="ru-RU"/>
        </w:rPr>
        <w:t>нной направленности «Я – избира</w:t>
      </w:r>
      <w:r w:rsidR="00D9187C" w:rsidRPr="00D9187C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тель», в котором приняли участие уч</w:t>
      </w:r>
      <w:r w:rsidR="00D9187C">
        <w:rPr>
          <w:rFonts w:ascii="Times New Roman" w:eastAsia="Times New Roman" w:hAnsi="Times New Roman" w:cs="Times New Roman"/>
          <w:sz w:val="28"/>
          <w:szCs w:val="20"/>
          <w:lang w:eastAsia="ru-RU"/>
        </w:rPr>
        <w:t>ащиеся образовательных организа</w:t>
      </w:r>
      <w:r w:rsidR="00D9187C" w:rsidRPr="00D9187C">
        <w:rPr>
          <w:rFonts w:ascii="Times New Roman" w:eastAsia="Times New Roman" w:hAnsi="Times New Roman" w:cs="Times New Roman"/>
          <w:sz w:val="28"/>
          <w:szCs w:val="20"/>
          <w:lang w:eastAsia="ru-RU"/>
        </w:rPr>
        <w:t>ций Ханкайского муниципального округа, они предоставили на суд жюри наглядный раздаточный материал (плакаты, буклеты, календари).</w:t>
      </w:r>
      <w:r w:rsidR="00D918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9187C" w:rsidRPr="00D918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мероприятиях, посвященных Дню молодого избирателя, приняли участие более 800 человек. Все мероприятия </w:t>
      </w:r>
      <w:r w:rsidR="00D9187C">
        <w:rPr>
          <w:rFonts w:ascii="Times New Roman" w:eastAsia="Times New Roman" w:hAnsi="Times New Roman" w:cs="Times New Roman"/>
          <w:sz w:val="28"/>
          <w:szCs w:val="20"/>
          <w:lang w:eastAsia="ru-RU"/>
        </w:rPr>
        <w:t>были направлены на повы</w:t>
      </w:r>
      <w:r w:rsidR="00D9187C" w:rsidRPr="00D9187C">
        <w:rPr>
          <w:rFonts w:ascii="Times New Roman" w:eastAsia="Times New Roman" w:hAnsi="Times New Roman" w:cs="Times New Roman"/>
          <w:sz w:val="28"/>
          <w:szCs w:val="20"/>
          <w:lang w:eastAsia="ru-RU"/>
        </w:rPr>
        <w:t>шение уровня информированности мол</w:t>
      </w:r>
      <w:r w:rsidR="00D9187C">
        <w:rPr>
          <w:rFonts w:ascii="Times New Roman" w:eastAsia="Times New Roman" w:hAnsi="Times New Roman" w:cs="Times New Roman"/>
          <w:sz w:val="28"/>
          <w:szCs w:val="20"/>
          <w:lang w:eastAsia="ru-RU"/>
        </w:rPr>
        <w:t>одых и будущих избирателей о вы</w:t>
      </w:r>
      <w:r w:rsidR="00D9187C" w:rsidRPr="00D9187C">
        <w:rPr>
          <w:rFonts w:ascii="Times New Roman" w:eastAsia="Times New Roman" w:hAnsi="Times New Roman" w:cs="Times New Roman"/>
          <w:sz w:val="28"/>
          <w:szCs w:val="20"/>
          <w:lang w:eastAsia="ru-RU"/>
        </w:rPr>
        <w:t>борах, на воспитание их гражданской ответственности.</w:t>
      </w:r>
      <w:r w:rsidR="00D918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9187C" w:rsidRDefault="00D9187C" w:rsidP="00D9187C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187C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Информация о проводимых ме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роприятиях размещалась на офици</w:t>
      </w:r>
      <w:r w:rsidRPr="00D9187C">
        <w:rPr>
          <w:rFonts w:ascii="Times New Roman" w:eastAsia="Times New Roman" w:hAnsi="Times New Roman" w:cs="Times New Roman"/>
          <w:sz w:val="28"/>
          <w:szCs w:val="20"/>
          <w:lang w:eastAsia="ru-RU"/>
        </w:rPr>
        <w:t>альном сайте органов местного самоуправления Ханкайского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</w:t>
      </w:r>
      <w:r w:rsidRPr="00D9187C">
        <w:rPr>
          <w:rFonts w:ascii="Times New Roman" w:eastAsia="Times New Roman" w:hAnsi="Times New Roman" w:cs="Times New Roman"/>
          <w:sz w:val="28"/>
          <w:szCs w:val="20"/>
          <w:lang w:eastAsia="ru-RU"/>
        </w:rPr>
        <w:t>пального округа в разделе «Территориальная избирательная комиссия», а также направлялась в Избирательную комиссию Приморского края для размещения на сайте краевой избирательной комиссии.</w:t>
      </w:r>
    </w:p>
    <w:p w:rsidR="001A64D7" w:rsidRDefault="00D9187C" w:rsidP="005023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87C">
        <w:rPr>
          <w:rFonts w:ascii="Times New Roman" w:eastAsia="Times New Roman" w:hAnsi="Times New Roman" w:cs="Times New Roman"/>
          <w:sz w:val="28"/>
          <w:szCs w:val="20"/>
          <w:lang w:eastAsia="ru-RU"/>
        </w:rPr>
        <w:t>Активное участие в данных мероприятиях приняли: Лукина Е.В. - председатель УИК № 2901, председател</w:t>
      </w:r>
      <w:r w:rsidR="005C71BB">
        <w:rPr>
          <w:rFonts w:ascii="Times New Roman" w:eastAsia="Times New Roman" w:hAnsi="Times New Roman" w:cs="Times New Roman"/>
          <w:sz w:val="28"/>
          <w:szCs w:val="20"/>
          <w:lang w:eastAsia="ru-RU"/>
        </w:rPr>
        <w:t>ь УИК № 2903 Лескова Н.В., заме</w:t>
      </w:r>
      <w:r w:rsidRPr="00D9187C">
        <w:rPr>
          <w:rFonts w:ascii="Times New Roman" w:eastAsia="Times New Roman" w:hAnsi="Times New Roman" w:cs="Times New Roman"/>
          <w:sz w:val="28"/>
          <w:szCs w:val="20"/>
          <w:lang w:eastAsia="ru-RU"/>
        </w:rPr>
        <w:t>стител</w:t>
      </w:r>
      <w:r w:rsidR="005864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ь председателя УИК № 2904 Коцко </w:t>
      </w:r>
      <w:r w:rsidRPr="00D9187C">
        <w:rPr>
          <w:rFonts w:ascii="Times New Roman" w:eastAsia="Times New Roman" w:hAnsi="Times New Roman" w:cs="Times New Roman"/>
          <w:sz w:val="28"/>
          <w:szCs w:val="20"/>
          <w:lang w:eastAsia="ru-RU"/>
        </w:rPr>
        <w:t>О.В., заме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ститель пред</w:t>
      </w:r>
      <w:r w:rsidR="005C71BB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седателя УИК </w:t>
      </w:r>
      <w:r w:rsidRPr="00D9187C">
        <w:rPr>
          <w:rFonts w:ascii="Times New Roman" w:eastAsia="Times New Roman" w:hAnsi="Times New Roman" w:cs="Times New Roman"/>
          <w:sz w:val="28"/>
          <w:szCs w:val="20"/>
          <w:lang w:eastAsia="ru-RU"/>
        </w:rPr>
        <w:t>№ 2906 Рыжих О.Ф. и член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комиссии Имшинецкая Е.Е., Федю</w:t>
      </w:r>
      <w:r w:rsidRPr="00D9187C">
        <w:rPr>
          <w:rFonts w:ascii="Times New Roman" w:eastAsia="Times New Roman" w:hAnsi="Times New Roman" w:cs="Times New Roman"/>
          <w:sz w:val="28"/>
          <w:szCs w:val="20"/>
          <w:lang w:eastAsia="ru-RU"/>
        </w:rPr>
        <w:t>ченко И.А. - председатель УИК № 2907 и секретарь комиссии Федорова Е.Л., председатель УИК № 2909 О.В. Ч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егодаева, Бибик Л.М. - председа</w:t>
      </w:r>
      <w:r w:rsidRPr="00D918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тель УИК № 2910 и секретарь комиссии Селиванова В.М., председатель УИК </w:t>
      </w:r>
      <w:r w:rsidR="005C7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D9187C">
        <w:rPr>
          <w:rFonts w:ascii="Times New Roman" w:eastAsia="Times New Roman" w:hAnsi="Times New Roman" w:cs="Times New Roman"/>
          <w:sz w:val="28"/>
          <w:szCs w:val="20"/>
          <w:lang w:eastAsia="ru-RU"/>
        </w:rPr>
        <w:t>№ 2912 Воловик Е.Б., председатель УИК № 2913 Романова Н.И. и секретарь комиссии Черникова Л.И., Аксютина О.В. - председатель УИК № 2915, секретарь комиссии Н.М. Губат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ова и член комиссии Е.А. Макаро</w:t>
      </w:r>
      <w:r w:rsidRPr="00D9187C">
        <w:rPr>
          <w:rFonts w:ascii="Times New Roman" w:eastAsia="Times New Roman" w:hAnsi="Times New Roman" w:cs="Times New Roman"/>
          <w:sz w:val="28"/>
          <w:szCs w:val="20"/>
          <w:lang w:eastAsia="ru-RU"/>
        </w:rPr>
        <w:t>ва, председатель УИК № 2916 Воронов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 Е.А. и члены комиссии А.С. Ив</w:t>
      </w:r>
      <w:r w:rsidRPr="00D9187C">
        <w:rPr>
          <w:rFonts w:ascii="Times New Roman" w:eastAsia="Times New Roman" w:hAnsi="Times New Roman" w:cs="Times New Roman"/>
          <w:sz w:val="28"/>
          <w:szCs w:val="20"/>
          <w:lang w:eastAsia="ru-RU"/>
        </w:rPr>
        <w:t>чук и О.В. Пигина, председатель УИК № 2917 Маленко И.В., председатель УИК</w:t>
      </w:r>
      <w:r w:rsidR="005C7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D918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2919 Осадчая Л.В. и Теслина С.Н.</w:t>
      </w:r>
      <w:r w:rsidR="005C7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секретарь комиссии,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</w:t>
      </w:r>
      <w:r w:rsidRPr="00D9187C">
        <w:rPr>
          <w:rFonts w:ascii="Times New Roman" w:eastAsia="Times New Roman" w:hAnsi="Times New Roman" w:cs="Times New Roman"/>
          <w:sz w:val="28"/>
          <w:szCs w:val="20"/>
          <w:lang w:eastAsia="ru-RU"/>
        </w:rPr>
        <w:t>локитина Г.В. - заместитель председателя УИК № 2922, О.В. Меновщикова - председатель УИК № 2924 и секретарь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комиссии Волкова Т.Б., Бабинце</w:t>
      </w:r>
      <w:r w:rsidRPr="00D918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О.Ю. </w:t>
      </w:r>
      <w:r w:rsidR="005C71BB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</w:t>
      </w:r>
      <w:r w:rsidR="005C71BB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седатель УИК </w:t>
      </w:r>
      <w:r w:rsidRPr="00D918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2925, Теплова А.А. - председатель УИК № 2927 и секретарь О.М. Шевцова.    </w:t>
      </w:r>
    </w:p>
    <w:sectPr w:rsidR="001A64D7" w:rsidSect="00A322BD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666E9"/>
    <w:multiLevelType w:val="hybridMultilevel"/>
    <w:tmpl w:val="8A86C682"/>
    <w:lvl w:ilvl="0" w:tplc="35184188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5A1936C6"/>
    <w:multiLevelType w:val="hybridMultilevel"/>
    <w:tmpl w:val="82520DC8"/>
    <w:lvl w:ilvl="0" w:tplc="93A46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A3E97"/>
    <w:multiLevelType w:val="hybridMultilevel"/>
    <w:tmpl w:val="EF10EDB0"/>
    <w:lvl w:ilvl="0" w:tplc="7F3A7AB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F987919"/>
    <w:multiLevelType w:val="hybridMultilevel"/>
    <w:tmpl w:val="35A464DE"/>
    <w:lvl w:ilvl="0" w:tplc="0CBC0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2F"/>
    <w:rsid w:val="00036EE1"/>
    <w:rsid w:val="00042389"/>
    <w:rsid w:val="00055B31"/>
    <w:rsid w:val="00070A07"/>
    <w:rsid w:val="000A4F6B"/>
    <w:rsid w:val="000D21A8"/>
    <w:rsid w:val="000D511C"/>
    <w:rsid w:val="000F338B"/>
    <w:rsid w:val="000F6636"/>
    <w:rsid w:val="00107F13"/>
    <w:rsid w:val="00110052"/>
    <w:rsid w:val="00115B7C"/>
    <w:rsid w:val="00125CB8"/>
    <w:rsid w:val="0016544F"/>
    <w:rsid w:val="00166414"/>
    <w:rsid w:val="00171D38"/>
    <w:rsid w:val="001A64D7"/>
    <w:rsid w:val="001D6F14"/>
    <w:rsid w:val="00224558"/>
    <w:rsid w:val="00237449"/>
    <w:rsid w:val="00252B99"/>
    <w:rsid w:val="002747BD"/>
    <w:rsid w:val="002758DB"/>
    <w:rsid w:val="0027624E"/>
    <w:rsid w:val="0028038E"/>
    <w:rsid w:val="00281124"/>
    <w:rsid w:val="002D0AE4"/>
    <w:rsid w:val="002D5D44"/>
    <w:rsid w:val="002E1678"/>
    <w:rsid w:val="002E48D8"/>
    <w:rsid w:val="003826C5"/>
    <w:rsid w:val="003A5CD7"/>
    <w:rsid w:val="003B19E6"/>
    <w:rsid w:val="003D0F5C"/>
    <w:rsid w:val="003E1AE8"/>
    <w:rsid w:val="003E7FAB"/>
    <w:rsid w:val="00426895"/>
    <w:rsid w:val="00433A3B"/>
    <w:rsid w:val="00447E54"/>
    <w:rsid w:val="00470786"/>
    <w:rsid w:val="00480D17"/>
    <w:rsid w:val="00487786"/>
    <w:rsid w:val="004B1334"/>
    <w:rsid w:val="004B2ECA"/>
    <w:rsid w:val="004B7BB1"/>
    <w:rsid w:val="005023BE"/>
    <w:rsid w:val="00512BAB"/>
    <w:rsid w:val="0052555D"/>
    <w:rsid w:val="0053653A"/>
    <w:rsid w:val="0054281A"/>
    <w:rsid w:val="00554ECC"/>
    <w:rsid w:val="00556F8D"/>
    <w:rsid w:val="00586495"/>
    <w:rsid w:val="00590BAE"/>
    <w:rsid w:val="005B5D85"/>
    <w:rsid w:val="005C71BB"/>
    <w:rsid w:val="00637E6D"/>
    <w:rsid w:val="00644857"/>
    <w:rsid w:val="00654290"/>
    <w:rsid w:val="00654C1B"/>
    <w:rsid w:val="00697999"/>
    <w:rsid w:val="006A138E"/>
    <w:rsid w:val="006F1798"/>
    <w:rsid w:val="00701882"/>
    <w:rsid w:val="00701A88"/>
    <w:rsid w:val="007044B6"/>
    <w:rsid w:val="00723E44"/>
    <w:rsid w:val="0073360D"/>
    <w:rsid w:val="00735D25"/>
    <w:rsid w:val="007457CC"/>
    <w:rsid w:val="00753A5C"/>
    <w:rsid w:val="00763896"/>
    <w:rsid w:val="00773A9B"/>
    <w:rsid w:val="0077559F"/>
    <w:rsid w:val="007822DF"/>
    <w:rsid w:val="007879C6"/>
    <w:rsid w:val="007A1501"/>
    <w:rsid w:val="007A65DD"/>
    <w:rsid w:val="007B6025"/>
    <w:rsid w:val="007E3F22"/>
    <w:rsid w:val="007E4CB6"/>
    <w:rsid w:val="007F4CF2"/>
    <w:rsid w:val="00805E59"/>
    <w:rsid w:val="0080787F"/>
    <w:rsid w:val="00807FA1"/>
    <w:rsid w:val="00830EFC"/>
    <w:rsid w:val="008948AD"/>
    <w:rsid w:val="008A1056"/>
    <w:rsid w:val="008C2772"/>
    <w:rsid w:val="008E186D"/>
    <w:rsid w:val="00901222"/>
    <w:rsid w:val="009157EB"/>
    <w:rsid w:val="0094124E"/>
    <w:rsid w:val="00947561"/>
    <w:rsid w:val="0099457C"/>
    <w:rsid w:val="009A7731"/>
    <w:rsid w:val="009C55B0"/>
    <w:rsid w:val="00A05F8D"/>
    <w:rsid w:val="00A27FE4"/>
    <w:rsid w:val="00A322BD"/>
    <w:rsid w:val="00A34BC2"/>
    <w:rsid w:val="00A41E0F"/>
    <w:rsid w:val="00A54F2D"/>
    <w:rsid w:val="00A74AB8"/>
    <w:rsid w:val="00A753B2"/>
    <w:rsid w:val="00AA6488"/>
    <w:rsid w:val="00AB3EE6"/>
    <w:rsid w:val="00AE4C6C"/>
    <w:rsid w:val="00B04FDE"/>
    <w:rsid w:val="00BB3D4F"/>
    <w:rsid w:val="00BC2BEA"/>
    <w:rsid w:val="00BF4D24"/>
    <w:rsid w:val="00C10AB4"/>
    <w:rsid w:val="00C161C2"/>
    <w:rsid w:val="00C206C3"/>
    <w:rsid w:val="00C24F7A"/>
    <w:rsid w:val="00C42109"/>
    <w:rsid w:val="00C604BF"/>
    <w:rsid w:val="00C71AAD"/>
    <w:rsid w:val="00C87BF3"/>
    <w:rsid w:val="00C93DFF"/>
    <w:rsid w:val="00CB647D"/>
    <w:rsid w:val="00CE38BE"/>
    <w:rsid w:val="00CE6B24"/>
    <w:rsid w:val="00D05379"/>
    <w:rsid w:val="00D25CAD"/>
    <w:rsid w:val="00D41689"/>
    <w:rsid w:val="00D80E06"/>
    <w:rsid w:val="00D83891"/>
    <w:rsid w:val="00D9187C"/>
    <w:rsid w:val="00D93227"/>
    <w:rsid w:val="00DA06B2"/>
    <w:rsid w:val="00DE4553"/>
    <w:rsid w:val="00E05B40"/>
    <w:rsid w:val="00E33211"/>
    <w:rsid w:val="00E3648A"/>
    <w:rsid w:val="00E4644A"/>
    <w:rsid w:val="00E478A1"/>
    <w:rsid w:val="00E64093"/>
    <w:rsid w:val="00E720EA"/>
    <w:rsid w:val="00E95269"/>
    <w:rsid w:val="00EA6CFD"/>
    <w:rsid w:val="00EB3711"/>
    <w:rsid w:val="00EB4733"/>
    <w:rsid w:val="00EB6C09"/>
    <w:rsid w:val="00EB7207"/>
    <w:rsid w:val="00EC0B44"/>
    <w:rsid w:val="00ED67ED"/>
    <w:rsid w:val="00EE3D3F"/>
    <w:rsid w:val="00EE770D"/>
    <w:rsid w:val="00F03A51"/>
    <w:rsid w:val="00F13AF7"/>
    <w:rsid w:val="00F15A89"/>
    <w:rsid w:val="00F64637"/>
    <w:rsid w:val="00F7681A"/>
    <w:rsid w:val="00F82F92"/>
    <w:rsid w:val="00FA3AF7"/>
    <w:rsid w:val="00FA5344"/>
    <w:rsid w:val="00FA5FDE"/>
    <w:rsid w:val="00FB4E70"/>
    <w:rsid w:val="00FB672F"/>
    <w:rsid w:val="00FC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D88DA-8A54-4169-AE2F-6B5C0A86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6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3896"/>
    <w:pPr>
      <w:ind w:left="720"/>
      <w:contextualSpacing/>
    </w:pPr>
  </w:style>
  <w:style w:type="paragraph" w:customStyle="1" w:styleId="-14">
    <w:name w:val="Т-14"/>
    <w:aliases w:val="5,текст14,Текст14-1,Текст 14-1,Т-1"/>
    <w:basedOn w:val="a"/>
    <w:uiPriority w:val="99"/>
    <w:rsid w:val="000D511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590B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512B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91</cp:revision>
  <cp:lastPrinted>2023-01-13T00:16:00Z</cp:lastPrinted>
  <dcterms:created xsi:type="dcterms:W3CDTF">2014-01-27T23:46:00Z</dcterms:created>
  <dcterms:modified xsi:type="dcterms:W3CDTF">2023-01-13T00:37:00Z</dcterms:modified>
</cp:coreProperties>
</file>