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76" w:rsidRPr="00895C0D" w:rsidRDefault="00143876" w:rsidP="00143876">
      <w:pPr>
        <w:jc w:val="right"/>
        <w:rPr>
          <w:szCs w:val="24"/>
          <w:u w:val="single"/>
        </w:rPr>
      </w:pPr>
      <w:r w:rsidRPr="00895C0D">
        <w:rPr>
          <w:szCs w:val="24"/>
          <w:u w:val="single"/>
        </w:rPr>
        <w:t>ПРОЕКТ</w:t>
      </w:r>
    </w:p>
    <w:p w:rsidR="00143876" w:rsidRDefault="00143876" w:rsidP="00D80AD8">
      <w:pPr>
        <w:jc w:val="center"/>
        <w:rPr>
          <w:b/>
          <w:sz w:val="28"/>
          <w:szCs w:val="28"/>
        </w:rPr>
      </w:pPr>
    </w:p>
    <w:p w:rsidR="00086843" w:rsidRDefault="00E36DDD" w:rsidP="00D80A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</w:t>
      </w:r>
      <w:r w:rsidR="00086843">
        <w:rPr>
          <w:b/>
          <w:sz w:val="28"/>
          <w:szCs w:val="28"/>
        </w:rPr>
        <w:t>МА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 </w:t>
      </w:r>
      <w:r w:rsidR="00EC2F67">
        <w:rPr>
          <w:b/>
          <w:sz w:val="28"/>
          <w:szCs w:val="28"/>
        </w:rPr>
        <w:t>ОКРУГА</w:t>
      </w:r>
    </w:p>
    <w:p w:rsidR="00086843" w:rsidRDefault="00086843" w:rsidP="000868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D92633" w:rsidRDefault="00D92633" w:rsidP="00086843">
      <w:pPr>
        <w:jc w:val="center"/>
        <w:rPr>
          <w:b/>
          <w:sz w:val="28"/>
          <w:szCs w:val="28"/>
        </w:rPr>
      </w:pPr>
    </w:p>
    <w:p w:rsidR="00086843" w:rsidRDefault="00086843" w:rsidP="0008684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86843" w:rsidRDefault="00086843" w:rsidP="008D6E85">
      <w:pPr>
        <w:tabs>
          <w:tab w:val="left" w:pos="700"/>
        </w:tabs>
        <w:rPr>
          <w:sz w:val="28"/>
          <w:szCs w:val="28"/>
        </w:rPr>
      </w:pP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1780"/>
        <w:gridCol w:w="2812"/>
        <w:gridCol w:w="2999"/>
      </w:tblGrid>
      <w:tr w:rsidR="00086843" w:rsidRPr="00457BF9" w:rsidTr="004D4554"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457BF9">
            <w:pPr>
              <w:jc w:val="both"/>
              <w:rPr>
                <w:b/>
                <w:sz w:val="28"/>
                <w:szCs w:val="28"/>
              </w:rPr>
            </w:pPr>
          </w:p>
          <w:p w:rsidR="00E36DDD" w:rsidRPr="00457BF9" w:rsidRDefault="00E36DDD" w:rsidP="00457BF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29AC" w:rsidRPr="00457BF9" w:rsidRDefault="00E36DDD" w:rsidP="00143876">
            <w:pPr>
              <w:tabs>
                <w:tab w:val="center" w:pos="1692"/>
              </w:tabs>
              <w:rPr>
                <w:b/>
                <w:sz w:val="28"/>
                <w:szCs w:val="28"/>
              </w:rPr>
            </w:pPr>
            <w:r w:rsidRPr="00457BF9">
              <w:rPr>
                <w:b/>
                <w:sz w:val="28"/>
                <w:szCs w:val="28"/>
              </w:rPr>
              <w:t xml:space="preserve">  </w:t>
            </w:r>
            <w:r w:rsidR="00D05977">
              <w:rPr>
                <w:b/>
                <w:sz w:val="28"/>
                <w:szCs w:val="28"/>
              </w:rPr>
              <w:t xml:space="preserve"> </w:t>
            </w:r>
            <w:r w:rsidR="004D4554">
              <w:rPr>
                <w:b/>
                <w:sz w:val="28"/>
                <w:szCs w:val="28"/>
              </w:rPr>
              <w:t xml:space="preserve"> </w:t>
            </w:r>
            <w:r w:rsidR="003954F1">
              <w:rPr>
                <w:b/>
                <w:sz w:val="28"/>
                <w:szCs w:val="28"/>
              </w:rPr>
              <w:t xml:space="preserve"> </w:t>
            </w:r>
            <w:r w:rsidR="00143876">
              <w:rPr>
                <w:b/>
                <w:sz w:val="28"/>
                <w:szCs w:val="28"/>
              </w:rPr>
              <w:t xml:space="preserve"> </w:t>
            </w:r>
            <w:r w:rsidR="00086843" w:rsidRPr="00457BF9"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2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6843" w:rsidRPr="00457BF9" w:rsidRDefault="00086843" w:rsidP="00DC2212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86843" w:rsidRPr="00457BF9" w:rsidTr="004D4554">
        <w:trPr>
          <w:gridAfter w:val="2"/>
          <w:wAfter w:w="5811" w:type="dxa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16E8" w:rsidRDefault="00895C0D" w:rsidP="00E716E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proofErr w:type="gramStart"/>
            <w:r>
              <w:rPr>
                <w:bCs/>
                <w:color w:val="auto"/>
                <w:sz w:val="28"/>
                <w:szCs w:val="28"/>
              </w:rPr>
              <w:t>Об</w:t>
            </w:r>
            <w:bookmarkStart w:id="0" w:name="_GoBack"/>
            <w:bookmarkEnd w:id="0"/>
            <w:r w:rsidR="004D4554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E716E8">
              <w:rPr>
                <w:bCs/>
                <w:color w:val="auto"/>
                <w:sz w:val="28"/>
                <w:szCs w:val="28"/>
              </w:rPr>
              <w:t>обращении</w:t>
            </w:r>
            <w:r w:rsidR="004D4554">
              <w:rPr>
                <w:bCs/>
                <w:color w:val="auto"/>
                <w:sz w:val="28"/>
                <w:szCs w:val="28"/>
              </w:rPr>
              <w:t xml:space="preserve"> </w:t>
            </w:r>
            <w:r w:rsidR="00E716E8">
              <w:rPr>
                <w:bCs/>
                <w:color w:val="auto"/>
                <w:sz w:val="28"/>
                <w:szCs w:val="28"/>
              </w:rPr>
              <w:t xml:space="preserve"> Думы Чугуевского м</w:t>
            </w:r>
            <w:r w:rsidR="00E716E8">
              <w:rPr>
                <w:bCs/>
                <w:color w:val="auto"/>
                <w:sz w:val="28"/>
                <w:szCs w:val="28"/>
              </w:rPr>
              <w:t>у</w:t>
            </w:r>
            <w:r w:rsidR="00E716E8">
              <w:rPr>
                <w:bCs/>
                <w:color w:val="auto"/>
                <w:sz w:val="28"/>
                <w:szCs w:val="28"/>
              </w:rPr>
              <w:t>ниципального округа к заместителю Председателя Правительства Росси</w:t>
            </w:r>
            <w:r w:rsidR="00E716E8">
              <w:rPr>
                <w:bCs/>
                <w:color w:val="auto"/>
                <w:sz w:val="28"/>
                <w:szCs w:val="28"/>
              </w:rPr>
              <w:t>й</w:t>
            </w:r>
            <w:r w:rsidR="00E716E8">
              <w:rPr>
                <w:bCs/>
                <w:color w:val="auto"/>
                <w:sz w:val="28"/>
                <w:szCs w:val="28"/>
              </w:rPr>
              <w:t>ской Федерации - полномочному представителю Президента Росси</w:t>
            </w:r>
            <w:r w:rsidR="00E716E8">
              <w:rPr>
                <w:bCs/>
                <w:color w:val="auto"/>
                <w:sz w:val="28"/>
                <w:szCs w:val="28"/>
              </w:rPr>
              <w:t>й</w:t>
            </w:r>
            <w:r w:rsidR="00E716E8">
              <w:rPr>
                <w:bCs/>
                <w:color w:val="auto"/>
                <w:sz w:val="28"/>
                <w:szCs w:val="28"/>
              </w:rPr>
              <w:t>ской Федерации в Дальневосточном федеральном округе Ю.П.Трутневу по вопросу законодательного урегулир</w:t>
            </w:r>
            <w:r w:rsidR="00E716E8">
              <w:rPr>
                <w:bCs/>
                <w:color w:val="auto"/>
                <w:sz w:val="28"/>
                <w:szCs w:val="28"/>
              </w:rPr>
              <w:t>о</w:t>
            </w:r>
            <w:r w:rsidR="00E716E8">
              <w:rPr>
                <w:bCs/>
                <w:color w:val="auto"/>
                <w:sz w:val="28"/>
                <w:szCs w:val="28"/>
              </w:rPr>
              <w:t>вания возможности участия граждан, проживающих в муниципальных окр</w:t>
            </w:r>
            <w:r w:rsidR="00E716E8">
              <w:rPr>
                <w:bCs/>
                <w:color w:val="auto"/>
                <w:sz w:val="28"/>
                <w:szCs w:val="28"/>
              </w:rPr>
              <w:t>у</w:t>
            </w:r>
            <w:r w:rsidR="00E716E8">
              <w:rPr>
                <w:bCs/>
                <w:color w:val="auto"/>
                <w:sz w:val="28"/>
                <w:szCs w:val="28"/>
              </w:rPr>
              <w:t>гах Приморского края, входящих в с</w:t>
            </w:r>
            <w:r w:rsidR="00E716E8">
              <w:rPr>
                <w:bCs/>
                <w:color w:val="auto"/>
                <w:sz w:val="28"/>
                <w:szCs w:val="28"/>
              </w:rPr>
              <w:t>о</w:t>
            </w:r>
            <w:r w:rsidR="00E716E8">
              <w:rPr>
                <w:bCs/>
                <w:color w:val="auto"/>
                <w:sz w:val="28"/>
                <w:szCs w:val="28"/>
              </w:rPr>
              <w:t>став Дальневосточного Федерального округа в ипотечном кредитовании в рамках программы «Дальневосточная ипотека»</w:t>
            </w:r>
            <w:proofErr w:type="gramEnd"/>
          </w:p>
          <w:p w:rsidR="00086843" w:rsidRPr="00457BF9" w:rsidRDefault="00086843" w:rsidP="00C00F46">
            <w:pPr>
              <w:jc w:val="both"/>
              <w:rPr>
                <w:sz w:val="28"/>
                <w:szCs w:val="28"/>
              </w:rPr>
            </w:pPr>
          </w:p>
        </w:tc>
      </w:tr>
    </w:tbl>
    <w:p w:rsidR="004D4554" w:rsidRPr="005B387E" w:rsidRDefault="00086843" w:rsidP="00F9667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D4554">
        <w:rPr>
          <w:sz w:val="28"/>
          <w:szCs w:val="28"/>
        </w:rPr>
        <w:t xml:space="preserve">Рассмотрев </w:t>
      </w:r>
      <w:r w:rsidR="004D4554">
        <w:rPr>
          <w:bCs/>
          <w:sz w:val="28"/>
          <w:szCs w:val="28"/>
        </w:rPr>
        <w:t>обращение Думы Чугуевского муниципального округа к зам</w:t>
      </w:r>
      <w:r w:rsidR="004D4554">
        <w:rPr>
          <w:bCs/>
          <w:sz w:val="28"/>
          <w:szCs w:val="28"/>
        </w:rPr>
        <w:t>е</w:t>
      </w:r>
      <w:r w:rsidR="004D4554">
        <w:rPr>
          <w:bCs/>
          <w:sz w:val="28"/>
          <w:szCs w:val="28"/>
        </w:rPr>
        <w:t>стителю Председателя Правительства Российской Федерации - полномочному представителю Президента Российской Федерации в Дальневосточном фед</w:t>
      </w:r>
      <w:r w:rsidR="004D4554">
        <w:rPr>
          <w:bCs/>
          <w:sz w:val="28"/>
          <w:szCs w:val="28"/>
        </w:rPr>
        <w:t>е</w:t>
      </w:r>
      <w:r w:rsidR="004D4554">
        <w:rPr>
          <w:bCs/>
          <w:sz w:val="28"/>
          <w:szCs w:val="28"/>
        </w:rPr>
        <w:t>ральном округе Ю.П.Трутневу по вопросу законодательного урегулирования возможности участия граждан, проживающих в муниципальных округах Пр</w:t>
      </w:r>
      <w:r w:rsidR="004D4554">
        <w:rPr>
          <w:bCs/>
          <w:sz w:val="28"/>
          <w:szCs w:val="28"/>
        </w:rPr>
        <w:t>и</w:t>
      </w:r>
      <w:r w:rsidR="004D4554">
        <w:rPr>
          <w:bCs/>
          <w:sz w:val="28"/>
          <w:szCs w:val="28"/>
        </w:rPr>
        <w:t>морского края, входящих в состав Дальневосточного Федерального округа в ипотечном кредитовании в рамках программы «Дальневосточная ипотека»</w:t>
      </w:r>
      <w:r w:rsidR="004D4554">
        <w:rPr>
          <w:sz w:val="28"/>
          <w:szCs w:val="28"/>
        </w:rPr>
        <w:t>,</w:t>
      </w:r>
      <w:proofErr w:type="gramEnd"/>
    </w:p>
    <w:p w:rsidR="000F6BDC" w:rsidRDefault="000F6BDC" w:rsidP="00B46E3D">
      <w:pPr>
        <w:jc w:val="both"/>
      </w:pPr>
    </w:p>
    <w:p w:rsidR="00086843" w:rsidRDefault="00086843" w:rsidP="000F6B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Ханкайского муниципального  </w:t>
      </w:r>
      <w:r w:rsidR="00EC2F67">
        <w:rPr>
          <w:sz w:val="28"/>
          <w:szCs w:val="28"/>
        </w:rPr>
        <w:t>округа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086843" w:rsidRDefault="00086843" w:rsidP="0008684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086843" w:rsidRDefault="00086843" w:rsidP="00086843">
      <w:pPr>
        <w:jc w:val="both"/>
        <w:rPr>
          <w:sz w:val="28"/>
          <w:szCs w:val="28"/>
        </w:rPr>
      </w:pPr>
    </w:p>
    <w:p w:rsidR="004D4554" w:rsidRDefault="004D4554" w:rsidP="004D455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 w:rsidR="00895C0D">
        <w:rPr>
          <w:sz w:val="28"/>
          <w:szCs w:val="28"/>
        </w:rPr>
        <w:t>(</w:t>
      </w:r>
      <w:r>
        <w:rPr>
          <w:sz w:val="28"/>
          <w:szCs w:val="28"/>
        </w:rPr>
        <w:t>Поддержать</w:t>
      </w:r>
      <w:r w:rsidR="00895C0D">
        <w:rPr>
          <w:sz w:val="28"/>
          <w:szCs w:val="28"/>
        </w:rPr>
        <w:t xml:space="preserve">, </w:t>
      </w:r>
      <w:r w:rsidR="00895C0D">
        <w:rPr>
          <w:sz w:val="28"/>
          <w:szCs w:val="28"/>
        </w:rPr>
        <w:t>поддержать частично</w:t>
      </w:r>
      <w:r w:rsidR="00895C0D">
        <w:rPr>
          <w:sz w:val="28"/>
          <w:szCs w:val="28"/>
        </w:rPr>
        <w:t xml:space="preserve">,  не поддерживать) </w:t>
      </w:r>
      <w:r>
        <w:rPr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</w:rPr>
        <w:t>обращение Д</w:t>
      </w:r>
      <w:r>
        <w:rPr>
          <w:bCs/>
          <w:color w:val="auto"/>
          <w:sz w:val="28"/>
          <w:szCs w:val="28"/>
        </w:rPr>
        <w:t>у</w:t>
      </w:r>
      <w:r>
        <w:rPr>
          <w:bCs/>
          <w:color w:val="auto"/>
          <w:sz w:val="28"/>
          <w:szCs w:val="28"/>
        </w:rPr>
        <w:t xml:space="preserve">мы </w:t>
      </w:r>
      <w:proofErr w:type="spellStart"/>
      <w:r>
        <w:rPr>
          <w:bCs/>
          <w:color w:val="auto"/>
          <w:sz w:val="28"/>
          <w:szCs w:val="28"/>
        </w:rPr>
        <w:t>Чугуевского</w:t>
      </w:r>
      <w:proofErr w:type="spellEnd"/>
      <w:r>
        <w:rPr>
          <w:bCs/>
          <w:color w:val="auto"/>
          <w:sz w:val="28"/>
          <w:szCs w:val="28"/>
        </w:rPr>
        <w:t xml:space="preserve"> муниципального округа к заместителю Председателя Прав</w:t>
      </w:r>
      <w:r>
        <w:rPr>
          <w:bCs/>
          <w:color w:val="auto"/>
          <w:sz w:val="28"/>
          <w:szCs w:val="28"/>
        </w:rPr>
        <w:t>и</w:t>
      </w:r>
      <w:r>
        <w:rPr>
          <w:bCs/>
          <w:color w:val="auto"/>
          <w:sz w:val="28"/>
          <w:szCs w:val="28"/>
        </w:rPr>
        <w:t xml:space="preserve">тельства Российской Федерации - полномочному представителю Президента Российской Федерации в Дальневосточном федеральном округе Ю.П.Трутневу по вопросу законодательного урегулирования возможности участия граждан, проживающих в муниципальных округах Приморского края, входящих в состав </w:t>
      </w:r>
      <w:r>
        <w:rPr>
          <w:bCs/>
          <w:color w:val="auto"/>
          <w:sz w:val="28"/>
          <w:szCs w:val="28"/>
        </w:rPr>
        <w:lastRenderedPageBreak/>
        <w:t>Дальневосточного Федерального округа в ипотечном кредитовании в рамках программы «Дальневосточная ипотека»</w:t>
      </w:r>
      <w:r w:rsidR="00F96676">
        <w:rPr>
          <w:bCs/>
          <w:color w:val="auto"/>
          <w:sz w:val="28"/>
          <w:szCs w:val="28"/>
        </w:rPr>
        <w:t xml:space="preserve"> (пр</w:t>
      </w:r>
      <w:r w:rsidR="00F96676">
        <w:rPr>
          <w:bCs/>
          <w:color w:val="auto"/>
          <w:sz w:val="28"/>
          <w:szCs w:val="28"/>
        </w:rPr>
        <w:t>и</w:t>
      </w:r>
      <w:r w:rsidR="00F96676">
        <w:rPr>
          <w:bCs/>
          <w:color w:val="auto"/>
          <w:sz w:val="28"/>
          <w:szCs w:val="28"/>
        </w:rPr>
        <w:t>лагается).</w:t>
      </w:r>
      <w:proofErr w:type="gramEnd"/>
    </w:p>
    <w:p w:rsidR="004D4554" w:rsidRDefault="00F96676" w:rsidP="00086843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2. Направить настоящее решение </w:t>
      </w:r>
      <w:r w:rsidRPr="00F97026">
        <w:rPr>
          <w:bCs/>
          <w:sz w:val="28"/>
          <w:szCs w:val="28"/>
        </w:rPr>
        <w:t>заместителю Председателя Правител</w:t>
      </w:r>
      <w:r w:rsidRPr="00F97026">
        <w:rPr>
          <w:bCs/>
          <w:sz w:val="28"/>
          <w:szCs w:val="28"/>
        </w:rPr>
        <w:t>ь</w:t>
      </w:r>
      <w:r w:rsidRPr="00F97026">
        <w:rPr>
          <w:bCs/>
          <w:sz w:val="28"/>
          <w:szCs w:val="28"/>
        </w:rPr>
        <w:t>ства Российской Федерации - полномочному представителю Президента Росси</w:t>
      </w:r>
      <w:r w:rsidRPr="00F97026">
        <w:rPr>
          <w:bCs/>
          <w:sz w:val="28"/>
          <w:szCs w:val="28"/>
        </w:rPr>
        <w:t>й</w:t>
      </w:r>
      <w:r w:rsidRPr="00F97026">
        <w:rPr>
          <w:bCs/>
          <w:sz w:val="28"/>
          <w:szCs w:val="28"/>
        </w:rPr>
        <w:t>ской Федерации в Дальневосточном федеральном округе Ю.П.Трутневу</w:t>
      </w:r>
      <w:r>
        <w:rPr>
          <w:bCs/>
          <w:sz w:val="28"/>
          <w:szCs w:val="28"/>
        </w:rPr>
        <w:t xml:space="preserve"> и в Д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му Чугуевского муниципального округа Приморского края.</w:t>
      </w:r>
    </w:p>
    <w:p w:rsidR="00D6260E" w:rsidRDefault="00F96676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6260E" w:rsidRPr="00D6260E">
        <w:rPr>
          <w:rFonts w:ascii="Times New Roman" w:hAnsi="Times New Roman" w:cs="Times New Roman"/>
        </w:rPr>
        <w:t>.</w:t>
      </w:r>
      <w:r w:rsidR="00D6260E">
        <w:rPr>
          <w:rFonts w:ascii="Times New Roman" w:hAnsi="Times New Roman" w:cs="Times New Roman"/>
        </w:rPr>
        <w:t xml:space="preserve"> Настоящее решение вступает в силу </w:t>
      </w:r>
      <w:r w:rsidR="00F054EA">
        <w:rPr>
          <w:rFonts w:ascii="Times New Roman" w:hAnsi="Times New Roman" w:cs="Times New Roman"/>
        </w:rPr>
        <w:t>со дня</w:t>
      </w:r>
      <w:r w:rsidR="00D6260E">
        <w:rPr>
          <w:rFonts w:ascii="Times New Roman" w:hAnsi="Times New Roman" w:cs="Times New Roman"/>
        </w:rPr>
        <w:t xml:space="preserve"> </w:t>
      </w:r>
      <w:r w:rsidR="002F345E">
        <w:rPr>
          <w:rFonts w:ascii="Times New Roman" w:hAnsi="Times New Roman" w:cs="Times New Roman"/>
        </w:rPr>
        <w:t xml:space="preserve">его </w:t>
      </w:r>
      <w:r w:rsidR="00D6260E">
        <w:rPr>
          <w:rFonts w:ascii="Times New Roman" w:hAnsi="Times New Roman" w:cs="Times New Roman"/>
        </w:rPr>
        <w:t>принятия.</w:t>
      </w:r>
    </w:p>
    <w:p w:rsidR="00D6260E" w:rsidRPr="00895C0D" w:rsidRDefault="00F96676" w:rsidP="00EC6C11">
      <w:pPr>
        <w:pStyle w:val="a6"/>
        <w:spacing w:after="0"/>
        <w:ind w:firstLine="708"/>
        <w:jc w:val="both"/>
        <w:rPr>
          <w:rFonts w:ascii="Times New Roman" w:hAnsi="Times New Roman" w:cs="Times New Roman"/>
          <w:color w:val="auto"/>
        </w:rPr>
      </w:pPr>
      <w:r w:rsidRPr="00895C0D">
        <w:rPr>
          <w:rFonts w:ascii="Times New Roman" w:hAnsi="Times New Roman" w:cs="Times New Roman"/>
          <w:color w:val="auto"/>
        </w:rPr>
        <w:t>4</w:t>
      </w:r>
      <w:r w:rsidR="00EC6C11" w:rsidRPr="00895C0D">
        <w:rPr>
          <w:rFonts w:ascii="Times New Roman" w:hAnsi="Times New Roman" w:cs="Times New Roman"/>
          <w:color w:val="auto"/>
        </w:rPr>
        <w:t xml:space="preserve">. </w:t>
      </w:r>
      <w:proofErr w:type="gramStart"/>
      <w:r w:rsidR="00895C0D" w:rsidRPr="00895C0D">
        <w:rPr>
          <w:rFonts w:ascii="Times New Roman" w:hAnsi="Times New Roman" w:cs="Times New Roman"/>
          <w:color w:val="auto"/>
        </w:rPr>
        <w:t>Р</w:t>
      </w:r>
      <w:r w:rsidR="00E36DDD" w:rsidRPr="00895C0D">
        <w:rPr>
          <w:rFonts w:ascii="Times New Roman" w:hAnsi="Times New Roman" w:cs="Times New Roman"/>
          <w:color w:val="auto"/>
        </w:rPr>
        <w:t>азместить</w:t>
      </w:r>
      <w:proofErr w:type="gramEnd"/>
      <w:r w:rsidR="00E36DDD" w:rsidRPr="00895C0D">
        <w:rPr>
          <w:rFonts w:ascii="Times New Roman" w:hAnsi="Times New Roman" w:cs="Times New Roman"/>
          <w:color w:val="auto"/>
        </w:rPr>
        <w:t xml:space="preserve"> </w:t>
      </w:r>
      <w:r w:rsidR="00895C0D" w:rsidRPr="00895C0D">
        <w:rPr>
          <w:rFonts w:ascii="Times New Roman" w:hAnsi="Times New Roman" w:cs="Times New Roman"/>
          <w:color w:val="auto"/>
        </w:rPr>
        <w:t xml:space="preserve"> настоящее решение </w:t>
      </w:r>
      <w:r w:rsidR="00F054EA" w:rsidRPr="00895C0D">
        <w:rPr>
          <w:rFonts w:ascii="Times New Roman" w:hAnsi="Times New Roman" w:cs="Times New Roman"/>
          <w:color w:val="auto"/>
        </w:rPr>
        <w:t>на официальном сайте</w:t>
      </w:r>
      <w:r w:rsidR="00D6260E" w:rsidRPr="00895C0D">
        <w:rPr>
          <w:rFonts w:ascii="Times New Roman" w:hAnsi="Times New Roman" w:cs="Times New Roman"/>
          <w:color w:val="auto"/>
        </w:rPr>
        <w:t xml:space="preserve"> </w:t>
      </w:r>
      <w:r w:rsidR="00F054EA" w:rsidRPr="00895C0D">
        <w:rPr>
          <w:rFonts w:ascii="Times New Roman" w:hAnsi="Times New Roman" w:cs="Times New Roman"/>
          <w:color w:val="auto"/>
        </w:rPr>
        <w:t xml:space="preserve">органов местного самоуправления </w:t>
      </w:r>
      <w:r w:rsidR="00D6260E" w:rsidRPr="00895C0D">
        <w:rPr>
          <w:rFonts w:ascii="Times New Roman" w:hAnsi="Times New Roman" w:cs="Times New Roman"/>
          <w:color w:val="auto"/>
        </w:rPr>
        <w:t xml:space="preserve"> Ханкайского муниципального </w:t>
      </w:r>
      <w:r w:rsidR="00EC2F67" w:rsidRPr="00895C0D">
        <w:rPr>
          <w:rFonts w:ascii="Times New Roman" w:hAnsi="Times New Roman" w:cs="Times New Roman"/>
          <w:color w:val="auto"/>
        </w:rPr>
        <w:t>округа</w:t>
      </w:r>
      <w:r w:rsidR="00D6260E" w:rsidRPr="00895C0D">
        <w:rPr>
          <w:rFonts w:ascii="Times New Roman" w:hAnsi="Times New Roman" w:cs="Times New Roman"/>
          <w:color w:val="auto"/>
        </w:rPr>
        <w:t>.</w:t>
      </w:r>
    </w:p>
    <w:p w:rsidR="00A574D7" w:rsidRPr="00895C0D" w:rsidRDefault="00A574D7" w:rsidP="00A574D7">
      <w:pPr>
        <w:jc w:val="both"/>
        <w:rPr>
          <w:sz w:val="28"/>
          <w:szCs w:val="28"/>
        </w:rPr>
      </w:pPr>
    </w:p>
    <w:p w:rsidR="008D6E85" w:rsidRPr="00895C0D" w:rsidRDefault="008D6E85" w:rsidP="00A629AC">
      <w:pPr>
        <w:jc w:val="both"/>
        <w:rPr>
          <w:sz w:val="28"/>
          <w:szCs w:val="28"/>
        </w:rPr>
      </w:pPr>
    </w:p>
    <w:p w:rsidR="000F6BDC" w:rsidRDefault="000F6BDC" w:rsidP="00A629AC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1984"/>
        <w:gridCol w:w="2835"/>
      </w:tblGrid>
      <w:tr w:rsidR="00650BD6" w:rsidRPr="00115F16" w:rsidTr="00650BD6">
        <w:tc>
          <w:tcPr>
            <w:tcW w:w="4928" w:type="dxa"/>
          </w:tcPr>
          <w:p w:rsidR="00650BD6" w:rsidRDefault="00650BD6" w:rsidP="00464FBD">
            <w:pPr>
              <w:jc w:val="both"/>
              <w:rPr>
                <w:sz w:val="28"/>
                <w:szCs w:val="28"/>
              </w:rPr>
            </w:pPr>
            <w:r w:rsidRPr="00115F16">
              <w:rPr>
                <w:sz w:val="28"/>
                <w:szCs w:val="28"/>
              </w:rPr>
              <w:t xml:space="preserve">Председатель Думы </w:t>
            </w:r>
          </w:p>
          <w:p w:rsidR="00650BD6" w:rsidRPr="00115F16" w:rsidRDefault="00650BD6" w:rsidP="00464FBD">
            <w:pPr>
              <w:rPr>
                <w:sz w:val="28"/>
                <w:szCs w:val="28"/>
              </w:rPr>
            </w:pPr>
            <w:r w:rsidRPr="00115F16">
              <w:rPr>
                <w:sz w:val="28"/>
                <w:szCs w:val="28"/>
              </w:rPr>
              <w:t>Ханкайского муниципального</w:t>
            </w:r>
            <w:r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1984" w:type="dxa"/>
          </w:tcPr>
          <w:p w:rsidR="00650BD6" w:rsidRPr="00115F16" w:rsidRDefault="00650BD6" w:rsidP="00650BD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50BD6" w:rsidRDefault="00650BD6" w:rsidP="00650BD6">
            <w:pPr>
              <w:jc w:val="right"/>
              <w:rPr>
                <w:sz w:val="28"/>
                <w:szCs w:val="28"/>
              </w:rPr>
            </w:pPr>
          </w:p>
          <w:p w:rsidR="00650BD6" w:rsidRPr="00115F16" w:rsidRDefault="00650BD6" w:rsidP="00650B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Литовченко</w:t>
            </w:r>
          </w:p>
        </w:tc>
      </w:tr>
    </w:tbl>
    <w:p w:rsidR="00EB232E" w:rsidRDefault="00EB232E" w:rsidP="00650BD6">
      <w:pPr>
        <w:jc w:val="both"/>
        <w:rPr>
          <w:sz w:val="28"/>
          <w:szCs w:val="28"/>
        </w:rPr>
      </w:pPr>
    </w:p>
    <w:sectPr w:rsidR="00EB232E" w:rsidSect="00143876">
      <w:type w:val="continuous"/>
      <w:pgSz w:w="11909" w:h="16834"/>
      <w:pgMar w:top="1134" w:right="42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64120"/>
    <w:multiLevelType w:val="hybridMultilevel"/>
    <w:tmpl w:val="D292B23E"/>
    <w:lvl w:ilvl="0" w:tplc="B1581D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80307C1"/>
    <w:multiLevelType w:val="singleLevel"/>
    <w:tmpl w:val="534605E6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167B"/>
    <w:rsid w:val="0001636E"/>
    <w:rsid w:val="0001773B"/>
    <w:rsid w:val="00021B7D"/>
    <w:rsid w:val="00042171"/>
    <w:rsid w:val="00074281"/>
    <w:rsid w:val="0007630C"/>
    <w:rsid w:val="00086843"/>
    <w:rsid w:val="0009052E"/>
    <w:rsid w:val="0009424D"/>
    <w:rsid w:val="000A2D8F"/>
    <w:rsid w:val="000B36C5"/>
    <w:rsid w:val="000E14CE"/>
    <w:rsid w:val="000F6BDC"/>
    <w:rsid w:val="00143876"/>
    <w:rsid w:val="00164F3B"/>
    <w:rsid w:val="00166AAC"/>
    <w:rsid w:val="001915F9"/>
    <w:rsid w:val="001C508C"/>
    <w:rsid w:val="00246455"/>
    <w:rsid w:val="00280D7C"/>
    <w:rsid w:val="002813F5"/>
    <w:rsid w:val="00284F35"/>
    <w:rsid w:val="00286C75"/>
    <w:rsid w:val="002B2AD8"/>
    <w:rsid w:val="002D5B24"/>
    <w:rsid w:val="002F00A1"/>
    <w:rsid w:val="002F345E"/>
    <w:rsid w:val="00320874"/>
    <w:rsid w:val="003954F1"/>
    <w:rsid w:val="00395DE0"/>
    <w:rsid w:val="00404907"/>
    <w:rsid w:val="004355D3"/>
    <w:rsid w:val="00457BF9"/>
    <w:rsid w:val="00477719"/>
    <w:rsid w:val="0049003F"/>
    <w:rsid w:val="004D4554"/>
    <w:rsid w:val="005072DC"/>
    <w:rsid w:val="00516A81"/>
    <w:rsid w:val="00547287"/>
    <w:rsid w:val="00552DFE"/>
    <w:rsid w:val="00582C6F"/>
    <w:rsid w:val="00582DBB"/>
    <w:rsid w:val="00592F93"/>
    <w:rsid w:val="0061221C"/>
    <w:rsid w:val="0064214D"/>
    <w:rsid w:val="00650BD6"/>
    <w:rsid w:val="00687514"/>
    <w:rsid w:val="006B5D8A"/>
    <w:rsid w:val="006F1296"/>
    <w:rsid w:val="0070167B"/>
    <w:rsid w:val="007656D6"/>
    <w:rsid w:val="00792FA8"/>
    <w:rsid w:val="007A45F4"/>
    <w:rsid w:val="007C0CAB"/>
    <w:rsid w:val="007F2764"/>
    <w:rsid w:val="00804060"/>
    <w:rsid w:val="00863BE6"/>
    <w:rsid w:val="008759F0"/>
    <w:rsid w:val="00895C0D"/>
    <w:rsid w:val="008B63B2"/>
    <w:rsid w:val="008C7386"/>
    <w:rsid w:val="008D11FE"/>
    <w:rsid w:val="008D6E85"/>
    <w:rsid w:val="00926512"/>
    <w:rsid w:val="00977C30"/>
    <w:rsid w:val="009B2602"/>
    <w:rsid w:val="009F4E41"/>
    <w:rsid w:val="00A147E9"/>
    <w:rsid w:val="00A15B2B"/>
    <w:rsid w:val="00A302B4"/>
    <w:rsid w:val="00A347D6"/>
    <w:rsid w:val="00A47A83"/>
    <w:rsid w:val="00A574D7"/>
    <w:rsid w:val="00A629AC"/>
    <w:rsid w:val="00A62DA2"/>
    <w:rsid w:val="00A86B98"/>
    <w:rsid w:val="00A9033B"/>
    <w:rsid w:val="00AA3507"/>
    <w:rsid w:val="00AB6D1C"/>
    <w:rsid w:val="00AF02B2"/>
    <w:rsid w:val="00B168E9"/>
    <w:rsid w:val="00B23134"/>
    <w:rsid w:val="00B33AA4"/>
    <w:rsid w:val="00B46E3D"/>
    <w:rsid w:val="00B709F7"/>
    <w:rsid w:val="00BA6149"/>
    <w:rsid w:val="00BB7E18"/>
    <w:rsid w:val="00BE688F"/>
    <w:rsid w:val="00C00F46"/>
    <w:rsid w:val="00C04B69"/>
    <w:rsid w:val="00C55B6E"/>
    <w:rsid w:val="00C757A1"/>
    <w:rsid w:val="00C918AE"/>
    <w:rsid w:val="00CB00E7"/>
    <w:rsid w:val="00CB240C"/>
    <w:rsid w:val="00D05977"/>
    <w:rsid w:val="00D45CED"/>
    <w:rsid w:val="00D6260E"/>
    <w:rsid w:val="00D67404"/>
    <w:rsid w:val="00D80AD8"/>
    <w:rsid w:val="00D92633"/>
    <w:rsid w:val="00D95BF2"/>
    <w:rsid w:val="00DA1C89"/>
    <w:rsid w:val="00DC2212"/>
    <w:rsid w:val="00DE3B93"/>
    <w:rsid w:val="00E251BC"/>
    <w:rsid w:val="00E36DDD"/>
    <w:rsid w:val="00E716E8"/>
    <w:rsid w:val="00E843D1"/>
    <w:rsid w:val="00EB232E"/>
    <w:rsid w:val="00EC09BC"/>
    <w:rsid w:val="00EC2F67"/>
    <w:rsid w:val="00EC6C11"/>
    <w:rsid w:val="00F054EA"/>
    <w:rsid w:val="00F40363"/>
    <w:rsid w:val="00F9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67B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0167B"/>
    <w:pPr>
      <w:jc w:val="center"/>
    </w:pPr>
    <w:rPr>
      <w:sz w:val="28"/>
    </w:rPr>
  </w:style>
  <w:style w:type="paragraph" w:styleId="a4">
    <w:name w:val="Balloon Text"/>
    <w:basedOn w:val="a"/>
    <w:semiHidden/>
    <w:rsid w:val="00C918A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86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D6260E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7">
    <w:name w:val="Основной текст Знак"/>
    <w:link w:val="a6"/>
    <w:rsid w:val="00D6260E"/>
    <w:rPr>
      <w:rFonts w:ascii="Arial" w:hAnsi="Arial" w:cs="Arial"/>
      <w:color w:val="000000"/>
      <w:spacing w:val="-4"/>
      <w:sz w:val="28"/>
      <w:szCs w:val="28"/>
      <w:lang w:val="ru-RU" w:eastAsia="ru-RU" w:bidi="ar-SA"/>
    </w:rPr>
  </w:style>
  <w:style w:type="paragraph" w:customStyle="1" w:styleId="Default">
    <w:name w:val="Default"/>
    <w:rsid w:val="00E716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bit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NewComp</dc:creator>
  <cp:lastModifiedBy>Мороз Оксана Александровна</cp:lastModifiedBy>
  <cp:revision>4</cp:revision>
  <cp:lastPrinted>2022-02-16T07:36:00Z</cp:lastPrinted>
  <dcterms:created xsi:type="dcterms:W3CDTF">2022-02-16T03:42:00Z</dcterms:created>
  <dcterms:modified xsi:type="dcterms:W3CDTF">2022-02-17T00:49:00Z</dcterms:modified>
</cp:coreProperties>
</file>