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A140CE" w14:textId="5ACDB9AF" w:rsidR="009D03BB" w:rsidRPr="009D03BB" w:rsidRDefault="0092301E" w:rsidP="00A6242C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 xml:space="preserve">                                                                                                                                   </w:t>
      </w:r>
    </w:p>
    <w:p w14:paraId="663FE079" w14:textId="77777777" w:rsidR="009D03BB" w:rsidRPr="00054714" w:rsidRDefault="009D03BB" w:rsidP="00B96B62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p w14:paraId="3B93604B" w14:textId="77777777" w:rsidR="00F64FC1" w:rsidRDefault="00F64FC1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78F4DEC" wp14:editId="6FAD0AF5">
            <wp:extent cx="592428" cy="67344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629169" cy="71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1EB06" w14:textId="77777777" w:rsidR="00F64FC1" w:rsidRDefault="00F64FC1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39020D7C" w14:textId="77777777" w:rsidR="00D81A95" w:rsidRDefault="00B96B62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Утверждено </w:t>
      </w:r>
    </w:p>
    <w:p w14:paraId="1ECC32C1" w14:textId="77777777" w:rsidR="00CF049B" w:rsidRDefault="00B96B62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Решением </w:t>
      </w:r>
      <w:r w:rsidR="00CF049B">
        <w:rPr>
          <w:rFonts w:ascii="Times New Roman" w:hAnsi="Times New Roman" w:cs="Times New Roman"/>
          <w:sz w:val="24"/>
          <w:szCs w:val="24"/>
        </w:rPr>
        <w:t xml:space="preserve">Думы Ханкайского </w:t>
      </w:r>
    </w:p>
    <w:p w14:paraId="1AC3CE63" w14:textId="77777777" w:rsidR="00CF049B" w:rsidRDefault="00CF049B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</w:p>
    <w:p w14:paraId="64D16F40" w14:textId="77777777" w:rsidR="00B96B62" w:rsidRDefault="00CF049B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Приморского края</w:t>
      </w:r>
    </w:p>
    <w:p w14:paraId="51A5C86F" w14:textId="4B5036BD" w:rsidR="00B96B62" w:rsidRDefault="00CF049B" w:rsidP="00B96B6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C4B3E">
        <w:rPr>
          <w:rFonts w:ascii="Times New Roman" w:hAnsi="Times New Roman" w:cs="Times New Roman"/>
          <w:sz w:val="24"/>
          <w:szCs w:val="24"/>
        </w:rPr>
        <w:t>« 17 » июня № 593-па</w:t>
      </w:r>
    </w:p>
    <w:p w14:paraId="60073086" w14:textId="77777777" w:rsidR="00B96B62" w:rsidRDefault="00B96B62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DD7B98" w14:textId="77777777" w:rsidR="00CF049B" w:rsidRDefault="00CF049B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DB33CF" w14:textId="77777777" w:rsidR="00CF049B" w:rsidRDefault="00CF049B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5F71E1" w14:textId="42988C1A" w:rsidR="00D026A1" w:rsidRDefault="00D026A1" w:rsidP="00B96B62">
      <w:pPr>
        <w:spacing w:after="0" w:line="240" w:lineRule="auto"/>
        <w:jc w:val="center"/>
        <w:rPr>
          <w:noProof/>
          <w:lang w:eastAsia="ru-RU"/>
        </w:rPr>
      </w:pPr>
    </w:p>
    <w:p w14:paraId="714392F7" w14:textId="40297C3A" w:rsidR="003E24E7" w:rsidRDefault="003E24E7" w:rsidP="00B96B62">
      <w:pPr>
        <w:spacing w:after="0" w:line="240" w:lineRule="auto"/>
        <w:jc w:val="center"/>
        <w:rPr>
          <w:noProof/>
          <w:lang w:eastAsia="ru-RU"/>
        </w:rPr>
      </w:pPr>
      <w:bookmarkStart w:id="0" w:name="_GoBack"/>
      <w:bookmarkEnd w:id="0"/>
    </w:p>
    <w:p w14:paraId="128FA12D" w14:textId="2B27089A" w:rsidR="003E24E7" w:rsidRDefault="003E24E7" w:rsidP="00B96B62">
      <w:pPr>
        <w:spacing w:after="0" w:line="240" w:lineRule="auto"/>
        <w:jc w:val="center"/>
        <w:rPr>
          <w:noProof/>
          <w:lang w:eastAsia="ru-RU"/>
        </w:rPr>
      </w:pPr>
    </w:p>
    <w:p w14:paraId="1381B9D7" w14:textId="72C321ED" w:rsidR="003E24E7" w:rsidRDefault="003E24E7" w:rsidP="00B96B62">
      <w:pPr>
        <w:spacing w:after="0" w:line="240" w:lineRule="auto"/>
        <w:jc w:val="center"/>
        <w:rPr>
          <w:noProof/>
          <w:lang w:eastAsia="ru-RU"/>
        </w:rPr>
      </w:pPr>
    </w:p>
    <w:p w14:paraId="42F98379" w14:textId="67D79236" w:rsidR="003E24E7" w:rsidRDefault="003E24E7" w:rsidP="00B96B62">
      <w:pPr>
        <w:spacing w:after="0" w:line="240" w:lineRule="auto"/>
        <w:jc w:val="center"/>
        <w:rPr>
          <w:noProof/>
          <w:lang w:eastAsia="ru-RU"/>
        </w:rPr>
      </w:pPr>
    </w:p>
    <w:p w14:paraId="54110C9D" w14:textId="2D1DCB90" w:rsidR="003E24E7" w:rsidRDefault="003E24E7" w:rsidP="00B96B62">
      <w:pPr>
        <w:spacing w:after="0" w:line="240" w:lineRule="auto"/>
        <w:jc w:val="center"/>
        <w:rPr>
          <w:noProof/>
          <w:lang w:eastAsia="ru-RU"/>
        </w:rPr>
      </w:pPr>
    </w:p>
    <w:p w14:paraId="6B1715B2" w14:textId="6FA84B51" w:rsidR="003E24E7" w:rsidRDefault="003E24E7" w:rsidP="00B96B62">
      <w:pPr>
        <w:spacing w:after="0" w:line="240" w:lineRule="auto"/>
        <w:jc w:val="center"/>
        <w:rPr>
          <w:noProof/>
          <w:lang w:eastAsia="ru-RU"/>
        </w:rPr>
      </w:pPr>
    </w:p>
    <w:p w14:paraId="265E53CB" w14:textId="0BC165D8" w:rsidR="003E24E7" w:rsidRDefault="003E24E7" w:rsidP="00B96B62">
      <w:pPr>
        <w:spacing w:after="0" w:line="240" w:lineRule="auto"/>
        <w:jc w:val="center"/>
        <w:rPr>
          <w:noProof/>
          <w:lang w:eastAsia="ru-RU"/>
        </w:rPr>
      </w:pPr>
    </w:p>
    <w:p w14:paraId="179DEA2A" w14:textId="202D0023" w:rsidR="003E24E7" w:rsidRDefault="003E24E7" w:rsidP="003E24E7">
      <w:pPr>
        <w:shd w:val="clear" w:color="auto" w:fill="FFFFFF" w:themeFill="background1"/>
        <w:spacing w:after="0" w:line="240" w:lineRule="auto"/>
        <w:jc w:val="center"/>
        <w:rPr>
          <w:noProof/>
          <w:lang w:eastAsia="ru-RU"/>
        </w:rPr>
      </w:pPr>
    </w:p>
    <w:p w14:paraId="796AFF00" w14:textId="77777777" w:rsidR="003E24E7" w:rsidRDefault="003E24E7" w:rsidP="003E24E7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8033B6" w14:textId="450B9172" w:rsidR="00DD36AF" w:rsidRDefault="00CF049B" w:rsidP="003E24E7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E24E7">
        <w:rPr>
          <w:rFonts w:ascii="Times New Roman" w:hAnsi="Times New Roman" w:cs="Times New Roman"/>
          <w:b/>
          <w:sz w:val="48"/>
          <w:szCs w:val="48"/>
        </w:rPr>
        <w:t xml:space="preserve">СТРАТЕГИЯ СОЦИАЛЬНО-ЭКОНОМИЧЕСКОГО РАЗВИТИЯ ХАНКАЙСКОГО МУНИЦИПАЛЬНОГО РАЙОНА ПРИМОРСКОГО КРАЯ </w:t>
      </w:r>
    </w:p>
    <w:p w14:paraId="366EF5A9" w14:textId="16798BA2" w:rsidR="008178C8" w:rsidRPr="003E24E7" w:rsidRDefault="008178C8" w:rsidP="003E24E7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до 2030 года</w:t>
      </w:r>
    </w:p>
    <w:p w14:paraId="4B4CA7DB" w14:textId="77777777" w:rsidR="00480053" w:rsidRDefault="00480053" w:rsidP="003E24E7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0D9B119" w14:textId="77777777" w:rsidR="003E24E7" w:rsidRDefault="003E24E7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6D0551F" w14:textId="434F0763" w:rsidR="0092301E" w:rsidRPr="003E24E7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E24E7">
        <w:rPr>
          <w:rFonts w:ascii="Times New Roman" w:hAnsi="Times New Roman" w:cs="Times New Roman"/>
          <w:b/>
          <w:sz w:val="48"/>
          <w:szCs w:val="48"/>
        </w:rPr>
        <w:t>Том 1</w:t>
      </w:r>
    </w:p>
    <w:p w14:paraId="0C3B47E6" w14:textId="77777777" w:rsidR="008607FA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941FF9F" w14:textId="77777777" w:rsidR="008607FA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3F85206" w14:textId="77777777" w:rsidR="008607FA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86F9328" w14:textId="77777777" w:rsidR="008607FA" w:rsidRDefault="008607FA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3629A5F" w14:textId="77777777" w:rsidR="003E24E7" w:rsidRDefault="003E24E7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D1C9DE2" w14:textId="77777777" w:rsidR="003E24E7" w:rsidRDefault="003E24E7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F85519" w14:textId="77777777" w:rsidR="003E24E7" w:rsidRDefault="003E24E7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72C9143" w14:textId="77777777" w:rsidR="003E24E7" w:rsidRDefault="003E24E7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68B5B4C" w14:textId="77777777" w:rsidR="003E24E7" w:rsidRDefault="003E24E7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269A715" w14:textId="77777777" w:rsidR="003E24E7" w:rsidRDefault="003E24E7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2E1E28" w14:textId="77777777" w:rsidR="003E24E7" w:rsidRDefault="003E24E7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B6D63B5" w14:textId="24D8E495" w:rsidR="00B96B62" w:rsidRPr="003E24E7" w:rsidRDefault="003E24E7" w:rsidP="00B96B62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E24E7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="00B96B62" w:rsidRPr="003E24E7">
        <w:rPr>
          <w:rFonts w:ascii="Times New Roman" w:hAnsi="Times New Roman" w:cs="Times New Roman"/>
          <w:b/>
          <w:sz w:val="48"/>
          <w:szCs w:val="48"/>
        </w:rPr>
        <w:t>20</w:t>
      </w:r>
      <w:r w:rsidRPr="003E24E7">
        <w:rPr>
          <w:rFonts w:ascii="Times New Roman" w:hAnsi="Times New Roman" w:cs="Times New Roman"/>
          <w:b/>
          <w:sz w:val="48"/>
          <w:szCs w:val="48"/>
        </w:rPr>
        <w:t>20</w:t>
      </w:r>
      <w:r w:rsidR="00B96B62" w:rsidRPr="003E24E7">
        <w:rPr>
          <w:rFonts w:ascii="Times New Roman" w:hAnsi="Times New Roman" w:cs="Times New Roman"/>
          <w:b/>
          <w:sz w:val="48"/>
          <w:szCs w:val="48"/>
        </w:rPr>
        <w:t xml:space="preserve"> г.</w:t>
      </w:r>
    </w:p>
    <w:p w14:paraId="5E971275" w14:textId="77777777" w:rsidR="00B96B62" w:rsidRDefault="00B96B62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AC0E82" w14:textId="77777777" w:rsidR="00B96B62" w:rsidRDefault="00B96B62" w:rsidP="00B96B6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B96B62" w:rsidSect="008277B3">
          <w:headerReference w:type="default" r:id="rId10"/>
          <w:footerReference w:type="default" r:id="rId1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37B582AB" w14:textId="77777777" w:rsidR="0076497E" w:rsidRPr="00304669" w:rsidRDefault="0076497E" w:rsidP="0076497E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lastRenderedPageBreak/>
        <w:t>ОГЛАВЛЕНИЕ</w:t>
      </w:r>
    </w:p>
    <w:p w14:paraId="4962B41C" w14:textId="77777777" w:rsidR="0076497E" w:rsidRPr="00D81A95" w:rsidRDefault="0076497E" w:rsidP="0076497E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6AA475C7" w14:textId="77777777" w:rsidR="0076497E" w:rsidRPr="00D81A95" w:rsidRDefault="0076497E" w:rsidP="0076497E">
      <w:pPr>
        <w:shd w:val="clear" w:color="auto" w:fill="1F497D" w:themeFill="text2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8"/>
          <w:szCs w:val="8"/>
        </w:rPr>
      </w:pPr>
    </w:p>
    <w:p w14:paraId="42474ACE" w14:textId="77777777" w:rsidR="00877A50" w:rsidRDefault="00877A50" w:rsidP="00877A5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Ind w:w="-318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983"/>
        <w:gridCol w:w="8033"/>
        <w:gridCol w:w="647"/>
      </w:tblGrid>
      <w:tr w:rsidR="006E2D8F" w:rsidRPr="00205B74" w14:paraId="21E5BD90" w14:textId="77777777" w:rsidTr="00AE5B56">
        <w:tc>
          <w:tcPr>
            <w:tcW w:w="9016" w:type="dxa"/>
            <w:gridSpan w:val="2"/>
          </w:tcPr>
          <w:p w14:paraId="440D8FCF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Общее положение ……………………………………………………………………….…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5752E345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504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5FF3DCBE" w14:textId="77777777" w:rsidTr="00AE5B56">
        <w:tc>
          <w:tcPr>
            <w:tcW w:w="9016" w:type="dxa"/>
            <w:gridSpan w:val="2"/>
          </w:tcPr>
          <w:p w14:paraId="05A5FB95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Раздел 1. КОМПЛЕКСНАЯ ОЦЕНКА СОЦИАЛЬНО-ЭКОНОМИЧЕСКОГО РАЗВИТИЯ ХАНКАЙСКОГО МУНИЦИПАЛЬНОГО РАЙОНА ……..………….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4BB1346E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8354DBB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504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7DAC88E6" w14:textId="77777777" w:rsidTr="00AE5B56">
        <w:tc>
          <w:tcPr>
            <w:tcW w:w="983" w:type="dxa"/>
          </w:tcPr>
          <w:p w14:paraId="29684EC0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684E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8033" w:type="dxa"/>
          </w:tcPr>
          <w:p w14:paraId="21A1DA8B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Общая характеристика Ханкайского муниципального района ….…………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5949C236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504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55A5261F" w14:textId="77777777" w:rsidTr="00AE5B56">
        <w:tc>
          <w:tcPr>
            <w:tcW w:w="983" w:type="dxa"/>
          </w:tcPr>
          <w:p w14:paraId="5F0CE659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1.1.1</w:t>
            </w:r>
          </w:p>
        </w:tc>
        <w:tc>
          <w:tcPr>
            <w:tcW w:w="8033" w:type="dxa"/>
          </w:tcPr>
          <w:p w14:paraId="0CEDDBD9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Общие сведения.  Географическое положение ……………………………….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C17BC72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504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5A8397B5" w14:textId="77777777" w:rsidTr="00AE5B56">
        <w:tc>
          <w:tcPr>
            <w:tcW w:w="983" w:type="dxa"/>
          </w:tcPr>
          <w:p w14:paraId="3BB462C1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1.1.2</w:t>
            </w:r>
          </w:p>
        </w:tc>
        <w:tc>
          <w:tcPr>
            <w:tcW w:w="8033" w:type="dxa"/>
          </w:tcPr>
          <w:p w14:paraId="123D6ABF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Рельеф местности.  Климатические особенности. Уровень сейсмоопасности 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5934D2B0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</w:tr>
      <w:tr w:rsidR="006E2D8F" w:rsidRPr="00205B74" w14:paraId="5737BD50" w14:textId="77777777" w:rsidTr="00AE5B56">
        <w:tc>
          <w:tcPr>
            <w:tcW w:w="983" w:type="dxa"/>
          </w:tcPr>
          <w:p w14:paraId="055FD891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1.1.3</w:t>
            </w:r>
          </w:p>
        </w:tc>
        <w:tc>
          <w:tcPr>
            <w:tcW w:w="8033" w:type="dxa"/>
          </w:tcPr>
          <w:p w14:paraId="4903F609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Сырьевой, природный потенциал 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8029C6C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</w:tr>
      <w:tr w:rsidR="006E2D8F" w:rsidRPr="00205B74" w14:paraId="0BA652CD" w14:textId="77777777" w:rsidTr="00AE5B56">
        <w:tc>
          <w:tcPr>
            <w:tcW w:w="983" w:type="dxa"/>
          </w:tcPr>
          <w:p w14:paraId="10669D5A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8033" w:type="dxa"/>
          </w:tcPr>
          <w:p w14:paraId="4BAF3FC4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Анализ демографической ситуации в Ханкайском муниципальном районе 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D2E1347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</w:tr>
      <w:tr w:rsidR="006E2D8F" w:rsidRPr="00205B74" w14:paraId="01616B24" w14:textId="77777777" w:rsidTr="00AE5B56">
        <w:tc>
          <w:tcPr>
            <w:tcW w:w="983" w:type="dxa"/>
          </w:tcPr>
          <w:p w14:paraId="06C34B4F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1.2.1</w:t>
            </w:r>
          </w:p>
        </w:tc>
        <w:tc>
          <w:tcPr>
            <w:tcW w:w="8033" w:type="dxa"/>
          </w:tcPr>
          <w:p w14:paraId="0D2CB818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Демография и уровень жизни населения 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079F3282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</w:tr>
      <w:tr w:rsidR="006E2D8F" w:rsidRPr="00205B74" w14:paraId="1C46569D" w14:textId="77777777" w:rsidTr="00AE5B56">
        <w:tc>
          <w:tcPr>
            <w:tcW w:w="983" w:type="dxa"/>
          </w:tcPr>
          <w:p w14:paraId="1157E340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1.2.2</w:t>
            </w:r>
          </w:p>
        </w:tc>
        <w:tc>
          <w:tcPr>
            <w:tcW w:w="8033" w:type="dxa"/>
          </w:tcPr>
          <w:p w14:paraId="73B5D74E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Сфера занятости и уровень дохода населения ………………………………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211B480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</w:tr>
      <w:tr w:rsidR="006E2D8F" w:rsidRPr="00205B74" w14:paraId="6795C9B7" w14:textId="77777777" w:rsidTr="00AE5B56">
        <w:tc>
          <w:tcPr>
            <w:tcW w:w="983" w:type="dxa"/>
          </w:tcPr>
          <w:p w14:paraId="51757CC8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8033" w:type="dxa"/>
          </w:tcPr>
          <w:p w14:paraId="2340E3E4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развития экономики Ханкайского муниципального района 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0B737680" w14:textId="3C9510FB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6E2D8F" w:rsidRPr="00205B74" w14:paraId="641AAB53" w14:textId="77777777" w:rsidTr="00AE5B56">
        <w:tc>
          <w:tcPr>
            <w:tcW w:w="983" w:type="dxa"/>
          </w:tcPr>
          <w:p w14:paraId="78685AAD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1.3.1</w:t>
            </w:r>
          </w:p>
        </w:tc>
        <w:tc>
          <w:tcPr>
            <w:tcW w:w="8033" w:type="dxa"/>
          </w:tcPr>
          <w:p w14:paraId="566B9FF3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реального сектора экономики Ханкайского муниципального района …………………………………………………………………………….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79E405EA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3BC3DDA4" w14:textId="06769369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6E2D8F" w:rsidRPr="00205B74" w14:paraId="4F6EA650" w14:textId="77777777" w:rsidTr="00AE5B56">
        <w:tc>
          <w:tcPr>
            <w:tcW w:w="983" w:type="dxa"/>
          </w:tcPr>
          <w:p w14:paraId="6E2B8BAE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1.3.2</w:t>
            </w:r>
          </w:p>
        </w:tc>
        <w:tc>
          <w:tcPr>
            <w:tcW w:w="8033" w:type="dxa"/>
          </w:tcPr>
          <w:p w14:paraId="179A8E12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Торговля и услуги ……………………………………………………………….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F4905C2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426CE8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7FA62E8B" w14:textId="77777777" w:rsidTr="00AE5B56">
        <w:tc>
          <w:tcPr>
            <w:tcW w:w="983" w:type="dxa"/>
          </w:tcPr>
          <w:p w14:paraId="62EF25CD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1.3.3</w:t>
            </w:r>
          </w:p>
        </w:tc>
        <w:tc>
          <w:tcPr>
            <w:tcW w:w="8033" w:type="dxa"/>
          </w:tcPr>
          <w:p w14:paraId="0B8A020B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Малое и среднее предпринимательство …………………………………….….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487D07EF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426CE8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6E2D8F" w:rsidRPr="00205B74" w14:paraId="29740253" w14:textId="77777777" w:rsidTr="00AE5B56">
        <w:tc>
          <w:tcPr>
            <w:tcW w:w="983" w:type="dxa"/>
          </w:tcPr>
          <w:p w14:paraId="255478B8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8033" w:type="dxa"/>
          </w:tcPr>
          <w:p w14:paraId="34A7E5D0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Туристический потенциал Ханкайского муниципального района 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8283488" w14:textId="761234C3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6E2D8F" w:rsidRPr="00205B74" w14:paraId="218F6DB4" w14:textId="77777777" w:rsidTr="00AE5B56">
        <w:tc>
          <w:tcPr>
            <w:tcW w:w="983" w:type="dxa"/>
          </w:tcPr>
          <w:p w14:paraId="6289F77A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8033" w:type="dxa"/>
          </w:tcPr>
          <w:p w14:paraId="61E7EE8A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Инвестиционный потенциал Ханкайского муниципального района 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9B72191" w14:textId="767DCEA1" w:rsidR="006E2D8F" w:rsidRPr="00DB504B" w:rsidRDefault="00F40505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</w:tr>
      <w:tr w:rsidR="006E2D8F" w:rsidRPr="00205B74" w14:paraId="3C44153C" w14:textId="77777777" w:rsidTr="00AE5B56">
        <w:tc>
          <w:tcPr>
            <w:tcW w:w="983" w:type="dxa"/>
          </w:tcPr>
          <w:p w14:paraId="16704472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8033" w:type="dxa"/>
          </w:tcPr>
          <w:p w14:paraId="6BFE89C6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Анализ развития социальной сферы Ханкайского муниципального района 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EF87242" w14:textId="143E2D20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6E2D8F" w:rsidRPr="00205B74" w14:paraId="4ECD43D1" w14:textId="77777777" w:rsidTr="00AE5B56">
        <w:tc>
          <w:tcPr>
            <w:tcW w:w="983" w:type="dxa"/>
          </w:tcPr>
          <w:p w14:paraId="1AEF6EAC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1.6.1</w:t>
            </w:r>
          </w:p>
        </w:tc>
        <w:tc>
          <w:tcPr>
            <w:tcW w:w="8033" w:type="dxa"/>
          </w:tcPr>
          <w:p w14:paraId="6E758816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Социальная сфера  ……………...……………………………………..…………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DF29866" w14:textId="698F40C3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6E2D8F" w:rsidRPr="00205B74" w14:paraId="632A8901" w14:textId="77777777" w:rsidTr="00AE5B56">
        <w:tc>
          <w:tcPr>
            <w:tcW w:w="983" w:type="dxa"/>
          </w:tcPr>
          <w:p w14:paraId="33AF7CB2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1.6.2</w:t>
            </w:r>
          </w:p>
        </w:tc>
        <w:tc>
          <w:tcPr>
            <w:tcW w:w="8033" w:type="dxa"/>
          </w:tcPr>
          <w:p w14:paraId="6E4F9559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Охрана здоровья населения …………………………………………..…………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7E216B9E" w14:textId="1C338A9E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4A0CBCA8" w14:textId="77777777" w:rsidTr="00AE5B56">
        <w:tc>
          <w:tcPr>
            <w:tcW w:w="983" w:type="dxa"/>
          </w:tcPr>
          <w:p w14:paraId="71D6C7E6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1.6.3</w:t>
            </w:r>
          </w:p>
        </w:tc>
        <w:tc>
          <w:tcPr>
            <w:tcW w:w="8033" w:type="dxa"/>
          </w:tcPr>
          <w:p w14:paraId="57BFA8E8" w14:textId="77777777" w:rsidR="006E2D8F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Образование ……………………………………………………………...………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6EBFAAEA" w14:textId="078B1FB2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6E2D8F" w:rsidRPr="00205B74" w14:paraId="0B02DE33" w14:textId="77777777" w:rsidTr="00AE5B56">
        <w:tc>
          <w:tcPr>
            <w:tcW w:w="983" w:type="dxa"/>
          </w:tcPr>
          <w:p w14:paraId="65AE575D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1.6.4</w:t>
            </w:r>
          </w:p>
        </w:tc>
        <w:tc>
          <w:tcPr>
            <w:tcW w:w="8033" w:type="dxa"/>
          </w:tcPr>
          <w:p w14:paraId="6C5A7EEC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культура, спорт и молодежная политика 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66C41267" w14:textId="1A4C5BD6" w:rsidR="006E2D8F" w:rsidRPr="00DB504B" w:rsidRDefault="00F40505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42</w:t>
            </w:r>
          </w:p>
        </w:tc>
      </w:tr>
      <w:tr w:rsidR="006E2D8F" w:rsidRPr="00205B74" w14:paraId="419D2974" w14:textId="77777777" w:rsidTr="00AE5B56">
        <w:tc>
          <w:tcPr>
            <w:tcW w:w="983" w:type="dxa"/>
          </w:tcPr>
          <w:p w14:paraId="081309C5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1.6.5</w:t>
            </w:r>
          </w:p>
        </w:tc>
        <w:tc>
          <w:tcPr>
            <w:tcW w:w="8033" w:type="dxa"/>
          </w:tcPr>
          <w:p w14:paraId="5D6A89BB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Историко-культурный потенциал  Ханкайского муниципального района 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5B32A97E" w14:textId="096E7D62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11FE5F6B" w14:textId="77777777" w:rsidTr="00AE5B56">
        <w:tc>
          <w:tcPr>
            <w:tcW w:w="983" w:type="dxa"/>
          </w:tcPr>
          <w:p w14:paraId="454C2972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8033" w:type="dxa"/>
          </w:tcPr>
          <w:p w14:paraId="15DEE03F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муниципального образования ………………………………………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24D7E98" w14:textId="407BFB6C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6E2D8F" w:rsidRPr="00205B74" w14:paraId="5C03B96F" w14:textId="77777777" w:rsidTr="00AE5B56">
        <w:tc>
          <w:tcPr>
            <w:tcW w:w="983" w:type="dxa"/>
          </w:tcPr>
          <w:p w14:paraId="669F494F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8033" w:type="dxa"/>
          </w:tcPr>
          <w:p w14:paraId="07CC59CF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тенденции территориального развития Ханкайского муниципального района ………………………………………………………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459E0236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9C7AB4E" w14:textId="32BB8106" w:rsidR="006E2D8F" w:rsidRPr="00DB504B" w:rsidRDefault="00426CE8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6E2D8F" w:rsidRPr="00205B74" w14:paraId="4AD91682" w14:textId="77777777" w:rsidTr="00AE5B56">
        <w:tc>
          <w:tcPr>
            <w:tcW w:w="983" w:type="dxa"/>
          </w:tcPr>
          <w:p w14:paraId="15EDB8F5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1.8.1</w:t>
            </w:r>
          </w:p>
        </w:tc>
        <w:tc>
          <w:tcPr>
            <w:tcW w:w="8033" w:type="dxa"/>
          </w:tcPr>
          <w:p w14:paraId="5BDD5C7A" w14:textId="77777777" w:rsidR="006E2D8F" w:rsidRPr="002C22F0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Особенности расселения и положение в структуре Приморского края ……..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5631AD7A" w14:textId="7A4CAE24" w:rsidR="006E2D8F" w:rsidRPr="00DB504B" w:rsidRDefault="00426CE8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6E2D8F" w:rsidRPr="00205B74" w14:paraId="4D79EBDA" w14:textId="77777777" w:rsidTr="00AE5B56">
        <w:tc>
          <w:tcPr>
            <w:tcW w:w="983" w:type="dxa"/>
          </w:tcPr>
          <w:p w14:paraId="0541565E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1.8.2</w:t>
            </w:r>
          </w:p>
        </w:tc>
        <w:tc>
          <w:tcPr>
            <w:tcW w:w="8033" w:type="dxa"/>
          </w:tcPr>
          <w:p w14:paraId="369AFF28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Градостроительство и землепользование ……………………………………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733B8568" w14:textId="224095F4" w:rsidR="006E2D8F" w:rsidRPr="00DB504B" w:rsidRDefault="00426CE8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6E2D8F" w:rsidRPr="00205B74" w14:paraId="191FF57F" w14:textId="77777777" w:rsidTr="00AE5B56">
        <w:tc>
          <w:tcPr>
            <w:tcW w:w="983" w:type="dxa"/>
          </w:tcPr>
          <w:p w14:paraId="5959FAD0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1.8.3</w:t>
            </w:r>
          </w:p>
        </w:tc>
        <w:tc>
          <w:tcPr>
            <w:tcW w:w="8033" w:type="dxa"/>
          </w:tcPr>
          <w:p w14:paraId="6BF7D7A0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Жилищный фонд и жилищное строительство 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E17FBB4" w14:textId="0E2EAEC0" w:rsidR="006E2D8F" w:rsidRPr="00DB504B" w:rsidRDefault="00426CE8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7B19556B" w14:textId="77777777" w:rsidTr="00AE5B56">
        <w:tc>
          <w:tcPr>
            <w:tcW w:w="983" w:type="dxa"/>
          </w:tcPr>
          <w:p w14:paraId="7A19B916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1.8.4</w:t>
            </w:r>
          </w:p>
        </w:tc>
        <w:tc>
          <w:tcPr>
            <w:tcW w:w="8033" w:type="dxa"/>
          </w:tcPr>
          <w:p w14:paraId="47DE8AC9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инженерной инфраструктуры и жилищно-коммунального хозяйства …………………………………………………………………………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F7F1C5C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A6FB903" w14:textId="0AE8C4E0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6E2D8F" w:rsidRPr="00205B74" w14:paraId="06FA6AD3" w14:textId="77777777" w:rsidTr="00AE5B56">
        <w:tc>
          <w:tcPr>
            <w:tcW w:w="983" w:type="dxa"/>
          </w:tcPr>
          <w:p w14:paraId="15EEE5F5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1.8.5</w:t>
            </w:r>
          </w:p>
        </w:tc>
        <w:tc>
          <w:tcPr>
            <w:tcW w:w="8033" w:type="dxa"/>
          </w:tcPr>
          <w:p w14:paraId="08F893B1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 инфраструктура 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43469CCE" w14:textId="01BD5003" w:rsidR="006E2D8F" w:rsidRPr="00DB504B" w:rsidRDefault="00426CE8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6E2D8F" w:rsidRPr="00205B74" w14:paraId="4077633C" w14:textId="77777777" w:rsidTr="00AE5B56">
        <w:tc>
          <w:tcPr>
            <w:tcW w:w="983" w:type="dxa"/>
          </w:tcPr>
          <w:p w14:paraId="4FE0C7EA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1.8.6</w:t>
            </w:r>
          </w:p>
        </w:tc>
        <w:tc>
          <w:tcPr>
            <w:tcW w:w="8033" w:type="dxa"/>
          </w:tcPr>
          <w:p w14:paraId="7D623CBD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Рекреационные зоны. Дворовые территории и территории общего пользования ………………………………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CC10B9B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4E71758" w14:textId="366631A6" w:rsidR="006E2D8F" w:rsidRPr="00DB504B" w:rsidRDefault="00426CE8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6E2D8F" w:rsidRPr="00205B74" w14:paraId="298B39F2" w14:textId="77777777" w:rsidTr="00AE5B56">
        <w:tc>
          <w:tcPr>
            <w:tcW w:w="983" w:type="dxa"/>
          </w:tcPr>
          <w:p w14:paraId="3F26CD96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1.8.7</w:t>
            </w:r>
          </w:p>
        </w:tc>
        <w:tc>
          <w:tcPr>
            <w:tcW w:w="8033" w:type="dxa"/>
          </w:tcPr>
          <w:p w14:paraId="4EA9D6B2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Общественная безопасность. Экология ..………………………………………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649E5762" w14:textId="4933E375" w:rsidR="006E2D8F" w:rsidRPr="00DB504B" w:rsidRDefault="00426CE8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5387F8DA" w14:textId="77777777" w:rsidTr="00AE5B56">
        <w:tc>
          <w:tcPr>
            <w:tcW w:w="983" w:type="dxa"/>
          </w:tcPr>
          <w:p w14:paraId="5D3ACF9B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1.8.8</w:t>
            </w:r>
          </w:p>
        </w:tc>
        <w:tc>
          <w:tcPr>
            <w:tcW w:w="8033" w:type="dxa"/>
          </w:tcPr>
          <w:p w14:paraId="343B4D38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гражданского общества 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620E2400" w14:textId="1DB60EA0" w:rsidR="006E2D8F" w:rsidRPr="00DB504B" w:rsidRDefault="00426CE8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56B7744B" w14:textId="77777777" w:rsidTr="00AE5B56">
        <w:tc>
          <w:tcPr>
            <w:tcW w:w="983" w:type="dxa"/>
          </w:tcPr>
          <w:p w14:paraId="2262AFC5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426CE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033" w:type="dxa"/>
          </w:tcPr>
          <w:p w14:paraId="3EFDD39C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Конкурентные преимущества и потенциал социально-экономического развития Ханкайского муниципального района</w:t>
            </w:r>
            <w:r w:rsidR="00CB325C">
              <w:rPr>
                <w:rFonts w:ascii="Times New Roman" w:hAnsi="Times New Roman" w:cs="Times New Roman"/>
                <w:sz w:val="24"/>
                <w:szCs w:val="24"/>
              </w:rPr>
              <w:t>, его ключевые проблемы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…</w:t>
            </w:r>
            <w:r w:rsidR="00CB32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AABE69C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1FBAA778" w14:textId="3ED0BF6A" w:rsidR="006E2D8F" w:rsidRPr="00DB504B" w:rsidRDefault="00426CE8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3C68888B" w14:textId="77777777" w:rsidTr="00AE5B56">
        <w:tc>
          <w:tcPr>
            <w:tcW w:w="9016" w:type="dxa"/>
            <w:gridSpan w:val="2"/>
          </w:tcPr>
          <w:p w14:paraId="56F548F2" w14:textId="77777777" w:rsidR="006E2D8F" w:rsidRPr="00C01216" w:rsidRDefault="006E2D8F" w:rsidP="00AE5B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0121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Раздел 2. Сценарии социально-экономического развития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Ханкайского муниципального района  …</w:t>
            </w:r>
            <w:r w:rsidRPr="00C01216">
              <w:rPr>
                <w:rFonts w:ascii="Times New Roman" w:hAnsi="Times New Roman" w:cs="Times New Roman"/>
                <w:b/>
                <w:sz w:val="24"/>
                <w:szCs w:val="24"/>
              </w:rPr>
              <w:t>…………………………………………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………...………….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AFC54BE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D4BB4EB" w14:textId="285B6B01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6E2D8F" w:rsidRPr="00205B74" w14:paraId="789DC6FB" w14:textId="77777777" w:rsidTr="00AE5B56">
        <w:tc>
          <w:tcPr>
            <w:tcW w:w="983" w:type="dxa"/>
          </w:tcPr>
          <w:p w14:paraId="114B08ED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8033" w:type="dxa"/>
          </w:tcPr>
          <w:p w14:paraId="06A22A11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Сценарий №1 – «Сценарий сохранения достигнутого» 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63489F9" w14:textId="5F826056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E2D8F" w:rsidRPr="00205B74" w14:paraId="6607A339" w14:textId="77777777" w:rsidTr="00AE5B56">
        <w:tc>
          <w:tcPr>
            <w:tcW w:w="983" w:type="dxa"/>
          </w:tcPr>
          <w:p w14:paraId="57E78DDB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8033" w:type="dxa"/>
          </w:tcPr>
          <w:p w14:paraId="693A025E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Сценарий №2 – «Сценарий планомерного достижения целевых показателей» 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7179BAFE" w14:textId="27585667" w:rsidR="006E2D8F" w:rsidRPr="00DB504B" w:rsidRDefault="00CB325C" w:rsidP="00AE5B56">
            <w:pPr>
              <w:tabs>
                <w:tab w:val="left" w:pos="257"/>
              </w:tabs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6E2D8F" w:rsidRPr="00205B74" w14:paraId="40C3C444" w14:textId="77777777" w:rsidTr="00AE5B56">
        <w:tc>
          <w:tcPr>
            <w:tcW w:w="983" w:type="dxa"/>
          </w:tcPr>
          <w:p w14:paraId="4E0DB2C6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8033" w:type="dxa"/>
          </w:tcPr>
          <w:p w14:paraId="7E903370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Сценарий №3 – «Сценарий инновационного развития» 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7D1243E6" w14:textId="685B36B4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570BF6F1" w14:textId="77777777" w:rsidTr="00AE5B56">
        <w:tc>
          <w:tcPr>
            <w:tcW w:w="983" w:type="dxa"/>
          </w:tcPr>
          <w:p w14:paraId="314D4C55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8033" w:type="dxa"/>
          </w:tcPr>
          <w:p w14:paraId="7D76145E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Сравнительный анализ вариантов стратегий. Выбор целевого сценария стратегии …………………………………………………………………………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5F862E5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14F6B1B4" w14:textId="77799222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6BFEAA21" w14:textId="77777777" w:rsidTr="00AE5B56">
        <w:tc>
          <w:tcPr>
            <w:tcW w:w="9016" w:type="dxa"/>
            <w:gridSpan w:val="2"/>
          </w:tcPr>
          <w:p w14:paraId="55919E71" w14:textId="77777777" w:rsidR="00385EA6" w:rsidRDefault="00385EA6" w:rsidP="00AE5B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10D705E" w14:textId="712C8FB2" w:rsidR="006E2D8F" w:rsidRPr="00C01216" w:rsidRDefault="006E2D8F" w:rsidP="00AE5B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Раздел 3. Стратегическая цель, цели и задачи социально-экономического развития Ханкайского муниципального района. Ожидаемые результаты реализации стратегии ……………………………………………………………………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7B9C8070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3DF85508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7AE2DB29" w14:textId="1C2C62A6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6E2D8F" w:rsidRPr="00205B74" w14:paraId="19D64889" w14:textId="77777777" w:rsidTr="00AE5B56">
        <w:tc>
          <w:tcPr>
            <w:tcW w:w="983" w:type="dxa"/>
          </w:tcPr>
          <w:p w14:paraId="23D1A61B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</w:t>
            </w:r>
          </w:p>
        </w:tc>
        <w:tc>
          <w:tcPr>
            <w:tcW w:w="8033" w:type="dxa"/>
          </w:tcPr>
          <w:p w14:paraId="3CDE25DD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целей, задач, целевых индикаторов (показателей реализации) стратегии ………………………………………………………………………...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15F50C6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30AA8C54" w14:textId="1145903F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6E2D8F" w:rsidRPr="00205B74" w14:paraId="3D4E2506" w14:textId="77777777" w:rsidTr="00AE5B56">
        <w:tc>
          <w:tcPr>
            <w:tcW w:w="983" w:type="dxa"/>
          </w:tcPr>
          <w:p w14:paraId="4CA97753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8033" w:type="dxa"/>
          </w:tcPr>
          <w:p w14:paraId="1C5396E7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Приоритеты в реализации задач, обеспечивающих достижение целей стратегии 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4DD0D709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FD65A2C" w14:textId="19A20079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6216ABBD" w14:textId="77777777" w:rsidTr="00AE5B56">
        <w:tc>
          <w:tcPr>
            <w:tcW w:w="983" w:type="dxa"/>
          </w:tcPr>
          <w:p w14:paraId="79EF2540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8033" w:type="dxa"/>
          </w:tcPr>
          <w:p w14:paraId="667512CA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Направления территориального развития Ханкайского муниципального района ………………………………………………………………………..…..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45ECA0B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3379C8BC" w14:textId="44A7C368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1EADA277" w14:textId="77777777" w:rsidTr="00AE5B56">
        <w:tc>
          <w:tcPr>
            <w:tcW w:w="983" w:type="dxa"/>
          </w:tcPr>
          <w:p w14:paraId="1AC74A87" w14:textId="77777777" w:rsidR="006E2D8F" w:rsidRPr="0062684E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3.3.1</w:t>
            </w:r>
          </w:p>
        </w:tc>
        <w:tc>
          <w:tcPr>
            <w:tcW w:w="8033" w:type="dxa"/>
          </w:tcPr>
          <w:p w14:paraId="6A82E0DA" w14:textId="77777777" w:rsidR="006E2D8F" w:rsidRPr="0062684E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(СН-1) «Развитие человеческого капитала» 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9F8F3CC" w14:textId="6ED57A15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7CCA16E7" w14:textId="77777777" w:rsidTr="00AE5B56">
        <w:tc>
          <w:tcPr>
            <w:tcW w:w="983" w:type="dxa"/>
          </w:tcPr>
          <w:p w14:paraId="063E8268" w14:textId="77777777" w:rsidR="006E2D8F" w:rsidRPr="00270CCA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CA">
              <w:rPr>
                <w:rFonts w:ascii="Times New Roman" w:hAnsi="Times New Roman" w:cs="Times New Roman"/>
                <w:sz w:val="24"/>
                <w:szCs w:val="24"/>
              </w:rPr>
              <w:t>3.3.2.</w:t>
            </w:r>
          </w:p>
        </w:tc>
        <w:tc>
          <w:tcPr>
            <w:tcW w:w="8033" w:type="dxa"/>
          </w:tcPr>
          <w:p w14:paraId="271D74B9" w14:textId="77777777" w:rsidR="006E2D8F" w:rsidRPr="00270CCA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(СН-2) «Развитие экономического потенциала»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013A5BD" w14:textId="7BDAFC43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</w:tr>
      <w:tr w:rsidR="006E2D8F" w:rsidRPr="00205B74" w14:paraId="70DB4F08" w14:textId="77777777" w:rsidTr="00AE5B56">
        <w:tc>
          <w:tcPr>
            <w:tcW w:w="983" w:type="dxa"/>
          </w:tcPr>
          <w:p w14:paraId="6FDD948D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3.3.3</w:t>
            </w:r>
          </w:p>
        </w:tc>
        <w:tc>
          <w:tcPr>
            <w:tcW w:w="8033" w:type="dxa"/>
          </w:tcPr>
          <w:p w14:paraId="2298D026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(СН-3) «Развитие инженерной инфраструктуры и жилищно-коммунального хозяйства» 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5B75FD12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87A8F61" w14:textId="113B9F58" w:rsidR="006E2D8F" w:rsidRPr="00DB504B" w:rsidRDefault="00F40505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90</w:t>
            </w:r>
          </w:p>
        </w:tc>
      </w:tr>
      <w:tr w:rsidR="006E2D8F" w:rsidRPr="00205B74" w14:paraId="6BB2840E" w14:textId="77777777" w:rsidTr="00AE5B56">
        <w:tc>
          <w:tcPr>
            <w:tcW w:w="983" w:type="dxa"/>
          </w:tcPr>
          <w:p w14:paraId="2873DB19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3.3.4</w:t>
            </w:r>
          </w:p>
        </w:tc>
        <w:tc>
          <w:tcPr>
            <w:tcW w:w="8033" w:type="dxa"/>
          </w:tcPr>
          <w:p w14:paraId="7FA904DA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(СН-4) «Развитие транспортной инфраструктуры» ……………………………………………………………..…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22C16EF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40788C7E" w14:textId="79028E3A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E2D8F" w:rsidRPr="00205B74" w14:paraId="55C9C56F" w14:textId="77777777" w:rsidTr="00AE5B56">
        <w:tc>
          <w:tcPr>
            <w:tcW w:w="983" w:type="dxa"/>
          </w:tcPr>
          <w:p w14:paraId="3A80F576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3.3.5</w:t>
            </w:r>
          </w:p>
        </w:tc>
        <w:tc>
          <w:tcPr>
            <w:tcW w:w="8033" w:type="dxa"/>
          </w:tcPr>
          <w:p w14:paraId="00558AC2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(СН-5) «Экология. Благоустроенная городская среда. Рекреационные зоны» …………………………………………………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6CB8F49D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E8D1776" w14:textId="03C826BA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E2D8F" w:rsidRPr="00205B74" w14:paraId="38112765" w14:textId="77777777" w:rsidTr="00AE5B56">
        <w:tc>
          <w:tcPr>
            <w:tcW w:w="983" w:type="dxa"/>
          </w:tcPr>
          <w:p w14:paraId="38A81CAD" w14:textId="77777777" w:rsidR="006E2D8F" w:rsidRPr="00270CCA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CA">
              <w:rPr>
                <w:rFonts w:ascii="Times New Roman" w:hAnsi="Times New Roman" w:cs="Times New Roman"/>
                <w:sz w:val="24"/>
                <w:szCs w:val="24"/>
              </w:rPr>
              <w:t>3.3.6</w:t>
            </w:r>
          </w:p>
        </w:tc>
        <w:tc>
          <w:tcPr>
            <w:tcW w:w="8033" w:type="dxa"/>
          </w:tcPr>
          <w:p w14:paraId="2460DB29" w14:textId="77777777" w:rsidR="006E2D8F" w:rsidRPr="00270CCA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(СН-6) «Безопасность» 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2C48438" w14:textId="1595523D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5C760AEF" w14:textId="77777777" w:rsidTr="00AE5B56">
        <w:tc>
          <w:tcPr>
            <w:tcW w:w="983" w:type="dxa"/>
          </w:tcPr>
          <w:p w14:paraId="0521195F" w14:textId="77777777" w:rsidR="006E2D8F" w:rsidRPr="00270CCA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CA">
              <w:rPr>
                <w:rFonts w:ascii="Times New Roman" w:hAnsi="Times New Roman" w:cs="Times New Roman"/>
                <w:sz w:val="24"/>
                <w:szCs w:val="24"/>
              </w:rPr>
              <w:t>3.3.7.</w:t>
            </w:r>
          </w:p>
        </w:tc>
        <w:tc>
          <w:tcPr>
            <w:tcW w:w="8033" w:type="dxa"/>
          </w:tcPr>
          <w:p w14:paraId="61D71685" w14:textId="77777777" w:rsidR="006E2D8F" w:rsidRPr="00270CCA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(СН-7) «Развитие гражданского общества» 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387D153" w14:textId="11B3CEA0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6E2D8F" w:rsidRPr="00205B74" w14:paraId="5AF1B92A" w14:textId="77777777" w:rsidTr="00AE5B56">
        <w:tc>
          <w:tcPr>
            <w:tcW w:w="983" w:type="dxa"/>
          </w:tcPr>
          <w:p w14:paraId="378E4BFD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3.3.8</w:t>
            </w:r>
          </w:p>
        </w:tc>
        <w:tc>
          <w:tcPr>
            <w:tcW w:w="8033" w:type="dxa"/>
          </w:tcPr>
          <w:p w14:paraId="69060897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Стратегическое направление (СН-8) «Градостроительство. Землепользование ……………………………………………………………….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7848756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2248B919" w14:textId="1BC4F73A" w:rsidR="006E2D8F" w:rsidRPr="00DB504B" w:rsidRDefault="00F40505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</w:tr>
      <w:tr w:rsidR="006E2D8F" w:rsidRPr="00205B74" w14:paraId="510E5728" w14:textId="77777777" w:rsidTr="00AE5B56">
        <w:tc>
          <w:tcPr>
            <w:tcW w:w="9016" w:type="dxa"/>
            <w:gridSpan w:val="2"/>
          </w:tcPr>
          <w:p w14:paraId="06596C3C" w14:textId="77777777" w:rsidR="006E2D8F" w:rsidRPr="00A94E00" w:rsidRDefault="006E2D8F" w:rsidP="00AE5B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Раздел 4. Стратегия пространственного развития Ханкайского муниципального района ………………………………………………………………………………………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F99E375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3DB7D90B" w14:textId="2102010D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6E2D8F" w:rsidRPr="00205B74" w14:paraId="785BCA10" w14:textId="77777777" w:rsidTr="00AE5B56">
        <w:tc>
          <w:tcPr>
            <w:tcW w:w="9016" w:type="dxa"/>
            <w:gridSpan w:val="2"/>
          </w:tcPr>
          <w:p w14:paraId="2E328368" w14:textId="77777777" w:rsidR="006E2D8F" w:rsidRPr="00270CCA" w:rsidRDefault="006E2D8F" w:rsidP="00AE5B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Раздел 5. Оценка ресурсов, необходимых для реализации Стратегии …………….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62E7F982" w14:textId="40210FC9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10C0D13B" w14:textId="77777777" w:rsidTr="00AE5B56">
        <w:tc>
          <w:tcPr>
            <w:tcW w:w="983" w:type="dxa"/>
          </w:tcPr>
          <w:p w14:paraId="7463BFD8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8033" w:type="dxa"/>
          </w:tcPr>
          <w:p w14:paraId="31C3C15F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Оценка финансовых ресурсов, необходимых для реализации Стратегии 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3DDE35C0" w14:textId="4E6ADF8A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6E2D8F" w:rsidRPr="00205B74" w14:paraId="1FBBF455" w14:textId="77777777" w:rsidTr="00AE5B56">
        <w:tc>
          <w:tcPr>
            <w:tcW w:w="983" w:type="dxa"/>
          </w:tcPr>
          <w:p w14:paraId="50278D0A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8033" w:type="dxa"/>
          </w:tcPr>
          <w:p w14:paraId="185A92D9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Оценка иных ресурсов, необходимых для реализации Стратегии 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65C05CFB" w14:textId="4CA82517" w:rsidR="006E2D8F" w:rsidRPr="00DB504B" w:rsidRDefault="00CB325C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</w:tr>
      <w:tr w:rsidR="006E2D8F" w:rsidRPr="00205B74" w14:paraId="1E03B98F" w14:textId="77777777" w:rsidTr="00AE5B56">
        <w:tc>
          <w:tcPr>
            <w:tcW w:w="9016" w:type="dxa"/>
            <w:gridSpan w:val="2"/>
          </w:tcPr>
          <w:p w14:paraId="089930FB" w14:textId="77777777" w:rsidR="006E2D8F" w:rsidRPr="00270CCA" w:rsidRDefault="006E2D8F" w:rsidP="00AE5B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Раздел 6. Система управления, контроля и мониторинга реализации Стратегии 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77F8C753" w14:textId="4AD46ADE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</w:tr>
      <w:tr w:rsidR="006E2D8F" w:rsidRPr="00205B74" w14:paraId="26DA0057" w14:textId="77777777" w:rsidTr="00AE5B56">
        <w:tc>
          <w:tcPr>
            <w:tcW w:w="983" w:type="dxa"/>
          </w:tcPr>
          <w:p w14:paraId="0FF266EA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8033" w:type="dxa"/>
          </w:tcPr>
          <w:p w14:paraId="6162C8D1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Сроки и этапы реализации Стратегии ……………………………………….…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5BEE167" w14:textId="7E96D379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</w:tr>
      <w:tr w:rsidR="006E2D8F" w:rsidRPr="00205B74" w14:paraId="1E75826F" w14:textId="77777777" w:rsidTr="00AE5B56">
        <w:tc>
          <w:tcPr>
            <w:tcW w:w="983" w:type="dxa"/>
          </w:tcPr>
          <w:p w14:paraId="144BCDDE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8033" w:type="dxa"/>
          </w:tcPr>
          <w:p w14:paraId="3B258355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управления реализацией Стратегии …………………………….……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92C2ADF" w14:textId="3E030E44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6E2D8F" w:rsidRPr="00205B74" w14:paraId="78B779FA" w14:textId="77777777" w:rsidTr="00AE5B56">
        <w:tc>
          <w:tcPr>
            <w:tcW w:w="983" w:type="dxa"/>
          </w:tcPr>
          <w:p w14:paraId="1D199280" w14:textId="77777777" w:rsidR="006E2D8F" w:rsidRPr="001B2B1D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2B1D"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  <w:tc>
          <w:tcPr>
            <w:tcW w:w="8033" w:type="dxa"/>
          </w:tcPr>
          <w:p w14:paraId="7915F87C" w14:textId="77777777" w:rsidR="006E2D8F" w:rsidRPr="001B2B1D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Механизмы реализации Стратегии ……………………………………….……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5AEAB1E5" w14:textId="3FA75DF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6E2D8F" w:rsidRPr="00205B74" w14:paraId="70BE64F8" w14:textId="77777777" w:rsidTr="00AE5B56">
        <w:tc>
          <w:tcPr>
            <w:tcW w:w="983" w:type="dxa"/>
          </w:tcPr>
          <w:p w14:paraId="31CF5938" w14:textId="77777777" w:rsidR="006E2D8F" w:rsidRPr="001B2B1D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6.3.1</w:t>
            </w:r>
          </w:p>
        </w:tc>
        <w:tc>
          <w:tcPr>
            <w:tcW w:w="8033" w:type="dxa"/>
          </w:tcPr>
          <w:p w14:paraId="7A9E744F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Механизм планирования ………………………………………………..………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BE0F908" w14:textId="4EB4D101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6E2D8F" w:rsidRPr="00205B74" w14:paraId="3CB9DAB8" w14:textId="77777777" w:rsidTr="00AE5B56">
        <w:tc>
          <w:tcPr>
            <w:tcW w:w="983" w:type="dxa"/>
          </w:tcPr>
          <w:p w14:paraId="53347FB8" w14:textId="77777777" w:rsidR="006E2D8F" w:rsidRPr="001B2B1D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6.3.2</w:t>
            </w:r>
          </w:p>
        </w:tc>
        <w:tc>
          <w:tcPr>
            <w:tcW w:w="8033" w:type="dxa"/>
          </w:tcPr>
          <w:p w14:paraId="201498FA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Финансово-экономический механизм 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513D6E35" w14:textId="191512E8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6E2D8F" w:rsidRPr="00205B74" w14:paraId="3A8B537E" w14:textId="77777777" w:rsidTr="00AE5B56">
        <w:tc>
          <w:tcPr>
            <w:tcW w:w="983" w:type="dxa"/>
          </w:tcPr>
          <w:p w14:paraId="41089B29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6.3.3</w:t>
            </w:r>
          </w:p>
        </w:tc>
        <w:tc>
          <w:tcPr>
            <w:tcW w:w="8033" w:type="dxa"/>
          </w:tcPr>
          <w:p w14:paraId="02355754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Нормативно-правовой механизм ………………………………………………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5363E66A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CB325C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6E2D8F" w:rsidRPr="00205B74" w14:paraId="63C0A19F" w14:textId="77777777" w:rsidTr="00AE5B56">
        <w:tc>
          <w:tcPr>
            <w:tcW w:w="983" w:type="dxa"/>
          </w:tcPr>
          <w:p w14:paraId="0E0ED13C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6.3.4</w:t>
            </w:r>
          </w:p>
        </w:tc>
        <w:tc>
          <w:tcPr>
            <w:tcW w:w="8033" w:type="dxa"/>
          </w:tcPr>
          <w:p w14:paraId="697D90B5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Организационно-управленческий механизм 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11256C83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CB325C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6E2D8F" w:rsidRPr="00205B74" w14:paraId="066840DF" w14:textId="77777777" w:rsidTr="00AE5B56">
        <w:tc>
          <w:tcPr>
            <w:tcW w:w="983" w:type="dxa"/>
          </w:tcPr>
          <w:p w14:paraId="70054E44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6.3.5</w:t>
            </w:r>
          </w:p>
        </w:tc>
        <w:tc>
          <w:tcPr>
            <w:tcW w:w="8033" w:type="dxa"/>
          </w:tcPr>
          <w:p w14:paraId="16986A10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Информационно-коммуникативный механизм 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702995E4" w14:textId="77777777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CB325C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6E2D8F" w:rsidRPr="00205B74" w14:paraId="420CDFA8" w14:textId="77777777" w:rsidTr="00AE5B56">
        <w:tc>
          <w:tcPr>
            <w:tcW w:w="983" w:type="dxa"/>
          </w:tcPr>
          <w:p w14:paraId="688D53FF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</w:t>
            </w:r>
          </w:p>
        </w:tc>
        <w:tc>
          <w:tcPr>
            <w:tcW w:w="8033" w:type="dxa"/>
          </w:tcPr>
          <w:p w14:paraId="10DC4531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мониторинга и контроля за Стратегией 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….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6D571D53" w14:textId="4569C912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09</w:t>
            </w:r>
          </w:p>
        </w:tc>
      </w:tr>
      <w:tr w:rsidR="006E2D8F" w:rsidRPr="00205B74" w14:paraId="449F066E" w14:textId="77777777" w:rsidTr="00AE5B56">
        <w:tc>
          <w:tcPr>
            <w:tcW w:w="983" w:type="dxa"/>
          </w:tcPr>
          <w:p w14:paraId="02ECF618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6.5</w:t>
            </w:r>
          </w:p>
        </w:tc>
        <w:tc>
          <w:tcPr>
            <w:tcW w:w="8033" w:type="dxa"/>
          </w:tcPr>
          <w:p w14:paraId="57A9A3D3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Инструменты реализации Стратегии 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21FEBCD5" w14:textId="5089B610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CB32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E2D8F" w:rsidRPr="00205B74" w14:paraId="67CE6352" w14:textId="77777777" w:rsidTr="00AE5B56">
        <w:tc>
          <w:tcPr>
            <w:tcW w:w="983" w:type="dxa"/>
          </w:tcPr>
          <w:p w14:paraId="23C675A4" w14:textId="77777777" w:rsidR="006E2D8F" w:rsidRPr="00D326C3" w:rsidRDefault="006E2D8F" w:rsidP="00AE5B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6.6</w:t>
            </w:r>
          </w:p>
        </w:tc>
        <w:tc>
          <w:tcPr>
            <w:tcW w:w="8033" w:type="dxa"/>
          </w:tcPr>
          <w:p w14:paraId="0F9BD997" w14:textId="77777777" w:rsidR="006E2D8F" w:rsidRPr="00D326C3" w:rsidRDefault="006E2D8F" w:rsidP="00AE5B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Информация о муниципальных программах, утверждаемых в целях реализации Стратегии …………………………………………</w:t>
            </w:r>
            <w:r w:rsidR="004D07CA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………………</w:t>
            </w:r>
          </w:p>
        </w:tc>
        <w:tc>
          <w:tcPr>
            <w:tcW w:w="647" w:type="dxa"/>
            <w:shd w:val="clear" w:color="auto" w:fill="DBE5F1" w:themeFill="accent1" w:themeFillTint="33"/>
          </w:tcPr>
          <w:p w14:paraId="68F7347E" w14:textId="77777777" w:rsidR="006E2D8F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EA5C047" w14:textId="65791679" w:rsidR="006E2D8F" w:rsidRPr="00DB504B" w:rsidRDefault="006E2D8F" w:rsidP="00AE5B56">
            <w:pPr>
              <w:jc w:val="righ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CB32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F4050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</w:tbl>
    <w:p w14:paraId="73C5209F" w14:textId="77777777" w:rsidR="006E2D8F" w:rsidRDefault="006E2D8F" w:rsidP="00877A5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C8159D0" w14:textId="77777777" w:rsidR="006E2D8F" w:rsidRDefault="006E2D8F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br w:type="page"/>
      </w:r>
    </w:p>
    <w:p w14:paraId="395F69B0" w14:textId="77777777" w:rsidR="003A5A3A" w:rsidRPr="00304669" w:rsidRDefault="00835C11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30466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lastRenderedPageBreak/>
        <w:t>ОБЩИЕ ПОЛОЖЕНИЯ</w:t>
      </w:r>
    </w:p>
    <w:p w14:paraId="1C6658C9" w14:textId="77777777" w:rsidR="00856CC0" w:rsidRPr="00D81A95" w:rsidRDefault="00856CC0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1D68D450" w14:textId="77777777" w:rsidR="00D81A95" w:rsidRPr="00D81A95" w:rsidRDefault="00D81A95" w:rsidP="00D81A95">
      <w:pPr>
        <w:shd w:val="clear" w:color="auto" w:fill="1F497D" w:themeFill="text2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8"/>
          <w:szCs w:val="8"/>
        </w:rPr>
      </w:pPr>
    </w:p>
    <w:p w14:paraId="59A5CADE" w14:textId="77777777" w:rsidR="00D81A95" w:rsidRPr="00692695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16"/>
          <w:szCs w:val="16"/>
        </w:rPr>
      </w:pPr>
    </w:p>
    <w:p w14:paraId="48647D44" w14:textId="77777777" w:rsidR="00835C11" w:rsidRDefault="00425876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Ханкайск</w:t>
      </w:r>
      <w:r w:rsidR="00EF40A0">
        <w:rPr>
          <w:rFonts w:ascii="Times New Roman" w:hAnsi="Times New Roman" w:cs="Times New Roman"/>
          <w:sz w:val="24"/>
          <w:szCs w:val="24"/>
        </w:rPr>
        <w:t>ий</w:t>
      </w:r>
      <w:r w:rsidR="004B7099">
        <w:rPr>
          <w:rFonts w:ascii="Times New Roman" w:hAnsi="Times New Roman" w:cs="Times New Roman"/>
          <w:sz w:val="24"/>
          <w:szCs w:val="24"/>
        </w:rPr>
        <w:t xml:space="preserve"> муниципальный район</w:t>
      </w:r>
      <w:r w:rsidR="00835C11">
        <w:rPr>
          <w:rFonts w:ascii="Times New Roman" w:hAnsi="Times New Roman" w:cs="Times New Roman"/>
          <w:sz w:val="24"/>
          <w:szCs w:val="24"/>
        </w:rPr>
        <w:t>, являясь частью открытой экономической и социальной системы</w:t>
      </w:r>
      <w:r>
        <w:rPr>
          <w:rFonts w:ascii="Times New Roman" w:hAnsi="Times New Roman" w:cs="Times New Roman"/>
          <w:sz w:val="24"/>
          <w:szCs w:val="24"/>
        </w:rPr>
        <w:t xml:space="preserve"> Приморского края</w:t>
      </w:r>
      <w:r w:rsidR="00835C11">
        <w:rPr>
          <w:rFonts w:ascii="Times New Roman" w:hAnsi="Times New Roman" w:cs="Times New Roman"/>
          <w:sz w:val="24"/>
          <w:szCs w:val="24"/>
        </w:rPr>
        <w:t xml:space="preserve">, вырабатывает и реализует социально-экономическую политику в едином экономическом и правовом пространстве </w:t>
      </w:r>
      <w:r w:rsidR="00F53978">
        <w:rPr>
          <w:rFonts w:ascii="Times New Roman" w:hAnsi="Times New Roman" w:cs="Times New Roman"/>
          <w:sz w:val="24"/>
          <w:szCs w:val="24"/>
        </w:rPr>
        <w:t xml:space="preserve">Приморского </w:t>
      </w:r>
      <w:r w:rsidR="005729A9">
        <w:rPr>
          <w:rFonts w:ascii="Times New Roman" w:hAnsi="Times New Roman" w:cs="Times New Roman"/>
          <w:sz w:val="24"/>
          <w:szCs w:val="24"/>
        </w:rPr>
        <w:t>к</w:t>
      </w:r>
      <w:r w:rsidR="00F53978">
        <w:rPr>
          <w:rFonts w:ascii="Times New Roman" w:hAnsi="Times New Roman" w:cs="Times New Roman"/>
          <w:sz w:val="24"/>
          <w:szCs w:val="24"/>
        </w:rPr>
        <w:t xml:space="preserve">рая </w:t>
      </w:r>
      <w:r w:rsidR="00835C11">
        <w:rPr>
          <w:rFonts w:ascii="Times New Roman" w:hAnsi="Times New Roman" w:cs="Times New Roman"/>
          <w:sz w:val="24"/>
          <w:szCs w:val="24"/>
        </w:rPr>
        <w:t>и Российской Федерации.</w:t>
      </w:r>
    </w:p>
    <w:p w14:paraId="522672A4" w14:textId="77777777" w:rsidR="00835C11" w:rsidRDefault="00835C11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Стратегия социально-экономического развития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EF40A0">
        <w:rPr>
          <w:rFonts w:ascii="Times New Roman" w:hAnsi="Times New Roman" w:cs="Times New Roman"/>
          <w:sz w:val="24"/>
          <w:szCs w:val="24"/>
        </w:rPr>
        <w:t>ого</w:t>
      </w:r>
      <w:r w:rsidR="004B7099">
        <w:rPr>
          <w:rFonts w:ascii="Times New Roman" w:hAnsi="Times New Roman" w:cs="Times New Roman"/>
          <w:sz w:val="24"/>
          <w:szCs w:val="24"/>
        </w:rPr>
        <w:t xml:space="preserve"> муниципального района </w:t>
      </w:r>
      <w:r w:rsidR="006A078A">
        <w:rPr>
          <w:rFonts w:ascii="Times New Roman" w:hAnsi="Times New Roman" w:cs="Times New Roman"/>
          <w:sz w:val="24"/>
          <w:szCs w:val="24"/>
        </w:rPr>
        <w:t xml:space="preserve">(далее – Стратегия) </w:t>
      </w:r>
      <w:r>
        <w:rPr>
          <w:rFonts w:ascii="Times New Roman" w:hAnsi="Times New Roman" w:cs="Times New Roman"/>
          <w:sz w:val="24"/>
          <w:szCs w:val="24"/>
        </w:rPr>
        <w:t xml:space="preserve">является основным документом стратегического планирования </w:t>
      </w:r>
      <w:r w:rsidR="004B7099">
        <w:rPr>
          <w:rFonts w:ascii="Times New Roman" w:hAnsi="Times New Roman" w:cs="Times New Roman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, определяющим цели и задачи муниципального управления социального экономического развития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EF40A0">
        <w:rPr>
          <w:rFonts w:ascii="Times New Roman" w:hAnsi="Times New Roman" w:cs="Times New Roman"/>
          <w:sz w:val="24"/>
          <w:szCs w:val="24"/>
        </w:rPr>
        <w:t xml:space="preserve">ого </w:t>
      </w:r>
      <w:r w:rsidR="004B7099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sz w:val="24"/>
          <w:szCs w:val="24"/>
        </w:rPr>
        <w:t>на долгосрочный период.</w:t>
      </w:r>
    </w:p>
    <w:p w14:paraId="2808EEB9" w14:textId="77777777" w:rsidR="006A078A" w:rsidRDefault="006A078A" w:rsidP="006A078A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Стратегия разработана в соответствии с основными существующими в настоящее время документами стратегического планирования, принятыми на федеральном, региональном, муниципальном уровнях:</w:t>
      </w:r>
    </w:p>
    <w:p w14:paraId="79BAED52" w14:textId="77777777" w:rsidR="006A078A" w:rsidRPr="00835C11" w:rsidRDefault="006A078A" w:rsidP="00CB785E">
      <w:pPr>
        <w:pStyle w:val="ad"/>
        <w:numPr>
          <w:ilvl w:val="0"/>
          <w:numId w:val="2"/>
        </w:numPr>
        <w:shd w:val="clear" w:color="auto" w:fill="auto"/>
        <w:ind w:firstLine="567"/>
        <w:rPr>
          <w:sz w:val="24"/>
          <w:szCs w:val="24"/>
        </w:rPr>
      </w:pPr>
      <w:r w:rsidRPr="00835C11">
        <w:rPr>
          <w:rStyle w:val="11"/>
          <w:sz w:val="24"/>
          <w:szCs w:val="24"/>
        </w:rPr>
        <w:t>Федеральный закон от 28 июня 2014 года №172 -ФЗ «О стратегическом планировании в Российской Федерации»;</w:t>
      </w:r>
    </w:p>
    <w:p w14:paraId="132F52E3" w14:textId="77777777" w:rsidR="006A078A" w:rsidRPr="00870377" w:rsidRDefault="006A078A" w:rsidP="00CB785E">
      <w:pPr>
        <w:pStyle w:val="ad"/>
        <w:numPr>
          <w:ilvl w:val="0"/>
          <w:numId w:val="2"/>
        </w:numPr>
        <w:shd w:val="clear" w:color="auto" w:fill="auto"/>
        <w:ind w:firstLine="567"/>
        <w:rPr>
          <w:rStyle w:val="11"/>
          <w:sz w:val="24"/>
          <w:szCs w:val="24"/>
          <w:shd w:val="clear" w:color="auto" w:fill="auto"/>
        </w:rPr>
      </w:pPr>
      <w:r w:rsidRPr="00835C11">
        <w:rPr>
          <w:rStyle w:val="11"/>
          <w:sz w:val="24"/>
          <w:szCs w:val="24"/>
        </w:rPr>
        <w:t>Федеральный закон от 6 октября 2003 года №131-Ф3 «Об общих принципах организации местного самоуправления в Российской Федерации»;</w:t>
      </w:r>
    </w:p>
    <w:p w14:paraId="198B77C1" w14:textId="77777777" w:rsidR="00461F28" w:rsidRPr="00EA577F" w:rsidRDefault="00461F28" w:rsidP="00CB785E">
      <w:pPr>
        <w:pStyle w:val="ad"/>
        <w:numPr>
          <w:ilvl w:val="0"/>
          <w:numId w:val="2"/>
        </w:numPr>
        <w:shd w:val="clear" w:color="auto" w:fill="auto"/>
        <w:tabs>
          <w:tab w:val="left" w:pos="709"/>
          <w:tab w:val="left" w:pos="918"/>
        </w:tabs>
        <w:ind w:firstLine="567"/>
        <w:rPr>
          <w:rStyle w:val="11"/>
          <w:sz w:val="24"/>
          <w:szCs w:val="24"/>
          <w:shd w:val="clear" w:color="auto" w:fill="auto"/>
        </w:rPr>
      </w:pPr>
      <w:r w:rsidRPr="00EA577F">
        <w:rPr>
          <w:rStyle w:val="11"/>
          <w:sz w:val="24"/>
          <w:szCs w:val="24"/>
        </w:rPr>
        <w:t xml:space="preserve">Закон </w:t>
      </w:r>
      <w:r w:rsidR="00425876" w:rsidRPr="00EA577F">
        <w:rPr>
          <w:rStyle w:val="11"/>
          <w:sz w:val="24"/>
          <w:szCs w:val="24"/>
        </w:rPr>
        <w:t xml:space="preserve">Приморского края </w:t>
      </w:r>
      <w:r w:rsidRPr="00EA577F">
        <w:rPr>
          <w:rStyle w:val="11"/>
          <w:sz w:val="24"/>
          <w:szCs w:val="24"/>
        </w:rPr>
        <w:t xml:space="preserve">от </w:t>
      </w:r>
      <w:r w:rsidR="00EA577F" w:rsidRPr="00EA577F">
        <w:rPr>
          <w:rStyle w:val="11"/>
          <w:sz w:val="24"/>
          <w:szCs w:val="24"/>
        </w:rPr>
        <w:t>28.12.2018 г. №668-па «Об утверждении Стратегии социально-экономического развития Приморского края до 2030 года»;</w:t>
      </w:r>
    </w:p>
    <w:p w14:paraId="167DDDD0" w14:textId="77777777" w:rsidR="00B25C9B" w:rsidRPr="004D07CA" w:rsidRDefault="00B25C9B" w:rsidP="00B25C9B">
      <w:pPr>
        <w:pStyle w:val="ad"/>
        <w:numPr>
          <w:ilvl w:val="0"/>
          <w:numId w:val="2"/>
        </w:numPr>
        <w:shd w:val="clear" w:color="auto" w:fill="FFFFFF" w:themeFill="background1"/>
        <w:tabs>
          <w:tab w:val="left" w:pos="709"/>
          <w:tab w:val="left" w:pos="918"/>
        </w:tabs>
        <w:rPr>
          <w:rStyle w:val="11"/>
          <w:sz w:val="24"/>
          <w:szCs w:val="24"/>
        </w:rPr>
      </w:pPr>
      <w:r w:rsidRPr="004D07CA">
        <w:rPr>
          <w:rStyle w:val="11"/>
          <w:sz w:val="24"/>
          <w:szCs w:val="24"/>
        </w:rPr>
        <w:t>Решение Думы Ханкайского муниципального района от 27.12.2013 № 444 «Об утверждении схемы территориального планирования Ханкайского муниципального района Приморского края»;</w:t>
      </w:r>
    </w:p>
    <w:p w14:paraId="75B33EF7" w14:textId="77777777" w:rsidR="00B25C9B" w:rsidRDefault="00B25C9B" w:rsidP="00B25C9B">
      <w:pPr>
        <w:pStyle w:val="ad"/>
        <w:shd w:val="clear" w:color="auto" w:fill="FFFFFF" w:themeFill="background1"/>
        <w:tabs>
          <w:tab w:val="left" w:pos="913"/>
        </w:tabs>
        <w:ind w:firstLine="567"/>
        <w:rPr>
          <w:rStyle w:val="11"/>
          <w:sz w:val="24"/>
          <w:szCs w:val="24"/>
        </w:rPr>
      </w:pPr>
      <w:r w:rsidRPr="004D07CA">
        <w:rPr>
          <w:rStyle w:val="11"/>
          <w:sz w:val="24"/>
          <w:szCs w:val="24"/>
        </w:rPr>
        <w:t xml:space="preserve">- Постановление администрации Ханкайского муниципального района Приморского края от 28.03.2018 №236-па </w:t>
      </w:r>
      <w:r w:rsidRPr="004D07CA">
        <w:rPr>
          <w:rStyle w:val="11"/>
          <w:sz w:val="24"/>
          <w:szCs w:val="24"/>
          <w:shd w:val="clear" w:color="auto" w:fill="FFFFFF" w:themeFill="background1"/>
        </w:rPr>
        <w:t>«О разработке Стратегии социально-экономического Ханкайского муниципального района и плана  мероприятий по реализации Стратегии Ханкайского муниципального района».</w:t>
      </w:r>
    </w:p>
    <w:p w14:paraId="788371BA" w14:textId="77777777" w:rsidR="000257F4" w:rsidRDefault="000257F4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Стратегия содержит анализ текущего социально-экономического состояния</w:t>
      </w:r>
      <w:r w:rsidR="00E072F6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>
        <w:rPr>
          <w:rFonts w:ascii="Times New Roman" w:hAnsi="Times New Roman" w:cs="Times New Roman"/>
          <w:sz w:val="24"/>
          <w:szCs w:val="24"/>
        </w:rPr>
        <w:t>, цели и задачи долгосрочного развития, краткое описание стратегических приоритетов и программ, перс</w:t>
      </w:r>
      <w:r w:rsidR="0013356D">
        <w:rPr>
          <w:rFonts w:ascii="Times New Roman" w:hAnsi="Times New Roman" w:cs="Times New Roman"/>
          <w:sz w:val="24"/>
          <w:szCs w:val="24"/>
        </w:rPr>
        <w:t>пективы пространственного развития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и выбор механизмов реализации Стратегии.</w:t>
      </w:r>
    </w:p>
    <w:p w14:paraId="65AEF144" w14:textId="77777777" w:rsidR="000257F4" w:rsidRDefault="000257F4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Стратегия с целевыми ориентирами до 203</w:t>
      </w:r>
      <w:r w:rsidR="00CB785E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года ориентирована на долгосрочную перспективу и гибкий подход к достижению поставленных целей в зависимости от социально-экономических условий. Основные принципы страт</w:t>
      </w:r>
      <w:r w:rsidR="004B7099">
        <w:rPr>
          <w:rFonts w:ascii="Times New Roman" w:hAnsi="Times New Roman" w:cs="Times New Roman"/>
          <w:sz w:val="24"/>
          <w:szCs w:val="24"/>
        </w:rPr>
        <w:t>егического планирования в муниципальном районе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036AB1EC" w14:textId="77777777" w:rsidR="000257F4" w:rsidRDefault="000257F4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интег</w:t>
      </w:r>
      <w:r w:rsidR="004B7099">
        <w:rPr>
          <w:rFonts w:ascii="Times New Roman" w:hAnsi="Times New Roman" w:cs="Times New Roman"/>
          <w:sz w:val="24"/>
          <w:szCs w:val="24"/>
        </w:rPr>
        <w:t xml:space="preserve">рация развития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CB785E">
        <w:rPr>
          <w:rFonts w:ascii="Times New Roman" w:hAnsi="Times New Roman" w:cs="Times New Roman"/>
          <w:sz w:val="24"/>
          <w:szCs w:val="24"/>
        </w:rPr>
        <w:t xml:space="preserve">ого </w:t>
      </w:r>
      <w:r w:rsidR="004B7099">
        <w:rPr>
          <w:rFonts w:ascii="Times New Roman" w:hAnsi="Times New Roman" w:cs="Times New Roman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в социально-экономические и социокультурные проце</w:t>
      </w:r>
      <w:r w:rsidR="004B7099">
        <w:rPr>
          <w:rFonts w:ascii="Times New Roman" w:hAnsi="Times New Roman" w:cs="Times New Roman"/>
          <w:sz w:val="24"/>
          <w:szCs w:val="24"/>
        </w:rPr>
        <w:t>ссы, протекающие в</w:t>
      </w:r>
      <w:r w:rsidR="00425876">
        <w:rPr>
          <w:rFonts w:ascii="Times New Roman" w:hAnsi="Times New Roman" w:cs="Times New Roman"/>
          <w:sz w:val="24"/>
          <w:szCs w:val="24"/>
        </w:rPr>
        <w:t xml:space="preserve"> Приморском крае</w:t>
      </w:r>
      <w:r w:rsidR="006A078A">
        <w:rPr>
          <w:rFonts w:ascii="Times New Roman" w:hAnsi="Times New Roman" w:cs="Times New Roman"/>
          <w:sz w:val="24"/>
          <w:szCs w:val="24"/>
        </w:rPr>
        <w:t>, Российской Федерации;</w:t>
      </w:r>
    </w:p>
    <w:p w14:paraId="2F3853A6" w14:textId="77777777"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ориентация не на совокупность отдельных мероприятий, а на системный характер планируемых преобразований, со</w:t>
      </w:r>
      <w:r w:rsidR="0013356D">
        <w:rPr>
          <w:rFonts w:ascii="Times New Roman" w:hAnsi="Times New Roman" w:cs="Times New Roman"/>
          <w:sz w:val="24"/>
          <w:szCs w:val="24"/>
        </w:rPr>
        <w:t>храняющий целостный образ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и предполагающий выбор наиболее эффективных альтернатив из всего многообразия потенциальных вариантов достижения поставленных целей;</w:t>
      </w:r>
    </w:p>
    <w:p w14:paraId="1EEDC187" w14:textId="77777777"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учет интересов различных категорий населения во избежание потенциальных конфликтов;</w:t>
      </w:r>
    </w:p>
    <w:p w14:paraId="222610B1" w14:textId="77777777"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активное привлечение творческого потенциала населения в процессе разработки и реализации Стратегии;</w:t>
      </w:r>
    </w:p>
    <w:p w14:paraId="295B1611" w14:textId="77777777"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предоставление возможности населению, всем общественным силам, представителям всех хозяйствующих структур принимать участие в выборе стратегических решений и их успешной реализации;</w:t>
      </w:r>
    </w:p>
    <w:p w14:paraId="266A53C2" w14:textId="77777777"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стремление к оптимальному сочетанию экономической эффективности и социальной направленности приорите</w:t>
      </w:r>
      <w:r w:rsidR="0013356D">
        <w:rPr>
          <w:rFonts w:ascii="Times New Roman" w:hAnsi="Times New Roman" w:cs="Times New Roman"/>
          <w:sz w:val="24"/>
          <w:szCs w:val="24"/>
        </w:rPr>
        <w:t>тных направлений развития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81BFB30" w14:textId="77777777" w:rsidR="006A078A" w:rsidRDefault="006A078A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процессе реализации Стратегия может корректироваться с учетом изменений, происходящих во внешней внутренней среде.</w:t>
      </w:r>
    </w:p>
    <w:p w14:paraId="5D010993" w14:textId="77777777" w:rsidR="001868F5" w:rsidRDefault="001868F5" w:rsidP="001868F5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Проект стратегии социально-экономического развития Ханкайского муниципального района Приморского края разработан ООО «МСК АУДИТ ХОЛДИНГ» (г. Москва).</w:t>
      </w:r>
    </w:p>
    <w:p w14:paraId="0F9702E5" w14:textId="77777777" w:rsidR="00D81A95" w:rsidRPr="00835C11" w:rsidRDefault="00D81A95" w:rsidP="00835C11">
      <w:pPr>
        <w:tabs>
          <w:tab w:val="left" w:pos="815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35C11">
        <w:rPr>
          <w:rFonts w:ascii="Times New Roman" w:hAnsi="Times New Roman" w:cs="Times New Roman"/>
          <w:sz w:val="24"/>
          <w:szCs w:val="24"/>
        </w:rPr>
        <w:tab/>
      </w:r>
    </w:p>
    <w:p w14:paraId="2F56C603" w14:textId="77777777" w:rsidR="00D81A95" w:rsidRPr="00835C11" w:rsidRDefault="00D81A95" w:rsidP="00835C1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EF72B1F" w14:textId="77777777" w:rsidR="00856CC0" w:rsidRPr="00D81A95" w:rsidRDefault="00856CC0" w:rsidP="00D81A95">
      <w:pPr>
        <w:rPr>
          <w:rFonts w:ascii="Times New Roman" w:hAnsi="Times New Roman" w:cs="Times New Roman"/>
          <w:sz w:val="28"/>
          <w:szCs w:val="28"/>
        </w:rPr>
        <w:sectPr w:rsidR="00856CC0" w:rsidRPr="00D81A95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5B3E096B" w14:textId="77777777" w:rsidR="00856CC0" w:rsidRPr="00D81A95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C84D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Раздел 1</w:t>
      </w:r>
      <w:r w:rsidRPr="00D81A95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.</w:t>
      </w:r>
    </w:p>
    <w:p w14:paraId="75FC40CF" w14:textId="211E5251" w:rsidR="00A3207F" w:rsidRPr="00304669" w:rsidRDefault="00D81A95" w:rsidP="00467F0F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30466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КОМПЛЕКСНАЯ ОЦЕНКА СОЦИАЛЬНО-ЭКОНОМИЧЕСКОГО РАЗВИТИЯ </w:t>
      </w:r>
      <w:r w:rsidR="00467F0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ХАНКАЙСКОГО МУНИЦИПАЛЬНОГО РАЙОНА</w:t>
      </w:r>
    </w:p>
    <w:p w14:paraId="694F3776" w14:textId="77777777" w:rsidR="00D81A95" w:rsidRPr="00304669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14:paraId="1F0FAA39" w14:textId="77777777" w:rsidR="00D81A95" w:rsidRPr="00D81A95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370205F4" w14:textId="77777777" w:rsidR="00D81A95" w:rsidRPr="00D81A95" w:rsidRDefault="00D81A95" w:rsidP="00D81A95">
      <w:pPr>
        <w:shd w:val="clear" w:color="auto" w:fill="1F497D" w:themeFill="text2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63AB32C9" w14:textId="77777777" w:rsidR="00D81A95" w:rsidRDefault="00D81A95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9C83E5C" w14:textId="77777777" w:rsidR="00D81A95" w:rsidRPr="006368B5" w:rsidRDefault="00D81A95" w:rsidP="00AD27C2">
      <w:pPr>
        <w:pStyle w:val="ac"/>
        <w:numPr>
          <w:ilvl w:val="1"/>
          <w:numId w:val="1"/>
        </w:numPr>
        <w:shd w:val="clear" w:color="auto" w:fill="244061" w:themeFill="accent1" w:themeFillShade="80"/>
        <w:tabs>
          <w:tab w:val="left" w:pos="426"/>
        </w:tabs>
        <w:spacing w:after="0" w:line="240" w:lineRule="auto"/>
        <w:ind w:left="284" w:hanging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68B5">
        <w:rPr>
          <w:rFonts w:ascii="Times New Roman" w:hAnsi="Times New Roman" w:cs="Times New Roman"/>
          <w:b/>
          <w:sz w:val="28"/>
          <w:szCs w:val="28"/>
        </w:rPr>
        <w:t>ОБЩАЯ ХАРАКТЕРИ</w:t>
      </w:r>
      <w:r w:rsidR="004B7099">
        <w:rPr>
          <w:rFonts w:ascii="Times New Roman" w:hAnsi="Times New Roman" w:cs="Times New Roman"/>
          <w:b/>
          <w:sz w:val="28"/>
          <w:szCs w:val="28"/>
        </w:rPr>
        <w:t xml:space="preserve">СТИКА </w:t>
      </w:r>
      <w:r w:rsidR="00425876">
        <w:rPr>
          <w:rFonts w:ascii="Times New Roman" w:hAnsi="Times New Roman" w:cs="Times New Roman"/>
          <w:b/>
          <w:sz w:val="28"/>
          <w:szCs w:val="28"/>
        </w:rPr>
        <w:t>ХАНКАЙСК</w:t>
      </w:r>
      <w:r w:rsidR="00CB785E">
        <w:rPr>
          <w:rFonts w:ascii="Times New Roman" w:hAnsi="Times New Roman" w:cs="Times New Roman"/>
          <w:b/>
          <w:sz w:val="28"/>
          <w:szCs w:val="28"/>
        </w:rPr>
        <w:t xml:space="preserve">ОГО </w:t>
      </w:r>
      <w:r w:rsidR="004B7099">
        <w:rPr>
          <w:rFonts w:ascii="Times New Roman" w:hAnsi="Times New Roman" w:cs="Times New Roman"/>
          <w:b/>
          <w:sz w:val="28"/>
          <w:szCs w:val="28"/>
        </w:rPr>
        <w:t xml:space="preserve">МУНИЦИПАЛЬНОГО РАЙОНА </w:t>
      </w:r>
      <w:r w:rsidR="00F53978">
        <w:rPr>
          <w:rFonts w:ascii="Times New Roman" w:hAnsi="Times New Roman" w:cs="Times New Roman"/>
          <w:b/>
          <w:sz w:val="28"/>
          <w:szCs w:val="28"/>
        </w:rPr>
        <w:t>ПРИМОРСКОГО КРАЯ</w:t>
      </w:r>
    </w:p>
    <w:p w14:paraId="520D1421" w14:textId="77777777" w:rsidR="00D81A95" w:rsidRPr="00E47589" w:rsidRDefault="00D81A95" w:rsidP="00E47589">
      <w:pPr>
        <w:shd w:val="clear" w:color="auto" w:fill="8DB3E2" w:themeFill="text2" w:themeFillTint="66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5ACA257B" w14:textId="77777777" w:rsidR="001554FF" w:rsidRPr="00304669" w:rsidRDefault="00272664" w:rsidP="00304669">
      <w:pPr>
        <w:pStyle w:val="ac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04669">
        <w:rPr>
          <w:rFonts w:ascii="Times New Roman" w:hAnsi="Times New Roman" w:cs="Times New Roman"/>
          <w:b/>
          <w:sz w:val="24"/>
          <w:szCs w:val="24"/>
        </w:rPr>
        <w:t>ОБЩИЕ СВЕДЕНИЯ</w:t>
      </w:r>
      <w:r w:rsidR="00EA577F">
        <w:rPr>
          <w:rFonts w:ascii="Times New Roman" w:hAnsi="Times New Roman" w:cs="Times New Roman"/>
          <w:b/>
          <w:sz w:val="24"/>
          <w:szCs w:val="24"/>
        </w:rPr>
        <w:t>. ГЕОГРАФИЧЕСКОЕ ПОЛОЖЕНИЕ</w:t>
      </w:r>
    </w:p>
    <w:p w14:paraId="180CC451" w14:textId="77777777" w:rsidR="00577A9E" w:rsidRDefault="00577A9E" w:rsidP="001554FF">
      <w:pPr>
        <w:spacing w:after="0" w:line="240" w:lineRule="auto"/>
        <w:rPr>
          <w:rFonts w:ascii="Times New Roman" w:hAnsi="Times New Roman" w:cs="Times New Roman"/>
          <w:b/>
        </w:rPr>
      </w:pPr>
    </w:p>
    <w:p w14:paraId="3CD408BB" w14:textId="77777777" w:rsidR="00473020" w:rsidRDefault="00425876" w:rsidP="004730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Ханкайск</w:t>
      </w:r>
      <w:r w:rsidR="00473020">
        <w:rPr>
          <w:rFonts w:ascii="Times New Roman" w:hAnsi="Times New Roman" w:cs="Times New Roman"/>
          <w:sz w:val="24"/>
          <w:szCs w:val="24"/>
        </w:rPr>
        <w:t xml:space="preserve">ий район – административно-территориальная единица (район) и муниципальное образование (муниципальный район) в составе </w:t>
      </w:r>
      <w:r w:rsidR="006A6D1C">
        <w:rPr>
          <w:rFonts w:ascii="Times New Roman" w:hAnsi="Times New Roman" w:cs="Times New Roman"/>
          <w:sz w:val="24"/>
          <w:szCs w:val="24"/>
        </w:rPr>
        <w:t xml:space="preserve">Приморского края </w:t>
      </w:r>
      <w:r w:rsidR="00473020">
        <w:rPr>
          <w:rFonts w:ascii="Times New Roman" w:hAnsi="Times New Roman" w:cs="Times New Roman"/>
          <w:sz w:val="24"/>
          <w:szCs w:val="24"/>
        </w:rPr>
        <w:t>Российской Федерации.</w:t>
      </w:r>
      <w:r w:rsidR="00EA577F">
        <w:rPr>
          <w:rFonts w:ascii="Times New Roman" w:hAnsi="Times New Roman" w:cs="Times New Roman"/>
          <w:sz w:val="24"/>
          <w:szCs w:val="24"/>
        </w:rPr>
        <w:t xml:space="preserve"> Границы </w:t>
      </w:r>
      <w:r w:rsidR="00F245BE">
        <w:rPr>
          <w:rFonts w:ascii="Times New Roman" w:hAnsi="Times New Roman" w:cs="Times New Roman"/>
          <w:sz w:val="24"/>
          <w:szCs w:val="24"/>
        </w:rPr>
        <w:t xml:space="preserve">его </w:t>
      </w:r>
      <w:r w:rsidR="00EA577F">
        <w:rPr>
          <w:rFonts w:ascii="Times New Roman" w:hAnsi="Times New Roman" w:cs="Times New Roman"/>
          <w:sz w:val="24"/>
          <w:szCs w:val="24"/>
        </w:rPr>
        <w:t>территории установлены Законом Приморского края от 06.12.2004 №186-КЗ.</w:t>
      </w:r>
    </w:p>
    <w:p w14:paraId="2D5FB557" w14:textId="77777777" w:rsidR="00EA577F" w:rsidRDefault="00EA577F" w:rsidP="00EA57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Ханкайский </w:t>
      </w:r>
      <w:r w:rsidRPr="00A6242C">
        <w:rPr>
          <w:rFonts w:ascii="Times New Roman" w:hAnsi="Times New Roman" w:cs="Times New Roman"/>
          <w:sz w:val="24"/>
          <w:szCs w:val="24"/>
        </w:rPr>
        <w:t>му</w:t>
      </w:r>
      <w:r>
        <w:rPr>
          <w:rFonts w:ascii="Times New Roman" w:hAnsi="Times New Roman" w:cs="Times New Roman"/>
          <w:sz w:val="24"/>
          <w:szCs w:val="24"/>
        </w:rPr>
        <w:t xml:space="preserve">ниципальный </w:t>
      </w:r>
      <w:r w:rsidRPr="002B5ED6">
        <w:rPr>
          <w:rFonts w:ascii="Times New Roman" w:hAnsi="Times New Roman" w:cs="Times New Roman"/>
          <w:sz w:val="24"/>
          <w:szCs w:val="24"/>
        </w:rPr>
        <w:t xml:space="preserve">район </w:t>
      </w:r>
      <w:r>
        <w:rPr>
          <w:rFonts w:ascii="Times New Roman" w:hAnsi="Times New Roman" w:cs="Times New Roman"/>
          <w:sz w:val="24"/>
          <w:szCs w:val="24"/>
        </w:rPr>
        <w:t>расположен в северо-западной части Приморского края. Общая протяженность границы района составляет примерно 3903 км, из которых 252,0 км – сухопутная часть и 138,3 км – водная часть границы, при этом 92,6 км является Государственной границей Российской Федерации, водная часть границы проходит по побережью озера Ханка.</w:t>
      </w:r>
    </w:p>
    <w:p w14:paraId="4BBCA86A" w14:textId="77777777" w:rsidR="00EA577F" w:rsidRDefault="00EA577F" w:rsidP="00EA57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Ханкайский муниципальный район граничит:</w:t>
      </w:r>
    </w:p>
    <w:p w14:paraId="1F95D43C" w14:textId="77777777" w:rsidR="00EA577F" w:rsidRDefault="00EA577F" w:rsidP="00EA57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на севере и северо-западе – с Китайской Народной Республикой;</w:t>
      </w:r>
    </w:p>
    <w:p w14:paraId="51FBC096" w14:textId="77777777" w:rsidR="00EA577F" w:rsidRDefault="00EA577F" w:rsidP="00EA57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на западе – с Пограничным муниципальным районом;</w:t>
      </w:r>
    </w:p>
    <w:p w14:paraId="42181C93" w14:textId="77777777" w:rsidR="00EA577F" w:rsidRDefault="00EA577F" w:rsidP="00EA57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на юге – с Хорольским муниципальным районом;</w:t>
      </w:r>
    </w:p>
    <w:p w14:paraId="320D0453" w14:textId="77777777" w:rsidR="00EA577F" w:rsidRDefault="00EA577F" w:rsidP="00EA57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на востоке – с озером Ханка (см. рис.1</w:t>
      </w:r>
      <w:r w:rsidR="00F245BE">
        <w:rPr>
          <w:rFonts w:ascii="Times New Roman" w:hAnsi="Times New Roman" w:cs="Times New Roman"/>
          <w:sz w:val="24"/>
          <w:szCs w:val="24"/>
        </w:rPr>
        <w:t>-2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386BC496" w14:textId="77777777" w:rsidR="00EA577F" w:rsidRDefault="00EA577F" w:rsidP="00EA577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9617F91" w14:textId="77777777" w:rsidR="00EA577F" w:rsidRDefault="00EA577F" w:rsidP="00EA577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805C0AF" wp14:editId="1FBDC87A">
            <wp:extent cx="5909315" cy="3949593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8162" cy="395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7A5AE" w14:textId="77777777" w:rsidR="00D2089C" w:rsidRPr="00F245BE" w:rsidRDefault="00F245BE" w:rsidP="00F245BE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F245BE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Рис. 1. - Географическое расположение Ханкайского муниципального района</w:t>
      </w:r>
    </w:p>
    <w:p w14:paraId="3F4BF368" w14:textId="77777777" w:rsidR="00D2089C" w:rsidRDefault="00F245BE" w:rsidP="00D2089C">
      <w:pPr>
        <w:spacing w:after="0" w:line="240" w:lineRule="auto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92929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4EC0AE10" wp14:editId="50E26910">
            <wp:extent cx="5939758" cy="6395595"/>
            <wp:effectExtent l="0" t="0" r="4445" b="571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82" cy="639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5A589" w14:textId="77777777" w:rsidR="00D2089C" w:rsidRPr="00F245BE" w:rsidRDefault="00F245BE" w:rsidP="00F245BE">
      <w:pPr>
        <w:spacing w:after="0" w:line="240" w:lineRule="auto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F245BE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Рис.2 - Месторасположение Ханкайского муниципального района в структуре Приморского края</w:t>
      </w:r>
    </w:p>
    <w:p w14:paraId="3C6C60EC" w14:textId="77777777" w:rsidR="00F245BE" w:rsidRDefault="00F245BE" w:rsidP="00D208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</w:p>
    <w:p w14:paraId="24CF03A5" w14:textId="77777777" w:rsidR="00D2089C" w:rsidRDefault="00DB7425" w:rsidP="00D208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Административным ц</w:t>
      </w:r>
      <w:r w:rsidR="00E33451" w:rsidRPr="00CB785E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ентром района является </w:t>
      </w:r>
      <w:r w:rsidR="00D2089C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с.Камень-Рыболов.</w:t>
      </w:r>
    </w:p>
    <w:p w14:paraId="34CB967A" w14:textId="77777777" w:rsidR="00D2089C" w:rsidRDefault="00D2089C" w:rsidP="004730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Расстояние от Владивостока до административного центра – 257 км по железной дороге или 242 км по автомобильной магистрали.</w:t>
      </w:r>
    </w:p>
    <w:p w14:paraId="01588F61" w14:textId="77777777" w:rsidR="00D2089C" w:rsidRPr="002A0A67" w:rsidRDefault="00D2089C" w:rsidP="004730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Площадь района составляет 2689 км</w:t>
      </w:r>
      <w:r w:rsidRPr="00D2089C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  <w:vertAlign w:val="superscript"/>
        </w:rPr>
        <w:t>2</w:t>
      </w: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, что составляет 1,6% территорию Приморского края).</w:t>
      </w:r>
    </w:p>
    <w:p w14:paraId="3D813389" w14:textId="77777777" w:rsidR="002A0A67" w:rsidRPr="002A0A67" w:rsidRDefault="002A0A67" w:rsidP="004730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 w:rsidRPr="002A0A67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Высшая точка района — г. Винокурка 783 м, которая находится на границе с Китаем. Низшая — уровень оз. Ханка (ок. 68 м).</w:t>
      </w:r>
    </w:p>
    <w:p w14:paraId="20A2EA8F" w14:textId="77777777" w:rsidR="00D2089C" w:rsidRDefault="00D2089C" w:rsidP="004730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A0A67">
        <w:rPr>
          <w:rFonts w:ascii="Times New Roman" w:hAnsi="Times New Roman" w:cs="Times New Roman"/>
          <w:sz w:val="24"/>
          <w:szCs w:val="24"/>
        </w:rPr>
        <w:t>Население района по состоянию на</w:t>
      </w:r>
      <w:r>
        <w:rPr>
          <w:rFonts w:ascii="Times New Roman" w:hAnsi="Times New Roman" w:cs="Times New Roman"/>
          <w:sz w:val="24"/>
          <w:szCs w:val="24"/>
        </w:rPr>
        <w:t xml:space="preserve"> 1.01.2019 г. составляет 21 637 человек.</w:t>
      </w:r>
    </w:p>
    <w:p w14:paraId="250D4272" w14:textId="77777777" w:rsidR="002A0A67" w:rsidRPr="002A0A67" w:rsidRDefault="00473020" w:rsidP="004730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74123">
        <w:rPr>
          <w:rFonts w:ascii="Times New Roman" w:hAnsi="Times New Roman" w:cs="Times New Roman"/>
          <w:sz w:val="24"/>
          <w:szCs w:val="24"/>
        </w:rPr>
        <w:t xml:space="preserve">Плотность населения – </w:t>
      </w:r>
      <w:r w:rsidR="002A0A67">
        <w:rPr>
          <w:rFonts w:ascii="Times New Roman" w:hAnsi="Times New Roman" w:cs="Times New Roman"/>
          <w:sz w:val="24"/>
          <w:szCs w:val="24"/>
        </w:rPr>
        <w:t>7,93</w:t>
      </w:r>
      <w:r w:rsidRPr="00374123">
        <w:rPr>
          <w:rFonts w:ascii="Times New Roman" w:hAnsi="Times New Roman" w:cs="Times New Roman"/>
          <w:sz w:val="24"/>
          <w:szCs w:val="24"/>
        </w:rPr>
        <w:t>чел/км</w:t>
      </w:r>
      <w:r w:rsidRPr="0037412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374123">
        <w:rPr>
          <w:rFonts w:ascii="Times New Roman" w:hAnsi="Times New Roman" w:cs="Times New Roman"/>
          <w:sz w:val="24"/>
          <w:szCs w:val="24"/>
        </w:rPr>
        <w:t xml:space="preserve">. </w:t>
      </w:r>
      <w:r w:rsidR="002A0A67">
        <w:rPr>
          <w:rFonts w:ascii="Times New Roman" w:hAnsi="Times New Roman" w:cs="Times New Roman"/>
          <w:sz w:val="24"/>
          <w:szCs w:val="24"/>
        </w:rPr>
        <w:t xml:space="preserve">Часовой пояс </w:t>
      </w:r>
      <w:r w:rsidR="002A0A67">
        <w:rPr>
          <w:rFonts w:ascii="Times New Roman" w:hAnsi="Times New Roman" w:cs="Times New Roman"/>
          <w:sz w:val="24"/>
          <w:szCs w:val="24"/>
          <w:lang w:val="en-US"/>
        </w:rPr>
        <w:t>MSK</w:t>
      </w:r>
      <w:r w:rsidR="002A0A67" w:rsidRPr="00DD36AF">
        <w:rPr>
          <w:rFonts w:ascii="Times New Roman" w:hAnsi="Times New Roman" w:cs="Times New Roman"/>
          <w:sz w:val="24"/>
          <w:szCs w:val="24"/>
        </w:rPr>
        <w:t>+7 (</w:t>
      </w:r>
      <w:r w:rsidR="002A0A67">
        <w:rPr>
          <w:rFonts w:ascii="Times New Roman" w:hAnsi="Times New Roman" w:cs="Times New Roman"/>
          <w:sz w:val="24"/>
          <w:szCs w:val="24"/>
          <w:lang w:val="en-US"/>
        </w:rPr>
        <w:t>UTC</w:t>
      </w:r>
      <w:r w:rsidR="002A0A67" w:rsidRPr="00DD36AF">
        <w:rPr>
          <w:rFonts w:ascii="Times New Roman" w:hAnsi="Times New Roman" w:cs="Times New Roman"/>
          <w:sz w:val="24"/>
          <w:szCs w:val="24"/>
        </w:rPr>
        <w:t>+10)</w:t>
      </w:r>
      <w:r w:rsidR="002A0A67">
        <w:rPr>
          <w:rFonts w:ascii="Times New Roman" w:hAnsi="Times New Roman" w:cs="Times New Roman"/>
          <w:sz w:val="24"/>
          <w:szCs w:val="24"/>
        </w:rPr>
        <w:t>.</w:t>
      </w:r>
    </w:p>
    <w:p w14:paraId="08BAE8BB" w14:textId="77777777" w:rsidR="00473020" w:rsidRDefault="008B545B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На территории района расположены 3 муниципальных образования, имеющих статус поселений</w:t>
      </w:r>
      <w:r w:rsidR="004B63C2"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 xml:space="preserve"> (см. табл.1).</w:t>
      </w:r>
    </w:p>
    <w:p w14:paraId="057F1532" w14:textId="77777777" w:rsidR="004B63C2" w:rsidRDefault="004B63C2" w:rsidP="004B63C2">
      <w:pPr>
        <w:spacing w:after="0" w:line="240" w:lineRule="auto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</w:p>
    <w:p w14:paraId="775CC8AC" w14:textId="77777777" w:rsidR="004B63C2" w:rsidRDefault="004B63C2" w:rsidP="004B63C2">
      <w:pPr>
        <w:spacing w:after="0" w:line="240" w:lineRule="auto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</w:p>
    <w:p w14:paraId="3D8B6073" w14:textId="77777777" w:rsidR="004B63C2" w:rsidRDefault="004B63C2" w:rsidP="004B63C2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292929"/>
          <w:sz w:val="24"/>
          <w:szCs w:val="24"/>
          <w:shd w:val="clear" w:color="auto" w:fill="FFFFFF"/>
        </w:rPr>
      </w:pPr>
      <w:r w:rsidRPr="004B63C2">
        <w:rPr>
          <w:rFonts w:ascii="Times New Roman" w:hAnsi="Times New Roman" w:cs="Times New Roman"/>
          <w:i/>
          <w:iCs/>
          <w:color w:val="292929"/>
          <w:sz w:val="24"/>
          <w:szCs w:val="24"/>
          <w:shd w:val="clear" w:color="auto" w:fill="FFFFFF"/>
        </w:rPr>
        <w:lastRenderedPageBreak/>
        <w:t>Таблица</w:t>
      </w:r>
      <w:r w:rsidR="00F317AF">
        <w:rPr>
          <w:rFonts w:ascii="Times New Roman" w:hAnsi="Times New Roman" w:cs="Times New Roman"/>
          <w:i/>
          <w:iCs/>
          <w:color w:val="292929"/>
          <w:sz w:val="24"/>
          <w:szCs w:val="24"/>
          <w:shd w:val="clear" w:color="auto" w:fill="FFFFFF"/>
        </w:rPr>
        <w:t xml:space="preserve"> </w:t>
      </w:r>
      <w:r w:rsidRPr="004B63C2">
        <w:rPr>
          <w:rFonts w:ascii="Times New Roman" w:hAnsi="Times New Roman" w:cs="Times New Roman"/>
          <w:i/>
          <w:iCs/>
          <w:color w:val="292929"/>
          <w:sz w:val="24"/>
          <w:szCs w:val="24"/>
          <w:shd w:val="clear" w:color="auto" w:fill="FFFFFF"/>
        </w:rPr>
        <w:t xml:space="preserve">1. </w:t>
      </w:r>
    </w:p>
    <w:p w14:paraId="27000042" w14:textId="77777777" w:rsidR="004B63C2" w:rsidRPr="004B63C2" w:rsidRDefault="004B63C2" w:rsidP="004B63C2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292929"/>
          <w:sz w:val="8"/>
          <w:szCs w:val="8"/>
          <w:shd w:val="clear" w:color="auto" w:fill="FFFFFF"/>
        </w:rPr>
      </w:pPr>
    </w:p>
    <w:tbl>
      <w:tblPr>
        <w:tblStyle w:val="ab"/>
        <w:tblW w:w="9345" w:type="dxa"/>
        <w:tblLook w:val="04A0" w:firstRow="1" w:lastRow="0" w:firstColumn="1" w:lastColumn="0" w:noHBand="0" w:noVBand="1"/>
      </w:tblPr>
      <w:tblGrid>
        <w:gridCol w:w="438"/>
        <w:gridCol w:w="2272"/>
        <w:gridCol w:w="2640"/>
        <w:gridCol w:w="1405"/>
        <w:gridCol w:w="1320"/>
        <w:gridCol w:w="1270"/>
      </w:tblGrid>
      <w:tr w:rsidR="004B63C2" w:rsidRPr="00A6242C" w14:paraId="500B6098" w14:textId="77777777" w:rsidTr="004B63C2">
        <w:tc>
          <w:tcPr>
            <w:tcW w:w="438" w:type="dxa"/>
            <w:shd w:val="clear" w:color="auto" w:fill="244061" w:themeFill="accent1" w:themeFillShade="80"/>
          </w:tcPr>
          <w:p w14:paraId="4616ADB5" w14:textId="77777777" w:rsidR="004B63C2" w:rsidRPr="004B63C2" w:rsidRDefault="004B63C2" w:rsidP="00F57E6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B63C2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2272" w:type="dxa"/>
            <w:shd w:val="clear" w:color="auto" w:fill="244061" w:themeFill="accent1" w:themeFillShade="80"/>
          </w:tcPr>
          <w:p w14:paraId="6F12C866" w14:textId="77777777" w:rsidR="004B63C2" w:rsidRPr="004B63C2" w:rsidRDefault="004B63C2" w:rsidP="004B63C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4B63C2">
              <w:rPr>
                <w:rFonts w:ascii="Times New Roman" w:hAnsi="Times New Roman" w:cs="Times New Roman"/>
                <w:b/>
              </w:rPr>
              <w:t>Сельские поселения</w:t>
            </w:r>
          </w:p>
        </w:tc>
        <w:tc>
          <w:tcPr>
            <w:tcW w:w="2640" w:type="dxa"/>
            <w:shd w:val="clear" w:color="auto" w:fill="244061" w:themeFill="accent1" w:themeFillShade="80"/>
          </w:tcPr>
          <w:p w14:paraId="3E9EF47B" w14:textId="77777777" w:rsidR="004B63C2" w:rsidRPr="004B63C2" w:rsidRDefault="004B63C2" w:rsidP="00F57E64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Административный центр</w:t>
            </w:r>
          </w:p>
        </w:tc>
        <w:tc>
          <w:tcPr>
            <w:tcW w:w="1405" w:type="dxa"/>
            <w:shd w:val="clear" w:color="auto" w:fill="244061" w:themeFill="accent1" w:themeFillShade="80"/>
          </w:tcPr>
          <w:p w14:paraId="7315DD3C" w14:textId="77777777" w:rsidR="004B63C2" w:rsidRPr="004B63C2" w:rsidRDefault="004B63C2" w:rsidP="00F57E64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Количество населенных пунктов</w:t>
            </w:r>
          </w:p>
        </w:tc>
        <w:tc>
          <w:tcPr>
            <w:tcW w:w="1320" w:type="dxa"/>
            <w:shd w:val="clear" w:color="auto" w:fill="244061" w:themeFill="accent1" w:themeFillShade="80"/>
          </w:tcPr>
          <w:p w14:paraId="28D53CBC" w14:textId="77777777" w:rsidR="004B63C2" w:rsidRPr="004B63C2" w:rsidRDefault="004B63C2" w:rsidP="00F57E64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Население, чел.</w:t>
            </w:r>
          </w:p>
        </w:tc>
        <w:tc>
          <w:tcPr>
            <w:tcW w:w="1270" w:type="dxa"/>
            <w:shd w:val="clear" w:color="auto" w:fill="244061" w:themeFill="accent1" w:themeFillShade="80"/>
          </w:tcPr>
          <w:p w14:paraId="1787CE8B" w14:textId="77777777" w:rsidR="004B63C2" w:rsidRPr="004B63C2" w:rsidRDefault="004B63C2" w:rsidP="00F57E64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Площадь, км</w:t>
            </w:r>
            <w:r w:rsidRPr="004B63C2">
              <w:rPr>
                <w:rFonts w:ascii="Times New Roman" w:hAnsi="Times New Roman" w:cs="Times New Roman"/>
                <w:b/>
                <w:vertAlign w:val="superscript"/>
              </w:rPr>
              <w:t>2</w:t>
            </w:r>
          </w:p>
        </w:tc>
      </w:tr>
      <w:tr w:rsidR="004B63C2" w:rsidRPr="00A6242C" w14:paraId="0D835E25" w14:textId="77777777" w:rsidTr="004B63C2">
        <w:tc>
          <w:tcPr>
            <w:tcW w:w="438" w:type="dxa"/>
          </w:tcPr>
          <w:p w14:paraId="5F85869A" w14:textId="77777777" w:rsidR="004B63C2" w:rsidRPr="002A0A67" w:rsidRDefault="004B63C2" w:rsidP="004B63C2">
            <w:pPr>
              <w:jc w:val="both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1</w:t>
            </w:r>
          </w:p>
        </w:tc>
        <w:tc>
          <w:tcPr>
            <w:tcW w:w="2272" w:type="dxa"/>
          </w:tcPr>
          <w:p w14:paraId="2089A48E" w14:textId="77777777" w:rsidR="004B63C2" w:rsidRPr="002A0A67" w:rsidRDefault="004B63C2" w:rsidP="004B63C2">
            <w:pPr>
              <w:jc w:val="both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Ильинское сельское поселение</w:t>
            </w:r>
          </w:p>
        </w:tc>
        <w:tc>
          <w:tcPr>
            <w:tcW w:w="2640" w:type="dxa"/>
          </w:tcPr>
          <w:p w14:paraId="5B7A908F" w14:textId="77777777" w:rsidR="004B63C2" w:rsidRPr="002A0A67" w:rsidRDefault="004B63C2" w:rsidP="004B63C2">
            <w:pPr>
              <w:jc w:val="both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Село Ильинка</w:t>
            </w:r>
          </w:p>
        </w:tc>
        <w:tc>
          <w:tcPr>
            <w:tcW w:w="1405" w:type="dxa"/>
          </w:tcPr>
          <w:p w14:paraId="0808A7E7" w14:textId="77777777" w:rsidR="004B63C2" w:rsidRPr="002A0A67" w:rsidRDefault="004B63C2" w:rsidP="00FB7270">
            <w:pPr>
              <w:jc w:val="center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9</w:t>
            </w:r>
          </w:p>
        </w:tc>
        <w:tc>
          <w:tcPr>
            <w:tcW w:w="1320" w:type="dxa"/>
          </w:tcPr>
          <w:p w14:paraId="4F1DF640" w14:textId="77777777" w:rsidR="004B63C2" w:rsidRPr="002A0A67" w:rsidRDefault="004B63C2" w:rsidP="00FB7270">
            <w:pPr>
              <w:jc w:val="center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4133</w:t>
            </w:r>
          </w:p>
        </w:tc>
        <w:tc>
          <w:tcPr>
            <w:tcW w:w="1270" w:type="dxa"/>
          </w:tcPr>
          <w:p w14:paraId="4B7CCAF8" w14:textId="77777777" w:rsidR="004B63C2" w:rsidRPr="002A0A67" w:rsidRDefault="004B63C2" w:rsidP="00FB7270">
            <w:pPr>
              <w:jc w:val="center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180,0</w:t>
            </w:r>
          </w:p>
        </w:tc>
      </w:tr>
      <w:tr w:rsidR="004B63C2" w:rsidRPr="00A6242C" w14:paraId="4253CAD3" w14:textId="77777777" w:rsidTr="004B63C2">
        <w:tc>
          <w:tcPr>
            <w:tcW w:w="438" w:type="dxa"/>
          </w:tcPr>
          <w:p w14:paraId="03BF60F3" w14:textId="77777777" w:rsidR="004B63C2" w:rsidRPr="002A0A67" w:rsidRDefault="004B63C2" w:rsidP="004B63C2">
            <w:pPr>
              <w:jc w:val="both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2</w:t>
            </w:r>
          </w:p>
        </w:tc>
        <w:tc>
          <w:tcPr>
            <w:tcW w:w="2272" w:type="dxa"/>
          </w:tcPr>
          <w:p w14:paraId="5FF703E5" w14:textId="77777777" w:rsidR="004B63C2" w:rsidRPr="002A0A67" w:rsidRDefault="004B63C2" w:rsidP="004B63C2">
            <w:pPr>
              <w:jc w:val="both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Камень-Рыболовское сельское поселение</w:t>
            </w:r>
          </w:p>
        </w:tc>
        <w:tc>
          <w:tcPr>
            <w:tcW w:w="2640" w:type="dxa"/>
          </w:tcPr>
          <w:p w14:paraId="225D5C2F" w14:textId="77777777" w:rsidR="004B63C2" w:rsidRPr="002A0A67" w:rsidRDefault="004B63C2" w:rsidP="004B63C2">
            <w:pPr>
              <w:jc w:val="both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Село Камень-Рыболов</w:t>
            </w:r>
          </w:p>
        </w:tc>
        <w:tc>
          <w:tcPr>
            <w:tcW w:w="1405" w:type="dxa"/>
          </w:tcPr>
          <w:p w14:paraId="72A63171" w14:textId="77777777" w:rsidR="004B63C2" w:rsidRPr="002A0A67" w:rsidRDefault="004B63C2" w:rsidP="00FB7270">
            <w:pPr>
              <w:jc w:val="center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10</w:t>
            </w:r>
          </w:p>
        </w:tc>
        <w:tc>
          <w:tcPr>
            <w:tcW w:w="1320" w:type="dxa"/>
          </w:tcPr>
          <w:p w14:paraId="6CC3A8FE" w14:textId="77777777" w:rsidR="004B63C2" w:rsidRPr="002A0A67" w:rsidRDefault="004B63C2" w:rsidP="00FB7270">
            <w:pPr>
              <w:jc w:val="center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15778</w:t>
            </w:r>
          </w:p>
        </w:tc>
        <w:tc>
          <w:tcPr>
            <w:tcW w:w="1270" w:type="dxa"/>
          </w:tcPr>
          <w:p w14:paraId="29371CAC" w14:textId="77777777" w:rsidR="004B63C2" w:rsidRPr="002A0A67" w:rsidRDefault="004B63C2" w:rsidP="00FB7270">
            <w:pPr>
              <w:jc w:val="center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388,1</w:t>
            </w:r>
          </w:p>
        </w:tc>
      </w:tr>
      <w:tr w:rsidR="004B63C2" w:rsidRPr="00A6242C" w14:paraId="3E29CA7F" w14:textId="77777777" w:rsidTr="004B63C2">
        <w:tc>
          <w:tcPr>
            <w:tcW w:w="438" w:type="dxa"/>
          </w:tcPr>
          <w:p w14:paraId="2398E06A" w14:textId="77777777" w:rsidR="004B63C2" w:rsidRPr="002A0A67" w:rsidRDefault="004B63C2" w:rsidP="004B63C2">
            <w:pPr>
              <w:jc w:val="both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3</w:t>
            </w:r>
          </w:p>
        </w:tc>
        <w:tc>
          <w:tcPr>
            <w:tcW w:w="2272" w:type="dxa"/>
          </w:tcPr>
          <w:p w14:paraId="3AE5FB3B" w14:textId="1A23140A" w:rsidR="004B63C2" w:rsidRPr="002A0A67" w:rsidRDefault="0053675C" w:rsidP="004B63C2">
            <w:pPr>
              <w:jc w:val="both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Новокача</w:t>
            </w:r>
            <w:r w:rsidR="004B63C2"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линское сельское поселение</w:t>
            </w:r>
          </w:p>
        </w:tc>
        <w:tc>
          <w:tcPr>
            <w:tcW w:w="2640" w:type="dxa"/>
          </w:tcPr>
          <w:p w14:paraId="23E3CD2B" w14:textId="1F4229FC" w:rsidR="004B63C2" w:rsidRPr="002A0A67" w:rsidRDefault="0053675C" w:rsidP="004B63C2">
            <w:pPr>
              <w:jc w:val="both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Село Новокача</w:t>
            </w:r>
            <w:r w:rsidR="004B63C2"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линск</w:t>
            </w:r>
          </w:p>
        </w:tc>
        <w:tc>
          <w:tcPr>
            <w:tcW w:w="1405" w:type="dxa"/>
          </w:tcPr>
          <w:p w14:paraId="7542B014" w14:textId="77777777" w:rsidR="004B63C2" w:rsidRPr="002A0A67" w:rsidRDefault="004B63C2" w:rsidP="00FB7270">
            <w:pPr>
              <w:jc w:val="center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6</w:t>
            </w:r>
          </w:p>
        </w:tc>
        <w:tc>
          <w:tcPr>
            <w:tcW w:w="1320" w:type="dxa"/>
          </w:tcPr>
          <w:p w14:paraId="1A69D7B8" w14:textId="77777777" w:rsidR="004B63C2" w:rsidRPr="002A0A67" w:rsidRDefault="004B63C2" w:rsidP="00FB7270">
            <w:pPr>
              <w:jc w:val="center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2136</w:t>
            </w:r>
          </w:p>
        </w:tc>
        <w:tc>
          <w:tcPr>
            <w:tcW w:w="1270" w:type="dxa"/>
          </w:tcPr>
          <w:p w14:paraId="69856969" w14:textId="77777777" w:rsidR="004B63C2" w:rsidRPr="002A0A67" w:rsidRDefault="004B63C2" w:rsidP="00FB7270">
            <w:pPr>
              <w:jc w:val="center"/>
              <w:rPr>
                <w:rFonts w:ascii="Times New Roman" w:hAnsi="Times New Roman" w:cs="Times New Roman"/>
                <w:color w:val="292929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92929"/>
                <w:shd w:val="clear" w:color="auto" w:fill="FFFFFF"/>
              </w:rPr>
              <w:t>329,0</w:t>
            </w:r>
          </w:p>
        </w:tc>
      </w:tr>
    </w:tbl>
    <w:p w14:paraId="644A2C72" w14:textId="77777777" w:rsidR="004B63C2" w:rsidRDefault="004B63C2" w:rsidP="004B63C2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292929"/>
          <w:sz w:val="24"/>
          <w:szCs w:val="24"/>
          <w:shd w:val="clear" w:color="auto" w:fill="FFFFFF"/>
        </w:rPr>
      </w:pPr>
    </w:p>
    <w:p w14:paraId="0C98081B" w14:textId="77777777" w:rsidR="002A0A67" w:rsidRDefault="00A55312" w:rsidP="002A0A67">
      <w:pPr>
        <w:spacing w:after="0" w:line="240" w:lineRule="auto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8E56F12" wp14:editId="34E2BA5D">
                <wp:simplePos x="0" y="0"/>
                <wp:positionH relativeFrom="column">
                  <wp:posOffset>3040761</wp:posOffset>
                </wp:positionH>
                <wp:positionV relativeFrom="paragraph">
                  <wp:posOffset>2491359</wp:posOffset>
                </wp:positionV>
                <wp:extent cx="2859024" cy="2578608"/>
                <wp:effectExtent l="0" t="0" r="17780" b="1270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9024" cy="25786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82A7B7" w14:textId="77777777" w:rsidR="008178C8" w:rsidRDefault="008178C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DABB3E" wp14:editId="674E2053">
                                  <wp:extent cx="2669540" cy="2348865"/>
                                  <wp:effectExtent l="0" t="0" r="0" b="0"/>
                                  <wp:docPr id="56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9540" cy="23488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7" o:spid="_x0000_s1026" type="#_x0000_t202" style="position:absolute;left:0;text-align:left;margin-left:239.45pt;margin-top:196.15pt;width:225.1pt;height:203.05p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" fillcolor="white [3201]" strokeweight=".5pt">
                <v:textbox>
                  <w:txbxContent>
                    <w:p w14:paraId="7382A7B7" w14:textId="77777777" w:rsidR="008178C8" w:rsidRDefault="008178C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DABB3E" wp14:editId="674E2053">
                            <wp:extent cx="2669540" cy="2348865"/>
                            <wp:effectExtent l="0" t="0" r="0" b="0"/>
                            <wp:docPr id="56" name="Рисунок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9540" cy="23488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9145DCB" wp14:editId="1D5F370D">
            <wp:extent cx="5940425" cy="6449060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4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B9C7F" w14:textId="77777777" w:rsidR="002A0A67" w:rsidRDefault="002A0A67" w:rsidP="00B7509F">
      <w:pPr>
        <w:spacing w:after="0" w:line="240" w:lineRule="auto"/>
        <w:jc w:val="center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</w:p>
    <w:p w14:paraId="042F7FD1" w14:textId="77777777" w:rsidR="00A55312" w:rsidRPr="00A55312" w:rsidRDefault="00B7509F" w:rsidP="00B7509F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A55312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 xml:space="preserve">Рис. 3 - Краткая информация об Ильинском сельском поселении </w:t>
      </w:r>
    </w:p>
    <w:p w14:paraId="2D4739F0" w14:textId="77777777" w:rsidR="002A0A67" w:rsidRPr="00A55312" w:rsidRDefault="00B7509F" w:rsidP="00B7509F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A55312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(данные по численности населения представлены по состоянию на 2010 г. по результатам общенациональной переписи населения)</w:t>
      </w:r>
    </w:p>
    <w:p w14:paraId="20866AD4" w14:textId="77777777" w:rsidR="00B7509F" w:rsidRPr="00B7509F" w:rsidRDefault="00B7509F" w:rsidP="00B7509F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color w:val="292929"/>
          <w:sz w:val="24"/>
          <w:szCs w:val="24"/>
          <w:shd w:val="clear" w:color="auto" w:fill="FFFFFF"/>
        </w:rPr>
      </w:pPr>
    </w:p>
    <w:p w14:paraId="5FBD1B29" w14:textId="77777777" w:rsidR="00D827B2" w:rsidRDefault="00312464" w:rsidP="006734A3">
      <w:pPr>
        <w:spacing w:after="0" w:line="240" w:lineRule="auto"/>
        <w:jc w:val="center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8CF9C67" wp14:editId="7FAFFB79">
                <wp:simplePos x="0" y="0"/>
                <wp:positionH relativeFrom="column">
                  <wp:posOffset>3059049</wp:posOffset>
                </wp:positionH>
                <wp:positionV relativeFrom="paragraph">
                  <wp:posOffset>2501265</wp:posOffset>
                </wp:positionV>
                <wp:extent cx="2798064" cy="3096768"/>
                <wp:effectExtent l="0" t="0" r="21590" b="2794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8064" cy="30967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518242" w14:textId="77777777" w:rsidR="008178C8" w:rsidRDefault="008178C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B3AF216" wp14:editId="5F65F8FA">
                                  <wp:extent cx="2645416" cy="2543810"/>
                                  <wp:effectExtent l="0" t="0" r="2540" b="8890"/>
                                  <wp:docPr id="57" name="Рисунок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50876" cy="25490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0" o:spid="_x0000_s1027" type="#_x0000_t202" style="position:absolute;left:0;text-align:left;margin-left:240.85pt;margin-top:196.95pt;width:220.3pt;height:243.8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" fillcolor="white [3201]" strokeweight=".5pt">
                <v:textbox>
                  <w:txbxContent>
                    <w:p w14:paraId="36518242" w14:textId="77777777" w:rsidR="008178C8" w:rsidRDefault="008178C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B3AF216" wp14:editId="5F65F8FA">
                            <wp:extent cx="2645416" cy="2543810"/>
                            <wp:effectExtent l="0" t="0" r="2540" b="8890"/>
                            <wp:docPr id="57" name="Рисунок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50876" cy="25490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57E64">
        <w:rPr>
          <w:noProof/>
          <w:lang w:eastAsia="ru-RU"/>
        </w:rPr>
        <w:drawing>
          <wp:inline distT="0" distB="0" distL="0" distR="0" wp14:anchorId="1D4F4BEB" wp14:editId="06202CB3">
            <wp:extent cx="5940425" cy="661543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1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7CD0E" w14:textId="77777777" w:rsidR="00F57E64" w:rsidRDefault="00F57E64" w:rsidP="00B7509F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color w:val="292929"/>
          <w:sz w:val="24"/>
          <w:szCs w:val="24"/>
          <w:shd w:val="clear" w:color="auto" w:fill="FFFFFF"/>
        </w:rPr>
      </w:pPr>
    </w:p>
    <w:p w14:paraId="30129822" w14:textId="77777777" w:rsidR="00F57E64" w:rsidRDefault="00B7509F" w:rsidP="00B7509F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F57E64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Рис. 4 - Краткая информация о</w:t>
      </w:r>
      <w:r w:rsidR="006734A3" w:rsidRPr="00F57E64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 xml:space="preserve"> Камень-Рыболовском</w:t>
      </w:r>
      <w:r w:rsidRPr="00F57E64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 xml:space="preserve"> сельском поселении </w:t>
      </w:r>
    </w:p>
    <w:p w14:paraId="5463288B" w14:textId="77777777" w:rsidR="00B7509F" w:rsidRPr="00F57E64" w:rsidRDefault="00B7509F" w:rsidP="00B7509F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F57E64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(данные по численности населения представлены по состоянию на 2010 г. по результатам общенациональной переписи населения)</w:t>
      </w:r>
    </w:p>
    <w:p w14:paraId="7B172E51" w14:textId="77777777" w:rsidR="00B7509F" w:rsidRDefault="00B7509F" w:rsidP="00B7509F">
      <w:pPr>
        <w:spacing w:after="0" w:line="240" w:lineRule="auto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</w:p>
    <w:p w14:paraId="4358C0C1" w14:textId="77777777" w:rsidR="006734A3" w:rsidRDefault="00312464" w:rsidP="006734A3">
      <w:pPr>
        <w:spacing w:after="0" w:line="240" w:lineRule="auto"/>
        <w:jc w:val="center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B5F7698" wp14:editId="38555519">
                <wp:simplePos x="0" y="0"/>
                <wp:positionH relativeFrom="column">
                  <wp:posOffset>3655060</wp:posOffset>
                </wp:positionH>
                <wp:positionV relativeFrom="paragraph">
                  <wp:posOffset>3054350</wp:posOffset>
                </wp:positionV>
                <wp:extent cx="2239264" cy="2840228"/>
                <wp:effectExtent l="0" t="0" r="27940" b="1778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9264" cy="28402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DE07FC" w14:textId="77777777" w:rsidR="008178C8" w:rsidRDefault="008178C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60D777E" wp14:editId="2DAE1376">
                                  <wp:extent cx="2103755" cy="2741930"/>
                                  <wp:effectExtent l="0" t="0" r="0" b="1270"/>
                                  <wp:docPr id="61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03755" cy="2741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" o:spid="_x0000_s1028" type="#_x0000_t202" style="position:absolute;left:0;text-align:left;margin-left:287.8pt;margin-top:240.5pt;width:176.3pt;height:223.6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" fillcolor="white [3201]" strokeweight=".5pt">
                <v:textbox>
                  <w:txbxContent>
                    <w:p w14:paraId="1FDE07FC" w14:textId="77777777" w:rsidR="008178C8" w:rsidRDefault="008178C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60D777E" wp14:editId="2DAE1376">
                            <wp:extent cx="2103755" cy="2741930"/>
                            <wp:effectExtent l="0" t="0" r="0" b="1270"/>
                            <wp:docPr id="61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03755" cy="2741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55312">
        <w:rPr>
          <w:noProof/>
          <w:lang w:eastAsia="ru-RU"/>
        </w:rPr>
        <w:drawing>
          <wp:inline distT="0" distB="0" distL="0" distR="0" wp14:anchorId="3CAE7C8B" wp14:editId="0CECBFE2">
            <wp:extent cx="5940425" cy="5897880"/>
            <wp:effectExtent l="0" t="0" r="317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9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7722C" w14:textId="77777777" w:rsidR="00A55312" w:rsidRDefault="00A55312" w:rsidP="006734A3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color w:val="292929"/>
          <w:sz w:val="24"/>
          <w:szCs w:val="24"/>
          <w:shd w:val="clear" w:color="auto" w:fill="FFFFFF"/>
        </w:rPr>
      </w:pPr>
    </w:p>
    <w:p w14:paraId="5013D574" w14:textId="77777777" w:rsidR="00A55312" w:rsidRPr="00A55312" w:rsidRDefault="006734A3" w:rsidP="006734A3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A55312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 xml:space="preserve">Рис. 5 - Краткая информация о Новокачалинском сельском поселении </w:t>
      </w:r>
    </w:p>
    <w:p w14:paraId="23F0AA52" w14:textId="77777777" w:rsidR="006734A3" w:rsidRPr="00A55312" w:rsidRDefault="006734A3" w:rsidP="006734A3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color w:val="292929"/>
          <w:shd w:val="clear" w:color="auto" w:fill="FFFFFF"/>
        </w:rPr>
      </w:pPr>
      <w:r w:rsidRPr="00A55312">
        <w:rPr>
          <w:rFonts w:ascii="Times New Roman" w:hAnsi="Times New Roman" w:cs="Times New Roman"/>
          <w:i/>
          <w:iCs/>
          <w:color w:val="292929"/>
          <w:shd w:val="clear" w:color="auto" w:fill="FFFFFF"/>
        </w:rPr>
        <w:t>(данные по численности населения представлены по состоянию на 2010 г. по результатам общенациональной переписи населения)</w:t>
      </w:r>
    </w:p>
    <w:p w14:paraId="62C2C3D5" w14:textId="77777777" w:rsidR="006734A3" w:rsidRDefault="006734A3" w:rsidP="006734A3">
      <w:pPr>
        <w:spacing w:after="0" w:line="240" w:lineRule="auto"/>
        <w:jc w:val="center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</w:p>
    <w:p w14:paraId="64DFBD7C" w14:textId="77777777" w:rsidR="00D827B2" w:rsidRDefault="006734A3" w:rsidP="00CB785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292929"/>
          <w:sz w:val="24"/>
          <w:szCs w:val="24"/>
          <w:shd w:val="clear" w:color="auto" w:fill="FFFFFF"/>
        </w:rPr>
        <w:t>Ханкайский муниципальный район является сельскохозяйственным со слабо развитой промышленностью.</w:t>
      </w:r>
    </w:p>
    <w:p w14:paraId="76752898" w14:textId="77777777" w:rsidR="006734A3" w:rsidRDefault="006734A3" w:rsidP="006734A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Основными транспортными магистралями на территории района являются железная дорога и автомобильная дорога регионального значения «Турий Рог – Михайловка», которые пересекают весь район с севера на юг. </w:t>
      </w:r>
    </w:p>
    <w:p w14:paraId="07A3344D" w14:textId="77777777" w:rsidR="006734A3" w:rsidRDefault="006734A3" w:rsidP="006734A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Важными свойствами рассматриваемой территории являются: </w:t>
      </w:r>
    </w:p>
    <w:p w14:paraId="1B1A22CD" w14:textId="77777777" w:rsidR="006734A3" w:rsidRDefault="006734A3" w:rsidP="006734A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её территориально-сопряженное экономико-географическое положение относительно северо-восточных провинций Китая; </w:t>
      </w:r>
    </w:p>
    <w:p w14:paraId="54B5C81F" w14:textId="77777777" w:rsidR="006734A3" w:rsidRDefault="006734A3" w:rsidP="006734A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близость железнодорожной Транссибирской магистрали (от районного центра села Камень-Рыболов до узловой ж/д станции Сибирцево около 70 км);</w:t>
      </w:r>
    </w:p>
    <w:p w14:paraId="5CCB2933" w14:textId="77777777" w:rsidR="006734A3" w:rsidRDefault="006734A3" w:rsidP="00F346A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ближайшее соседство с крупнейшими на Дальнем Востоке России портовыми комплексами Владивостока и Находки, обеспечивающих значительный объем экономических связей между Россией, СНГ, Европейским союзом и странами АТР. </w:t>
      </w:r>
    </w:p>
    <w:p w14:paraId="78F85E7E" w14:textId="77777777" w:rsidR="009B6078" w:rsidRPr="009B6078" w:rsidRDefault="009B6078" w:rsidP="009B6078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14:paraId="6B4E0739" w14:textId="77777777" w:rsidR="001554FF" w:rsidRPr="00AD27C2" w:rsidRDefault="00F346AB" w:rsidP="00AD27C2">
      <w:pPr>
        <w:pStyle w:val="ac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РЕЛЬЕФ МЕСТНОСТИ. </w:t>
      </w:r>
      <w:r w:rsidR="001554FF" w:rsidRPr="00AD27C2">
        <w:rPr>
          <w:rFonts w:ascii="Times New Roman" w:hAnsi="Times New Roman" w:cs="Times New Roman"/>
          <w:b/>
          <w:sz w:val="24"/>
          <w:szCs w:val="24"/>
        </w:rPr>
        <w:t>К</w:t>
      </w:r>
      <w:r w:rsidR="00272664" w:rsidRPr="00AD27C2">
        <w:rPr>
          <w:rFonts w:ascii="Times New Roman" w:hAnsi="Times New Roman" w:cs="Times New Roman"/>
          <w:b/>
          <w:sz w:val="24"/>
          <w:szCs w:val="24"/>
        </w:rPr>
        <w:t>ЛИМАТИЧЕСКИ</w:t>
      </w:r>
      <w:r>
        <w:rPr>
          <w:rFonts w:ascii="Times New Roman" w:hAnsi="Times New Roman" w:cs="Times New Roman"/>
          <w:b/>
          <w:sz w:val="24"/>
          <w:szCs w:val="24"/>
        </w:rPr>
        <w:t>Е ОСОБЕННОСТИ</w:t>
      </w:r>
      <w:r w:rsidR="00D2769A">
        <w:rPr>
          <w:rFonts w:ascii="Times New Roman" w:hAnsi="Times New Roman" w:cs="Times New Roman"/>
          <w:b/>
          <w:sz w:val="24"/>
          <w:szCs w:val="24"/>
        </w:rPr>
        <w:t>. УРОВЕНЬ СЕЙСМООПАСНОСТИ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2B7814DD" w14:textId="77777777" w:rsidR="00EE4448" w:rsidRPr="00EE4448" w:rsidRDefault="00EE4448" w:rsidP="00577A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38C51F34" w14:textId="77777777" w:rsidR="00D2089C" w:rsidRPr="00D2089C" w:rsidRDefault="00F346AB" w:rsidP="00F346AB">
      <w:pPr>
        <w:pStyle w:val="ad"/>
        <w:tabs>
          <w:tab w:val="left" w:pos="851"/>
        </w:tabs>
        <w:ind w:firstLine="567"/>
        <w:rPr>
          <w:b/>
          <w:sz w:val="24"/>
          <w:szCs w:val="24"/>
        </w:rPr>
      </w:pPr>
      <w:r>
        <w:rPr>
          <w:color w:val="auto"/>
          <w:sz w:val="24"/>
          <w:szCs w:val="24"/>
        </w:rPr>
        <w:t xml:space="preserve">Район расположен на Приханкайской равнине, на западе обрамляется горно-лесными массивами Пограничного горного хребта, где находится высшая точка района – г.Винокурка (783 м). </w:t>
      </w:r>
    </w:p>
    <w:p w14:paraId="7D4ADB37" w14:textId="77777777" w:rsidR="00D2089C" w:rsidRPr="00D2089C" w:rsidRDefault="00D2089C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Территория отличается наибольшей континентальностью климата в пределах Приморского края</w:t>
      </w:r>
      <w:r w:rsidR="00F346AB">
        <w:rPr>
          <w:rFonts w:ascii="Times New Roman" w:hAnsi="Times New Roman" w:cs="Times New Roman"/>
          <w:sz w:val="24"/>
          <w:szCs w:val="24"/>
        </w:rPr>
        <w:t>, о</w:t>
      </w:r>
      <w:r w:rsidR="00F346AB" w:rsidRPr="00D2089C">
        <w:rPr>
          <w:rFonts w:ascii="Times New Roman" w:hAnsi="Times New Roman" w:cs="Times New Roman"/>
          <w:sz w:val="24"/>
          <w:szCs w:val="24"/>
        </w:rPr>
        <w:t xml:space="preserve">тносится к муссонной области умеренного пояса. </w:t>
      </w:r>
      <w:r w:rsidRPr="00D2089C">
        <w:rPr>
          <w:rFonts w:ascii="Times New Roman" w:hAnsi="Times New Roman" w:cs="Times New Roman"/>
          <w:sz w:val="24"/>
          <w:szCs w:val="24"/>
        </w:rPr>
        <w:t xml:space="preserve">Зима холодная, малоснежная. Средняя температура января – 19-20 </w:t>
      </w:r>
      <w:r w:rsidRPr="00D2089C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Pr="00D2089C">
        <w:rPr>
          <w:rFonts w:ascii="Times New Roman" w:hAnsi="Times New Roman" w:cs="Times New Roman"/>
          <w:sz w:val="24"/>
          <w:szCs w:val="24"/>
        </w:rPr>
        <w:t xml:space="preserve"> С. Максимальная высота снежного покрова достигает 15-20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2089C">
        <w:rPr>
          <w:rFonts w:ascii="Times New Roman" w:hAnsi="Times New Roman" w:cs="Times New Roman"/>
          <w:sz w:val="24"/>
          <w:szCs w:val="24"/>
        </w:rPr>
        <w:t>см. Число дней с устойчивым снежным покровом не велико. Лето теплое, дождливое. Июльские температуры составляют +20–+25</w:t>
      </w:r>
      <w:r w:rsidRPr="00D2089C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Pr="00D2089C">
        <w:rPr>
          <w:rFonts w:ascii="Times New Roman" w:hAnsi="Times New Roman" w:cs="Times New Roman"/>
          <w:sz w:val="24"/>
          <w:szCs w:val="24"/>
        </w:rPr>
        <w:t>С.</w:t>
      </w:r>
      <w:r w:rsidR="00D33173">
        <w:rPr>
          <w:rFonts w:ascii="Times New Roman" w:hAnsi="Times New Roman" w:cs="Times New Roman"/>
          <w:sz w:val="24"/>
          <w:szCs w:val="24"/>
        </w:rPr>
        <w:t xml:space="preserve"> Безморозный период длится около четырех месяцев.</w:t>
      </w:r>
    </w:p>
    <w:p w14:paraId="3BC8B834" w14:textId="77777777" w:rsidR="00D2089C" w:rsidRPr="00D2089C" w:rsidRDefault="00D2089C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 xml:space="preserve">Район расположен во влажной зоне. Годовое количество осадков достигает 550-650 мм в год, из которых около 80% приходится на теплый период. </w:t>
      </w:r>
    </w:p>
    <w:p w14:paraId="1E4F7A09" w14:textId="77777777" w:rsidR="00D2089C" w:rsidRPr="00D2089C" w:rsidRDefault="00D2089C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 xml:space="preserve">Территория района обладает благоприятным световым режимом. </w:t>
      </w:r>
    </w:p>
    <w:p w14:paraId="6A096842" w14:textId="77777777" w:rsidR="00D2089C" w:rsidRPr="00D2089C" w:rsidRDefault="00D2089C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Гидротермический коэффициент (показатель влагообеспеченности вегетационного периода) равен 1,6-2,0, что говорит о благоприятном водно-тепловом режиме.</w:t>
      </w:r>
    </w:p>
    <w:p w14:paraId="05F1A6A3" w14:textId="77777777" w:rsidR="00D2089C" w:rsidRDefault="00D2089C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 xml:space="preserve">Комфортный период для отдыха составляет 90-110 дней. </w:t>
      </w:r>
    </w:p>
    <w:p w14:paraId="22927BF4" w14:textId="77777777" w:rsidR="008B6394" w:rsidRPr="00F9084D" w:rsidRDefault="008B6394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74"/>
        <w:gridCol w:w="4797"/>
      </w:tblGrid>
      <w:tr w:rsidR="008B6394" w14:paraId="392A20F3" w14:textId="77777777" w:rsidTr="00F9084D">
        <w:tc>
          <w:tcPr>
            <w:tcW w:w="4591" w:type="dxa"/>
          </w:tcPr>
          <w:p w14:paraId="68AA1714" w14:textId="77777777" w:rsidR="008B6394" w:rsidRDefault="008B6394" w:rsidP="00D2089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89FD57" wp14:editId="55C8F44E">
                  <wp:extent cx="3165285" cy="13906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567" cy="1412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</w:tcPr>
          <w:p w14:paraId="6044597E" w14:textId="77777777" w:rsidR="008B6394" w:rsidRDefault="008B6394" w:rsidP="00D2089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513E5D" wp14:editId="5CD22A15">
                  <wp:extent cx="3181350" cy="13906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6394" w14:paraId="2D5D82DF" w14:textId="77777777" w:rsidTr="00F9084D">
        <w:tc>
          <w:tcPr>
            <w:tcW w:w="4591" w:type="dxa"/>
          </w:tcPr>
          <w:p w14:paraId="203ECC84" w14:textId="77777777" w:rsidR="008B6394" w:rsidRDefault="008B6394" w:rsidP="00D2089C">
            <w:pPr>
              <w:autoSpaceDE w:val="0"/>
              <w:autoSpaceDN w:val="0"/>
              <w:adjustRightInd w:val="0"/>
              <w:jc w:val="both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A55F98" wp14:editId="3450F647">
                  <wp:extent cx="2913331" cy="1258570"/>
                  <wp:effectExtent l="0" t="0" r="190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3001408" cy="1296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</w:tcPr>
          <w:p w14:paraId="2438AD4F" w14:textId="77777777" w:rsidR="008B6394" w:rsidRDefault="008B6394" w:rsidP="00D2089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04D424" wp14:editId="514B3475">
                  <wp:extent cx="2845558" cy="1259197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029" cy="128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84D" w14:paraId="7BAAD93F" w14:textId="77777777" w:rsidTr="00F9084D">
        <w:tc>
          <w:tcPr>
            <w:tcW w:w="4591" w:type="dxa"/>
          </w:tcPr>
          <w:p w14:paraId="77727050" w14:textId="77777777" w:rsidR="00F9084D" w:rsidRDefault="00F9084D" w:rsidP="00D2089C">
            <w:pPr>
              <w:autoSpaceDE w:val="0"/>
              <w:autoSpaceDN w:val="0"/>
              <w:adjustRightInd w:val="0"/>
              <w:jc w:val="both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283C01" wp14:editId="1B92C17D">
                  <wp:extent cx="2831910" cy="1618234"/>
                  <wp:effectExtent l="0" t="0" r="6985" b="127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343" cy="1628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3" w:type="dxa"/>
          </w:tcPr>
          <w:p w14:paraId="7C4B9BF4" w14:textId="77777777" w:rsidR="00F9084D" w:rsidRDefault="00F9084D" w:rsidP="00D2089C">
            <w:pPr>
              <w:autoSpaceDE w:val="0"/>
              <w:autoSpaceDN w:val="0"/>
              <w:adjustRightInd w:val="0"/>
              <w:jc w:val="both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15AB0E" wp14:editId="22501F57">
                  <wp:extent cx="2947403" cy="1617980"/>
                  <wp:effectExtent l="0" t="0" r="5715" b="127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93" cy="162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5D3E98" w14:textId="77777777" w:rsidR="008B6394" w:rsidRPr="00F9084D" w:rsidRDefault="008B6394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68373F08" w14:textId="77777777" w:rsidR="00F9084D" w:rsidRPr="00F9084D" w:rsidRDefault="00F9084D" w:rsidP="00F9084D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F9084D">
        <w:rPr>
          <w:rFonts w:ascii="Times New Roman" w:hAnsi="Times New Roman" w:cs="Times New Roman"/>
          <w:i/>
          <w:iCs/>
          <w:sz w:val="24"/>
          <w:szCs w:val="24"/>
        </w:rPr>
        <w:t xml:space="preserve">Рис. 6 </w:t>
      </w:r>
      <w:r>
        <w:rPr>
          <w:rFonts w:ascii="Times New Roman" w:hAnsi="Times New Roman" w:cs="Times New Roman"/>
          <w:i/>
          <w:iCs/>
          <w:sz w:val="24"/>
          <w:szCs w:val="24"/>
        </w:rPr>
        <w:t>– Природа Ханкайского муниципального района</w:t>
      </w:r>
    </w:p>
    <w:p w14:paraId="2A7A12BD" w14:textId="77777777" w:rsidR="00F9084D" w:rsidRDefault="00F9084D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82DA7AA" w14:textId="77777777" w:rsidR="008F6438" w:rsidRDefault="008F6438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Строительно-климатический подрайон II Г – благоприятный (СНиП 23-01-99* (2003)). Дорожно-климатическая зона – II (влажные леса и лесостепи), (СНиП 2.05.02-85* (97)).</w:t>
      </w:r>
    </w:p>
    <w:p w14:paraId="7A85F7C6" w14:textId="77777777" w:rsidR="00B60786" w:rsidRDefault="00B60786" w:rsidP="00B6078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Ханкайский район с северо-запада на юго-восток вдоль побережья оз. Ханка пересекает региональный сейсмический разлом. Массив Пограничных гор расчленен серией местных разломов. В силу этой причины побережье оз. Ханка входит в зону </w:t>
      </w:r>
      <w:r>
        <w:rPr>
          <w:rFonts w:ascii="Times New Roman" w:hAnsi="Times New Roman"/>
          <w:sz w:val="24"/>
          <w:szCs w:val="24"/>
        </w:rPr>
        <w:lastRenderedPageBreak/>
        <w:t>высокой (7-8 баллов) сейсмической опасности, а Пограничные горы в зону повышенной (7 баллов) сейсмической опасности (см. рис.</w:t>
      </w:r>
      <w:r w:rsidR="00F9084D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>).</w:t>
      </w:r>
    </w:p>
    <w:p w14:paraId="007F7107" w14:textId="77777777" w:rsidR="00B60786" w:rsidRDefault="00B60786" w:rsidP="00B6078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6CF0B9E" wp14:editId="7FFDA362">
            <wp:extent cx="5353050" cy="832485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FC407" w14:textId="77777777" w:rsidR="00D2769A" w:rsidRPr="00B60786" w:rsidRDefault="00B60786" w:rsidP="00B6078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/>
          <w:iCs/>
        </w:rPr>
      </w:pPr>
      <w:r w:rsidRPr="00B60786">
        <w:rPr>
          <w:rFonts w:ascii="Times New Roman" w:hAnsi="Times New Roman" w:cs="Times New Roman"/>
          <w:i/>
          <w:iCs/>
        </w:rPr>
        <w:t xml:space="preserve">Рис. </w:t>
      </w:r>
      <w:r w:rsidR="00F9084D">
        <w:rPr>
          <w:rFonts w:ascii="Times New Roman" w:hAnsi="Times New Roman" w:cs="Times New Roman"/>
          <w:i/>
          <w:iCs/>
        </w:rPr>
        <w:t>7</w:t>
      </w:r>
      <w:r w:rsidRPr="00B60786">
        <w:rPr>
          <w:rFonts w:ascii="Times New Roman" w:hAnsi="Times New Roman" w:cs="Times New Roman"/>
          <w:i/>
          <w:iCs/>
        </w:rPr>
        <w:t xml:space="preserve">. </w:t>
      </w:r>
      <w:r>
        <w:rPr>
          <w:rFonts w:ascii="Times New Roman" w:hAnsi="Times New Roman" w:cs="Times New Roman"/>
          <w:i/>
          <w:iCs/>
        </w:rPr>
        <w:t>–</w:t>
      </w:r>
      <w:r w:rsidRPr="00B60786"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/>
          <w:iCs/>
        </w:rPr>
        <w:t>Районирование территории Ханкайского муниципального района по сейсмическим свойствам грунтов.</w:t>
      </w:r>
    </w:p>
    <w:p w14:paraId="41B01A02" w14:textId="77777777" w:rsidR="001554FF" w:rsidRPr="00AD27C2" w:rsidRDefault="001554FF" w:rsidP="00AD27C2">
      <w:pPr>
        <w:pStyle w:val="ac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D27C2">
        <w:rPr>
          <w:rFonts w:ascii="Times New Roman" w:hAnsi="Times New Roman" w:cs="Times New Roman"/>
          <w:b/>
          <w:sz w:val="24"/>
          <w:szCs w:val="24"/>
        </w:rPr>
        <w:lastRenderedPageBreak/>
        <w:t>С</w:t>
      </w:r>
      <w:r w:rsidR="00272664" w:rsidRPr="00AD27C2">
        <w:rPr>
          <w:rFonts w:ascii="Times New Roman" w:hAnsi="Times New Roman" w:cs="Times New Roman"/>
          <w:b/>
          <w:sz w:val="24"/>
          <w:szCs w:val="24"/>
        </w:rPr>
        <w:t>ЫРЬЕВОЙ, ПРИРОДНЫЙ ПОТЕНЦИАЛ</w:t>
      </w:r>
    </w:p>
    <w:p w14:paraId="1BE29F6D" w14:textId="77777777" w:rsidR="00E7050A" w:rsidRDefault="00E7050A" w:rsidP="005855C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18BCACA8" w14:textId="55AC721D" w:rsidR="00D2089C" w:rsidRPr="00D2089C" w:rsidRDefault="00FE7CC8" w:rsidP="00271A82">
      <w:pPr>
        <w:spacing w:after="0" w:line="240" w:lineRule="auto"/>
        <w:ind w:right="1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CC8">
        <w:rPr>
          <w:rFonts w:ascii="Times New Roman" w:hAnsi="Times New Roman" w:cs="Times New Roman"/>
          <w:b/>
          <w:bCs/>
          <w:sz w:val="24"/>
          <w:szCs w:val="24"/>
        </w:rPr>
        <w:t>Полезные ископаемые.</w:t>
      </w:r>
      <w:r w:rsidR="00271A8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2089C" w:rsidRPr="00D2089C">
        <w:rPr>
          <w:rFonts w:ascii="Times New Roman" w:hAnsi="Times New Roman" w:cs="Times New Roman"/>
          <w:sz w:val="24"/>
          <w:szCs w:val="24"/>
        </w:rPr>
        <w:t>Минерально-сырьевую базу Ханкайского муниципального района составляют следующие виды минерального сырья:</w:t>
      </w:r>
    </w:p>
    <w:p w14:paraId="19385DEF" w14:textId="77777777" w:rsidR="00D2089C" w:rsidRPr="00D2089C" w:rsidRDefault="00D2089C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топливо-энергетическое – бурый уголь</w:t>
      </w:r>
      <w:r w:rsidR="00271E7A">
        <w:rPr>
          <w:rFonts w:ascii="Times New Roman" w:hAnsi="Times New Roman" w:cs="Times New Roman"/>
          <w:sz w:val="24"/>
          <w:szCs w:val="24"/>
        </w:rPr>
        <w:t xml:space="preserve"> палеогена (Артемовское и др.); каменный уголь мелового периода (</w:t>
      </w:r>
      <w:r w:rsidR="00D33173">
        <w:rPr>
          <w:rFonts w:ascii="Times New Roman" w:hAnsi="Times New Roman" w:cs="Times New Roman"/>
          <w:sz w:val="24"/>
          <w:szCs w:val="24"/>
        </w:rPr>
        <w:t>Сучанское и др.);</w:t>
      </w:r>
    </w:p>
    <w:p w14:paraId="22785671" w14:textId="77777777" w:rsidR="00D2089C" w:rsidRPr="00D2089C" w:rsidRDefault="00D2089C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нерудное – сырье для строительной промышленности;</w:t>
      </w:r>
    </w:p>
    <w:p w14:paraId="7D9904DD" w14:textId="0542ADC2" w:rsidR="00D2089C" w:rsidRPr="00D2089C" w:rsidRDefault="00D2089C" w:rsidP="00D208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рудные – золото</w:t>
      </w:r>
      <w:r w:rsidR="00271E7A">
        <w:rPr>
          <w:rFonts w:ascii="Times New Roman" w:hAnsi="Times New Roman" w:cs="Times New Roman"/>
          <w:sz w:val="24"/>
          <w:szCs w:val="24"/>
        </w:rPr>
        <w:t xml:space="preserve"> (по р.</w:t>
      </w:r>
      <w:r w:rsidR="007E2730">
        <w:rPr>
          <w:rFonts w:ascii="Times New Roman" w:hAnsi="Times New Roman" w:cs="Times New Roman"/>
          <w:sz w:val="24"/>
          <w:szCs w:val="24"/>
        </w:rPr>
        <w:t xml:space="preserve"> </w:t>
      </w:r>
      <w:r w:rsidR="00271E7A">
        <w:rPr>
          <w:rFonts w:ascii="Times New Roman" w:hAnsi="Times New Roman" w:cs="Times New Roman"/>
          <w:sz w:val="24"/>
          <w:szCs w:val="24"/>
        </w:rPr>
        <w:t>Амгунь), оловорудные, полиметаллические (Те-тюх), флюоритовые месторождения (Кимкан и др.);</w:t>
      </w:r>
    </w:p>
    <w:p w14:paraId="725C8DFD" w14:textId="77777777" w:rsidR="00D2089C" w:rsidRPr="00D2089C" w:rsidRDefault="00D2089C" w:rsidP="00D2089C">
      <w:pPr>
        <w:spacing w:after="0" w:line="240" w:lineRule="auto"/>
        <w:ind w:right="1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гидроминеральное – месторождения подземных вод.</w:t>
      </w:r>
    </w:p>
    <w:p w14:paraId="63C01EEA" w14:textId="77777777" w:rsidR="00D2089C" w:rsidRDefault="00D2089C" w:rsidP="00D208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5C6EE886" w14:textId="77777777" w:rsidR="00D2089C" w:rsidRPr="00D2089C" w:rsidRDefault="00D2089C" w:rsidP="00D2089C">
      <w:pPr>
        <w:spacing w:after="0" w:line="240" w:lineRule="auto"/>
        <w:ind w:right="1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089C">
        <w:rPr>
          <w:rFonts w:ascii="Times New Roman" w:hAnsi="Times New Roman" w:cs="Times New Roman"/>
          <w:b/>
          <w:sz w:val="24"/>
          <w:szCs w:val="24"/>
        </w:rPr>
        <w:t>Лесные ресурсы.</w:t>
      </w:r>
    </w:p>
    <w:p w14:paraId="25DB3DA4" w14:textId="77777777" w:rsidR="00D2089C" w:rsidRPr="00D2089C" w:rsidRDefault="00D2089C" w:rsidP="00D2089C">
      <w:pPr>
        <w:spacing w:after="0" w:line="240" w:lineRule="auto"/>
        <w:ind w:right="1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b/>
          <w:i/>
          <w:sz w:val="24"/>
          <w:szCs w:val="24"/>
        </w:rPr>
        <w:t>Флора</w:t>
      </w:r>
      <w:r w:rsidRPr="00D2089C">
        <w:rPr>
          <w:rFonts w:ascii="Times New Roman" w:hAnsi="Times New Roman" w:cs="Times New Roman"/>
          <w:sz w:val="24"/>
          <w:szCs w:val="24"/>
        </w:rPr>
        <w:t>.</w:t>
      </w:r>
      <w:r w:rsidR="00F346AB">
        <w:rPr>
          <w:rFonts w:ascii="Times New Roman" w:hAnsi="Times New Roman" w:cs="Times New Roman"/>
          <w:sz w:val="24"/>
          <w:szCs w:val="24"/>
        </w:rPr>
        <w:t xml:space="preserve"> </w:t>
      </w:r>
      <w:r w:rsidRPr="00D2089C">
        <w:rPr>
          <w:rFonts w:ascii="Times New Roman" w:hAnsi="Times New Roman" w:cs="Times New Roman"/>
          <w:sz w:val="24"/>
          <w:szCs w:val="24"/>
        </w:rPr>
        <w:t>Современная растительность представлена следующими основными типами растительных сообществ:</w:t>
      </w:r>
    </w:p>
    <w:p w14:paraId="66D871B3" w14:textId="77777777" w:rsidR="00D2089C" w:rsidRPr="00D2089C" w:rsidRDefault="00D2089C" w:rsidP="00F346A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производные дубовые и смешанные широколиственные леса;</w:t>
      </w:r>
    </w:p>
    <w:p w14:paraId="188ED7EA" w14:textId="77777777" w:rsidR="00D2089C" w:rsidRPr="00D2089C" w:rsidRDefault="00D2089C" w:rsidP="00F346A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мелколиственные леса;</w:t>
      </w:r>
    </w:p>
    <w:p w14:paraId="3AFDF776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долинные ясенево-ильмовые, тополево-чозениевые и ивовые леса;</w:t>
      </w:r>
    </w:p>
    <w:p w14:paraId="3C0B4056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луговая растительность;</w:t>
      </w:r>
    </w:p>
    <w:p w14:paraId="16AFEE40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водная растительность.</w:t>
      </w:r>
    </w:p>
    <w:p w14:paraId="7653B9E7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В лесах имеется большое разнообразие лекарственных растений и дикоросов. В связи с тем, что леса района несут защитные функции в лесных угодьях без ущерба для насаждений возможна заготовка дикоросов и лекарственного сырья в определенных допустимых объемах.</w:t>
      </w:r>
      <w:bookmarkStart w:id="1" w:name="__RefHeading__489_1124376620"/>
      <w:bookmarkEnd w:id="1"/>
    </w:p>
    <w:p w14:paraId="050FDD04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2089C">
        <w:rPr>
          <w:rFonts w:ascii="Times New Roman" w:hAnsi="Times New Roman" w:cs="Times New Roman"/>
          <w:b/>
          <w:i/>
          <w:sz w:val="24"/>
          <w:szCs w:val="24"/>
        </w:rPr>
        <w:t xml:space="preserve">Фауна. </w:t>
      </w:r>
      <w:r w:rsidRPr="00D2089C">
        <w:rPr>
          <w:rFonts w:ascii="Times New Roman" w:hAnsi="Times New Roman" w:cs="Times New Roman"/>
          <w:sz w:val="24"/>
          <w:szCs w:val="24"/>
        </w:rPr>
        <w:t>Животный мир бассейна, как и растительность, очень разнообразен. В нем отмечается оригинальное сочетание северных и южных видов, различающихся по своему географическому происхождению и по возрасту.</w:t>
      </w:r>
    </w:p>
    <w:p w14:paraId="4C9E8CF0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 xml:space="preserve">Наиболее представителен здесь мир птиц. Приханкайская равнина — один из основных районов обитания водоплавающих птиц в Приморском крае. Только на территории Ханкайского заповедника зарегистрировано 333 вида птиц.  </w:t>
      </w:r>
    </w:p>
    <w:p w14:paraId="7991ACA6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 xml:space="preserve">В районе имеются значительные охотничьи угодья. </w:t>
      </w:r>
    </w:p>
    <w:p w14:paraId="649957DC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К основным охотничьим видам в районе относятся:</w:t>
      </w:r>
    </w:p>
    <w:p w14:paraId="69CC80FD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звери: барсук, волк, енотовидная собака, заяц маньчжурский, заяц-русак, изюбрь, кабан, колонок, косуля, лисица, медведь бурый, норка американская, ондатра;</w:t>
      </w:r>
    </w:p>
    <w:p w14:paraId="657D6397" w14:textId="77777777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- птицы: большая горлица, вальдшнеп, гусь, кулик, пастушки, рябчик, утка, фазан.</w:t>
      </w:r>
    </w:p>
    <w:p w14:paraId="16629776" w14:textId="6A10AD30" w:rsidR="00D2089C" w:rsidRPr="00D2089C" w:rsidRDefault="00D2089C" w:rsidP="00F317A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>Бассейн оз.</w:t>
      </w:r>
      <w:r w:rsidR="007E2730">
        <w:rPr>
          <w:rFonts w:ascii="Times New Roman" w:hAnsi="Times New Roman" w:cs="Times New Roman"/>
          <w:sz w:val="24"/>
          <w:szCs w:val="24"/>
        </w:rPr>
        <w:t xml:space="preserve"> </w:t>
      </w:r>
      <w:r w:rsidRPr="00D2089C">
        <w:rPr>
          <w:rFonts w:ascii="Times New Roman" w:hAnsi="Times New Roman" w:cs="Times New Roman"/>
          <w:sz w:val="24"/>
          <w:szCs w:val="24"/>
        </w:rPr>
        <w:t>Ханка отличается высокой степенью разнообразия и количественного развития рыб. Речная и озерная фауна бассейна оз. Ханка включает 74 вида 58 родов 18 семейств 8 отрядов рыб.</w:t>
      </w:r>
    </w:p>
    <w:p w14:paraId="5F594A27" w14:textId="77777777" w:rsidR="00D2089C" w:rsidRPr="00D2089C" w:rsidRDefault="00D2089C" w:rsidP="00D2089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089C"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14:paraId="7F7EB486" w14:textId="1CD0EFBE" w:rsidR="00D2089C" w:rsidRPr="00D2089C" w:rsidRDefault="00D2089C" w:rsidP="00F317A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089C">
        <w:rPr>
          <w:rFonts w:ascii="Times New Roman" w:hAnsi="Times New Roman" w:cs="Times New Roman"/>
          <w:b/>
          <w:sz w:val="24"/>
          <w:szCs w:val="24"/>
        </w:rPr>
        <w:t xml:space="preserve">Водные ресурсы. </w:t>
      </w:r>
      <w:r w:rsidRPr="00D2089C">
        <w:rPr>
          <w:rFonts w:ascii="Times New Roman" w:hAnsi="Times New Roman" w:cs="Times New Roman"/>
          <w:sz w:val="24"/>
          <w:szCs w:val="24"/>
        </w:rPr>
        <w:t>Основные водные объекты на территории Ханкайского района: р. Комиссаровка, р. Мельгуновки (нижнее течение), оз.</w:t>
      </w:r>
      <w:r w:rsidR="007E2730">
        <w:rPr>
          <w:rFonts w:ascii="Times New Roman" w:hAnsi="Times New Roman" w:cs="Times New Roman"/>
          <w:sz w:val="24"/>
          <w:szCs w:val="24"/>
        </w:rPr>
        <w:t xml:space="preserve"> </w:t>
      </w:r>
      <w:r w:rsidRPr="00D2089C">
        <w:rPr>
          <w:rFonts w:ascii="Times New Roman" w:hAnsi="Times New Roman" w:cs="Times New Roman"/>
          <w:sz w:val="24"/>
          <w:szCs w:val="24"/>
        </w:rPr>
        <w:t>Ханка.</w:t>
      </w:r>
    </w:p>
    <w:p w14:paraId="3AE06A46" w14:textId="77777777" w:rsidR="00D2089C" w:rsidRPr="00D2089C" w:rsidRDefault="00D2089C" w:rsidP="00F317A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sz w:val="24"/>
          <w:szCs w:val="24"/>
        </w:rPr>
        <w:t xml:space="preserve">В озеро Ханка впадает 24 реки, вытекает же только одна – Сунгач, которая соединяет его с Уссури, а та, в свою очередь, с Амуром. </w:t>
      </w:r>
    </w:p>
    <w:p w14:paraId="4E59C0FE" w14:textId="77777777" w:rsidR="00D2089C" w:rsidRPr="00D2089C" w:rsidRDefault="00D2089C" w:rsidP="00F317A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iCs/>
          <w:sz w:val="24"/>
          <w:szCs w:val="24"/>
        </w:rPr>
        <w:t xml:space="preserve">Река Комиссаровка </w:t>
      </w:r>
      <w:r w:rsidRPr="00D2089C">
        <w:rPr>
          <w:rFonts w:ascii="Times New Roman" w:hAnsi="Times New Roman" w:cs="Times New Roman"/>
          <w:sz w:val="24"/>
          <w:szCs w:val="24"/>
        </w:rPr>
        <w:t xml:space="preserve">берет свое начало на восточном склоне хребта Пограничный, впадает в оз. Ханка с запада. Основные притоки: р. Мраморная и р. Пограничная. </w:t>
      </w:r>
    </w:p>
    <w:p w14:paraId="644DA7A3" w14:textId="77777777" w:rsidR="00D2089C" w:rsidRPr="00D2089C" w:rsidRDefault="00D2089C" w:rsidP="00F317A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iCs/>
          <w:sz w:val="24"/>
          <w:szCs w:val="24"/>
        </w:rPr>
        <w:t xml:space="preserve">Река Мельгуновка </w:t>
      </w:r>
      <w:r w:rsidRPr="00D2089C">
        <w:rPr>
          <w:rFonts w:ascii="Times New Roman" w:hAnsi="Times New Roman" w:cs="Times New Roman"/>
          <w:sz w:val="24"/>
          <w:szCs w:val="24"/>
        </w:rPr>
        <w:t xml:space="preserve">образуется слиянием рек Нестеровка и Студеная; впадает в южную часть оз. Ханка. Основные притоки реки: Молоканка и Криничная. </w:t>
      </w:r>
    </w:p>
    <w:p w14:paraId="1225107A" w14:textId="77777777" w:rsidR="00D2089C" w:rsidRDefault="00D2089C" w:rsidP="00F317AF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2089C">
        <w:rPr>
          <w:rFonts w:ascii="Times New Roman" w:hAnsi="Times New Roman" w:cs="Times New Roman"/>
          <w:iCs/>
          <w:sz w:val="24"/>
          <w:szCs w:val="24"/>
        </w:rPr>
        <w:t>Озеро Ханка</w:t>
      </w:r>
      <w:r w:rsidRPr="00D2089C">
        <w:rPr>
          <w:rFonts w:ascii="Times New Roman" w:hAnsi="Times New Roman" w:cs="Times New Roman"/>
          <w:sz w:val="24"/>
          <w:szCs w:val="24"/>
        </w:rPr>
        <w:t>, часть акватории которого находится в Ханкайском районе, – самый большой пресноводный водоем на Дальнем Востоке. Его площадь составляет около 4070 км</w:t>
      </w:r>
      <w:r w:rsidRPr="00D2089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D2089C">
        <w:rPr>
          <w:rFonts w:ascii="Times New Roman" w:hAnsi="Times New Roman" w:cs="Times New Roman"/>
          <w:sz w:val="24"/>
          <w:szCs w:val="24"/>
        </w:rPr>
        <w:t>. В пределах России находится 3030 км</w:t>
      </w:r>
      <w:r w:rsidRPr="00D2089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D2089C">
        <w:rPr>
          <w:rFonts w:ascii="Times New Roman" w:hAnsi="Times New Roman" w:cs="Times New Roman"/>
          <w:sz w:val="24"/>
          <w:szCs w:val="24"/>
        </w:rPr>
        <w:t xml:space="preserve"> акватории озера и лишь небольшая, северная часть – на территории Китая. Несмотря на большое количество впадающих рек, озеро мелководно. Его глубина не превышает 6,5 м, средняя глубина составляет 4,5 м. </w:t>
      </w:r>
    </w:p>
    <w:p w14:paraId="32F5E041" w14:textId="77777777" w:rsidR="00FE7CC8" w:rsidRDefault="00FE7CC8" w:rsidP="00FE7C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DA8DF7A" w14:textId="77777777" w:rsidR="00FE7CC8" w:rsidRPr="00FE7CC8" w:rsidRDefault="00FE7CC8" w:rsidP="00FE7CC8">
      <w:pPr>
        <w:pStyle w:val="240"/>
        <w:ind w:right="16" w:firstLine="0"/>
        <w:rPr>
          <w:szCs w:val="24"/>
        </w:rPr>
      </w:pPr>
      <w:r w:rsidRPr="00FE7CC8">
        <w:rPr>
          <w:b/>
          <w:szCs w:val="24"/>
        </w:rPr>
        <w:lastRenderedPageBreak/>
        <w:t>Земельные ресурсы.</w:t>
      </w:r>
      <w:r w:rsidRPr="00FE7CC8">
        <w:rPr>
          <w:szCs w:val="24"/>
        </w:rPr>
        <w:t xml:space="preserve"> </w:t>
      </w:r>
      <w:r w:rsidRPr="00FE7CC8">
        <w:rPr>
          <w:snapToGrid w:val="0"/>
          <w:szCs w:val="24"/>
        </w:rPr>
        <w:t>Территория Ханкайского муниципального района в административных границах составляет 268</w:t>
      </w:r>
      <w:r w:rsidR="00F317AF">
        <w:rPr>
          <w:snapToGrid w:val="0"/>
          <w:szCs w:val="24"/>
        </w:rPr>
        <w:t xml:space="preserve"> </w:t>
      </w:r>
      <w:r w:rsidRPr="00FE7CC8">
        <w:rPr>
          <w:snapToGrid w:val="0"/>
          <w:szCs w:val="24"/>
        </w:rPr>
        <w:t xml:space="preserve">901 га. </w:t>
      </w:r>
    </w:p>
    <w:p w14:paraId="72921832" w14:textId="77777777" w:rsidR="008F6438" w:rsidRDefault="00FE7CC8" w:rsidP="008F6438">
      <w:pPr>
        <w:spacing w:after="0" w:line="240" w:lineRule="auto"/>
        <w:ind w:right="16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E7CC8">
        <w:rPr>
          <w:rFonts w:ascii="Times New Roman" w:hAnsi="Times New Roman" w:cs="Times New Roman"/>
          <w:sz w:val="24"/>
          <w:szCs w:val="24"/>
        </w:rPr>
        <w:t>По удельному распределению площадей территория района занята преимущественно землями лесного фонда (36,2%) и сельскохозяйственного назначения (50,4%). Земли остальных категорий, в том числе населенных пунктов, составляют незначительный процент в общей структуре.</w:t>
      </w:r>
      <w:r w:rsidR="008F6438">
        <w:rPr>
          <w:rFonts w:ascii="Times New Roman" w:hAnsi="Times New Roman" w:cs="Times New Roman"/>
          <w:sz w:val="24"/>
          <w:szCs w:val="24"/>
        </w:rPr>
        <w:t xml:space="preserve"> </w:t>
      </w:r>
      <w:r w:rsidR="008F6438" w:rsidRPr="008F6438">
        <w:rPr>
          <w:rFonts w:ascii="Times New Roman" w:hAnsi="Times New Roman" w:cs="Times New Roman"/>
          <w:sz w:val="24"/>
          <w:szCs w:val="24"/>
        </w:rPr>
        <w:t>Все почвы пригодны для сельскохозяйственного производства (при условии проведения определённых мероприятий).</w:t>
      </w:r>
      <w:r w:rsidR="000364B9" w:rsidRPr="000364B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9B71DF0" w14:textId="77777777" w:rsidR="00FE7CC8" w:rsidRPr="008F6438" w:rsidRDefault="00FE7CC8" w:rsidP="00FE7C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8"/>
          <w:szCs w:val="8"/>
        </w:rPr>
      </w:pPr>
    </w:p>
    <w:p w14:paraId="3104700F" w14:textId="77777777" w:rsidR="00F317AF" w:rsidRPr="00F317AF" w:rsidRDefault="00F317AF" w:rsidP="00F317A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317AF">
        <w:rPr>
          <w:rFonts w:ascii="Times New Roman" w:hAnsi="Times New Roman" w:cs="Times New Roman"/>
          <w:i/>
          <w:iCs/>
          <w:sz w:val="24"/>
          <w:szCs w:val="24"/>
        </w:rPr>
        <w:t>Таблица 2.</w:t>
      </w:r>
    </w:p>
    <w:p w14:paraId="124BAA32" w14:textId="77777777" w:rsidR="00F317AF" w:rsidRPr="00F317AF" w:rsidRDefault="00F317AF" w:rsidP="00FE7C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W w:w="921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111"/>
        <w:gridCol w:w="1134"/>
        <w:gridCol w:w="1985"/>
        <w:gridCol w:w="1985"/>
      </w:tblGrid>
      <w:tr w:rsidR="00F317AF" w:rsidRPr="008B545B" w14:paraId="0E6A1B34" w14:textId="77777777" w:rsidTr="00F317AF">
        <w:trPr>
          <w:cantSplit/>
          <w:trHeight w:val="330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244061" w:themeFill="accent1" w:themeFillShade="80"/>
            <w:vAlign w:val="center"/>
            <w:hideMark/>
          </w:tcPr>
          <w:p w14:paraId="7BCD0339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B545B"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0301915B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B545B">
              <w:rPr>
                <w:rFonts w:ascii="Times New Roman" w:hAnsi="Times New Roman" w:cs="Times New Roman"/>
                <w:b/>
              </w:rPr>
              <w:t>Ед. изм.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6E31F60B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B545B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</w:tcPr>
          <w:p w14:paraId="0DB907BA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Удельный вес, %</w:t>
            </w:r>
          </w:p>
        </w:tc>
      </w:tr>
      <w:tr w:rsidR="00F317AF" w:rsidRPr="008B545B" w14:paraId="5CA4A7AB" w14:textId="77777777" w:rsidTr="00F317AF">
        <w:trPr>
          <w:trHeight w:val="316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7A248F3" w14:textId="77777777" w:rsidR="00F317AF" w:rsidRPr="008B545B" w:rsidRDefault="00F317AF" w:rsidP="00FE7CC8">
            <w:pPr>
              <w:pStyle w:val="1"/>
              <w:spacing w:before="0"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8B545B">
              <w:rPr>
                <w:rFonts w:ascii="Times New Roman" w:hAnsi="Times New Roman"/>
                <w:sz w:val="22"/>
                <w:szCs w:val="22"/>
              </w:rPr>
              <w:t>Территория района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D54873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94A21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268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45B">
              <w:rPr>
                <w:rFonts w:ascii="Times New Roman" w:hAnsi="Times New Roman" w:cs="Times New Roman"/>
              </w:rPr>
              <w:t>901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DB27A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100,00</w:t>
            </w:r>
          </w:p>
        </w:tc>
      </w:tr>
      <w:tr w:rsidR="00F317AF" w:rsidRPr="008B545B" w14:paraId="0EB3F9C7" w14:textId="77777777" w:rsidTr="00F317AF">
        <w:trPr>
          <w:trHeight w:val="251"/>
        </w:trPr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3C1318D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в том числе: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596C451" w14:textId="77777777" w:rsidR="00F317AF" w:rsidRPr="008B545B" w:rsidRDefault="00F317AF" w:rsidP="00FE7CC8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625F3" w14:textId="77777777" w:rsidR="00F317AF" w:rsidRPr="008B545B" w:rsidRDefault="00F317AF" w:rsidP="00FE7CC8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AC2E8" w14:textId="77777777" w:rsidR="00F317AF" w:rsidRPr="008B545B" w:rsidRDefault="00F317AF" w:rsidP="00FE7CC8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F317AF" w:rsidRPr="008B545B" w14:paraId="761A148A" w14:textId="77777777" w:rsidTr="00F317AF"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9820350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-земли с/х назначения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7BC5DA7E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C0A15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125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45B">
              <w:rPr>
                <w:rFonts w:ascii="Times New Roman" w:hAnsi="Times New Roman" w:cs="Times New Roman"/>
              </w:rPr>
              <w:t>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BC0A4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46,49</w:t>
            </w:r>
          </w:p>
        </w:tc>
      </w:tr>
      <w:tr w:rsidR="00F317AF" w:rsidRPr="008B545B" w14:paraId="18A67088" w14:textId="77777777" w:rsidTr="00F317AF"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192DE7A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из них сельскохозяйственные угодья,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5A6DE155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A731D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113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45B">
              <w:rPr>
                <w:rFonts w:ascii="Times New Roman" w:hAnsi="Times New Roman" w:cs="Times New Roman"/>
              </w:rPr>
              <w:t>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EF554" w14:textId="77777777" w:rsidR="00F317AF" w:rsidRPr="008B545B" w:rsidRDefault="00F317AF" w:rsidP="00F317AF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90,48</w:t>
            </w:r>
          </w:p>
        </w:tc>
      </w:tr>
      <w:tr w:rsidR="00F317AF" w:rsidRPr="008B545B" w14:paraId="7526DA47" w14:textId="77777777" w:rsidTr="00F317AF"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437E327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в том числе пашня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2F122F87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61825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84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45B">
              <w:rPr>
                <w:rFonts w:ascii="Times New Roman" w:hAnsi="Times New Roman" w:cs="Times New Roman"/>
              </w:rPr>
              <w:t>078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935EE" w14:textId="77777777" w:rsidR="00F317AF" w:rsidRPr="008B545B" w:rsidRDefault="00F317AF" w:rsidP="00F317AF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67,25</w:t>
            </w:r>
          </w:p>
        </w:tc>
      </w:tr>
      <w:tr w:rsidR="00F317AF" w:rsidRPr="008B545B" w14:paraId="17336164" w14:textId="77777777" w:rsidTr="00F317AF"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E90C86E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- особо охраняемые земли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436620DE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7B6B2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305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8A089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0,11</w:t>
            </w:r>
          </w:p>
        </w:tc>
      </w:tr>
      <w:tr w:rsidR="00F317AF" w:rsidRPr="008B545B" w14:paraId="38014EE8" w14:textId="77777777" w:rsidTr="00F317AF"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92C06F5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- земли лесного фонда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1913B661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864C2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107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45B">
              <w:rPr>
                <w:rFonts w:ascii="Times New Roman" w:hAnsi="Times New Roman" w:cs="Times New Roman"/>
              </w:rPr>
              <w:t>811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E1ED4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40,09</w:t>
            </w:r>
          </w:p>
        </w:tc>
      </w:tr>
      <w:tr w:rsidR="00F317AF" w:rsidRPr="008B545B" w14:paraId="1C929B1E" w14:textId="77777777" w:rsidTr="00F317AF"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53CF459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-земли запаса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2E76BA8C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F59E3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19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45B">
              <w:rPr>
                <w:rFonts w:ascii="Times New Roman" w:hAnsi="Times New Roman" w:cs="Times New Roman"/>
              </w:rPr>
              <w:t>328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828D0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7,19</w:t>
            </w:r>
          </w:p>
        </w:tc>
      </w:tr>
      <w:tr w:rsidR="00F317AF" w:rsidRPr="008B545B" w14:paraId="74FC553C" w14:textId="77777777" w:rsidTr="00F317AF"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F55826C" w14:textId="77777777" w:rsidR="00F317AF" w:rsidRPr="008B545B" w:rsidRDefault="00F317AF" w:rsidP="00FE7CC8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- площадь застроенных земель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4E794FBC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4CBB8" w14:textId="77777777" w:rsidR="00F317AF" w:rsidRPr="008B545B" w:rsidRDefault="00F317AF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45B">
              <w:rPr>
                <w:rFonts w:ascii="Times New Roman" w:hAnsi="Times New Roman" w:cs="Times New Roman"/>
              </w:rPr>
              <w:t>618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82551" w14:textId="77777777" w:rsidR="00F317AF" w:rsidRPr="008B545B" w:rsidRDefault="008F6438" w:rsidP="00FE7CC8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0,61</w:t>
            </w:r>
          </w:p>
        </w:tc>
      </w:tr>
    </w:tbl>
    <w:p w14:paraId="0F5EE393" w14:textId="77777777" w:rsidR="008F6438" w:rsidRDefault="008F6438" w:rsidP="008F6438">
      <w:pPr>
        <w:pStyle w:val="ac"/>
        <w:shd w:val="clear" w:color="auto" w:fill="FFFFFF" w:themeFill="background1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</w:p>
    <w:p w14:paraId="464D2CC8" w14:textId="77777777" w:rsidR="008F6438" w:rsidRDefault="008F6438" w:rsidP="008F6438">
      <w:pPr>
        <w:pStyle w:val="ac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8F6438">
        <w:rPr>
          <w:rFonts w:ascii="Times New Roman" w:hAnsi="Times New Roman" w:cs="Times New Roman"/>
          <w:b/>
          <w:i/>
          <w:iCs/>
          <w:sz w:val="24"/>
          <w:szCs w:val="24"/>
        </w:rPr>
        <w:t>Выводы: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Территория Ханкайского муниципального района по климатическим условиям не имеет планировочных ограничений и благоприятна для строительства.</w:t>
      </w:r>
    </w:p>
    <w:p w14:paraId="19BBDF35" w14:textId="77777777" w:rsidR="008F6438" w:rsidRPr="008F6438" w:rsidRDefault="008F6438" w:rsidP="008F6438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8F6438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Ресурсы тепла в районе достаточны для созревания зерновых, технических, кормовых культур и овощей. Однако неблагоприятные метеорологические явления (зимние оттепели, метели, гололед, весенние заморозки, избыточное переувлажнение почв летом) оказывают отрицательное влияние на урожаи возделываемых сельскохозяйственных культур.</w:t>
      </w:r>
    </w:p>
    <w:p w14:paraId="576EB2F8" w14:textId="77777777" w:rsidR="005A5B15" w:rsidRDefault="008F6438" w:rsidP="008F6438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Б</w:t>
      </w:r>
      <w:r w:rsidRPr="008F6438">
        <w:rPr>
          <w:rFonts w:ascii="Times New Roman" w:hAnsi="Times New Roman"/>
          <w:i/>
          <w:iCs/>
          <w:sz w:val="24"/>
          <w:szCs w:val="24"/>
        </w:rPr>
        <w:t xml:space="preserve">лагоприятные агроклиматические условия </w:t>
      </w:r>
      <w:r>
        <w:rPr>
          <w:rFonts w:ascii="Times New Roman" w:hAnsi="Times New Roman"/>
          <w:i/>
          <w:iCs/>
          <w:sz w:val="24"/>
          <w:szCs w:val="24"/>
        </w:rPr>
        <w:t>позволяют эффективно заниматься животноводством</w:t>
      </w:r>
      <w:r w:rsidRPr="008F6438">
        <w:rPr>
          <w:rFonts w:ascii="Times New Roman" w:hAnsi="Times New Roman"/>
          <w:i/>
          <w:iCs/>
          <w:sz w:val="24"/>
          <w:szCs w:val="24"/>
        </w:rPr>
        <w:t xml:space="preserve"> (производство свинины и говядины, молока) и растениеводств</w:t>
      </w:r>
      <w:r>
        <w:rPr>
          <w:rFonts w:ascii="Times New Roman" w:hAnsi="Times New Roman"/>
          <w:i/>
          <w:iCs/>
          <w:sz w:val="24"/>
          <w:szCs w:val="24"/>
        </w:rPr>
        <w:t>ом</w:t>
      </w:r>
      <w:r w:rsidRPr="008F6438">
        <w:rPr>
          <w:rFonts w:ascii="Times New Roman" w:hAnsi="Times New Roman"/>
          <w:i/>
          <w:iCs/>
          <w:sz w:val="24"/>
          <w:szCs w:val="24"/>
        </w:rPr>
        <w:t xml:space="preserve"> (</w:t>
      </w:r>
      <w:r>
        <w:rPr>
          <w:rFonts w:ascii="Times New Roman" w:hAnsi="Times New Roman"/>
          <w:i/>
          <w:iCs/>
          <w:sz w:val="24"/>
          <w:szCs w:val="24"/>
        </w:rPr>
        <w:t>выращивать рис, сою, зерновые культуры, овощи, фрукты, корм</w:t>
      </w:r>
      <w:r w:rsidR="005A5B15">
        <w:rPr>
          <w:rFonts w:ascii="Times New Roman" w:hAnsi="Times New Roman"/>
          <w:i/>
          <w:iCs/>
          <w:sz w:val="24"/>
          <w:szCs w:val="24"/>
        </w:rPr>
        <w:t>овые культуры</w:t>
      </w:r>
      <w:r w:rsidRPr="008F6438">
        <w:rPr>
          <w:rFonts w:ascii="Times New Roman" w:hAnsi="Times New Roman"/>
          <w:i/>
          <w:iCs/>
          <w:sz w:val="24"/>
          <w:szCs w:val="24"/>
        </w:rPr>
        <w:t>).</w:t>
      </w:r>
    </w:p>
    <w:p w14:paraId="4CD4AF35" w14:textId="77777777" w:rsidR="005A5B15" w:rsidRDefault="005A5B15" w:rsidP="008F6438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Богатые природные ресурсы обеспечивать возможность промышленного сбора и переработки лекарственных трав, дикоросов, грибов и ягод.</w:t>
      </w:r>
    </w:p>
    <w:p w14:paraId="1652594D" w14:textId="77777777" w:rsidR="00D2769A" w:rsidRDefault="005A5B15" w:rsidP="008F6438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 xml:space="preserve">Территория района может быть эффективно использована для организации рекреационного отдыха, </w:t>
      </w:r>
      <w:r w:rsidR="00D2769A">
        <w:rPr>
          <w:rFonts w:ascii="Times New Roman" w:hAnsi="Times New Roman"/>
          <w:i/>
          <w:iCs/>
          <w:sz w:val="24"/>
          <w:szCs w:val="24"/>
        </w:rPr>
        <w:t xml:space="preserve">рыбалки, охоты, въездного </w:t>
      </w:r>
      <w:r>
        <w:rPr>
          <w:rFonts w:ascii="Times New Roman" w:hAnsi="Times New Roman"/>
          <w:i/>
          <w:iCs/>
          <w:sz w:val="24"/>
          <w:szCs w:val="24"/>
        </w:rPr>
        <w:t>туризма (водного, пляжного, велосипедного, экологического, познавательног</w:t>
      </w:r>
      <w:r w:rsidR="00D2769A">
        <w:rPr>
          <w:rFonts w:ascii="Times New Roman" w:hAnsi="Times New Roman"/>
          <w:i/>
          <w:iCs/>
          <w:sz w:val="24"/>
          <w:szCs w:val="24"/>
        </w:rPr>
        <w:t>о, событийного</w:t>
      </w:r>
      <w:r>
        <w:rPr>
          <w:rFonts w:ascii="Times New Roman" w:hAnsi="Times New Roman"/>
          <w:i/>
          <w:iCs/>
          <w:sz w:val="24"/>
          <w:szCs w:val="24"/>
        </w:rPr>
        <w:t>)</w:t>
      </w:r>
      <w:r w:rsidR="00D2769A">
        <w:rPr>
          <w:rFonts w:ascii="Times New Roman" w:hAnsi="Times New Roman"/>
          <w:i/>
          <w:iCs/>
          <w:sz w:val="24"/>
          <w:szCs w:val="24"/>
        </w:rPr>
        <w:t xml:space="preserve">. </w:t>
      </w:r>
    </w:p>
    <w:p w14:paraId="703898AA" w14:textId="77777777" w:rsidR="005A5B15" w:rsidRDefault="005A5B15" w:rsidP="008F6438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Приграничное расположение Ханкайского муниципального района, ближайшее соседство с крупными морскими портами, близость к Транссибирской магистрали создают условия для формирования на его территории инфраструктуры транспортно-складской логистики и сервисного обслуживания (</w:t>
      </w:r>
      <w:r w:rsidR="00D2769A">
        <w:rPr>
          <w:rFonts w:ascii="Times New Roman" w:hAnsi="Times New Roman"/>
          <w:i/>
          <w:iCs/>
          <w:sz w:val="24"/>
          <w:szCs w:val="24"/>
        </w:rPr>
        <w:t>общественное питание и бытовые услуги, авторемонтный и автозаправочный сервис, гостиничные комплексы в придорожных и рекреационных зонах, др.).</w:t>
      </w:r>
    </w:p>
    <w:p w14:paraId="4645ACB7" w14:textId="77777777" w:rsidR="00D2769A" w:rsidRDefault="00D2769A" w:rsidP="008F6438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Наличие полезных ископаемых позволяет осуществлять их добычу и развивать сопутствующие им виды производственной деятельности.</w:t>
      </w:r>
    </w:p>
    <w:p w14:paraId="79FFC52A" w14:textId="77777777" w:rsidR="00456684" w:rsidRPr="00456684" w:rsidRDefault="00B60786" w:rsidP="008E5AB2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456684">
        <w:rPr>
          <w:rFonts w:ascii="Times New Roman" w:hAnsi="Times New Roman" w:cs="Times New Roman"/>
          <w:bCs/>
          <w:i/>
          <w:iCs/>
          <w:sz w:val="24"/>
          <w:szCs w:val="24"/>
        </w:rPr>
        <w:t>На территории Ханкайского муниципального района име</w:t>
      </w:r>
      <w:r w:rsidR="00456684" w:rsidRPr="00456684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ются месторождения строительных песков и песчано-гравийных смесей, в которых наблюдается дефицит в других муниципалитетах Приморского края. </w:t>
      </w:r>
      <w:r w:rsidR="00456684" w:rsidRPr="00456684">
        <w:rPr>
          <w:rFonts w:ascii="Times New Roman" w:hAnsi="Times New Roman"/>
          <w:i/>
          <w:iCs/>
          <w:sz w:val="24"/>
          <w:szCs w:val="24"/>
        </w:rPr>
        <w:t>Суммарных запасов строительного песка только по двум месторождениям Ханкайского района – Платоновскому и Октябрьскому (без учета Приозерного, пески которого требуют обогащения) в объеме 18 млн. м</w:t>
      </w:r>
      <w:r w:rsidR="00456684" w:rsidRPr="00456684">
        <w:rPr>
          <w:rFonts w:ascii="Times New Roman" w:hAnsi="Times New Roman"/>
          <w:i/>
          <w:iCs/>
          <w:sz w:val="24"/>
          <w:szCs w:val="24"/>
          <w:vertAlign w:val="superscript"/>
        </w:rPr>
        <w:t>3</w:t>
      </w:r>
      <w:r w:rsidR="00456684" w:rsidRPr="00456684">
        <w:rPr>
          <w:rFonts w:ascii="Times New Roman" w:hAnsi="Times New Roman"/>
          <w:i/>
          <w:iCs/>
          <w:sz w:val="24"/>
          <w:szCs w:val="24"/>
        </w:rPr>
        <w:t xml:space="preserve"> при уровне добычи 350-400 тыс.</w:t>
      </w:r>
      <w:r w:rsidR="000364B9" w:rsidRPr="000364B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456684" w:rsidRPr="00456684">
        <w:rPr>
          <w:rFonts w:ascii="Times New Roman" w:hAnsi="Times New Roman"/>
          <w:i/>
          <w:iCs/>
          <w:sz w:val="24"/>
          <w:szCs w:val="24"/>
        </w:rPr>
        <w:t>м</w:t>
      </w:r>
      <w:r w:rsidR="00456684" w:rsidRPr="00456684">
        <w:rPr>
          <w:rFonts w:ascii="Times New Roman" w:hAnsi="Times New Roman"/>
          <w:i/>
          <w:iCs/>
          <w:sz w:val="24"/>
          <w:szCs w:val="24"/>
          <w:vertAlign w:val="superscript"/>
        </w:rPr>
        <w:t>3</w:t>
      </w:r>
      <w:r w:rsidR="00456684" w:rsidRPr="00456684">
        <w:rPr>
          <w:rFonts w:ascii="Times New Roman" w:hAnsi="Times New Roman"/>
          <w:i/>
          <w:iCs/>
          <w:sz w:val="24"/>
          <w:szCs w:val="24"/>
        </w:rPr>
        <w:t>/год (объем по краю в 2006-07 гг.) достаточно для удовлетворения потребностей края в целом в течение 50 лет.</w:t>
      </w:r>
    </w:p>
    <w:p w14:paraId="643BD08B" w14:textId="4A6E7CE4" w:rsidR="00456684" w:rsidRPr="00456684" w:rsidRDefault="00456684" w:rsidP="00456684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456684">
        <w:rPr>
          <w:rFonts w:ascii="Times New Roman" w:hAnsi="Times New Roman"/>
          <w:i/>
          <w:iCs/>
          <w:sz w:val="24"/>
          <w:szCs w:val="24"/>
        </w:rPr>
        <w:t>Таким образом, разведанные запасы строительных песков на территории Ханкайского района</w:t>
      </w:r>
      <w:r>
        <w:rPr>
          <w:rFonts w:ascii="Times New Roman" w:hAnsi="Times New Roman"/>
          <w:i/>
          <w:iCs/>
          <w:sz w:val="24"/>
          <w:szCs w:val="24"/>
        </w:rPr>
        <w:t xml:space="preserve">, их выгодное экономико-географическое расположение (вблизи от </w:t>
      </w:r>
      <w:r>
        <w:rPr>
          <w:rFonts w:ascii="Times New Roman" w:hAnsi="Times New Roman"/>
          <w:i/>
          <w:iCs/>
          <w:sz w:val="24"/>
          <w:szCs w:val="24"/>
        </w:rPr>
        <w:lastRenderedPageBreak/>
        <w:t>крупнейших потребителей строительных материалов – г.</w:t>
      </w:r>
      <w:r w:rsidR="007E2730">
        <w:rPr>
          <w:rFonts w:ascii="Times New Roman" w:hAnsi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/>
          <w:i/>
          <w:iCs/>
          <w:sz w:val="24"/>
          <w:szCs w:val="24"/>
        </w:rPr>
        <w:t>Владивостока и г.</w:t>
      </w:r>
      <w:r w:rsidR="007E2730">
        <w:rPr>
          <w:rFonts w:ascii="Times New Roman" w:hAnsi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/>
          <w:i/>
          <w:iCs/>
          <w:sz w:val="24"/>
          <w:szCs w:val="24"/>
        </w:rPr>
        <w:t>Уссурийска)</w:t>
      </w:r>
      <w:r w:rsidRPr="00456684">
        <w:rPr>
          <w:rFonts w:ascii="Times New Roman" w:hAnsi="Times New Roman"/>
          <w:i/>
          <w:iCs/>
          <w:sz w:val="24"/>
          <w:szCs w:val="24"/>
        </w:rPr>
        <w:t xml:space="preserve"> имеют краевое значение.</w:t>
      </w:r>
    </w:p>
    <w:p w14:paraId="65BC611A" w14:textId="77777777" w:rsidR="00456684" w:rsidRDefault="00456684" w:rsidP="00456684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456684">
        <w:rPr>
          <w:rFonts w:ascii="Times New Roman" w:hAnsi="Times New Roman"/>
          <w:i/>
          <w:iCs/>
          <w:sz w:val="24"/>
          <w:szCs w:val="24"/>
        </w:rPr>
        <w:t>Запасы глин, строительного камня для производства щебня, гравия на территории Ханкайского района имеют местное значение и достаточны для удовлетворения потребностей стройиндустрии как самого района, так и соседних территорий.</w:t>
      </w:r>
    </w:p>
    <w:p w14:paraId="06E5FEE9" w14:textId="77777777" w:rsidR="00456684" w:rsidRPr="00456684" w:rsidRDefault="00456684" w:rsidP="00456684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456684">
        <w:rPr>
          <w:rFonts w:ascii="Times New Roman" w:hAnsi="Times New Roman"/>
          <w:i/>
          <w:iCs/>
          <w:sz w:val="24"/>
          <w:szCs w:val="24"/>
        </w:rPr>
        <w:t xml:space="preserve">Перспективным для разработки является месторождение золота на участке «Первомайский». Геологоразведочными работами были выявлены </w:t>
      </w:r>
      <w:r w:rsidRPr="00456684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и прослежены имеющие промышленные параметры зоны «Малахитовая», «Лимонитовая», «Гематитовая»</w:t>
      </w:r>
      <w:r w:rsidRPr="00456684">
        <w:rPr>
          <w:rFonts w:ascii="Times New Roman" w:hAnsi="Times New Roman"/>
          <w:i/>
          <w:iCs/>
          <w:sz w:val="24"/>
          <w:szCs w:val="24"/>
        </w:rPr>
        <w:t xml:space="preserve">. </w:t>
      </w:r>
    </w:p>
    <w:p w14:paraId="4070E9AA" w14:textId="77777777" w:rsidR="00456684" w:rsidRPr="00456684" w:rsidRDefault="00456684" w:rsidP="00456684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456684">
        <w:rPr>
          <w:rFonts w:ascii="Times New Roman" w:hAnsi="Times New Roman"/>
          <w:i/>
          <w:iCs/>
          <w:sz w:val="24"/>
          <w:szCs w:val="24"/>
        </w:rPr>
        <w:t xml:space="preserve">Топливно-энергетическое сырье, представленное месторождениями бурых углей, требует дальнейшего изучения и проведения геологоразведочных работ. </w:t>
      </w:r>
    </w:p>
    <w:p w14:paraId="46C1015D" w14:textId="77777777" w:rsidR="00456684" w:rsidRPr="00456684" w:rsidRDefault="00456684" w:rsidP="00456684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456684">
        <w:rPr>
          <w:rFonts w:ascii="Times New Roman" w:hAnsi="Times New Roman"/>
          <w:i/>
          <w:iCs/>
          <w:sz w:val="24"/>
          <w:szCs w:val="24"/>
        </w:rPr>
        <w:t>Прогнозные запасы месторождений подземных вод составляют 198 тыс.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456684">
        <w:rPr>
          <w:rFonts w:ascii="Times New Roman" w:hAnsi="Times New Roman"/>
          <w:i/>
          <w:iCs/>
          <w:sz w:val="24"/>
          <w:szCs w:val="24"/>
        </w:rPr>
        <w:t>м</w:t>
      </w:r>
      <w:r w:rsidRPr="00456684">
        <w:rPr>
          <w:rFonts w:ascii="Times New Roman" w:hAnsi="Times New Roman"/>
          <w:i/>
          <w:iCs/>
          <w:sz w:val="24"/>
          <w:szCs w:val="24"/>
          <w:vertAlign w:val="superscript"/>
        </w:rPr>
        <w:t>3</w:t>
      </w:r>
      <w:r w:rsidRPr="00456684">
        <w:rPr>
          <w:rFonts w:ascii="Times New Roman" w:hAnsi="Times New Roman"/>
          <w:i/>
          <w:iCs/>
          <w:sz w:val="24"/>
          <w:szCs w:val="24"/>
        </w:rPr>
        <w:t xml:space="preserve">/сут., что является достаточным для организации централизованного водоснабжения населённых пунктов района в целом. </w:t>
      </w:r>
    </w:p>
    <w:p w14:paraId="755E281F" w14:textId="352C05C3" w:rsidR="008E5AB2" w:rsidRPr="008E5AB2" w:rsidRDefault="008E5AB2" w:rsidP="008E5AB2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4"/>
          <w:szCs w:val="24"/>
        </w:rPr>
      </w:pPr>
      <w:r w:rsidRPr="008E5AB2">
        <w:rPr>
          <w:rFonts w:ascii="Times New Roman" w:hAnsi="Times New Roman"/>
          <w:i/>
          <w:iCs/>
          <w:sz w:val="24"/>
          <w:szCs w:val="24"/>
        </w:rPr>
        <w:t>Основным профилем хозяйственной деятельности Ханкайского муниципального района является сельское хозяйство. Однако, а</w:t>
      </w:r>
      <w:r w:rsidR="00456684" w:rsidRPr="008E5AB2">
        <w:rPr>
          <w:rFonts w:ascii="Times New Roman" w:hAnsi="Times New Roman"/>
          <w:i/>
          <w:iCs/>
          <w:sz w:val="24"/>
          <w:szCs w:val="24"/>
        </w:rPr>
        <w:t>нализ качества</w:t>
      </w:r>
      <w:r w:rsidR="00456684" w:rsidRPr="00456684">
        <w:rPr>
          <w:rFonts w:ascii="Times New Roman" w:hAnsi="Times New Roman"/>
          <w:i/>
          <w:iCs/>
          <w:sz w:val="24"/>
          <w:szCs w:val="24"/>
        </w:rPr>
        <w:t xml:space="preserve"> сельскохозяйственных угодий показывает, что на территории района повсеместно наблюдается устойчивая тенденция к деградации почв</w:t>
      </w:r>
      <w:r>
        <w:rPr>
          <w:rFonts w:ascii="Times New Roman" w:hAnsi="Times New Roman"/>
          <w:i/>
          <w:iCs/>
          <w:sz w:val="24"/>
          <w:szCs w:val="24"/>
        </w:rPr>
        <w:t>, которая</w:t>
      </w:r>
      <w:r w:rsidRPr="00456684">
        <w:rPr>
          <w:rFonts w:ascii="Times New Roman" w:hAnsi="Times New Roman"/>
          <w:i/>
          <w:iCs/>
          <w:sz w:val="24"/>
          <w:szCs w:val="24"/>
        </w:rPr>
        <w:t xml:space="preserve"> спровоцирована невыполнением почвозащитных и иных природоохранных мероприятий – уменьшением количества вносимых органических и минеральных удобрений, применением устаревших средств механизации и пр.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456684">
        <w:rPr>
          <w:rFonts w:ascii="Times New Roman" w:hAnsi="Times New Roman"/>
          <w:i/>
          <w:iCs/>
          <w:sz w:val="24"/>
          <w:szCs w:val="24"/>
        </w:rPr>
        <w:t xml:space="preserve">   По экологическому состоянию почвы освоенных земель района определяются как имеющие напряженную и критическую экологическую обстановку по степени загрязнения. Главным образом это связано с длительным интенсивным применением </w:t>
      </w:r>
      <w:r w:rsidR="00467F0F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456684">
        <w:rPr>
          <w:rFonts w:ascii="Times New Roman" w:hAnsi="Times New Roman"/>
          <w:i/>
          <w:iCs/>
          <w:sz w:val="24"/>
          <w:szCs w:val="24"/>
        </w:rPr>
        <w:t>химикатов, минеральных удобрений и пестицидов.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8E5AB2">
        <w:rPr>
          <w:rFonts w:ascii="Times New Roman" w:hAnsi="Times New Roman"/>
          <w:i/>
          <w:iCs/>
          <w:sz w:val="24"/>
          <w:szCs w:val="24"/>
        </w:rPr>
        <w:t>Для предотвращения деградации плодородия пахотных земель и его воспроизводства необходимо восстанавливать систему севооборотов, систему применения минеральных и органических удобрений, проведения противоэрозионных, лесозащитных и мелиоративных работ.</w:t>
      </w:r>
    </w:p>
    <w:p w14:paraId="38361736" w14:textId="77777777" w:rsidR="008E5AB2" w:rsidRDefault="008E5AB2" w:rsidP="008E5AB2">
      <w:pPr>
        <w:spacing w:after="0" w:line="240" w:lineRule="auto"/>
        <w:ind w:firstLine="567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8E5AB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Учитывая достаточно высокую кадастровую оценку сельскохозяйственных </w:t>
      </w:r>
      <w:r w:rsidRPr="008E5AB2"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  <w:t>у</w:t>
      </w:r>
      <w:r w:rsidRPr="008E5AB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годий района, необходимо повысить уровень эффективного и рационального использования сельскохозяйственных земель, как наиболее ценных.</w:t>
      </w:r>
    </w:p>
    <w:p w14:paraId="0E254677" w14:textId="77777777" w:rsidR="008F6438" w:rsidRDefault="008F6438" w:rsidP="008F6438">
      <w:pPr>
        <w:pStyle w:val="ac"/>
        <w:shd w:val="clear" w:color="auto" w:fill="FFFFFF" w:themeFill="background1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</w:p>
    <w:p w14:paraId="470D0086" w14:textId="77777777" w:rsidR="008F6438" w:rsidRDefault="008F6438" w:rsidP="008F6438">
      <w:pPr>
        <w:pStyle w:val="ac"/>
        <w:shd w:val="clear" w:color="auto" w:fill="FFFFFF" w:themeFill="background1"/>
        <w:spacing w:after="0" w:line="240" w:lineRule="auto"/>
        <w:ind w:left="426"/>
        <w:rPr>
          <w:rFonts w:ascii="Times New Roman" w:hAnsi="Times New Roman" w:cs="Times New Roman"/>
          <w:b/>
          <w:sz w:val="28"/>
          <w:szCs w:val="28"/>
        </w:rPr>
      </w:pPr>
    </w:p>
    <w:p w14:paraId="58D9DE7C" w14:textId="4868BC5D" w:rsidR="00D81A95" w:rsidRPr="006368B5" w:rsidRDefault="00D81A95" w:rsidP="006368B5">
      <w:pPr>
        <w:pStyle w:val="ac"/>
        <w:numPr>
          <w:ilvl w:val="1"/>
          <w:numId w:val="1"/>
        </w:numPr>
        <w:shd w:val="clear" w:color="auto" w:fill="244061" w:themeFill="accent1" w:themeFillShade="8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68B5">
        <w:rPr>
          <w:rFonts w:ascii="Times New Roman" w:hAnsi="Times New Roman" w:cs="Times New Roman"/>
          <w:b/>
          <w:sz w:val="28"/>
          <w:szCs w:val="28"/>
        </w:rPr>
        <w:t xml:space="preserve">АНАЛИЗ ДЕМОГРАФИЧЕСКОЙ СИТУАЦИИ В </w:t>
      </w:r>
      <w:r w:rsidR="005517D7">
        <w:rPr>
          <w:rFonts w:ascii="Times New Roman" w:hAnsi="Times New Roman" w:cs="Times New Roman"/>
          <w:b/>
          <w:sz w:val="28"/>
          <w:szCs w:val="28"/>
        </w:rPr>
        <w:t xml:space="preserve"> ХАНКАЙСКОМ</w:t>
      </w:r>
      <w:r w:rsidR="0021635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368B5">
        <w:rPr>
          <w:rFonts w:ascii="Times New Roman" w:hAnsi="Times New Roman" w:cs="Times New Roman"/>
          <w:b/>
          <w:sz w:val="28"/>
          <w:szCs w:val="28"/>
        </w:rPr>
        <w:t xml:space="preserve">МУНИЦИПАЛЬНОМ </w:t>
      </w:r>
      <w:r w:rsidR="00241536">
        <w:rPr>
          <w:rFonts w:ascii="Times New Roman" w:hAnsi="Times New Roman" w:cs="Times New Roman"/>
          <w:b/>
          <w:sz w:val="28"/>
          <w:szCs w:val="28"/>
        </w:rPr>
        <w:t xml:space="preserve">РАЙОНЕ </w:t>
      </w:r>
      <w:r w:rsidR="0021635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6D1C">
        <w:rPr>
          <w:rFonts w:ascii="Times New Roman" w:hAnsi="Times New Roman" w:cs="Times New Roman"/>
          <w:b/>
          <w:sz w:val="28"/>
          <w:szCs w:val="28"/>
        </w:rPr>
        <w:t>ПРИМОРСКОГО КРАЯ</w:t>
      </w:r>
    </w:p>
    <w:p w14:paraId="393911AA" w14:textId="77777777" w:rsidR="006303BD" w:rsidRPr="00E47589" w:rsidRDefault="006303BD" w:rsidP="00E47589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14:paraId="5D677FB2" w14:textId="77777777" w:rsidR="006303BD" w:rsidRPr="00E47589" w:rsidRDefault="006303BD" w:rsidP="00E47589">
      <w:pPr>
        <w:pStyle w:val="ac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47589">
        <w:rPr>
          <w:rFonts w:ascii="Times New Roman" w:hAnsi="Times New Roman" w:cs="Times New Roman"/>
          <w:b/>
          <w:sz w:val="24"/>
          <w:szCs w:val="24"/>
        </w:rPr>
        <w:t>Д</w:t>
      </w:r>
      <w:r w:rsidR="00272664" w:rsidRPr="00E47589">
        <w:rPr>
          <w:rFonts w:ascii="Times New Roman" w:hAnsi="Times New Roman" w:cs="Times New Roman"/>
          <w:b/>
          <w:sz w:val="24"/>
          <w:szCs w:val="24"/>
        </w:rPr>
        <w:t>ЕМОГРАФИЯ И УРОВЕНЬ ЖИЗНИ НАСЕЛЕНИЯ</w:t>
      </w:r>
      <w:r w:rsidRPr="00E4758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69AC0CE" w14:textId="77777777" w:rsidR="00894D4F" w:rsidRDefault="00894D4F" w:rsidP="00480D14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59E38350" w14:textId="77777777" w:rsidR="000364B9" w:rsidRDefault="000364B9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Демографическая ситуация Ханкайского муниципального района, начиная с 1992 г. постоянно ухудшается (см. рис.</w:t>
      </w:r>
      <w:r w:rsidR="004350D1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).</w:t>
      </w:r>
    </w:p>
    <w:p w14:paraId="08318429" w14:textId="77777777" w:rsidR="00E6695B" w:rsidRPr="00E6695B" w:rsidRDefault="00E6695B" w:rsidP="00480D14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6EA7C22D" w14:textId="77777777" w:rsidR="00E6695B" w:rsidRDefault="00E6695B" w:rsidP="00E6695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71D186" wp14:editId="697FE34F">
            <wp:extent cx="5940425" cy="16605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13BC6" w14:textId="77777777" w:rsidR="002A0A67" w:rsidRPr="00E6695B" w:rsidRDefault="000364B9" w:rsidP="00E6695B">
      <w:pPr>
        <w:spacing w:after="0" w:line="240" w:lineRule="auto"/>
        <w:jc w:val="center"/>
        <w:rPr>
          <w:rFonts w:ascii="Times New Roman" w:hAnsi="Times New Roman"/>
          <w:i/>
          <w:iCs/>
        </w:rPr>
      </w:pPr>
      <w:r w:rsidRPr="00E6695B">
        <w:rPr>
          <w:rFonts w:ascii="Times New Roman" w:hAnsi="Times New Roman"/>
          <w:i/>
          <w:iCs/>
        </w:rPr>
        <w:t>Рис.</w:t>
      </w:r>
      <w:r w:rsidR="004350D1">
        <w:rPr>
          <w:rFonts w:ascii="Times New Roman" w:hAnsi="Times New Roman"/>
          <w:i/>
          <w:iCs/>
        </w:rPr>
        <w:t>8</w:t>
      </w:r>
      <w:r w:rsidRPr="00E6695B">
        <w:rPr>
          <w:rFonts w:ascii="Times New Roman" w:hAnsi="Times New Roman"/>
          <w:i/>
          <w:iCs/>
        </w:rPr>
        <w:t>. Динамика численности населения Ханкайского муници</w:t>
      </w:r>
      <w:r w:rsidR="00E6695B" w:rsidRPr="00E6695B">
        <w:rPr>
          <w:rFonts w:ascii="Times New Roman" w:hAnsi="Times New Roman"/>
          <w:i/>
          <w:iCs/>
        </w:rPr>
        <w:t>пального района</w:t>
      </w:r>
    </w:p>
    <w:p w14:paraId="59EEE57B" w14:textId="77777777" w:rsidR="000364B9" w:rsidRDefault="000364B9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CE6959F" w14:textId="77777777" w:rsidR="000364B9" w:rsidRDefault="00E6695B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Количество мужского населения чуть превышает женское (см. табл.4).</w:t>
      </w:r>
      <w:r w:rsidR="008602AF">
        <w:rPr>
          <w:rFonts w:ascii="Times New Roman" w:hAnsi="Times New Roman"/>
          <w:sz w:val="24"/>
          <w:szCs w:val="24"/>
        </w:rPr>
        <w:t xml:space="preserve"> Данные о поло-возрастной структуре населения района см. в табл.4 и на рис.</w:t>
      </w:r>
      <w:r w:rsidR="004350D1">
        <w:rPr>
          <w:rFonts w:ascii="Times New Roman" w:hAnsi="Times New Roman"/>
          <w:sz w:val="24"/>
          <w:szCs w:val="24"/>
        </w:rPr>
        <w:t>9</w:t>
      </w:r>
      <w:r w:rsidR="008602AF">
        <w:rPr>
          <w:rFonts w:ascii="Times New Roman" w:hAnsi="Times New Roman"/>
          <w:sz w:val="24"/>
          <w:szCs w:val="24"/>
        </w:rPr>
        <w:t>.</w:t>
      </w:r>
    </w:p>
    <w:p w14:paraId="7506CADA" w14:textId="77777777" w:rsidR="00E6695B" w:rsidRDefault="00E6695B" w:rsidP="00480D14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p w14:paraId="5BD9C741" w14:textId="77777777" w:rsidR="00E6695B" w:rsidRPr="00E6695B" w:rsidRDefault="00E6695B" w:rsidP="00E6695B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E6695B">
        <w:rPr>
          <w:rFonts w:ascii="Times New Roman" w:hAnsi="Times New Roman"/>
          <w:i/>
          <w:iCs/>
          <w:sz w:val="24"/>
          <w:szCs w:val="24"/>
        </w:rPr>
        <w:lastRenderedPageBreak/>
        <w:t>Таблица 4.</w:t>
      </w:r>
    </w:p>
    <w:p w14:paraId="4CBDEA78" w14:textId="77777777" w:rsidR="00E6695B" w:rsidRPr="00E6695B" w:rsidRDefault="00E6695B" w:rsidP="00480D14">
      <w:pPr>
        <w:spacing w:after="0" w:line="240" w:lineRule="auto"/>
        <w:ind w:firstLine="567"/>
        <w:jc w:val="both"/>
        <w:rPr>
          <w:rFonts w:ascii="Times New Roman" w:hAnsi="Times New Roman"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82"/>
        <w:gridCol w:w="992"/>
        <w:gridCol w:w="992"/>
        <w:gridCol w:w="993"/>
        <w:gridCol w:w="986"/>
      </w:tblGrid>
      <w:tr w:rsidR="00E6695B" w14:paraId="7A4CB619" w14:textId="77777777" w:rsidTr="00E6695B">
        <w:tc>
          <w:tcPr>
            <w:tcW w:w="5382" w:type="dxa"/>
            <w:shd w:val="clear" w:color="auto" w:fill="244061" w:themeFill="accent1" w:themeFillShade="80"/>
          </w:tcPr>
          <w:p w14:paraId="2CD8DFFA" w14:textId="77777777" w:rsidR="00E6695B" w:rsidRPr="00E6695B" w:rsidRDefault="00E6695B" w:rsidP="00E6695B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Показатели</w:t>
            </w:r>
            <w:r>
              <w:rPr>
                <w:rFonts w:ascii="Times New Roman" w:hAnsi="Times New Roman"/>
                <w:b/>
                <w:bCs/>
              </w:rPr>
              <w:t xml:space="preserve"> (по состоянию на 1 января), человек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17154041" w14:textId="77777777" w:rsidR="00E6695B" w:rsidRPr="00E6695B" w:rsidRDefault="00E6695B" w:rsidP="00E6695B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2016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254ECD90" w14:textId="77777777" w:rsidR="00E6695B" w:rsidRPr="00E6695B" w:rsidRDefault="00E6695B" w:rsidP="00E6695B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2017 г.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5B30DFE2" w14:textId="77777777" w:rsidR="00E6695B" w:rsidRPr="00E6695B" w:rsidRDefault="00E6695B" w:rsidP="00E6695B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2018 г.</w:t>
            </w:r>
          </w:p>
        </w:tc>
        <w:tc>
          <w:tcPr>
            <w:tcW w:w="986" w:type="dxa"/>
            <w:shd w:val="clear" w:color="auto" w:fill="244061" w:themeFill="accent1" w:themeFillShade="80"/>
          </w:tcPr>
          <w:p w14:paraId="7D09C162" w14:textId="77777777" w:rsidR="00E6695B" w:rsidRPr="00E6695B" w:rsidRDefault="00E6695B" w:rsidP="00E6695B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2019 г.</w:t>
            </w:r>
          </w:p>
        </w:tc>
      </w:tr>
      <w:tr w:rsidR="00E6695B" w14:paraId="6F1E2122" w14:textId="77777777" w:rsidTr="00E6695B">
        <w:tc>
          <w:tcPr>
            <w:tcW w:w="5382" w:type="dxa"/>
          </w:tcPr>
          <w:p w14:paraId="6BF2D3B1" w14:textId="77777777" w:rsidR="00E6695B" w:rsidRPr="008D715D" w:rsidRDefault="00E6695B" w:rsidP="00E6695B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 xml:space="preserve">Численность населения, всего </w:t>
            </w:r>
          </w:p>
        </w:tc>
        <w:tc>
          <w:tcPr>
            <w:tcW w:w="992" w:type="dxa"/>
          </w:tcPr>
          <w:p w14:paraId="5DB01BD2" w14:textId="77777777" w:rsidR="00E6695B" w:rsidRPr="008D715D" w:rsidRDefault="00E6695B" w:rsidP="00DF6719">
            <w:pPr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22 563</w:t>
            </w:r>
          </w:p>
        </w:tc>
        <w:tc>
          <w:tcPr>
            <w:tcW w:w="992" w:type="dxa"/>
          </w:tcPr>
          <w:p w14:paraId="48281E21" w14:textId="77777777" w:rsidR="00E6695B" w:rsidRPr="008D715D" w:rsidRDefault="00E6695B" w:rsidP="00DF6719">
            <w:pPr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2 288</w:t>
            </w:r>
          </w:p>
        </w:tc>
        <w:tc>
          <w:tcPr>
            <w:tcW w:w="993" w:type="dxa"/>
          </w:tcPr>
          <w:p w14:paraId="4618C5D5" w14:textId="77777777" w:rsidR="00E6695B" w:rsidRPr="008D715D" w:rsidRDefault="00E6695B" w:rsidP="00DF6719">
            <w:pPr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22 047</w:t>
            </w:r>
          </w:p>
        </w:tc>
        <w:tc>
          <w:tcPr>
            <w:tcW w:w="986" w:type="dxa"/>
          </w:tcPr>
          <w:p w14:paraId="3F6A6128" w14:textId="77777777" w:rsidR="00E6695B" w:rsidRPr="008D715D" w:rsidRDefault="00E6695B" w:rsidP="00DF6719">
            <w:pPr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21 637</w:t>
            </w:r>
          </w:p>
        </w:tc>
      </w:tr>
      <w:tr w:rsidR="00E6695B" w14:paraId="4B224E58" w14:textId="77777777" w:rsidTr="00E6695B">
        <w:tc>
          <w:tcPr>
            <w:tcW w:w="5382" w:type="dxa"/>
          </w:tcPr>
          <w:p w14:paraId="71E9FAE0" w14:textId="77777777" w:rsidR="00E6695B" w:rsidRPr="00E6695B" w:rsidRDefault="00E6695B" w:rsidP="00E6695B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Женщины </w:t>
            </w:r>
          </w:p>
        </w:tc>
        <w:tc>
          <w:tcPr>
            <w:tcW w:w="992" w:type="dxa"/>
          </w:tcPr>
          <w:p w14:paraId="384A6860" w14:textId="77777777" w:rsidR="00E6695B" w:rsidRPr="00E6695B" w:rsidRDefault="00E6695B" w:rsidP="00DF67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11 221</w:t>
            </w:r>
          </w:p>
        </w:tc>
        <w:tc>
          <w:tcPr>
            <w:tcW w:w="992" w:type="dxa"/>
          </w:tcPr>
          <w:p w14:paraId="1992EE3D" w14:textId="77777777" w:rsidR="00E6695B" w:rsidRPr="00E6695B" w:rsidRDefault="00E6695B" w:rsidP="00DF67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11 074</w:t>
            </w:r>
          </w:p>
        </w:tc>
        <w:tc>
          <w:tcPr>
            <w:tcW w:w="993" w:type="dxa"/>
          </w:tcPr>
          <w:p w14:paraId="34CA58F3" w14:textId="77777777" w:rsidR="00E6695B" w:rsidRPr="00E6695B" w:rsidRDefault="00E6695B" w:rsidP="00DF67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10 937</w:t>
            </w:r>
          </w:p>
        </w:tc>
        <w:tc>
          <w:tcPr>
            <w:tcW w:w="986" w:type="dxa"/>
          </w:tcPr>
          <w:p w14:paraId="51C3445C" w14:textId="77777777" w:rsidR="00E6695B" w:rsidRPr="00E6695B" w:rsidRDefault="00E6695B" w:rsidP="00DF67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10 709</w:t>
            </w:r>
          </w:p>
        </w:tc>
      </w:tr>
      <w:tr w:rsidR="00E6695B" w14:paraId="72D64BD0" w14:textId="77777777" w:rsidTr="00E6695B">
        <w:tc>
          <w:tcPr>
            <w:tcW w:w="5382" w:type="dxa"/>
          </w:tcPr>
          <w:p w14:paraId="7E246666" w14:textId="77777777" w:rsidR="00E6695B" w:rsidRPr="00E6695B" w:rsidRDefault="00E6695B" w:rsidP="00E6695B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Мужчины </w:t>
            </w:r>
          </w:p>
        </w:tc>
        <w:tc>
          <w:tcPr>
            <w:tcW w:w="992" w:type="dxa"/>
          </w:tcPr>
          <w:p w14:paraId="55794E7D" w14:textId="77777777" w:rsidR="00E6695B" w:rsidRPr="00E6695B" w:rsidRDefault="00E6695B" w:rsidP="00DF67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11 342</w:t>
            </w:r>
          </w:p>
        </w:tc>
        <w:tc>
          <w:tcPr>
            <w:tcW w:w="992" w:type="dxa"/>
          </w:tcPr>
          <w:p w14:paraId="29C4FFEE" w14:textId="77777777" w:rsidR="00E6695B" w:rsidRPr="00E6695B" w:rsidRDefault="00E6695B" w:rsidP="00DF67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11 214</w:t>
            </w:r>
          </w:p>
        </w:tc>
        <w:tc>
          <w:tcPr>
            <w:tcW w:w="993" w:type="dxa"/>
          </w:tcPr>
          <w:p w14:paraId="059B243B" w14:textId="77777777" w:rsidR="00E6695B" w:rsidRPr="00E6695B" w:rsidRDefault="00E6695B" w:rsidP="00DF67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11 110</w:t>
            </w:r>
          </w:p>
        </w:tc>
        <w:tc>
          <w:tcPr>
            <w:tcW w:w="986" w:type="dxa"/>
          </w:tcPr>
          <w:p w14:paraId="2BC9ABF3" w14:textId="77777777" w:rsidR="00E6695B" w:rsidRPr="00E6695B" w:rsidRDefault="00E6695B" w:rsidP="00DF67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10 928</w:t>
            </w:r>
          </w:p>
        </w:tc>
      </w:tr>
      <w:tr w:rsidR="00E6695B" w14:paraId="7A4C7D81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22274FCB" w14:textId="77777777" w:rsidR="00E6695B" w:rsidRPr="00E6695B" w:rsidRDefault="00E6695B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0-2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592CE182" w14:textId="77777777" w:rsidR="00E6695B" w:rsidRPr="00E6695B" w:rsidRDefault="00E6695B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942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29D40C00" w14:textId="77777777" w:rsidR="00E6695B" w:rsidRPr="00E6695B" w:rsidRDefault="00E6695B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843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46DD1253" w14:textId="77777777" w:rsidR="00E6695B" w:rsidRPr="00E6695B" w:rsidRDefault="00E6695B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793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2A14C814" w14:textId="77777777" w:rsidR="00E6695B" w:rsidRPr="00E6695B" w:rsidRDefault="00E6695B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742</w:t>
            </w:r>
          </w:p>
        </w:tc>
      </w:tr>
      <w:tr w:rsidR="00E6695B" w14:paraId="56963B35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6377C0B0" w14:textId="77777777" w:rsidR="00E6695B" w:rsidRPr="00E6695B" w:rsidRDefault="00E6695B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3-5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0427FF7A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912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0D808F24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977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180004D0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960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53C563E5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903</w:t>
            </w:r>
          </w:p>
        </w:tc>
      </w:tr>
      <w:tr w:rsidR="00E6695B" w14:paraId="35870F13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5C6A3320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7138286A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286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127369E4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271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70B1FB35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334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76FF26F9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296</w:t>
            </w:r>
          </w:p>
        </w:tc>
      </w:tr>
      <w:tr w:rsidR="00E6695B" w14:paraId="10457988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195A260B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2723B2E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241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3551C9D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277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5337A91F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257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195FEE4B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323</w:t>
            </w:r>
          </w:p>
        </w:tc>
      </w:tr>
      <w:tr w:rsidR="00E6695B" w14:paraId="1D8B86D3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5454186B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8-13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9399BAF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1563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7216681B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1518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60A4C459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1546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2C0D83F1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1534</w:t>
            </w:r>
          </w:p>
        </w:tc>
      </w:tr>
      <w:tr w:rsidR="00E6695B" w14:paraId="0CE9606A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0CC01111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14-15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F5B666F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540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0757F13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533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2698D212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490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4FBFD208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470</w:t>
            </w:r>
          </w:p>
        </w:tc>
      </w:tr>
      <w:tr w:rsidR="00E6695B" w14:paraId="5665E4F9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70247E5F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16-17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431107BC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406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7F628FA2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428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032D3FFA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448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79FC12B0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453</w:t>
            </w:r>
          </w:p>
        </w:tc>
      </w:tr>
      <w:tr w:rsidR="00E6695B" w14:paraId="2D28DA4A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1E0DF8C1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18-19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190CC4DB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523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19E8B6A4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536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0FB36415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479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70133D70" w14:textId="77777777" w:rsidR="00E6695B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525</w:t>
            </w:r>
          </w:p>
        </w:tc>
      </w:tr>
      <w:tr w:rsidR="00DF6719" w14:paraId="424776DB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134B123E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20-24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42078155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1459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4F9652F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1304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5EAB849A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1277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750B018D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1275</w:t>
            </w:r>
          </w:p>
        </w:tc>
      </w:tr>
      <w:tr w:rsidR="00DF6719" w14:paraId="47C4A71A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4AA79A7B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25-29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1ADE423E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1998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5BA00B08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1919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25D408D3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1802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5263551A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1531</w:t>
            </w:r>
          </w:p>
        </w:tc>
      </w:tr>
      <w:tr w:rsidR="00DF6719" w14:paraId="228F4D6F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5E4B766C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30-34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100AEF3E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1540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0E88E77B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1606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352517E0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1661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6B11BD12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1748</w:t>
            </w:r>
          </w:p>
        </w:tc>
      </w:tr>
      <w:tr w:rsidR="00DF6719" w14:paraId="4A30A0B4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6E9A5265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35-39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157D9F0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1506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12509FBC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1489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3A0CB714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1450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14D8548F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1392</w:t>
            </w:r>
          </w:p>
        </w:tc>
      </w:tr>
      <w:tr w:rsidR="00DF6719" w14:paraId="74817628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4692006B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40-44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A26D958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1515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F6CE1F4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1509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3F253771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1522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11CCAFD0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1452</w:t>
            </w:r>
          </w:p>
        </w:tc>
      </w:tr>
      <w:tr w:rsidR="00DF6719" w14:paraId="68676B16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259ED432" w14:textId="77777777" w:rsidR="00DF6719" w:rsidRPr="00E6695B" w:rsidRDefault="008602AF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6A404189" wp14:editId="3E1F1DEE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-1949958</wp:posOffset>
                      </wp:positionV>
                      <wp:extent cx="2621280" cy="2060448"/>
                      <wp:effectExtent l="0" t="0" r="26670" b="16510"/>
                      <wp:wrapNone/>
                      <wp:docPr id="24" name="Надпись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21280" cy="206044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5A7D98A" w14:textId="77777777" w:rsidR="008178C8" w:rsidRDefault="008178C8">
                                  <w:r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 wp14:anchorId="0A2D64EC" wp14:editId="0A85570D">
                                        <wp:extent cx="2432050" cy="1558925"/>
                                        <wp:effectExtent l="0" t="0" r="6350" b="3175"/>
                                        <wp:docPr id="63" name="Рисунок 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3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432050" cy="1558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Надпись 24" o:spid="_x0000_s1029" type="#_x0000_t202" style="position:absolute;left:0;text-align:left;margin-left:1.4pt;margin-top:-153.55pt;width:206.4pt;height:162.2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" fillcolor="white [3201]" strokeweight=".5pt">
                      <v:textbox>
                        <w:txbxContent>
                          <w:p w14:paraId="25A7D98A" w14:textId="77777777" w:rsidR="008178C8" w:rsidRDefault="008178C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A2D64EC" wp14:editId="0A85570D">
                                  <wp:extent cx="2432050" cy="1558925"/>
                                  <wp:effectExtent l="0" t="0" r="6350" b="3175"/>
                                  <wp:docPr id="63" name="Рисунок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2050" cy="15589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6719">
              <w:rPr>
                <w:rFonts w:ascii="Times New Roman" w:hAnsi="Times New Roman"/>
              </w:rPr>
              <w:t>45-49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593F38C9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1417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97260D1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1398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63F91E0C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1393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67029051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1414</w:t>
            </w:r>
          </w:p>
        </w:tc>
      </w:tr>
      <w:tr w:rsidR="00DF6719" w14:paraId="57D46524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628407E7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50-54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7E300BBF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1516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143F8EA2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1448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654F9439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1366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38F63177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1309</w:t>
            </w:r>
          </w:p>
        </w:tc>
      </w:tr>
      <w:tr w:rsidR="00DF6719" w14:paraId="12EE16BE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0A38F7CA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55-59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4686AE77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1645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7DFD9E8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1640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21B7687C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1631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1430104D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1583</w:t>
            </w:r>
          </w:p>
        </w:tc>
      </w:tr>
      <w:tr w:rsidR="00DF6719" w14:paraId="2ECBDBA1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52EB3669" w14:textId="77777777" w:rsidR="00DF6719" w:rsidRPr="00E6695B" w:rsidRDefault="00DF6719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60-64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24934D9C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1566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42152FFD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1510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41DEE057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1465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1E5144DF" w14:textId="77777777" w:rsidR="00DF6719" w:rsidRPr="00E6695B" w:rsidRDefault="00DF6719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1480</w:t>
            </w:r>
          </w:p>
        </w:tc>
      </w:tr>
      <w:tr w:rsidR="00DF6719" w14:paraId="7794B94B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5DB5874E" w14:textId="77777777" w:rsidR="00DF6719" w:rsidRPr="00E6695B" w:rsidRDefault="008602AF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4ACC0249" wp14:editId="0F8087A9">
                      <wp:simplePos x="0" y="0"/>
                      <wp:positionH relativeFrom="column">
                        <wp:posOffset>18542</wp:posOffset>
                      </wp:positionH>
                      <wp:positionV relativeFrom="paragraph">
                        <wp:posOffset>-526923</wp:posOffset>
                      </wp:positionV>
                      <wp:extent cx="2620899" cy="566420"/>
                      <wp:effectExtent l="0" t="0" r="27305" b="28575"/>
                      <wp:wrapNone/>
                      <wp:docPr id="19" name="Надпись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20899" cy="5664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237DBD6" w14:textId="77777777" w:rsidR="008178C8" w:rsidRDefault="008178C8" w:rsidP="00F308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</w:rPr>
                                  </w:pPr>
                                  <w:r w:rsidRPr="00F3081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</w:rPr>
                                    <w:t>Рис.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</w:rPr>
                                    <w:t>9</w:t>
                                  </w:r>
                                  <w:r w:rsidRPr="00F3081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</w:rPr>
                                    <w:t xml:space="preserve"> – Возрастная структура населения по состоянию </w:t>
                                  </w:r>
                                </w:p>
                                <w:p w14:paraId="43F988F8" w14:textId="77777777" w:rsidR="008178C8" w:rsidRPr="00F30812" w:rsidRDefault="008178C8" w:rsidP="00F3081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</w:rPr>
                                  </w:pPr>
                                  <w:r w:rsidRPr="00F30812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</w:rPr>
                                    <w:t>на 01.01.2019 год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" o:spid="_x0000_s1030" type="#_x0000_t202" style="position:absolute;left:0;text-align:left;margin-left:1.45pt;margin-top:-41.5pt;width:206.35pt;height:44.6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" fillcolor="white [3201]" strokeweight=".5pt">
                      <v:textbox>
                        <w:txbxContent>
                          <w:p w14:paraId="5237DBD6" w14:textId="77777777" w:rsidR="008178C8" w:rsidRDefault="008178C8" w:rsidP="00F308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</w:pPr>
                            <w:r w:rsidRPr="00F30812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Рис.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9</w:t>
                            </w:r>
                            <w:r w:rsidRPr="00F30812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 xml:space="preserve"> – Возрастная структура населения по состоянию </w:t>
                            </w:r>
                          </w:p>
                          <w:p w14:paraId="43F988F8" w14:textId="77777777" w:rsidR="008178C8" w:rsidRPr="00F30812" w:rsidRDefault="008178C8" w:rsidP="00F308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</w:pPr>
                            <w:r w:rsidRPr="00F30812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на 01.01.2019 год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30812">
              <w:rPr>
                <w:rFonts w:ascii="Times New Roman" w:hAnsi="Times New Roman"/>
              </w:rPr>
              <w:t>65-69 лет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181490AF" w14:textId="77777777" w:rsidR="00DF6719" w:rsidRPr="00E6695B" w:rsidRDefault="00F30812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1183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7FF38C7" w14:textId="77777777" w:rsidR="00DF6719" w:rsidRPr="00E6695B" w:rsidRDefault="00F30812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1280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453214C4" w14:textId="77777777" w:rsidR="00DF6719" w:rsidRPr="00E6695B" w:rsidRDefault="00F30812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1310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2D538151" w14:textId="77777777" w:rsidR="00DF6719" w:rsidRPr="00E6695B" w:rsidRDefault="00F30812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1292</w:t>
            </w:r>
          </w:p>
        </w:tc>
      </w:tr>
      <w:tr w:rsidR="00DF6719" w14:paraId="619F03A9" w14:textId="77777777" w:rsidTr="0087025C">
        <w:tc>
          <w:tcPr>
            <w:tcW w:w="5382" w:type="dxa"/>
            <w:shd w:val="clear" w:color="auto" w:fill="DBE5F1" w:themeFill="accent1" w:themeFillTint="33"/>
          </w:tcPr>
          <w:p w14:paraId="1F956D48" w14:textId="77777777" w:rsidR="00DF6719" w:rsidRPr="00E6695B" w:rsidRDefault="00F30812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70 лет и старше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428E2086" w14:textId="77777777" w:rsidR="00DF6719" w:rsidRPr="00E6695B" w:rsidRDefault="00F30812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1805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1828573" w14:textId="77777777" w:rsidR="00DF6719" w:rsidRPr="00E6695B" w:rsidRDefault="00F30812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1802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674685A2" w14:textId="77777777" w:rsidR="00DF6719" w:rsidRPr="00E6695B" w:rsidRDefault="00F30812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1863</w:t>
            </w:r>
          </w:p>
        </w:tc>
        <w:tc>
          <w:tcPr>
            <w:tcW w:w="986" w:type="dxa"/>
            <w:shd w:val="clear" w:color="auto" w:fill="DBE5F1" w:themeFill="accent1" w:themeFillTint="33"/>
          </w:tcPr>
          <w:p w14:paraId="17819788" w14:textId="77777777" w:rsidR="00DF6719" w:rsidRPr="00E6695B" w:rsidRDefault="00F30812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1915</w:t>
            </w:r>
          </w:p>
        </w:tc>
      </w:tr>
      <w:tr w:rsidR="0087025C" w14:paraId="7D103E17" w14:textId="77777777" w:rsidTr="0087025C">
        <w:tc>
          <w:tcPr>
            <w:tcW w:w="5382" w:type="dxa"/>
            <w:shd w:val="clear" w:color="auto" w:fill="FFFFFF" w:themeFill="background1"/>
          </w:tcPr>
          <w:p w14:paraId="2C5C60A2" w14:textId="77777777" w:rsidR="0087025C" w:rsidRPr="008D715D" w:rsidRDefault="0087025C" w:rsidP="0087025C">
            <w:pPr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Моложе трудоспособного возраста, всего</w:t>
            </w:r>
          </w:p>
        </w:tc>
        <w:tc>
          <w:tcPr>
            <w:tcW w:w="992" w:type="dxa"/>
            <w:shd w:val="clear" w:color="auto" w:fill="FFFFFF" w:themeFill="background1"/>
          </w:tcPr>
          <w:p w14:paraId="6EF3F274" w14:textId="77777777" w:rsidR="0087025C" w:rsidRPr="008D715D" w:rsidRDefault="008D715D" w:rsidP="00DF6719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4484</w:t>
            </w:r>
          </w:p>
        </w:tc>
        <w:tc>
          <w:tcPr>
            <w:tcW w:w="992" w:type="dxa"/>
            <w:shd w:val="clear" w:color="auto" w:fill="FFFFFF" w:themeFill="background1"/>
          </w:tcPr>
          <w:p w14:paraId="1FA9308C" w14:textId="77777777" w:rsidR="0087025C" w:rsidRPr="008D715D" w:rsidRDefault="008D715D" w:rsidP="00DF6719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4419</w:t>
            </w:r>
          </w:p>
        </w:tc>
        <w:tc>
          <w:tcPr>
            <w:tcW w:w="993" w:type="dxa"/>
            <w:shd w:val="clear" w:color="auto" w:fill="FFFFFF" w:themeFill="background1"/>
          </w:tcPr>
          <w:p w14:paraId="38B82D9F" w14:textId="77777777" w:rsidR="0087025C" w:rsidRPr="008D715D" w:rsidRDefault="008D715D" w:rsidP="00DF6719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4380</w:t>
            </w:r>
          </w:p>
        </w:tc>
        <w:tc>
          <w:tcPr>
            <w:tcW w:w="986" w:type="dxa"/>
            <w:shd w:val="clear" w:color="auto" w:fill="FFFFFF" w:themeFill="background1"/>
          </w:tcPr>
          <w:p w14:paraId="0CBB0089" w14:textId="77777777" w:rsidR="0087025C" w:rsidRPr="008D715D" w:rsidRDefault="008D715D" w:rsidP="00DF6719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4268</w:t>
            </w:r>
          </w:p>
        </w:tc>
      </w:tr>
      <w:tr w:rsidR="0087025C" w14:paraId="56A7D778" w14:textId="77777777" w:rsidTr="00E6695B">
        <w:tc>
          <w:tcPr>
            <w:tcW w:w="5382" w:type="dxa"/>
          </w:tcPr>
          <w:p w14:paraId="732AECA4" w14:textId="77777777" w:rsidR="0087025C" w:rsidRDefault="008D715D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Женщины</w:t>
            </w:r>
          </w:p>
        </w:tc>
        <w:tc>
          <w:tcPr>
            <w:tcW w:w="992" w:type="dxa"/>
          </w:tcPr>
          <w:p w14:paraId="50C54C2F" w14:textId="77777777" w:rsidR="0087025C" w:rsidRDefault="008D715D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2176</w:t>
            </w:r>
          </w:p>
        </w:tc>
        <w:tc>
          <w:tcPr>
            <w:tcW w:w="992" w:type="dxa"/>
          </w:tcPr>
          <w:p w14:paraId="3C08839C" w14:textId="77777777" w:rsidR="0087025C" w:rsidRDefault="008D715D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2170</w:t>
            </w:r>
          </w:p>
        </w:tc>
        <w:tc>
          <w:tcPr>
            <w:tcW w:w="993" w:type="dxa"/>
          </w:tcPr>
          <w:p w14:paraId="2DADDE06" w14:textId="77777777" w:rsidR="0087025C" w:rsidRDefault="008D715D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2152</w:t>
            </w:r>
          </w:p>
        </w:tc>
        <w:tc>
          <w:tcPr>
            <w:tcW w:w="986" w:type="dxa"/>
          </w:tcPr>
          <w:p w14:paraId="022B6AAB" w14:textId="77777777" w:rsidR="0087025C" w:rsidRDefault="008D715D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2103</w:t>
            </w:r>
          </w:p>
        </w:tc>
      </w:tr>
      <w:tr w:rsidR="0087025C" w14:paraId="0D0BC41B" w14:textId="77777777" w:rsidTr="00E6695B">
        <w:tc>
          <w:tcPr>
            <w:tcW w:w="5382" w:type="dxa"/>
          </w:tcPr>
          <w:p w14:paraId="0001FD07" w14:textId="77777777" w:rsidR="0087025C" w:rsidRDefault="008D715D" w:rsidP="00E6695B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Мужчины</w:t>
            </w:r>
          </w:p>
        </w:tc>
        <w:tc>
          <w:tcPr>
            <w:tcW w:w="992" w:type="dxa"/>
          </w:tcPr>
          <w:p w14:paraId="6754A545" w14:textId="77777777" w:rsidR="0087025C" w:rsidRDefault="008D715D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2308</w:t>
            </w:r>
          </w:p>
        </w:tc>
        <w:tc>
          <w:tcPr>
            <w:tcW w:w="992" w:type="dxa"/>
          </w:tcPr>
          <w:p w14:paraId="35553CF5" w14:textId="77777777" w:rsidR="0087025C" w:rsidRDefault="008D715D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2249</w:t>
            </w:r>
          </w:p>
        </w:tc>
        <w:tc>
          <w:tcPr>
            <w:tcW w:w="993" w:type="dxa"/>
          </w:tcPr>
          <w:p w14:paraId="22105221" w14:textId="77777777" w:rsidR="0087025C" w:rsidRDefault="008D715D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2228</w:t>
            </w:r>
          </w:p>
        </w:tc>
        <w:tc>
          <w:tcPr>
            <w:tcW w:w="986" w:type="dxa"/>
          </w:tcPr>
          <w:p w14:paraId="672B8EA2" w14:textId="77777777" w:rsidR="0087025C" w:rsidRDefault="008D715D" w:rsidP="00DF6719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2165</w:t>
            </w:r>
          </w:p>
        </w:tc>
      </w:tr>
      <w:tr w:rsidR="0087025C" w14:paraId="7BE4CAEB" w14:textId="77777777" w:rsidTr="00E6695B">
        <w:tc>
          <w:tcPr>
            <w:tcW w:w="5382" w:type="dxa"/>
          </w:tcPr>
          <w:p w14:paraId="176EFED3" w14:textId="77777777" w:rsidR="0087025C" w:rsidRPr="008D715D" w:rsidRDefault="0087025C" w:rsidP="0087025C">
            <w:pPr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Трудоспособного возраста, всего</w:t>
            </w:r>
          </w:p>
        </w:tc>
        <w:tc>
          <w:tcPr>
            <w:tcW w:w="992" w:type="dxa"/>
          </w:tcPr>
          <w:p w14:paraId="1832B547" w14:textId="77777777" w:rsidR="0087025C" w:rsidRPr="008D715D" w:rsidRDefault="008D715D" w:rsidP="00DF6719">
            <w:pPr>
              <w:jc w:val="right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12663</w:t>
            </w:r>
          </w:p>
        </w:tc>
        <w:tc>
          <w:tcPr>
            <w:tcW w:w="992" w:type="dxa"/>
          </w:tcPr>
          <w:p w14:paraId="6C61295A" w14:textId="77777777" w:rsidR="0087025C" w:rsidRPr="008D715D" w:rsidRDefault="008D715D" w:rsidP="00DF6719">
            <w:pPr>
              <w:jc w:val="right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12440</w:t>
            </w:r>
          </w:p>
        </w:tc>
        <w:tc>
          <w:tcPr>
            <w:tcW w:w="993" w:type="dxa"/>
          </w:tcPr>
          <w:p w14:paraId="667C4340" w14:textId="77777777" w:rsidR="0087025C" w:rsidRPr="008D715D" w:rsidRDefault="008D715D" w:rsidP="00DF6719">
            <w:pPr>
              <w:jc w:val="right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12182</w:t>
            </w:r>
          </w:p>
        </w:tc>
        <w:tc>
          <w:tcPr>
            <w:tcW w:w="986" w:type="dxa"/>
          </w:tcPr>
          <w:p w14:paraId="482CDB45" w14:textId="77777777" w:rsidR="0087025C" w:rsidRPr="008D715D" w:rsidRDefault="008D715D" w:rsidP="00DF6719">
            <w:pPr>
              <w:jc w:val="right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11868</w:t>
            </w:r>
          </w:p>
        </w:tc>
      </w:tr>
      <w:tr w:rsidR="008D715D" w14:paraId="682973F9" w14:textId="77777777" w:rsidTr="00E6695B">
        <w:tc>
          <w:tcPr>
            <w:tcW w:w="5382" w:type="dxa"/>
          </w:tcPr>
          <w:p w14:paraId="134985F2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Женщины</w:t>
            </w:r>
          </w:p>
        </w:tc>
        <w:tc>
          <w:tcPr>
            <w:tcW w:w="992" w:type="dxa"/>
          </w:tcPr>
          <w:p w14:paraId="06A45009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5315</w:t>
            </w:r>
          </w:p>
        </w:tc>
        <w:tc>
          <w:tcPr>
            <w:tcW w:w="992" w:type="dxa"/>
          </w:tcPr>
          <w:p w14:paraId="689F28CE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5193</w:t>
            </w:r>
          </w:p>
        </w:tc>
        <w:tc>
          <w:tcPr>
            <w:tcW w:w="993" w:type="dxa"/>
          </w:tcPr>
          <w:p w14:paraId="3CED683D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5040</w:t>
            </w:r>
          </w:p>
        </w:tc>
        <w:tc>
          <w:tcPr>
            <w:tcW w:w="986" w:type="dxa"/>
          </w:tcPr>
          <w:p w14:paraId="7AC4BA3B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4880</w:t>
            </w:r>
          </w:p>
        </w:tc>
      </w:tr>
      <w:tr w:rsidR="008D715D" w14:paraId="64F7A162" w14:textId="77777777" w:rsidTr="00E6695B">
        <w:tc>
          <w:tcPr>
            <w:tcW w:w="5382" w:type="dxa"/>
          </w:tcPr>
          <w:p w14:paraId="1953121E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Мужчины</w:t>
            </w:r>
          </w:p>
        </w:tc>
        <w:tc>
          <w:tcPr>
            <w:tcW w:w="992" w:type="dxa"/>
          </w:tcPr>
          <w:p w14:paraId="22EAC9A3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7348</w:t>
            </w:r>
          </w:p>
        </w:tc>
        <w:tc>
          <w:tcPr>
            <w:tcW w:w="992" w:type="dxa"/>
          </w:tcPr>
          <w:p w14:paraId="244649A8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7247</w:t>
            </w:r>
          </w:p>
        </w:tc>
        <w:tc>
          <w:tcPr>
            <w:tcW w:w="993" w:type="dxa"/>
          </w:tcPr>
          <w:p w14:paraId="37848AE6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7142</w:t>
            </w:r>
          </w:p>
        </w:tc>
        <w:tc>
          <w:tcPr>
            <w:tcW w:w="986" w:type="dxa"/>
          </w:tcPr>
          <w:p w14:paraId="72D15D5D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6988</w:t>
            </w:r>
          </w:p>
        </w:tc>
      </w:tr>
      <w:tr w:rsidR="008D715D" w14:paraId="133A384D" w14:textId="77777777" w:rsidTr="00E6695B">
        <w:tc>
          <w:tcPr>
            <w:tcW w:w="5382" w:type="dxa"/>
          </w:tcPr>
          <w:p w14:paraId="0AF71C53" w14:textId="77777777" w:rsidR="008D715D" w:rsidRPr="008D715D" w:rsidRDefault="008D715D" w:rsidP="008D715D">
            <w:pPr>
              <w:rPr>
                <w:rFonts w:ascii="Times New Roman" w:hAnsi="Times New Roman"/>
                <w:b/>
                <w:bCs/>
              </w:rPr>
            </w:pPr>
            <w:r w:rsidRPr="008D715D">
              <w:rPr>
                <w:rFonts w:ascii="Times New Roman" w:hAnsi="Times New Roman"/>
                <w:b/>
                <w:bCs/>
              </w:rPr>
              <w:t>Старше трудоспособного возраста</w:t>
            </w:r>
          </w:p>
        </w:tc>
        <w:tc>
          <w:tcPr>
            <w:tcW w:w="992" w:type="dxa"/>
          </w:tcPr>
          <w:p w14:paraId="450648F6" w14:textId="77777777" w:rsidR="008D715D" w:rsidRPr="008D715D" w:rsidRDefault="008D715D" w:rsidP="008D715D">
            <w:pPr>
              <w:jc w:val="right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5416</w:t>
            </w:r>
          </w:p>
        </w:tc>
        <w:tc>
          <w:tcPr>
            <w:tcW w:w="992" w:type="dxa"/>
          </w:tcPr>
          <w:p w14:paraId="1D29D0AC" w14:textId="77777777" w:rsidR="008D715D" w:rsidRPr="008D715D" w:rsidRDefault="008D715D" w:rsidP="008D715D">
            <w:pPr>
              <w:jc w:val="right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5429</w:t>
            </w:r>
          </w:p>
        </w:tc>
        <w:tc>
          <w:tcPr>
            <w:tcW w:w="993" w:type="dxa"/>
          </w:tcPr>
          <w:p w14:paraId="68371F03" w14:textId="77777777" w:rsidR="008D715D" w:rsidRPr="008D715D" w:rsidRDefault="008D715D" w:rsidP="008D715D">
            <w:pPr>
              <w:jc w:val="right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5485</w:t>
            </w:r>
          </w:p>
        </w:tc>
        <w:tc>
          <w:tcPr>
            <w:tcW w:w="986" w:type="dxa"/>
          </w:tcPr>
          <w:p w14:paraId="25ADAFB3" w14:textId="77777777" w:rsidR="008D715D" w:rsidRPr="008D715D" w:rsidRDefault="008D715D" w:rsidP="008D715D">
            <w:pPr>
              <w:jc w:val="right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5501</w:t>
            </w:r>
          </w:p>
        </w:tc>
      </w:tr>
      <w:tr w:rsidR="008D715D" w14:paraId="67939510" w14:textId="77777777" w:rsidTr="00E6695B">
        <w:tc>
          <w:tcPr>
            <w:tcW w:w="5382" w:type="dxa"/>
          </w:tcPr>
          <w:p w14:paraId="3B8EA662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Женщины</w:t>
            </w:r>
          </w:p>
        </w:tc>
        <w:tc>
          <w:tcPr>
            <w:tcW w:w="992" w:type="dxa"/>
          </w:tcPr>
          <w:p w14:paraId="6A91D138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3730</w:t>
            </w:r>
          </w:p>
        </w:tc>
        <w:tc>
          <w:tcPr>
            <w:tcW w:w="992" w:type="dxa"/>
          </w:tcPr>
          <w:p w14:paraId="77144674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3711</w:t>
            </w:r>
          </w:p>
        </w:tc>
        <w:tc>
          <w:tcPr>
            <w:tcW w:w="993" w:type="dxa"/>
          </w:tcPr>
          <w:p w14:paraId="5FDFCCAB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3745</w:t>
            </w:r>
          </w:p>
        </w:tc>
        <w:tc>
          <w:tcPr>
            <w:tcW w:w="986" w:type="dxa"/>
          </w:tcPr>
          <w:p w14:paraId="27BBB821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3726</w:t>
            </w:r>
          </w:p>
        </w:tc>
      </w:tr>
      <w:tr w:rsidR="008D715D" w14:paraId="14866986" w14:textId="77777777" w:rsidTr="00E6695B">
        <w:tc>
          <w:tcPr>
            <w:tcW w:w="5382" w:type="dxa"/>
          </w:tcPr>
          <w:p w14:paraId="23CA872B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Мужчины</w:t>
            </w:r>
          </w:p>
        </w:tc>
        <w:tc>
          <w:tcPr>
            <w:tcW w:w="992" w:type="dxa"/>
          </w:tcPr>
          <w:p w14:paraId="2BB035DE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1686</w:t>
            </w:r>
          </w:p>
        </w:tc>
        <w:tc>
          <w:tcPr>
            <w:tcW w:w="992" w:type="dxa"/>
          </w:tcPr>
          <w:p w14:paraId="220F56CC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1718</w:t>
            </w:r>
          </w:p>
        </w:tc>
        <w:tc>
          <w:tcPr>
            <w:tcW w:w="993" w:type="dxa"/>
          </w:tcPr>
          <w:p w14:paraId="41819F16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1740</w:t>
            </w:r>
          </w:p>
        </w:tc>
        <w:tc>
          <w:tcPr>
            <w:tcW w:w="986" w:type="dxa"/>
          </w:tcPr>
          <w:p w14:paraId="24C0D3B4" w14:textId="77777777" w:rsidR="008D715D" w:rsidRDefault="008D715D" w:rsidP="008D715D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1775</w:t>
            </w:r>
          </w:p>
        </w:tc>
      </w:tr>
    </w:tbl>
    <w:p w14:paraId="038AF7F3" w14:textId="77777777" w:rsidR="00E6695B" w:rsidRDefault="00E6695B" w:rsidP="00E6695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556D696" w14:textId="77777777" w:rsidR="000364B9" w:rsidRDefault="00D4384F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Население трудоспособного возраста составляет 54,85% от общей численности проживающих граждан, при этом доля мужского населения равняется 58,58%.</w:t>
      </w:r>
    </w:p>
    <w:p w14:paraId="6F72D988" w14:textId="77777777" w:rsidR="008602AF" w:rsidRDefault="008602AF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Изменение демографических характеристик Ханкайского муниципального района в динамике за 2016-2019 годы приведены в табл.5</w:t>
      </w:r>
      <w:r w:rsidR="00D254F3">
        <w:rPr>
          <w:rFonts w:ascii="Times New Roman" w:hAnsi="Times New Roman"/>
          <w:sz w:val="24"/>
          <w:szCs w:val="24"/>
        </w:rPr>
        <w:t>-6.</w:t>
      </w:r>
    </w:p>
    <w:p w14:paraId="24103A95" w14:textId="77777777" w:rsidR="00E6695B" w:rsidRPr="008602AF" w:rsidRDefault="00E6695B" w:rsidP="008602AF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14:paraId="1DA4297E" w14:textId="77777777" w:rsidR="008602AF" w:rsidRDefault="008602AF" w:rsidP="008602A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5. </w:t>
      </w:r>
    </w:p>
    <w:p w14:paraId="3DD88590" w14:textId="77777777" w:rsidR="008602AF" w:rsidRPr="008602AF" w:rsidRDefault="008602AF" w:rsidP="008602AF">
      <w:pPr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495"/>
        <w:gridCol w:w="992"/>
        <w:gridCol w:w="992"/>
        <w:gridCol w:w="993"/>
        <w:gridCol w:w="992"/>
      </w:tblGrid>
      <w:tr w:rsidR="008602AF" w:rsidRPr="00E6695B" w14:paraId="35C84FD2" w14:textId="77777777" w:rsidTr="008C6D0B">
        <w:tc>
          <w:tcPr>
            <w:tcW w:w="5495" w:type="dxa"/>
            <w:shd w:val="clear" w:color="auto" w:fill="244061" w:themeFill="accent1" w:themeFillShade="80"/>
          </w:tcPr>
          <w:p w14:paraId="3688C765" w14:textId="77777777" w:rsidR="008602AF" w:rsidRPr="00E6695B" w:rsidRDefault="008602AF" w:rsidP="00ED3A7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Показатели</w:t>
            </w:r>
            <w:r>
              <w:rPr>
                <w:rFonts w:ascii="Times New Roman" w:hAnsi="Times New Roman"/>
                <w:b/>
                <w:bCs/>
              </w:rPr>
              <w:t xml:space="preserve"> (по состоянию на 1 января), человек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38563E9D" w14:textId="77777777" w:rsidR="008602AF" w:rsidRPr="00E6695B" w:rsidRDefault="008602AF" w:rsidP="00ED3A7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2016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5FACED77" w14:textId="77777777" w:rsidR="008602AF" w:rsidRPr="00E6695B" w:rsidRDefault="008602AF" w:rsidP="00ED3A7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2017 г.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081EE5AB" w14:textId="77777777" w:rsidR="008602AF" w:rsidRPr="00E6695B" w:rsidRDefault="008602AF" w:rsidP="00ED3A7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2018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245D9921" w14:textId="77777777" w:rsidR="008602AF" w:rsidRPr="00E6695B" w:rsidRDefault="008602AF" w:rsidP="00ED3A7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2019 г.</w:t>
            </w:r>
          </w:p>
        </w:tc>
      </w:tr>
      <w:tr w:rsidR="008602AF" w:rsidRPr="008D715D" w14:paraId="55CE59E3" w14:textId="77777777" w:rsidTr="008C6D0B">
        <w:tc>
          <w:tcPr>
            <w:tcW w:w="5495" w:type="dxa"/>
          </w:tcPr>
          <w:p w14:paraId="60AAF40B" w14:textId="77777777" w:rsidR="008602AF" w:rsidRPr="008602AF" w:rsidRDefault="008602AF" w:rsidP="00ED3A7A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Число родившихся (без мертворожденных), чел.</w:t>
            </w:r>
          </w:p>
        </w:tc>
        <w:tc>
          <w:tcPr>
            <w:tcW w:w="992" w:type="dxa"/>
          </w:tcPr>
          <w:p w14:paraId="19613226" w14:textId="77777777" w:rsidR="008602AF" w:rsidRPr="008602AF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265</w:t>
            </w:r>
          </w:p>
        </w:tc>
        <w:tc>
          <w:tcPr>
            <w:tcW w:w="992" w:type="dxa"/>
          </w:tcPr>
          <w:p w14:paraId="40CDA1B7" w14:textId="77777777" w:rsidR="008602AF" w:rsidRPr="008602AF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280</w:t>
            </w:r>
          </w:p>
        </w:tc>
        <w:tc>
          <w:tcPr>
            <w:tcW w:w="993" w:type="dxa"/>
          </w:tcPr>
          <w:p w14:paraId="2BC1AF04" w14:textId="77777777" w:rsidR="008602AF" w:rsidRPr="004D07CA" w:rsidRDefault="008A1839" w:rsidP="008602AF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 xml:space="preserve"> 212</w:t>
            </w:r>
          </w:p>
        </w:tc>
        <w:tc>
          <w:tcPr>
            <w:tcW w:w="992" w:type="dxa"/>
          </w:tcPr>
          <w:p w14:paraId="4063F582" w14:textId="77777777" w:rsidR="008602AF" w:rsidRPr="004D07CA" w:rsidRDefault="008A1839" w:rsidP="008602AF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 xml:space="preserve"> 228</w:t>
            </w:r>
          </w:p>
        </w:tc>
      </w:tr>
      <w:tr w:rsidR="008602AF" w:rsidRPr="00E6695B" w14:paraId="7ADE87C8" w14:textId="77777777" w:rsidTr="008C6D0B">
        <w:tc>
          <w:tcPr>
            <w:tcW w:w="5495" w:type="dxa"/>
          </w:tcPr>
          <w:p w14:paraId="685B3540" w14:textId="77777777" w:rsidR="008602AF" w:rsidRPr="00E6695B" w:rsidRDefault="008602AF" w:rsidP="00ED3A7A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Число умерших, чел.</w:t>
            </w:r>
          </w:p>
        </w:tc>
        <w:tc>
          <w:tcPr>
            <w:tcW w:w="992" w:type="dxa"/>
          </w:tcPr>
          <w:p w14:paraId="0E16C5A6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340</w:t>
            </w:r>
          </w:p>
        </w:tc>
        <w:tc>
          <w:tcPr>
            <w:tcW w:w="992" w:type="dxa"/>
          </w:tcPr>
          <w:p w14:paraId="1AA92C47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302</w:t>
            </w:r>
          </w:p>
        </w:tc>
        <w:tc>
          <w:tcPr>
            <w:tcW w:w="993" w:type="dxa"/>
          </w:tcPr>
          <w:p w14:paraId="67145165" w14:textId="77777777" w:rsidR="008602AF" w:rsidRPr="004D07CA" w:rsidRDefault="008A1839" w:rsidP="008602AF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333</w:t>
            </w:r>
          </w:p>
        </w:tc>
        <w:tc>
          <w:tcPr>
            <w:tcW w:w="992" w:type="dxa"/>
          </w:tcPr>
          <w:p w14:paraId="118372F9" w14:textId="77777777" w:rsidR="008602AF" w:rsidRPr="004D07CA" w:rsidRDefault="008A1839" w:rsidP="008602AF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340</w:t>
            </w:r>
          </w:p>
        </w:tc>
      </w:tr>
      <w:tr w:rsidR="008602AF" w:rsidRPr="00E6695B" w14:paraId="5BA0C13E" w14:textId="77777777" w:rsidTr="008C6D0B">
        <w:tc>
          <w:tcPr>
            <w:tcW w:w="5495" w:type="dxa"/>
          </w:tcPr>
          <w:p w14:paraId="460BEEE1" w14:textId="77777777" w:rsidR="008602AF" w:rsidRPr="00E6695B" w:rsidRDefault="008602AF" w:rsidP="00ED3A7A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Естественный прирост (убыль), чел.</w:t>
            </w:r>
          </w:p>
        </w:tc>
        <w:tc>
          <w:tcPr>
            <w:tcW w:w="992" w:type="dxa"/>
          </w:tcPr>
          <w:p w14:paraId="52D804E1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-75</w:t>
            </w:r>
          </w:p>
        </w:tc>
        <w:tc>
          <w:tcPr>
            <w:tcW w:w="992" w:type="dxa"/>
          </w:tcPr>
          <w:p w14:paraId="44400F18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-22</w:t>
            </w:r>
          </w:p>
        </w:tc>
        <w:tc>
          <w:tcPr>
            <w:tcW w:w="993" w:type="dxa"/>
          </w:tcPr>
          <w:p w14:paraId="688FE003" w14:textId="77777777" w:rsidR="008602AF" w:rsidRPr="004D07CA" w:rsidRDefault="008A1839" w:rsidP="008602AF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-121</w:t>
            </w:r>
          </w:p>
        </w:tc>
        <w:tc>
          <w:tcPr>
            <w:tcW w:w="992" w:type="dxa"/>
          </w:tcPr>
          <w:p w14:paraId="7291BA30" w14:textId="77777777" w:rsidR="008602AF" w:rsidRPr="004D07CA" w:rsidRDefault="008A1839" w:rsidP="008602AF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 xml:space="preserve"> -112</w:t>
            </w:r>
          </w:p>
        </w:tc>
      </w:tr>
      <w:tr w:rsidR="008602AF" w:rsidRPr="00E6695B" w14:paraId="777DA14C" w14:textId="77777777" w:rsidTr="008C6D0B">
        <w:tc>
          <w:tcPr>
            <w:tcW w:w="5495" w:type="dxa"/>
          </w:tcPr>
          <w:p w14:paraId="41224077" w14:textId="77777777" w:rsidR="008602AF" w:rsidRPr="00E6695B" w:rsidRDefault="008602AF" w:rsidP="00ED3A7A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Общий коэффициент рождаемости, промилле</w:t>
            </w:r>
          </w:p>
        </w:tc>
        <w:tc>
          <w:tcPr>
            <w:tcW w:w="992" w:type="dxa"/>
          </w:tcPr>
          <w:p w14:paraId="5A0FE002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11,08</w:t>
            </w:r>
          </w:p>
        </w:tc>
        <w:tc>
          <w:tcPr>
            <w:tcW w:w="992" w:type="dxa"/>
          </w:tcPr>
          <w:p w14:paraId="2E119135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12,06</w:t>
            </w:r>
          </w:p>
        </w:tc>
        <w:tc>
          <w:tcPr>
            <w:tcW w:w="993" w:type="dxa"/>
          </w:tcPr>
          <w:p w14:paraId="72FC67FB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10,06</w:t>
            </w:r>
          </w:p>
        </w:tc>
        <w:tc>
          <w:tcPr>
            <w:tcW w:w="992" w:type="dxa"/>
          </w:tcPr>
          <w:p w14:paraId="582DFE32" w14:textId="121F5952" w:rsidR="008602AF" w:rsidRPr="00E6695B" w:rsidRDefault="009F0189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8C6D0B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</w:tr>
      <w:tr w:rsidR="008602AF" w:rsidRPr="00E6695B" w14:paraId="7ECFFBE0" w14:textId="77777777" w:rsidTr="008C6D0B">
        <w:tc>
          <w:tcPr>
            <w:tcW w:w="5495" w:type="dxa"/>
          </w:tcPr>
          <w:p w14:paraId="29A1D859" w14:textId="77777777" w:rsidR="008602AF" w:rsidRPr="00E6695B" w:rsidRDefault="008602AF" w:rsidP="00ED3A7A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Общий коэффициент смертности, п</w:t>
            </w:r>
            <w:r w:rsidR="009F0189">
              <w:rPr>
                <w:rFonts w:ascii="Times New Roman" w:hAnsi="Times New Roman"/>
              </w:rPr>
              <w:t>р</w:t>
            </w:r>
            <w:r>
              <w:rPr>
                <w:rFonts w:ascii="Times New Roman" w:hAnsi="Times New Roman"/>
              </w:rPr>
              <w:t>омилле</w:t>
            </w:r>
          </w:p>
        </w:tc>
        <w:tc>
          <w:tcPr>
            <w:tcW w:w="992" w:type="dxa"/>
          </w:tcPr>
          <w:p w14:paraId="40F58C00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15,02</w:t>
            </w:r>
          </w:p>
        </w:tc>
        <w:tc>
          <w:tcPr>
            <w:tcW w:w="992" w:type="dxa"/>
          </w:tcPr>
          <w:p w14:paraId="2708A249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13,06</w:t>
            </w:r>
          </w:p>
        </w:tc>
        <w:tc>
          <w:tcPr>
            <w:tcW w:w="993" w:type="dxa"/>
          </w:tcPr>
          <w:p w14:paraId="11468C89" w14:textId="77777777" w:rsidR="008602AF" w:rsidRPr="00E6695B" w:rsidRDefault="008602AF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16,06</w:t>
            </w:r>
          </w:p>
        </w:tc>
        <w:tc>
          <w:tcPr>
            <w:tcW w:w="992" w:type="dxa"/>
          </w:tcPr>
          <w:p w14:paraId="5A8A1838" w14:textId="57B263DF" w:rsidR="008602AF" w:rsidRPr="00E6695B" w:rsidRDefault="009F0189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8C6D0B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</w:tr>
      <w:tr w:rsidR="008602AF" w:rsidRPr="00E6695B" w14:paraId="77FDFD4F" w14:textId="77777777" w:rsidTr="008C6D0B">
        <w:tc>
          <w:tcPr>
            <w:tcW w:w="5495" w:type="dxa"/>
          </w:tcPr>
          <w:p w14:paraId="0BFEB0EC" w14:textId="77777777" w:rsidR="008602AF" w:rsidRPr="00E6695B" w:rsidRDefault="009F0189" w:rsidP="00ED3A7A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Общий коэффициент естественного прироста (убыли), промилле</w:t>
            </w:r>
          </w:p>
        </w:tc>
        <w:tc>
          <w:tcPr>
            <w:tcW w:w="992" w:type="dxa"/>
          </w:tcPr>
          <w:p w14:paraId="44D5FA9E" w14:textId="77777777" w:rsidR="008602AF" w:rsidRPr="00E6695B" w:rsidRDefault="009F0189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-3,4</w:t>
            </w:r>
          </w:p>
        </w:tc>
        <w:tc>
          <w:tcPr>
            <w:tcW w:w="992" w:type="dxa"/>
          </w:tcPr>
          <w:p w14:paraId="5FFC51AB" w14:textId="77777777" w:rsidR="008602AF" w:rsidRPr="00E6695B" w:rsidRDefault="009F0189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-1</w:t>
            </w:r>
          </w:p>
        </w:tc>
        <w:tc>
          <w:tcPr>
            <w:tcW w:w="993" w:type="dxa"/>
          </w:tcPr>
          <w:p w14:paraId="6DD5F7E4" w14:textId="77777777" w:rsidR="008602AF" w:rsidRPr="00E6695B" w:rsidRDefault="009F0189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-6,1</w:t>
            </w:r>
          </w:p>
        </w:tc>
        <w:tc>
          <w:tcPr>
            <w:tcW w:w="992" w:type="dxa"/>
          </w:tcPr>
          <w:p w14:paraId="4493DFD0" w14:textId="71AE4DFB" w:rsidR="008602AF" w:rsidRPr="00E6695B" w:rsidRDefault="009F0189" w:rsidP="008602AF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8C6D0B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</w:tr>
    </w:tbl>
    <w:p w14:paraId="79A670D4" w14:textId="77777777" w:rsidR="00271A82" w:rsidRPr="00271A82" w:rsidRDefault="00271A82" w:rsidP="008B6394">
      <w:pPr>
        <w:spacing w:after="0" w:line="240" w:lineRule="auto"/>
        <w:rPr>
          <w:rFonts w:ascii="Times New Roman" w:hAnsi="Times New Roman"/>
          <w:i/>
          <w:iCs/>
          <w:sz w:val="16"/>
          <w:szCs w:val="16"/>
        </w:rPr>
      </w:pPr>
    </w:p>
    <w:p w14:paraId="1FA0F914" w14:textId="39868B9A" w:rsidR="00D254F3" w:rsidRDefault="00D254F3" w:rsidP="008B6394">
      <w:pPr>
        <w:spacing w:after="0" w:line="240" w:lineRule="auto"/>
        <w:rPr>
          <w:rFonts w:ascii="Times New Roman" w:hAnsi="Times New Roman"/>
          <w:i/>
          <w:iCs/>
          <w:sz w:val="24"/>
          <w:szCs w:val="24"/>
        </w:rPr>
      </w:pPr>
      <w:r w:rsidRPr="00D254F3">
        <w:rPr>
          <w:rFonts w:ascii="Times New Roman" w:hAnsi="Times New Roman"/>
          <w:i/>
          <w:iCs/>
          <w:sz w:val="24"/>
          <w:szCs w:val="24"/>
        </w:rPr>
        <w:t>Таблица 6.</w:t>
      </w:r>
    </w:p>
    <w:p w14:paraId="7D803F57" w14:textId="77777777" w:rsidR="007D5983" w:rsidRPr="007D5983" w:rsidRDefault="007D5983" w:rsidP="008602AF">
      <w:pPr>
        <w:spacing w:after="0" w:line="240" w:lineRule="auto"/>
        <w:jc w:val="both"/>
        <w:rPr>
          <w:rFonts w:ascii="Times New Roman" w:hAnsi="Times New Roman"/>
          <w:i/>
          <w:iCs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702"/>
        <w:gridCol w:w="1576"/>
        <w:gridCol w:w="1472"/>
        <w:gridCol w:w="2941"/>
        <w:gridCol w:w="2773"/>
      </w:tblGrid>
      <w:tr w:rsidR="007D5983" w14:paraId="148091D4" w14:textId="77777777" w:rsidTr="00271A82">
        <w:tc>
          <w:tcPr>
            <w:tcW w:w="702" w:type="dxa"/>
            <w:shd w:val="clear" w:color="auto" w:fill="244061" w:themeFill="accent1" w:themeFillShade="80"/>
          </w:tcPr>
          <w:p w14:paraId="3C0AECF5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7D5983">
              <w:rPr>
                <w:rFonts w:ascii="Times New Roman" w:hAnsi="Times New Roman"/>
                <w:b/>
                <w:bCs/>
              </w:rPr>
              <w:t>Год</w:t>
            </w:r>
          </w:p>
        </w:tc>
        <w:tc>
          <w:tcPr>
            <w:tcW w:w="1576" w:type="dxa"/>
            <w:shd w:val="clear" w:color="auto" w:fill="244061" w:themeFill="accent1" w:themeFillShade="80"/>
          </w:tcPr>
          <w:p w14:paraId="0A3152B1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7D5983">
              <w:rPr>
                <w:rFonts w:ascii="Times New Roman" w:hAnsi="Times New Roman"/>
                <w:b/>
                <w:bCs/>
              </w:rPr>
              <w:t>Рождаемость, чел.</w:t>
            </w:r>
          </w:p>
        </w:tc>
        <w:tc>
          <w:tcPr>
            <w:tcW w:w="1472" w:type="dxa"/>
            <w:shd w:val="clear" w:color="auto" w:fill="244061" w:themeFill="accent1" w:themeFillShade="80"/>
          </w:tcPr>
          <w:p w14:paraId="213E020E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7D5983">
              <w:rPr>
                <w:rFonts w:ascii="Times New Roman" w:hAnsi="Times New Roman"/>
                <w:b/>
                <w:bCs/>
              </w:rPr>
              <w:t>Смертность, чел.</w:t>
            </w:r>
          </w:p>
        </w:tc>
        <w:tc>
          <w:tcPr>
            <w:tcW w:w="2941" w:type="dxa"/>
            <w:shd w:val="clear" w:color="auto" w:fill="244061" w:themeFill="accent1" w:themeFillShade="80"/>
          </w:tcPr>
          <w:p w14:paraId="62E19DF0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7D5983">
              <w:rPr>
                <w:rFonts w:ascii="Times New Roman" w:hAnsi="Times New Roman"/>
                <w:b/>
                <w:bCs/>
              </w:rPr>
              <w:t>Количество заключенных браков, (актовая запись)</w:t>
            </w:r>
          </w:p>
        </w:tc>
        <w:tc>
          <w:tcPr>
            <w:tcW w:w="2773" w:type="dxa"/>
            <w:shd w:val="clear" w:color="auto" w:fill="244061" w:themeFill="accent1" w:themeFillShade="80"/>
          </w:tcPr>
          <w:p w14:paraId="0474EBA3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7D5983">
              <w:rPr>
                <w:rFonts w:ascii="Times New Roman" w:hAnsi="Times New Roman"/>
                <w:b/>
                <w:bCs/>
              </w:rPr>
              <w:t>Количество разводов, (актовая запись)</w:t>
            </w:r>
          </w:p>
        </w:tc>
      </w:tr>
      <w:tr w:rsidR="007D5983" w14:paraId="459D9563" w14:textId="77777777" w:rsidTr="00271A82">
        <w:tc>
          <w:tcPr>
            <w:tcW w:w="9464" w:type="dxa"/>
            <w:gridSpan w:val="5"/>
            <w:shd w:val="clear" w:color="auto" w:fill="DBE5F1" w:themeFill="accent1" w:themeFillTint="33"/>
          </w:tcPr>
          <w:p w14:paraId="23671BAE" w14:textId="77777777" w:rsidR="007D5983" w:rsidRPr="007D5983" w:rsidRDefault="007D5983" w:rsidP="007D5983">
            <w:pPr>
              <w:rPr>
                <w:rFonts w:ascii="Times New Roman" w:hAnsi="Times New Roman"/>
                <w:b/>
                <w:bCs/>
              </w:rPr>
            </w:pPr>
            <w:r w:rsidRPr="007D5983">
              <w:rPr>
                <w:rFonts w:ascii="Times New Roman" w:hAnsi="Times New Roman"/>
                <w:b/>
                <w:bCs/>
              </w:rPr>
              <w:t>Факт:</w:t>
            </w:r>
          </w:p>
        </w:tc>
      </w:tr>
      <w:tr w:rsidR="007D5983" w14:paraId="19F2A5D1" w14:textId="77777777" w:rsidTr="00271A82">
        <w:tc>
          <w:tcPr>
            <w:tcW w:w="702" w:type="dxa"/>
            <w:shd w:val="clear" w:color="auto" w:fill="DBE5F1" w:themeFill="accent1" w:themeFillTint="33"/>
          </w:tcPr>
          <w:p w14:paraId="4978D320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lastRenderedPageBreak/>
              <w:t>2013</w:t>
            </w:r>
          </w:p>
        </w:tc>
        <w:tc>
          <w:tcPr>
            <w:tcW w:w="1576" w:type="dxa"/>
          </w:tcPr>
          <w:p w14:paraId="3B485C80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310</w:t>
            </w:r>
          </w:p>
        </w:tc>
        <w:tc>
          <w:tcPr>
            <w:tcW w:w="1472" w:type="dxa"/>
          </w:tcPr>
          <w:p w14:paraId="6211673A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357</w:t>
            </w:r>
          </w:p>
        </w:tc>
        <w:tc>
          <w:tcPr>
            <w:tcW w:w="2941" w:type="dxa"/>
          </w:tcPr>
          <w:p w14:paraId="50B1F5E9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159</w:t>
            </w:r>
          </w:p>
        </w:tc>
        <w:tc>
          <w:tcPr>
            <w:tcW w:w="2773" w:type="dxa"/>
          </w:tcPr>
          <w:p w14:paraId="5633BD51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137</w:t>
            </w:r>
          </w:p>
        </w:tc>
      </w:tr>
      <w:tr w:rsidR="007D5983" w14:paraId="0A7403F7" w14:textId="77777777" w:rsidTr="00271A82">
        <w:tc>
          <w:tcPr>
            <w:tcW w:w="702" w:type="dxa"/>
            <w:shd w:val="clear" w:color="auto" w:fill="DBE5F1" w:themeFill="accent1" w:themeFillTint="33"/>
          </w:tcPr>
          <w:p w14:paraId="0CD01128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2014</w:t>
            </w:r>
          </w:p>
        </w:tc>
        <w:tc>
          <w:tcPr>
            <w:tcW w:w="1576" w:type="dxa"/>
          </w:tcPr>
          <w:p w14:paraId="252ED0EC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262</w:t>
            </w:r>
          </w:p>
        </w:tc>
        <w:tc>
          <w:tcPr>
            <w:tcW w:w="1472" w:type="dxa"/>
          </w:tcPr>
          <w:p w14:paraId="1011B9B7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325</w:t>
            </w:r>
          </w:p>
        </w:tc>
        <w:tc>
          <w:tcPr>
            <w:tcW w:w="2941" w:type="dxa"/>
          </w:tcPr>
          <w:p w14:paraId="130E5C01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150</w:t>
            </w:r>
          </w:p>
        </w:tc>
        <w:tc>
          <w:tcPr>
            <w:tcW w:w="2773" w:type="dxa"/>
          </w:tcPr>
          <w:p w14:paraId="28EC4085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115</w:t>
            </w:r>
          </w:p>
        </w:tc>
      </w:tr>
      <w:tr w:rsidR="007D5983" w14:paraId="28064B81" w14:textId="77777777" w:rsidTr="00271A82">
        <w:tc>
          <w:tcPr>
            <w:tcW w:w="702" w:type="dxa"/>
            <w:shd w:val="clear" w:color="auto" w:fill="DBE5F1" w:themeFill="accent1" w:themeFillTint="33"/>
          </w:tcPr>
          <w:p w14:paraId="1FC8BF73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2015</w:t>
            </w:r>
          </w:p>
        </w:tc>
        <w:tc>
          <w:tcPr>
            <w:tcW w:w="1576" w:type="dxa"/>
          </w:tcPr>
          <w:p w14:paraId="73655266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238</w:t>
            </w:r>
          </w:p>
        </w:tc>
        <w:tc>
          <w:tcPr>
            <w:tcW w:w="1472" w:type="dxa"/>
          </w:tcPr>
          <w:p w14:paraId="11171908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324</w:t>
            </w:r>
          </w:p>
        </w:tc>
        <w:tc>
          <w:tcPr>
            <w:tcW w:w="2941" w:type="dxa"/>
          </w:tcPr>
          <w:p w14:paraId="3E27F2B1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140</w:t>
            </w:r>
          </w:p>
        </w:tc>
        <w:tc>
          <w:tcPr>
            <w:tcW w:w="2773" w:type="dxa"/>
          </w:tcPr>
          <w:p w14:paraId="1D963F47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</w:t>
            </w:r>
          </w:p>
        </w:tc>
      </w:tr>
      <w:tr w:rsidR="007D5983" w14:paraId="7A446C81" w14:textId="77777777" w:rsidTr="00271A82">
        <w:tc>
          <w:tcPr>
            <w:tcW w:w="702" w:type="dxa"/>
            <w:shd w:val="clear" w:color="auto" w:fill="DBE5F1" w:themeFill="accent1" w:themeFillTint="33"/>
          </w:tcPr>
          <w:p w14:paraId="148B5CFF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2016</w:t>
            </w:r>
          </w:p>
        </w:tc>
        <w:tc>
          <w:tcPr>
            <w:tcW w:w="1576" w:type="dxa"/>
          </w:tcPr>
          <w:p w14:paraId="417B60E7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205</w:t>
            </w:r>
          </w:p>
        </w:tc>
        <w:tc>
          <w:tcPr>
            <w:tcW w:w="1472" w:type="dxa"/>
          </w:tcPr>
          <w:p w14:paraId="35415596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326</w:t>
            </w:r>
          </w:p>
        </w:tc>
        <w:tc>
          <w:tcPr>
            <w:tcW w:w="2941" w:type="dxa"/>
          </w:tcPr>
          <w:p w14:paraId="267D22E7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119</w:t>
            </w:r>
          </w:p>
        </w:tc>
        <w:tc>
          <w:tcPr>
            <w:tcW w:w="2773" w:type="dxa"/>
          </w:tcPr>
          <w:p w14:paraId="29B0AF5E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89</w:t>
            </w:r>
          </w:p>
        </w:tc>
      </w:tr>
      <w:tr w:rsidR="007D5983" w14:paraId="4152E35B" w14:textId="77777777" w:rsidTr="00271A82">
        <w:tc>
          <w:tcPr>
            <w:tcW w:w="702" w:type="dxa"/>
            <w:shd w:val="clear" w:color="auto" w:fill="DBE5F1" w:themeFill="accent1" w:themeFillTint="33"/>
          </w:tcPr>
          <w:p w14:paraId="2E039C62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2017</w:t>
            </w:r>
          </w:p>
        </w:tc>
        <w:tc>
          <w:tcPr>
            <w:tcW w:w="1576" w:type="dxa"/>
          </w:tcPr>
          <w:p w14:paraId="5B931778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226</w:t>
            </w:r>
          </w:p>
        </w:tc>
        <w:tc>
          <w:tcPr>
            <w:tcW w:w="1472" w:type="dxa"/>
          </w:tcPr>
          <w:p w14:paraId="34F83574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287</w:t>
            </w:r>
          </w:p>
        </w:tc>
        <w:tc>
          <w:tcPr>
            <w:tcW w:w="2941" w:type="dxa"/>
          </w:tcPr>
          <w:p w14:paraId="31277B55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115</w:t>
            </w:r>
          </w:p>
        </w:tc>
        <w:tc>
          <w:tcPr>
            <w:tcW w:w="2773" w:type="dxa"/>
          </w:tcPr>
          <w:p w14:paraId="52B33DB3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88</w:t>
            </w:r>
          </w:p>
        </w:tc>
      </w:tr>
      <w:tr w:rsidR="007D5983" w14:paraId="699B66E0" w14:textId="77777777" w:rsidTr="00271A82">
        <w:tc>
          <w:tcPr>
            <w:tcW w:w="702" w:type="dxa"/>
            <w:shd w:val="clear" w:color="auto" w:fill="DBE5F1" w:themeFill="accent1" w:themeFillTint="33"/>
          </w:tcPr>
          <w:p w14:paraId="23E8E00B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2018</w:t>
            </w:r>
          </w:p>
        </w:tc>
        <w:tc>
          <w:tcPr>
            <w:tcW w:w="1576" w:type="dxa"/>
          </w:tcPr>
          <w:p w14:paraId="37E7D280" w14:textId="77777777" w:rsidR="007D5983" w:rsidRPr="004162CF" w:rsidRDefault="002C2077" w:rsidP="007D5983">
            <w:pPr>
              <w:jc w:val="center"/>
              <w:rPr>
                <w:rFonts w:ascii="Times New Roman" w:hAnsi="Times New Roman"/>
              </w:rPr>
            </w:pPr>
            <w:r w:rsidRPr="004162CF">
              <w:rPr>
                <w:rFonts w:ascii="Times New Roman" w:hAnsi="Times New Roman"/>
              </w:rPr>
              <w:t>212</w:t>
            </w:r>
          </w:p>
        </w:tc>
        <w:tc>
          <w:tcPr>
            <w:tcW w:w="1472" w:type="dxa"/>
          </w:tcPr>
          <w:p w14:paraId="53833D6F" w14:textId="77777777" w:rsidR="007D5983" w:rsidRPr="004162CF" w:rsidRDefault="007D5983" w:rsidP="007D5983">
            <w:pPr>
              <w:jc w:val="center"/>
              <w:rPr>
                <w:rFonts w:ascii="Times New Roman" w:hAnsi="Times New Roman"/>
              </w:rPr>
            </w:pPr>
            <w:r w:rsidRPr="004162CF">
              <w:rPr>
                <w:rFonts w:ascii="Times New Roman" w:hAnsi="Times New Roman"/>
              </w:rPr>
              <w:t>3</w:t>
            </w:r>
            <w:r w:rsidR="002C2077" w:rsidRPr="004162CF">
              <w:rPr>
                <w:rFonts w:ascii="Times New Roman" w:hAnsi="Times New Roman"/>
              </w:rPr>
              <w:t>33</w:t>
            </w:r>
          </w:p>
        </w:tc>
        <w:tc>
          <w:tcPr>
            <w:tcW w:w="2941" w:type="dxa"/>
          </w:tcPr>
          <w:p w14:paraId="6CD8A95B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106</w:t>
            </w:r>
          </w:p>
        </w:tc>
        <w:tc>
          <w:tcPr>
            <w:tcW w:w="2773" w:type="dxa"/>
          </w:tcPr>
          <w:p w14:paraId="4EE606B0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74</w:t>
            </w:r>
          </w:p>
        </w:tc>
      </w:tr>
      <w:tr w:rsidR="007D5983" w14:paraId="21A2FC6F" w14:textId="77777777" w:rsidTr="00271A82">
        <w:tc>
          <w:tcPr>
            <w:tcW w:w="9464" w:type="dxa"/>
            <w:gridSpan w:val="5"/>
            <w:shd w:val="clear" w:color="auto" w:fill="DBE5F1" w:themeFill="accent1" w:themeFillTint="33"/>
          </w:tcPr>
          <w:p w14:paraId="09C69085" w14:textId="77777777" w:rsidR="007D5983" w:rsidRPr="004162CF" w:rsidRDefault="007D5983" w:rsidP="007D5983">
            <w:pPr>
              <w:rPr>
                <w:rFonts w:ascii="Times New Roman" w:hAnsi="Times New Roman"/>
                <w:b/>
                <w:bCs/>
              </w:rPr>
            </w:pPr>
            <w:r w:rsidRPr="004162CF">
              <w:rPr>
                <w:rFonts w:ascii="Times New Roman" w:hAnsi="Times New Roman"/>
                <w:b/>
                <w:bCs/>
              </w:rPr>
              <w:t>Прогноз:</w:t>
            </w:r>
          </w:p>
        </w:tc>
      </w:tr>
      <w:tr w:rsidR="007D5983" w14:paraId="012E0AF4" w14:textId="77777777" w:rsidTr="00271A82">
        <w:tc>
          <w:tcPr>
            <w:tcW w:w="702" w:type="dxa"/>
            <w:shd w:val="clear" w:color="auto" w:fill="DBE5F1" w:themeFill="accent1" w:themeFillTint="33"/>
          </w:tcPr>
          <w:p w14:paraId="04BAF80F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2019</w:t>
            </w:r>
          </w:p>
        </w:tc>
        <w:tc>
          <w:tcPr>
            <w:tcW w:w="1576" w:type="dxa"/>
          </w:tcPr>
          <w:p w14:paraId="13CB00BD" w14:textId="77777777" w:rsidR="007D5983" w:rsidRPr="004162CF" w:rsidRDefault="002C2077" w:rsidP="007D5983">
            <w:pPr>
              <w:jc w:val="center"/>
              <w:rPr>
                <w:rFonts w:ascii="Times New Roman" w:hAnsi="Times New Roman"/>
              </w:rPr>
            </w:pPr>
            <w:r w:rsidRPr="004162CF">
              <w:rPr>
                <w:rFonts w:ascii="Times New Roman" w:hAnsi="Times New Roman"/>
              </w:rPr>
              <w:t>228</w:t>
            </w:r>
          </w:p>
        </w:tc>
        <w:tc>
          <w:tcPr>
            <w:tcW w:w="1472" w:type="dxa"/>
          </w:tcPr>
          <w:p w14:paraId="6DE8095B" w14:textId="77777777" w:rsidR="007D5983" w:rsidRPr="004162CF" w:rsidRDefault="007D5983" w:rsidP="007D5983">
            <w:pPr>
              <w:jc w:val="center"/>
              <w:rPr>
                <w:rFonts w:ascii="Times New Roman" w:hAnsi="Times New Roman"/>
              </w:rPr>
            </w:pPr>
            <w:r w:rsidRPr="004162CF">
              <w:rPr>
                <w:rFonts w:ascii="Times New Roman" w:hAnsi="Times New Roman"/>
              </w:rPr>
              <w:t>3</w:t>
            </w:r>
            <w:r w:rsidR="002C2077" w:rsidRPr="004162CF">
              <w:rPr>
                <w:rFonts w:ascii="Times New Roman" w:hAnsi="Times New Roman"/>
              </w:rPr>
              <w:t>40</w:t>
            </w:r>
          </w:p>
        </w:tc>
        <w:tc>
          <w:tcPr>
            <w:tcW w:w="2941" w:type="dxa"/>
          </w:tcPr>
          <w:p w14:paraId="79BBD8D3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</w:t>
            </w:r>
          </w:p>
        </w:tc>
        <w:tc>
          <w:tcPr>
            <w:tcW w:w="2773" w:type="dxa"/>
          </w:tcPr>
          <w:p w14:paraId="3679FEBB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</w:t>
            </w:r>
          </w:p>
        </w:tc>
      </w:tr>
      <w:tr w:rsidR="007D5983" w14:paraId="097AD050" w14:textId="77777777" w:rsidTr="00271A82">
        <w:tc>
          <w:tcPr>
            <w:tcW w:w="702" w:type="dxa"/>
            <w:shd w:val="clear" w:color="auto" w:fill="DBE5F1" w:themeFill="accent1" w:themeFillTint="33"/>
          </w:tcPr>
          <w:p w14:paraId="5E66DCE6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2020</w:t>
            </w:r>
          </w:p>
        </w:tc>
        <w:tc>
          <w:tcPr>
            <w:tcW w:w="1576" w:type="dxa"/>
          </w:tcPr>
          <w:p w14:paraId="2B354E7B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209</w:t>
            </w:r>
          </w:p>
        </w:tc>
        <w:tc>
          <w:tcPr>
            <w:tcW w:w="1472" w:type="dxa"/>
          </w:tcPr>
          <w:p w14:paraId="37108B58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</w:t>
            </w:r>
          </w:p>
        </w:tc>
        <w:tc>
          <w:tcPr>
            <w:tcW w:w="2941" w:type="dxa"/>
          </w:tcPr>
          <w:p w14:paraId="10BE6D76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120</w:t>
            </w:r>
          </w:p>
        </w:tc>
        <w:tc>
          <w:tcPr>
            <w:tcW w:w="2773" w:type="dxa"/>
          </w:tcPr>
          <w:p w14:paraId="747A0E12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70</w:t>
            </w:r>
          </w:p>
        </w:tc>
      </w:tr>
      <w:tr w:rsidR="007D5983" w14:paraId="0C173C4B" w14:textId="77777777" w:rsidTr="00271A82">
        <w:tc>
          <w:tcPr>
            <w:tcW w:w="702" w:type="dxa"/>
            <w:shd w:val="clear" w:color="auto" w:fill="DBE5F1" w:themeFill="accent1" w:themeFillTint="33"/>
          </w:tcPr>
          <w:p w14:paraId="479645A2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2021</w:t>
            </w:r>
          </w:p>
        </w:tc>
        <w:tc>
          <w:tcPr>
            <w:tcW w:w="1576" w:type="dxa"/>
          </w:tcPr>
          <w:p w14:paraId="6AFA3702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240</w:t>
            </w:r>
          </w:p>
        </w:tc>
        <w:tc>
          <w:tcPr>
            <w:tcW w:w="1472" w:type="dxa"/>
          </w:tcPr>
          <w:p w14:paraId="1C1D3BCB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230</w:t>
            </w:r>
          </w:p>
        </w:tc>
        <w:tc>
          <w:tcPr>
            <w:tcW w:w="2941" w:type="dxa"/>
          </w:tcPr>
          <w:p w14:paraId="288B9C29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158</w:t>
            </w:r>
          </w:p>
        </w:tc>
        <w:tc>
          <w:tcPr>
            <w:tcW w:w="2773" w:type="dxa"/>
          </w:tcPr>
          <w:p w14:paraId="0EF29A54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66</w:t>
            </w:r>
          </w:p>
        </w:tc>
      </w:tr>
      <w:tr w:rsidR="007D5983" w14:paraId="2BB1FEC3" w14:textId="77777777" w:rsidTr="00271A82">
        <w:tc>
          <w:tcPr>
            <w:tcW w:w="702" w:type="dxa"/>
            <w:shd w:val="clear" w:color="auto" w:fill="DBE5F1" w:themeFill="accent1" w:themeFillTint="33"/>
          </w:tcPr>
          <w:p w14:paraId="7270D06D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2022</w:t>
            </w:r>
          </w:p>
        </w:tc>
        <w:tc>
          <w:tcPr>
            <w:tcW w:w="1576" w:type="dxa"/>
          </w:tcPr>
          <w:p w14:paraId="6CF8D4DD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256</w:t>
            </w:r>
          </w:p>
        </w:tc>
        <w:tc>
          <w:tcPr>
            <w:tcW w:w="1472" w:type="dxa"/>
          </w:tcPr>
          <w:p w14:paraId="210B1873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220</w:t>
            </w:r>
          </w:p>
        </w:tc>
        <w:tc>
          <w:tcPr>
            <w:tcW w:w="2941" w:type="dxa"/>
          </w:tcPr>
          <w:p w14:paraId="41B5B87D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169</w:t>
            </w:r>
          </w:p>
        </w:tc>
        <w:tc>
          <w:tcPr>
            <w:tcW w:w="2773" w:type="dxa"/>
          </w:tcPr>
          <w:p w14:paraId="73735C8A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70</w:t>
            </w:r>
          </w:p>
        </w:tc>
      </w:tr>
      <w:tr w:rsidR="007D5983" w14:paraId="2523EE9A" w14:textId="77777777" w:rsidTr="00271A82">
        <w:tc>
          <w:tcPr>
            <w:tcW w:w="702" w:type="dxa"/>
            <w:shd w:val="clear" w:color="auto" w:fill="DBE5F1" w:themeFill="accent1" w:themeFillTint="33"/>
          </w:tcPr>
          <w:p w14:paraId="66875694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2023</w:t>
            </w:r>
          </w:p>
        </w:tc>
        <w:tc>
          <w:tcPr>
            <w:tcW w:w="1576" w:type="dxa"/>
          </w:tcPr>
          <w:p w14:paraId="71116080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308</w:t>
            </w:r>
          </w:p>
        </w:tc>
        <w:tc>
          <w:tcPr>
            <w:tcW w:w="1472" w:type="dxa"/>
          </w:tcPr>
          <w:p w14:paraId="42B00E8D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215</w:t>
            </w:r>
          </w:p>
        </w:tc>
        <w:tc>
          <w:tcPr>
            <w:tcW w:w="2941" w:type="dxa"/>
          </w:tcPr>
          <w:p w14:paraId="772B2165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177</w:t>
            </w:r>
          </w:p>
        </w:tc>
        <w:tc>
          <w:tcPr>
            <w:tcW w:w="2773" w:type="dxa"/>
          </w:tcPr>
          <w:p w14:paraId="4CAD084A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</w:t>
            </w:r>
          </w:p>
        </w:tc>
      </w:tr>
      <w:tr w:rsidR="007D5983" w14:paraId="577DFF9D" w14:textId="77777777" w:rsidTr="00271A82">
        <w:tc>
          <w:tcPr>
            <w:tcW w:w="702" w:type="dxa"/>
            <w:shd w:val="clear" w:color="auto" w:fill="DBE5F1" w:themeFill="accent1" w:themeFillTint="33"/>
          </w:tcPr>
          <w:p w14:paraId="6E855D1D" w14:textId="77777777" w:rsidR="007D5983" w:rsidRPr="007D5983" w:rsidRDefault="007D5983" w:rsidP="008602AF">
            <w:pPr>
              <w:jc w:val="both"/>
              <w:rPr>
                <w:rFonts w:ascii="Times New Roman" w:hAnsi="Times New Roman"/>
              </w:rPr>
            </w:pPr>
            <w:r w:rsidRPr="007D5983">
              <w:rPr>
                <w:rFonts w:ascii="Times New Roman" w:hAnsi="Times New Roman"/>
              </w:rPr>
              <w:t>2024</w:t>
            </w:r>
          </w:p>
        </w:tc>
        <w:tc>
          <w:tcPr>
            <w:tcW w:w="1576" w:type="dxa"/>
          </w:tcPr>
          <w:p w14:paraId="0D521334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370</w:t>
            </w:r>
          </w:p>
        </w:tc>
        <w:tc>
          <w:tcPr>
            <w:tcW w:w="1472" w:type="dxa"/>
          </w:tcPr>
          <w:p w14:paraId="20B77A80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215</w:t>
            </w:r>
          </w:p>
        </w:tc>
        <w:tc>
          <w:tcPr>
            <w:tcW w:w="2941" w:type="dxa"/>
          </w:tcPr>
          <w:p w14:paraId="39E3345A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190</w:t>
            </w:r>
          </w:p>
        </w:tc>
        <w:tc>
          <w:tcPr>
            <w:tcW w:w="2773" w:type="dxa"/>
          </w:tcPr>
          <w:p w14:paraId="5C5C2ED8" w14:textId="77777777" w:rsidR="007D5983" w:rsidRPr="007D5983" w:rsidRDefault="007D5983" w:rsidP="007D598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71</w:t>
            </w:r>
          </w:p>
        </w:tc>
      </w:tr>
    </w:tbl>
    <w:p w14:paraId="17C42080" w14:textId="77777777" w:rsidR="00D254F3" w:rsidRDefault="00D254F3" w:rsidP="008602A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A1F88A5" w14:textId="77777777" w:rsidR="002C2077" w:rsidRPr="00CD138B" w:rsidRDefault="002C2077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138B">
        <w:rPr>
          <w:rFonts w:ascii="Times New Roman" w:hAnsi="Times New Roman"/>
          <w:sz w:val="24"/>
          <w:szCs w:val="24"/>
        </w:rPr>
        <w:t>Естественная убыль населения района в 2019 г. составила112 человек, в 2018 г. – 121 человек.</w:t>
      </w:r>
    </w:p>
    <w:p w14:paraId="06C9F9FC" w14:textId="77777777" w:rsidR="00E6695B" w:rsidRPr="00CD138B" w:rsidRDefault="009F0189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138B">
        <w:rPr>
          <w:rFonts w:ascii="Times New Roman" w:hAnsi="Times New Roman"/>
          <w:sz w:val="24"/>
          <w:szCs w:val="24"/>
        </w:rPr>
        <w:t xml:space="preserve">Данные по миграционным процессам в Ханкайском муниципальном районе за период </w:t>
      </w:r>
      <w:r w:rsidR="002C2077" w:rsidRPr="00CD138B">
        <w:rPr>
          <w:rFonts w:ascii="Times New Roman" w:hAnsi="Times New Roman"/>
          <w:sz w:val="24"/>
          <w:szCs w:val="24"/>
        </w:rPr>
        <w:t>на 01.01.</w:t>
      </w:r>
      <w:r w:rsidRPr="00CD138B">
        <w:rPr>
          <w:rFonts w:ascii="Times New Roman" w:hAnsi="Times New Roman"/>
          <w:sz w:val="24"/>
          <w:szCs w:val="24"/>
        </w:rPr>
        <w:t>2016-2019 годы показаны в табл.</w:t>
      </w:r>
      <w:r w:rsidR="007D5983" w:rsidRPr="00CD138B">
        <w:rPr>
          <w:rFonts w:ascii="Times New Roman" w:hAnsi="Times New Roman"/>
          <w:sz w:val="24"/>
          <w:szCs w:val="24"/>
        </w:rPr>
        <w:t>7</w:t>
      </w:r>
      <w:r w:rsidRPr="00CD138B">
        <w:rPr>
          <w:rFonts w:ascii="Times New Roman" w:hAnsi="Times New Roman"/>
          <w:sz w:val="24"/>
          <w:szCs w:val="24"/>
        </w:rPr>
        <w:t>.</w:t>
      </w:r>
    </w:p>
    <w:p w14:paraId="0D87FC6F" w14:textId="77777777" w:rsidR="007D5983" w:rsidRPr="00CD138B" w:rsidRDefault="007D5983" w:rsidP="009F0189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14:paraId="34EBF788" w14:textId="77777777" w:rsidR="009F0189" w:rsidRPr="00CD138B" w:rsidRDefault="009F0189" w:rsidP="009F018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CD138B">
        <w:rPr>
          <w:rFonts w:ascii="Times New Roman" w:hAnsi="Times New Roman"/>
          <w:i/>
          <w:iCs/>
          <w:sz w:val="24"/>
          <w:szCs w:val="24"/>
        </w:rPr>
        <w:t xml:space="preserve">Таблица </w:t>
      </w:r>
      <w:r w:rsidR="007D5983" w:rsidRPr="00CD138B">
        <w:rPr>
          <w:rFonts w:ascii="Times New Roman" w:hAnsi="Times New Roman"/>
          <w:i/>
          <w:iCs/>
          <w:sz w:val="24"/>
          <w:szCs w:val="24"/>
        </w:rPr>
        <w:t>7</w:t>
      </w:r>
      <w:r w:rsidRPr="00CD138B">
        <w:rPr>
          <w:rFonts w:ascii="Times New Roman" w:hAnsi="Times New Roman"/>
          <w:i/>
          <w:iCs/>
          <w:sz w:val="24"/>
          <w:szCs w:val="24"/>
        </w:rPr>
        <w:t>.</w:t>
      </w:r>
    </w:p>
    <w:p w14:paraId="5B83E1A3" w14:textId="77777777" w:rsidR="007D5983" w:rsidRPr="00CD138B" w:rsidRDefault="007D5983" w:rsidP="009F0189">
      <w:pPr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tbl>
      <w:tblPr>
        <w:tblStyle w:val="ab"/>
        <w:tblW w:w="9351" w:type="dxa"/>
        <w:tblLook w:val="04A0" w:firstRow="1" w:lastRow="0" w:firstColumn="1" w:lastColumn="0" w:noHBand="0" w:noVBand="1"/>
      </w:tblPr>
      <w:tblGrid>
        <w:gridCol w:w="6374"/>
        <w:gridCol w:w="992"/>
        <w:gridCol w:w="993"/>
        <w:gridCol w:w="992"/>
      </w:tblGrid>
      <w:tr w:rsidR="002C2077" w:rsidRPr="00CD138B" w14:paraId="73E225D6" w14:textId="77777777" w:rsidTr="002C2077">
        <w:tc>
          <w:tcPr>
            <w:tcW w:w="6374" w:type="dxa"/>
            <w:shd w:val="clear" w:color="auto" w:fill="244061" w:themeFill="accent1" w:themeFillShade="80"/>
          </w:tcPr>
          <w:p w14:paraId="6D74241F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Показатели (по состоянию на 1 января), человек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1B9AA769" w14:textId="77777777" w:rsidR="002C2077" w:rsidRPr="00CD138B" w:rsidRDefault="002C2077" w:rsidP="00F9084D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2016 г.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17151B39" w14:textId="77777777" w:rsidR="002C2077" w:rsidRPr="00CD138B" w:rsidRDefault="002C2077" w:rsidP="00F9084D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2017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1FC21667" w14:textId="77777777" w:rsidR="002C2077" w:rsidRPr="00CD138B" w:rsidRDefault="002C2077" w:rsidP="00F9084D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2018 г.</w:t>
            </w:r>
          </w:p>
        </w:tc>
      </w:tr>
      <w:tr w:rsidR="002C2077" w:rsidRPr="008A1839" w14:paraId="60DFD4E8" w14:textId="77777777" w:rsidTr="002C2077">
        <w:tc>
          <w:tcPr>
            <w:tcW w:w="6374" w:type="dxa"/>
            <w:shd w:val="clear" w:color="auto" w:fill="DBE5F1" w:themeFill="accent1" w:themeFillTint="33"/>
          </w:tcPr>
          <w:p w14:paraId="45D27A54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Число прибывших (миграция въездная), всего, чел.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36ABBE76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888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75B67574" w14:textId="77777777" w:rsidR="002C2077" w:rsidRPr="00CD138B" w:rsidRDefault="008A1839" w:rsidP="00ED3A7A">
            <w:pPr>
              <w:jc w:val="right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 xml:space="preserve"> 984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73C4D301" w14:textId="77777777" w:rsidR="002C2077" w:rsidRPr="004D07CA" w:rsidRDefault="008A1839" w:rsidP="00ED3A7A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4D07CA">
              <w:rPr>
                <w:rFonts w:ascii="Times New Roman" w:hAnsi="Times New Roman"/>
                <w:b/>
                <w:bCs/>
              </w:rPr>
              <w:t xml:space="preserve"> 893</w:t>
            </w:r>
          </w:p>
        </w:tc>
      </w:tr>
      <w:tr w:rsidR="002C2077" w:rsidRPr="00CD138B" w14:paraId="2ED83498" w14:textId="77777777" w:rsidTr="002C2077">
        <w:tc>
          <w:tcPr>
            <w:tcW w:w="6374" w:type="dxa"/>
          </w:tcPr>
          <w:p w14:paraId="05F7B8C1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в пределах России, чел.</w:t>
            </w:r>
          </w:p>
        </w:tc>
        <w:tc>
          <w:tcPr>
            <w:tcW w:w="992" w:type="dxa"/>
          </w:tcPr>
          <w:p w14:paraId="0B7769E1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881</w:t>
            </w:r>
          </w:p>
        </w:tc>
        <w:tc>
          <w:tcPr>
            <w:tcW w:w="993" w:type="dxa"/>
          </w:tcPr>
          <w:p w14:paraId="7F25A531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982</w:t>
            </w:r>
          </w:p>
        </w:tc>
        <w:tc>
          <w:tcPr>
            <w:tcW w:w="992" w:type="dxa"/>
          </w:tcPr>
          <w:p w14:paraId="623F3B70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934</w:t>
            </w:r>
          </w:p>
        </w:tc>
      </w:tr>
      <w:tr w:rsidR="002C2077" w:rsidRPr="00CD138B" w14:paraId="73F7A332" w14:textId="77777777" w:rsidTr="002C2077">
        <w:tc>
          <w:tcPr>
            <w:tcW w:w="6374" w:type="dxa"/>
          </w:tcPr>
          <w:p w14:paraId="37667D31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внутрирегиональная, чел.</w:t>
            </w:r>
          </w:p>
        </w:tc>
        <w:tc>
          <w:tcPr>
            <w:tcW w:w="992" w:type="dxa"/>
          </w:tcPr>
          <w:p w14:paraId="71DD8FB3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668</w:t>
            </w:r>
          </w:p>
        </w:tc>
        <w:tc>
          <w:tcPr>
            <w:tcW w:w="993" w:type="dxa"/>
          </w:tcPr>
          <w:p w14:paraId="5BDEAA21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758</w:t>
            </w:r>
          </w:p>
        </w:tc>
        <w:tc>
          <w:tcPr>
            <w:tcW w:w="992" w:type="dxa"/>
          </w:tcPr>
          <w:p w14:paraId="0831A79B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718</w:t>
            </w:r>
          </w:p>
        </w:tc>
      </w:tr>
      <w:tr w:rsidR="002C2077" w:rsidRPr="00CD138B" w14:paraId="3081F10C" w14:textId="77777777" w:rsidTr="002C2077">
        <w:tc>
          <w:tcPr>
            <w:tcW w:w="6374" w:type="dxa"/>
          </w:tcPr>
          <w:p w14:paraId="7E3CB6B6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межрегиональная, чел.</w:t>
            </w:r>
          </w:p>
        </w:tc>
        <w:tc>
          <w:tcPr>
            <w:tcW w:w="992" w:type="dxa"/>
          </w:tcPr>
          <w:p w14:paraId="7A3A6690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213</w:t>
            </w:r>
          </w:p>
        </w:tc>
        <w:tc>
          <w:tcPr>
            <w:tcW w:w="993" w:type="dxa"/>
          </w:tcPr>
          <w:p w14:paraId="2D7DABA8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24</w:t>
            </w:r>
          </w:p>
        </w:tc>
        <w:tc>
          <w:tcPr>
            <w:tcW w:w="992" w:type="dxa"/>
          </w:tcPr>
          <w:p w14:paraId="492F23EC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216</w:t>
            </w:r>
          </w:p>
        </w:tc>
      </w:tr>
      <w:tr w:rsidR="002C2077" w:rsidRPr="00CD138B" w14:paraId="00F546E2" w14:textId="77777777" w:rsidTr="002C2077">
        <w:tc>
          <w:tcPr>
            <w:tcW w:w="6374" w:type="dxa"/>
          </w:tcPr>
          <w:p w14:paraId="04092ACF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международная, чел.</w:t>
            </w:r>
          </w:p>
        </w:tc>
        <w:tc>
          <w:tcPr>
            <w:tcW w:w="992" w:type="dxa"/>
          </w:tcPr>
          <w:p w14:paraId="6EBC0BAE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</w:tcPr>
          <w:p w14:paraId="3F19132A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</w:t>
            </w:r>
          </w:p>
        </w:tc>
        <w:tc>
          <w:tcPr>
            <w:tcW w:w="992" w:type="dxa"/>
          </w:tcPr>
          <w:p w14:paraId="4000FCF6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7</w:t>
            </w:r>
          </w:p>
        </w:tc>
      </w:tr>
      <w:tr w:rsidR="002C2077" w:rsidRPr="00CD138B" w14:paraId="4479F093" w14:textId="77777777" w:rsidTr="002C2077">
        <w:tc>
          <w:tcPr>
            <w:tcW w:w="6374" w:type="dxa"/>
          </w:tcPr>
          <w:p w14:paraId="5CACF396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со странами СНГ</w:t>
            </w:r>
          </w:p>
        </w:tc>
        <w:tc>
          <w:tcPr>
            <w:tcW w:w="992" w:type="dxa"/>
          </w:tcPr>
          <w:p w14:paraId="7209B721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</w:tcPr>
          <w:p w14:paraId="79C35908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</w:t>
            </w:r>
          </w:p>
        </w:tc>
        <w:tc>
          <w:tcPr>
            <w:tcW w:w="992" w:type="dxa"/>
          </w:tcPr>
          <w:p w14:paraId="563B8569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7</w:t>
            </w:r>
          </w:p>
        </w:tc>
      </w:tr>
      <w:tr w:rsidR="002C2077" w:rsidRPr="00CD138B" w14:paraId="76415053" w14:textId="77777777" w:rsidTr="002C2077">
        <w:tc>
          <w:tcPr>
            <w:tcW w:w="6374" w:type="dxa"/>
          </w:tcPr>
          <w:p w14:paraId="150F12AB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Внешняя (для региона) миграция, чел.</w:t>
            </w:r>
          </w:p>
        </w:tc>
        <w:tc>
          <w:tcPr>
            <w:tcW w:w="992" w:type="dxa"/>
          </w:tcPr>
          <w:p w14:paraId="7E4BE6BC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220</w:t>
            </w:r>
          </w:p>
        </w:tc>
        <w:tc>
          <w:tcPr>
            <w:tcW w:w="993" w:type="dxa"/>
          </w:tcPr>
          <w:p w14:paraId="40DFB87A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226</w:t>
            </w:r>
          </w:p>
        </w:tc>
        <w:tc>
          <w:tcPr>
            <w:tcW w:w="992" w:type="dxa"/>
          </w:tcPr>
          <w:p w14:paraId="61B4F5A9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223</w:t>
            </w:r>
          </w:p>
        </w:tc>
      </w:tr>
      <w:tr w:rsidR="002C2077" w:rsidRPr="00CD138B" w14:paraId="0F7D0D30" w14:textId="77777777" w:rsidTr="002C2077">
        <w:tc>
          <w:tcPr>
            <w:tcW w:w="6374" w:type="dxa"/>
          </w:tcPr>
          <w:p w14:paraId="42B36AA0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Миграция въездная, женщины всего, чел.</w:t>
            </w:r>
          </w:p>
        </w:tc>
        <w:tc>
          <w:tcPr>
            <w:tcW w:w="992" w:type="dxa"/>
          </w:tcPr>
          <w:p w14:paraId="780E5A4F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475</w:t>
            </w:r>
          </w:p>
        </w:tc>
        <w:tc>
          <w:tcPr>
            <w:tcW w:w="993" w:type="dxa"/>
          </w:tcPr>
          <w:p w14:paraId="59AB6EE6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510</w:t>
            </w:r>
          </w:p>
        </w:tc>
        <w:tc>
          <w:tcPr>
            <w:tcW w:w="992" w:type="dxa"/>
          </w:tcPr>
          <w:p w14:paraId="20CA6478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485</w:t>
            </w:r>
          </w:p>
        </w:tc>
      </w:tr>
      <w:tr w:rsidR="002C2077" w:rsidRPr="00CD138B" w14:paraId="58824D30" w14:textId="77777777" w:rsidTr="002C2077">
        <w:tc>
          <w:tcPr>
            <w:tcW w:w="6374" w:type="dxa"/>
          </w:tcPr>
          <w:p w14:paraId="4B6FA9C0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Миграция въездная, мужчины всего, чел.</w:t>
            </w:r>
          </w:p>
        </w:tc>
        <w:tc>
          <w:tcPr>
            <w:tcW w:w="992" w:type="dxa"/>
          </w:tcPr>
          <w:p w14:paraId="15D01740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413</w:t>
            </w:r>
          </w:p>
        </w:tc>
        <w:tc>
          <w:tcPr>
            <w:tcW w:w="993" w:type="dxa"/>
          </w:tcPr>
          <w:p w14:paraId="6B18A653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474</w:t>
            </w:r>
          </w:p>
        </w:tc>
        <w:tc>
          <w:tcPr>
            <w:tcW w:w="992" w:type="dxa"/>
          </w:tcPr>
          <w:p w14:paraId="2BB1A136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456</w:t>
            </w:r>
          </w:p>
        </w:tc>
      </w:tr>
      <w:tr w:rsidR="002C2077" w:rsidRPr="00CD138B" w14:paraId="4E6418DC" w14:textId="77777777" w:rsidTr="002C2077">
        <w:tc>
          <w:tcPr>
            <w:tcW w:w="6374" w:type="dxa"/>
          </w:tcPr>
          <w:p w14:paraId="19D80999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Миграция въездная, трудоспособный возраст, чел.</w:t>
            </w:r>
          </w:p>
        </w:tc>
        <w:tc>
          <w:tcPr>
            <w:tcW w:w="992" w:type="dxa"/>
          </w:tcPr>
          <w:p w14:paraId="0FF50049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693</w:t>
            </w:r>
          </w:p>
        </w:tc>
        <w:tc>
          <w:tcPr>
            <w:tcW w:w="993" w:type="dxa"/>
          </w:tcPr>
          <w:p w14:paraId="4518B1DB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713</w:t>
            </w:r>
          </w:p>
        </w:tc>
        <w:tc>
          <w:tcPr>
            <w:tcW w:w="992" w:type="dxa"/>
          </w:tcPr>
          <w:p w14:paraId="5F6C0762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673</w:t>
            </w:r>
          </w:p>
        </w:tc>
      </w:tr>
      <w:tr w:rsidR="002C2077" w:rsidRPr="00CD138B" w14:paraId="34654940" w14:textId="77777777" w:rsidTr="002C2077">
        <w:tc>
          <w:tcPr>
            <w:tcW w:w="6374" w:type="dxa"/>
          </w:tcPr>
          <w:p w14:paraId="711A9D17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Миграция въездная, старше трудоспособного возраста, чел.</w:t>
            </w:r>
          </w:p>
        </w:tc>
        <w:tc>
          <w:tcPr>
            <w:tcW w:w="992" w:type="dxa"/>
          </w:tcPr>
          <w:p w14:paraId="25096E26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55</w:t>
            </w:r>
          </w:p>
        </w:tc>
        <w:tc>
          <w:tcPr>
            <w:tcW w:w="993" w:type="dxa"/>
          </w:tcPr>
          <w:p w14:paraId="75D365C4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78</w:t>
            </w:r>
          </w:p>
        </w:tc>
        <w:tc>
          <w:tcPr>
            <w:tcW w:w="992" w:type="dxa"/>
          </w:tcPr>
          <w:p w14:paraId="49F418B9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76</w:t>
            </w:r>
          </w:p>
        </w:tc>
      </w:tr>
      <w:tr w:rsidR="002C2077" w:rsidRPr="00CD138B" w14:paraId="06D0F95D" w14:textId="77777777" w:rsidTr="002C2077">
        <w:tc>
          <w:tcPr>
            <w:tcW w:w="6374" w:type="dxa"/>
            <w:shd w:val="clear" w:color="auto" w:fill="DBE5F1" w:themeFill="accent1" w:themeFillTint="33"/>
          </w:tcPr>
          <w:p w14:paraId="2CB7E023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Число выбывших (выездная миграция), всего, чел.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251E67EC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1088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1A858DF9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1203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10A436A4" w14:textId="77777777" w:rsidR="002C2077" w:rsidRPr="004D07CA" w:rsidRDefault="008A1839" w:rsidP="00ED3A7A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4D07CA">
              <w:rPr>
                <w:rFonts w:ascii="Times New Roman" w:hAnsi="Times New Roman"/>
                <w:b/>
                <w:bCs/>
              </w:rPr>
              <w:t>1124</w:t>
            </w:r>
          </w:p>
        </w:tc>
      </w:tr>
      <w:tr w:rsidR="002C2077" w:rsidRPr="00CD138B" w14:paraId="76BB1E9C" w14:textId="77777777" w:rsidTr="002C2077">
        <w:tc>
          <w:tcPr>
            <w:tcW w:w="6374" w:type="dxa"/>
          </w:tcPr>
          <w:p w14:paraId="19FB18B7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в пределах России, чел.</w:t>
            </w:r>
          </w:p>
        </w:tc>
        <w:tc>
          <w:tcPr>
            <w:tcW w:w="992" w:type="dxa"/>
          </w:tcPr>
          <w:p w14:paraId="50EFD33C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14:paraId="1B878BD3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1180</w:t>
            </w:r>
          </w:p>
        </w:tc>
        <w:tc>
          <w:tcPr>
            <w:tcW w:w="992" w:type="dxa"/>
          </w:tcPr>
          <w:p w14:paraId="3A0BEE20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1207</w:t>
            </w:r>
          </w:p>
        </w:tc>
      </w:tr>
      <w:tr w:rsidR="002C2077" w:rsidRPr="00CD138B" w14:paraId="7368C03E" w14:textId="77777777" w:rsidTr="002C2077">
        <w:tc>
          <w:tcPr>
            <w:tcW w:w="6374" w:type="dxa"/>
          </w:tcPr>
          <w:p w14:paraId="0392307A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внутрирегиональная, чел.</w:t>
            </w:r>
          </w:p>
        </w:tc>
        <w:tc>
          <w:tcPr>
            <w:tcW w:w="992" w:type="dxa"/>
          </w:tcPr>
          <w:p w14:paraId="1A5A57B8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14:paraId="16E3E572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945</w:t>
            </w:r>
          </w:p>
        </w:tc>
        <w:tc>
          <w:tcPr>
            <w:tcW w:w="992" w:type="dxa"/>
          </w:tcPr>
          <w:p w14:paraId="3FE5F159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958</w:t>
            </w:r>
          </w:p>
        </w:tc>
      </w:tr>
      <w:tr w:rsidR="002C2077" w:rsidRPr="00CD138B" w14:paraId="7BDA2DEB" w14:textId="77777777" w:rsidTr="002C2077">
        <w:tc>
          <w:tcPr>
            <w:tcW w:w="6374" w:type="dxa"/>
          </w:tcPr>
          <w:p w14:paraId="14A3ED5B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межрегиональная, чел.</w:t>
            </w:r>
          </w:p>
        </w:tc>
        <w:tc>
          <w:tcPr>
            <w:tcW w:w="992" w:type="dxa"/>
          </w:tcPr>
          <w:p w14:paraId="6FD58603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14:paraId="6D8305A4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235</w:t>
            </w:r>
          </w:p>
        </w:tc>
        <w:tc>
          <w:tcPr>
            <w:tcW w:w="992" w:type="dxa"/>
          </w:tcPr>
          <w:p w14:paraId="567C5BCA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249</w:t>
            </w:r>
          </w:p>
        </w:tc>
      </w:tr>
      <w:tr w:rsidR="002C2077" w:rsidRPr="00CD138B" w14:paraId="774E9A97" w14:textId="77777777" w:rsidTr="002C2077">
        <w:tc>
          <w:tcPr>
            <w:tcW w:w="6374" w:type="dxa"/>
          </w:tcPr>
          <w:p w14:paraId="7C2092E5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международная, чел.</w:t>
            </w:r>
          </w:p>
        </w:tc>
        <w:tc>
          <w:tcPr>
            <w:tcW w:w="992" w:type="dxa"/>
          </w:tcPr>
          <w:p w14:paraId="08B04538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14:paraId="6D5C29B7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23</w:t>
            </w:r>
          </w:p>
        </w:tc>
        <w:tc>
          <w:tcPr>
            <w:tcW w:w="992" w:type="dxa"/>
          </w:tcPr>
          <w:p w14:paraId="03B9506A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11</w:t>
            </w:r>
          </w:p>
        </w:tc>
      </w:tr>
      <w:tr w:rsidR="002C2077" w:rsidRPr="00CD138B" w14:paraId="6A3995ED" w14:textId="77777777" w:rsidTr="002C2077">
        <w:tc>
          <w:tcPr>
            <w:tcW w:w="6374" w:type="dxa"/>
          </w:tcPr>
          <w:p w14:paraId="1D8D99E1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со странами СНГ</w:t>
            </w:r>
          </w:p>
        </w:tc>
        <w:tc>
          <w:tcPr>
            <w:tcW w:w="992" w:type="dxa"/>
          </w:tcPr>
          <w:p w14:paraId="5C550C80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14:paraId="45CD7A71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23</w:t>
            </w:r>
          </w:p>
        </w:tc>
        <w:tc>
          <w:tcPr>
            <w:tcW w:w="992" w:type="dxa"/>
          </w:tcPr>
          <w:p w14:paraId="76DF2920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11</w:t>
            </w:r>
          </w:p>
        </w:tc>
      </w:tr>
      <w:tr w:rsidR="002C2077" w:rsidRPr="00CD138B" w14:paraId="0F5085DD" w14:textId="77777777" w:rsidTr="002C2077">
        <w:tc>
          <w:tcPr>
            <w:tcW w:w="6374" w:type="dxa"/>
          </w:tcPr>
          <w:p w14:paraId="3E39951E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Внешняя (для региона) миграция, чел.</w:t>
            </w:r>
          </w:p>
        </w:tc>
        <w:tc>
          <w:tcPr>
            <w:tcW w:w="992" w:type="dxa"/>
          </w:tcPr>
          <w:p w14:paraId="421A6894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14:paraId="0A2AD6F4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258</w:t>
            </w:r>
          </w:p>
        </w:tc>
        <w:tc>
          <w:tcPr>
            <w:tcW w:w="992" w:type="dxa"/>
          </w:tcPr>
          <w:p w14:paraId="2884F24F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260</w:t>
            </w:r>
          </w:p>
        </w:tc>
      </w:tr>
      <w:tr w:rsidR="002C2077" w:rsidRPr="00CD138B" w14:paraId="42043C96" w14:textId="77777777" w:rsidTr="002C2077">
        <w:tc>
          <w:tcPr>
            <w:tcW w:w="6374" w:type="dxa"/>
          </w:tcPr>
          <w:p w14:paraId="1F2C1580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Миграция выездная, женщины всего, чел.</w:t>
            </w:r>
          </w:p>
        </w:tc>
        <w:tc>
          <w:tcPr>
            <w:tcW w:w="992" w:type="dxa"/>
          </w:tcPr>
          <w:p w14:paraId="79419B66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592</w:t>
            </w:r>
          </w:p>
        </w:tc>
        <w:tc>
          <w:tcPr>
            <w:tcW w:w="993" w:type="dxa"/>
          </w:tcPr>
          <w:p w14:paraId="64F39854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642</w:t>
            </w:r>
          </w:p>
        </w:tc>
        <w:tc>
          <w:tcPr>
            <w:tcW w:w="992" w:type="dxa"/>
          </w:tcPr>
          <w:p w14:paraId="7027CD84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654</w:t>
            </w:r>
          </w:p>
        </w:tc>
      </w:tr>
      <w:tr w:rsidR="002C2077" w:rsidRPr="00CD138B" w14:paraId="593C445A" w14:textId="77777777" w:rsidTr="002C2077">
        <w:tc>
          <w:tcPr>
            <w:tcW w:w="6374" w:type="dxa"/>
          </w:tcPr>
          <w:p w14:paraId="3795153E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Миграция выездная, мужчины всего, чел.</w:t>
            </w:r>
          </w:p>
        </w:tc>
        <w:tc>
          <w:tcPr>
            <w:tcW w:w="992" w:type="dxa"/>
          </w:tcPr>
          <w:p w14:paraId="6D5CC1B0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496</w:t>
            </w:r>
          </w:p>
        </w:tc>
        <w:tc>
          <w:tcPr>
            <w:tcW w:w="993" w:type="dxa"/>
          </w:tcPr>
          <w:p w14:paraId="1A7F78CC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561</w:t>
            </w:r>
          </w:p>
        </w:tc>
        <w:tc>
          <w:tcPr>
            <w:tcW w:w="992" w:type="dxa"/>
          </w:tcPr>
          <w:p w14:paraId="2749E754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564</w:t>
            </w:r>
          </w:p>
        </w:tc>
      </w:tr>
      <w:tr w:rsidR="002C2077" w:rsidRPr="00CD138B" w14:paraId="0A17F3C2" w14:textId="77777777" w:rsidTr="002C2077">
        <w:tc>
          <w:tcPr>
            <w:tcW w:w="6374" w:type="dxa"/>
          </w:tcPr>
          <w:p w14:paraId="78170B6E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Миграция выездная, трудоспособный возраст, чел.</w:t>
            </w:r>
          </w:p>
        </w:tc>
        <w:tc>
          <w:tcPr>
            <w:tcW w:w="992" w:type="dxa"/>
          </w:tcPr>
          <w:p w14:paraId="271E79E4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14:paraId="5736EE47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827</w:t>
            </w:r>
          </w:p>
        </w:tc>
        <w:tc>
          <w:tcPr>
            <w:tcW w:w="992" w:type="dxa"/>
          </w:tcPr>
          <w:p w14:paraId="715FFA73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826</w:t>
            </w:r>
          </w:p>
        </w:tc>
      </w:tr>
      <w:tr w:rsidR="002C2077" w:rsidRPr="00CD138B" w14:paraId="2650987E" w14:textId="77777777" w:rsidTr="002C2077">
        <w:tc>
          <w:tcPr>
            <w:tcW w:w="6374" w:type="dxa"/>
          </w:tcPr>
          <w:p w14:paraId="53EF1532" w14:textId="0BBA1803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Миграция выездная, старше трудоспособного возраста, чел.</w:t>
            </w:r>
          </w:p>
        </w:tc>
        <w:tc>
          <w:tcPr>
            <w:tcW w:w="992" w:type="dxa"/>
          </w:tcPr>
          <w:p w14:paraId="160CF017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14:paraId="09635C6E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124</w:t>
            </w:r>
          </w:p>
        </w:tc>
        <w:tc>
          <w:tcPr>
            <w:tcW w:w="992" w:type="dxa"/>
          </w:tcPr>
          <w:p w14:paraId="43DD92AC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104</w:t>
            </w:r>
          </w:p>
        </w:tc>
      </w:tr>
      <w:tr w:rsidR="002C2077" w:rsidRPr="008A1839" w14:paraId="09BCCE02" w14:textId="77777777" w:rsidTr="002C2077">
        <w:tc>
          <w:tcPr>
            <w:tcW w:w="6374" w:type="dxa"/>
            <w:shd w:val="clear" w:color="auto" w:fill="DBE5F1" w:themeFill="accent1" w:themeFillTint="33"/>
          </w:tcPr>
          <w:p w14:paraId="7CF6E29A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Миграционный прирост, всего, чел.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26601D11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-200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5047D709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-219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F116782" w14:textId="77777777" w:rsidR="002C2077" w:rsidRPr="004D07CA" w:rsidRDefault="008A1839" w:rsidP="00ED3A7A">
            <w:pPr>
              <w:jc w:val="right"/>
              <w:rPr>
                <w:rFonts w:ascii="Times New Roman" w:hAnsi="Times New Roman"/>
                <w:b/>
                <w:bCs/>
              </w:rPr>
            </w:pPr>
            <w:r w:rsidRPr="004D07CA">
              <w:rPr>
                <w:rFonts w:ascii="Times New Roman" w:hAnsi="Times New Roman"/>
                <w:b/>
                <w:bCs/>
              </w:rPr>
              <w:t xml:space="preserve"> -231</w:t>
            </w:r>
          </w:p>
        </w:tc>
      </w:tr>
      <w:tr w:rsidR="002C2077" w:rsidRPr="00CD138B" w14:paraId="7BA1B4B5" w14:textId="77777777" w:rsidTr="002C2077">
        <w:tc>
          <w:tcPr>
            <w:tcW w:w="6374" w:type="dxa"/>
          </w:tcPr>
          <w:p w14:paraId="2B37C5DF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в пределах России, чел.</w:t>
            </w:r>
          </w:p>
        </w:tc>
        <w:tc>
          <w:tcPr>
            <w:tcW w:w="992" w:type="dxa"/>
          </w:tcPr>
          <w:p w14:paraId="15AEB6C2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-195</w:t>
            </w:r>
          </w:p>
        </w:tc>
        <w:tc>
          <w:tcPr>
            <w:tcW w:w="993" w:type="dxa"/>
          </w:tcPr>
          <w:p w14:paraId="6AA5F389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-198</w:t>
            </w:r>
          </w:p>
        </w:tc>
        <w:tc>
          <w:tcPr>
            <w:tcW w:w="992" w:type="dxa"/>
          </w:tcPr>
          <w:p w14:paraId="7B7CBE69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-273</w:t>
            </w:r>
          </w:p>
        </w:tc>
      </w:tr>
      <w:tr w:rsidR="002C2077" w:rsidRPr="00CD138B" w14:paraId="5F8DD3FF" w14:textId="77777777" w:rsidTr="002C2077">
        <w:tc>
          <w:tcPr>
            <w:tcW w:w="6374" w:type="dxa"/>
          </w:tcPr>
          <w:p w14:paraId="059E799F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внутрирегиональная, чел.</w:t>
            </w:r>
          </w:p>
        </w:tc>
        <w:tc>
          <w:tcPr>
            <w:tcW w:w="992" w:type="dxa"/>
          </w:tcPr>
          <w:p w14:paraId="2BAC7199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-162</w:t>
            </w:r>
          </w:p>
        </w:tc>
        <w:tc>
          <w:tcPr>
            <w:tcW w:w="993" w:type="dxa"/>
          </w:tcPr>
          <w:p w14:paraId="118ED433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-187</w:t>
            </w:r>
          </w:p>
        </w:tc>
        <w:tc>
          <w:tcPr>
            <w:tcW w:w="992" w:type="dxa"/>
          </w:tcPr>
          <w:p w14:paraId="2F6F654C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-240</w:t>
            </w:r>
          </w:p>
        </w:tc>
      </w:tr>
      <w:tr w:rsidR="002C2077" w:rsidRPr="00CD138B" w14:paraId="7F05E7A4" w14:textId="77777777" w:rsidTr="002C2077">
        <w:tc>
          <w:tcPr>
            <w:tcW w:w="6374" w:type="dxa"/>
          </w:tcPr>
          <w:p w14:paraId="5F0AD11A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межрегиональная, чел.</w:t>
            </w:r>
          </w:p>
        </w:tc>
        <w:tc>
          <w:tcPr>
            <w:tcW w:w="992" w:type="dxa"/>
          </w:tcPr>
          <w:p w14:paraId="3D04A8C3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-33</w:t>
            </w:r>
          </w:p>
        </w:tc>
        <w:tc>
          <w:tcPr>
            <w:tcW w:w="993" w:type="dxa"/>
          </w:tcPr>
          <w:p w14:paraId="76CB2444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-11</w:t>
            </w:r>
          </w:p>
        </w:tc>
        <w:tc>
          <w:tcPr>
            <w:tcW w:w="992" w:type="dxa"/>
          </w:tcPr>
          <w:p w14:paraId="6A3B4654" w14:textId="77777777" w:rsidR="002C2077" w:rsidRPr="004D07CA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-33</w:t>
            </w:r>
          </w:p>
        </w:tc>
      </w:tr>
      <w:tr w:rsidR="002C2077" w:rsidRPr="00CD138B" w14:paraId="1A166BCD" w14:textId="77777777" w:rsidTr="002C2077">
        <w:tc>
          <w:tcPr>
            <w:tcW w:w="6374" w:type="dxa"/>
          </w:tcPr>
          <w:p w14:paraId="20948AB2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международная, чел.</w:t>
            </w:r>
          </w:p>
        </w:tc>
        <w:tc>
          <w:tcPr>
            <w:tcW w:w="992" w:type="dxa"/>
          </w:tcPr>
          <w:p w14:paraId="7D999BE9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-5</w:t>
            </w:r>
          </w:p>
        </w:tc>
        <w:tc>
          <w:tcPr>
            <w:tcW w:w="993" w:type="dxa"/>
          </w:tcPr>
          <w:p w14:paraId="08FF4444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-21</w:t>
            </w:r>
          </w:p>
        </w:tc>
        <w:tc>
          <w:tcPr>
            <w:tcW w:w="992" w:type="dxa"/>
          </w:tcPr>
          <w:p w14:paraId="43EA99AD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-4</w:t>
            </w:r>
          </w:p>
        </w:tc>
      </w:tr>
      <w:tr w:rsidR="002C2077" w:rsidRPr="00CD138B" w14:paraId="3EE647D4" w14:textId="77777777" w:rsidTr="002C2077">
        <w:tc>
          <w:tcPr>
            <w:tcW w:w="6374" w:type="dxa"/>
          </w:tcPr>
          <w:p w14:paraId="693244CD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со странами СНГ</w:t>
            </w:r>
          </w:p>
        </w:tc>
        <w:tc>
          <w:tcPr>
            <w:tcW w:w="992" w:type="dxa"/>
          </w:tcPr>
          <w:p w14:paraId="4886688E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-3</w:t>
            </w:r>
          </w:p>
        </w:tc>
        <w:tc>
          <w:tcPr>
            <w:tcW w:w="993" w:type="dxa"/>
          </w:tcPr>
          <w:p w14:paraId="6765E1A1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-21</w:t>
            </w:r>
          </w:p>
        </w:tc>
        <w:tc>
          <w:tcPr>
            <w:tcW w:w="992" w:type="dxa"/>
          </w:tcPr>
          <w:p w14:paraId="4A8DD9B8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-4</w:t>
            </w:r>
          </w:p>
        </w:tc>
      </w:tr>
      <w:tr w:rsidR="002C2077" w:rsidRPr="00CD138B" w14:paraId="757C7615" w14:textId="77777777" w:rsidTr="002C2077">
        <w:tc>
          <w:tcPr>
            <w:tcW w:w="6374" w:type="dxa"/>
          </w:tcPr>
          <w:p w14:paraId="235E5DA5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Внешняя (для региона) миграция, чел.</w:t>
            </w:r>
          </w:p>
        </w:tc>
        <w:tc>
          <w:tcPr>
            <w:tcW w:w="992" w:type="dxa"/>
          </w:tcPr>
          <w:p w14:paraId="763B3D4F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-38</w:t>
            </w:r>
          </w:p>
        </w:tc>
        <w:tc>
          <w:tcPr>
            <w:tcW w:w="993" w:type="dxa"/>
          </w:tcPr>
          <w:p w14:paraId="59ABECA5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-32</w:t>
            </w:r>
          </w:p>
        </w:tc>
        <w:tc>
          <w:tcPr>
            <w:tcW w:w="992" w:type="dxa"/>
          </w:tcPr>
          <w:p w14:paraId="33A253FA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-37</w:t>
            </w:r>
          </w:p>
        </w:tc>
      </w:tr>
      <w:tr w:rsidR="002C2077" w:rsidRPr="00CD138B" w14:paraId="5A3DB721" w14:textId="77777777" w:rsidTr="002C2077">
        <w:tc>
          <w:tcPr>
            <w:tcW w:w="6374" w:type="dxa"/>
          </w:tcPr>
          <w:p w14:paraId="42CB02C8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Миграционный прирост, женщины всего, чел.</w:t>
            </w:r>
          </w:p>
        </w:tc>
        <w:tc>
          <w:tcPr>
            <w:tcW w:w="992" w:type="dxa"/>
          </w:tcPr>
          <w:p w14:paraId="013695F1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-117</w:t>
            </w:r>
          </w:p>
        </w:tc>
        <w:tc>
          <w:tcPr>
            <w:tcW w:w="993" w:type="dxa"/>
          </w:tcPr>
          <w:p w14:paraId="2622E584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-132</w:t>
            </w:r>
          </w:p>
        </w:tc>
        <w:tc>
          <w:tcPr>
            <w:tcW w:w="992" w:type="dxa"/>
          </w:tcPr>
          <w:p w14:paraId="23CBBDD1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-169</w:t>
            </w:r>
          </w:p>
        </w:tc>
      </w:tr>
      <w:tr w:rsidR="002C2077" w:rsidRPr="00CD138B" w14:paraId="19BBA911" w14:textId="77777777" w:rsidTr="002C2077">
        <w:tc>
          <w:tcPr>
            <w:tcW w:w="6374" w:type="dxa"/>
          </w:tcPr>
          <w:p w14:paraId="0CA75807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Миграционный прирост, мужчины всего, чел.</w:t>
            </w:r>
          </w:p>
        </w:tc>
        <w:tc>
          <w:tcPr>
            <w:tcW w:w="992" w:type="dxa"/>
          </w:tcPr>
          <w:p w14:paraId="0AE8B70C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-83</w:t>
            </w:r>
          </w:p>
        </w:tc>
        <w:tc>
          <w:tcPr>
            <w:tcW w:w="993" w:type="dxa"/>
          </w:tcPr>
          <w:p w14:paraId="1CC30B2C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-87</w:t>
            </w:r>
          </w:p>
        </w:tc>
        <w:tc>
          <w:tcPr>
            <w:tcW w:w="992" w:type="dxa"/>
          </w:tcPr>
          <w:p w14:paraId="0190593A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-108</w:t>
            </w:r>
          </w:p>
        </w:tc>
      </w:tr>
      <w:tr w:rsidR="002C2077" w:rsidRPr="00CD138B" w14:paraId="6F155844" w14:textId="77777777" w:rsidTr="002C2077">
        <w:tc>
          <w:tcPr>
            <w:tcW w:w="6374" w:type="dxa"/>
          </w:tcPr>
          <w:p w14:paraId="4F519DFC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Миграционный прирост, трудоспособный возраст, чел.</w:t>
            </w:r>
          </w:p>
        </w:tc>
        <w:tc>
          <w:tcPr>
            <w:tcW w:w="992" w:type="dxa"/>
          </w:tcPr>
          <w:p w14:paraId="0926A35B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-110</w:t>
            </w:r>
          </w:p>
        </w:tc>
        <w:tc>
          <w:tcPr>
            <w:tcW w:w="993" w:type="dxa"/>
          </w:tcPr>
          <w:p w14:paraId="2A558AEA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-114</w:t>
            </w:r>
          </w:p>
        </w:tc>
        <w:tc>
          <w:tcPr>
            <w:tcW w:w="992" w:type="dxa"/>
          </w:tcPr>
          <w:p w14:paraId="2EBEF6F8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-153</w:t>
            </w:r>
          </w:p>
        </w:tc>
      </w:tr>
      <w:tr w:rsidR="002C2077" w:rsidRPr="00CD138B" w14:paraId="2F49D38B" w14:textId="77777777" w:rsidTr="002C2077">
        <w:tc>
          <w:tcPr>
            <w:tcW w:w="6374" w:type="dxa"/>
          </w:tcPr>
          <w:p w14:paraId="20E8102E" w14:textId="77777777" w:rsidR="002C2077" w:rsidRPr="00CD138B" w:rsidRDefault="002C2077" w:rsidP="00ED3A7A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Миграционный прирост, старше трудоспособного возраста, чел.</w:t>
            </w:r>
          </w:p>
        </w:tc>
        <w:tc>
          <w:tcPr>
            <w:tcW w:w="992" w:type="dxa"/>
          </w:tcPr>
          <w:p w14:paraId="01C188B6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-28</w:t>
            </w:r>
          </w:p>
        </w:tc>
        <w:tc>
          <w:tcPr>
            <w:tcW w:w="993" w:type="dxa"/>
          </w:tcPr>
          <w:p w14:paraId="78A652FB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-46</w:t>
            </w:r>
          </w:p>
        </w:tc>
        <w:tc>
          <w:tcPr>
            <w:tcW w:w="992" w:type="dxa"/>
          </w:tcPr>
          <w:p w14:paraId="1FCA4F1D" w14:textId="77777777" w:rsidR="002C2077" w:rsidRPr="00CD138B" w:rsidRDefault="002C2077" w:rsidP="00ED3A7A">
            <w:pPr>
              <w:jc w:val="right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-28</w:t>
            </w:r>
          </w:p>
        </w:tc>
      </w:tr>
    </w:tbl>
    <w:p w14:paraId="3E454454" w14:textId="77777777" w:rsidR="009F0189" w:rsidRPr="00CD138B" w:rsidRDefault="009F0189" w:rsidP="009F0189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14:paraId="025B1346" w14:textId="77777777" w:rsidR="002C2077" w:rsidRPr="00CD138B" w:rsidRDefault="002C2077" w:rsidP="002C2077">
      <w:pPr>
        <w:tabs>
          <w:tab w:val="left" w:pos="953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138B">
        <w:rPr>
          <w:rFonts w:ascii="Times New Roman" w:hAnsi="Times New Roman"/>
          <w:sz w:val="24"/>
          <w:szCs w:val="24"/>
        </w:rPr>
        <w:t xml:space="preserve">Число прибывших в Ханкайский муниципальный район за 2019 г. составило 944 чел., число выбывших – 1098 чел., миграционная убыль – 154 чел. </w:t>
      </w:r>
    </w:p>
    <w:p w14:paraId="7AFF2637" w14:textId="77777777" w:rsidR="002C2077" w:rsidRPr="00CD138B" w:rsidRDefault="002C2077" w:rsidP="002C2077">
      <w:pPr>
        <w:tabs>
          <w:tab w:val="left" w:pos="953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138B">
        <w:rPr>
          <w:rFonts w:ascii="Times New Roman" w:hAnsi="Times New Roman"/>
          <w:sz w:val="24"/>
          <w:szCs w:val="24"/>
        </w:rPr>
        <w:t xml:space="preserve">Число прибывших в Ханкайский муниципальный район за 2018 г. составило </w:t>
      </w:r>
      <w:r w:rsidR="003C11C2" w:rsidRPr="00CD138B">
        <w:rPr>
          <w:rFonts w:ascii="Times New Roman" w:hAnsi="Times New Roman"/>
          <w:sz w:val="24"/>
          <w:szCs w:val="24"/>
        </w:rPr>
        <w:t>893</w:t>
      </w:r>
      <w:r w:rsidRPr="00CD138B">
        <w:rPr>
          <w:rFonts w:ascii="Times New Roman" w:hAnsi="Times New Roman"/>
          <w:sz w:val="24"/>
          <w:szCs w:val="24"/>
        </w:rPr>
        <w:t xml:space="preserve"> чел., число выбывших – </w:t>
      </w:r>
      <w:r w:rsidR="003C11C2" w:rsidRPr="00CD138B">
        <w:rPr>
          <w:rFonts w:ascii="Times New Roman" w:hAnsi="Times New Roman"/>
          <w:sz w:val="24"/>
          <w:szCs w:val="24"/>
        </w:rPr>
        <w:t>1124</w:t>
      </w:r>
      <w:r w:rsidRPr="00CD138B">
        <w:rPr>
          <w:rFonts w:ascii="Times New Roman" w:hAnsi="Times New Roman"/>
          <w:sz w:val="24"/>
          <w:szCs w:val="24"/>
        </w:rPr>
        <w:t xml:space="preserve"> чел., миграционная убыль – </w:t>
      </w:r>
      <w:r w:rsidR="003C11C2" w:rsidRPr="00CD138B">
        <w:rPr>
          <w:rFonts w:ascii="Times New Roman" w:hAnsi="Times New Roman"/>
          <w:sz w:val="24"/>
          <w:szCs w:val="24"/>
        </w:rPr>
        <w:t>231</w:t>
      </w:r>
      <w:r w:rsidRPr="00CD138B">
        <w:rPr>
          <w:rFonts w:ascii="Times New Roman" w:hAnsi="Times New Roman"/>
          <w:sz w:val="24"/>
          <w:szCs w:val="24"/>
        </w:rPr>
        <w:t xml:space="preserve"> чел. </w:t>
      </w:r>
    </w:p>
    <w:p w14:paraId="2969F842" w14:textId="77777777" w:rsidR="002C2077" w:rsidRPr="00CD138B" w:rsidRDefault="003C11C2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138B">
        <w:rPr>
          <w:rFonts w:ascii="Times New Roman" w:hAnsi="Times New Roman"/>
          <w:sz w:val="24"/>
          <w:szCs w:val="24"/>
        </w:rPr>
        <w:t xml:space="preserve">Таким образом за 2 последних года миграционный отток населения хотя несколько уменьшился по сравнению с </w:t>
      </w:r>
      <w:r w:rsidRPr="004D07CA">
        <w:rPr>
          <w:rFonts w:ascii="Times New Roman" w:hAnsi="Times New Roman"/>
          <w:sz w:val="24"/>
          <w:szCs w:val="24"/>
        </w:rPr>
        <w:t>2017 г. (-</w:t>
      </w:r>
      <w:r w:rsidR="00B11CEC" w:rsidRPr="004D07CA">
        <w:rPr>
          <w:rFonts w:ascii="Times New Roman" w:hAnsi="Times New Roman"/>
          <w:sz w:val="24"/>
          <w:szCs w:val="24"/>
        </w:rPr>
        <w:t xml:space="preserve">219 </w:t>
      </w:r>
      <w:r w:rsidRPr="004D07CA">
        <w:rPr>
          <w:rFonts w:ascii="Times New Roman" w:hAnsi="Times New Roman"/>
          <w:sz w:val="24"/>
          <w:szCs w:val="24"/>
        </w:rPr>
        <w:t>чел.</w:t>
      </w:r>
      <w:r w:rsidRPr="00CD138B">
        <w:rPr>
          <w:rFonts w:ascii="Times New Roman" w:hAnsi="Times New Roman"/>
          <w:sz w:val="24"/>
          <w:szCs w:val="24"/>
        </w:rPr>
        <w:t xml:space="preserve"> в 2017 г.), однако составил за данный период 385 чел., в основном экономически активного возраста.</w:t>
      </w:r>
    </w:p>
    <w:p w14:paraId="6165B226" w14:textId="77777777" w:rsidR="00E6695B" w:rsidRPr="00CD138B" w:rsidRDefault="00ED3A7A" w:rsidP="00480D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138B">
        <w:rPr>
          <w:rFonts w:ascii="Times New Roman" w:hAnsi="Times New Roman"/>
          <w:sz w:val="24"/>
          <w:szCs w:val="24"/>
        </w:rPr>
        <w:t>Сложившаяся демографическая ситуация носит системный характер и примерно одинаков для всех муниципалитетов Приморского края</w:t>
      </w:r>
      <w:r w:rsidR="00AE2EEC" w:rsidRPr="00CD138B">
        <w:rPr>
          <w:rFonts w:ascii="Times New Roman" w:hAnsi="Times New Roman"/>
          <w:sz w:val="24"/>
          <w:szCs w:val="24"/>
        </w:rPr>
        <w:t>.</w:t>
      </w:r>
      <w:r w:rsidRPr="00CD138B">
        <w:rPr>
          <w:rFonts w:ascii="Times New Roman" w:hAnsi="Times New Roman"/>
          <w:sz w:val="24"/>
          <w:szCs w:val="24"/>
        </w:rPr>
        <w:t xml:space="preserve"> </w:t>
      </w:r>
    </w:p>
    <w:p w14:paraId="15704229" w14:textId="62D42BE9" w:rsidR="00AE2EEC" w:rsidRPr="00AE2EEC" w:rsidRDefault="00AE2EEC" w:rsidP="00AE2EE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D138B">
        <w:rPr>
          <w:rFonts w:ascii="Times New Roman" w:hAnsi="Times New Roman"/>
          <w:sz w:val="24"/>
          <w:szCs w:val="24"/>
        </w:rPr>
        <w:t xml:space="preserve">Концепцией демографической политики Дальнего Востока </w:t>
      </w:r>
      <w:r>
        <w:rPr>
          <w:rFonts w:ascii="Times New Roman" w:hAnsi="Times New Roman"/>
          <w:sz w:val="24"/>
          <w:szCs w:val="24"/>
        </w:rPr>
        <w:t xml:space="preserve">на период до 2025 года, утвержденной в </w:t>
      </w:r>
      <w:r w:rsidRPr="00AE2EEC">
        <w:rPr>
          <w:rFonts w:ascii="Times New Roman" w:hAnsi="Times New Roman"/>
          <w:color w:val="000000" w:themeColor="text1"/>
          <w:sz w:val="24"/>
          <w:szCs w:val="24"/>
        </w:rPr>
        <w:t xml:space="preserve">2017 г. предложены меры повышения рождаемости, в числе которых  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поддер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жка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семьи с детьми, индексирова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ние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региональны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пособи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й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усил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ение 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рол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материнского капитала, повыш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ение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доступност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жилья для молодых и многодетных семей, а также предоставл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ение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последним льготы (проезд к месту отдыха, налоговые вычеты и другие); стимулирова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ние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ИЖС на «гектаре», вовле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чение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многодетны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семь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ей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 предпринимательскую и фермерскую деятельность, укрепл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ение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духовно-нравственны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основ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семьи, препятств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ие</w:t>
      </w:r>
      <w:r w:rsidR="0041224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абортам, пропа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гандирова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ние</w:t>
      </w:r>
      <w:r w:rsidR="00F2658E"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ценности многодетной семьи. </w:t>
      </w:r>
    </w:p>
    <w:p w14:paraId="0EA6D705" w14:textId="77777777" w:rsidR="00AE2EEC" w:rsidRPr="00AE2EEC" w:rsidRDefault="00F2658E" w:rsidP="00AE2EE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Для снижения смертности требуется укрепить систему здравоохранения, в том числе систему охраны материнства и детства, и пропагандировать здоровый образ жизни.</w:t>
      </w:r>
    </w:p>
    <w:p w14:paraId="3193902B" w14:textId="77777777" w:rsidR="00F2658E" w:rsidRPr="00AE2EEC" w:rsidRDefault="00F2658E" w:rsidP="00AE2EE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Привлечение мигрантов, согласно Концепции, станет возможным, если обеспечить приезжим образование и рабочие места, дать возможности самореализации приезжим из других регионов – студентам местных вузов, адаптировать иностранных мигрантов в местное общество и культуру. Молодежь предполагается привлечь жильём и доступными социальными услугами, и проводить периодические соцопросы, чтобы понять</w:t>
      </w:r>
      <w:r w:rsid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AE2E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чем этих людей можно завлечь в регион.</w:t>
      </w:r>
    </w:p>
    <w:p w14:paraId="050E81B0" w14:textId="77777777" w:rsidR="00A125C4" w:rsidRDefault="00AE2EEC" w:rsidP="00F2658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Важным фактором снижения миграционной напряженности является создание рабочих мест с условиями и доходами, которые бы удовлетворяли работников</w:t>
      </w:r>
      <w:r w:rsidR="00A125C4">
        <w:rPr>
          <w:rFonts w:ascii="Times New Roman" w:hAnsi="Times New Roman" w:cs="Times New Roman"/>
          <w:sz w:val="24"/>
          <w:szCs w:val="24"/>
        </w:rPr>
        <w:t>, а также формирования благоприятной и безопасной среды реализации предпринимательских инициатив</w:t>
      </w:r>
      <w:r w:rsidR="00790B04">
        <w:rPr>
          <w:rFonts w:ascii="Times New Roman" w:hAnsi="Times New Roman" w:cs="Times New Roman"/>
          <w:sz w:val="24"/>
          <w:szCs w:val="24"/>
        </w:rPr>
        <w:t xml:space="preserve"> (экономическая модель регулирования миграционной проблемы)</w:t>
      </w:r>
      <w:r w:rsidR="00A125C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891FC08" w14:textId="77777777" w:rsidR="00F2658E" w:rsidRDefault="00A125C4" w:rsidP="00F2658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Представляет также интерес применения опыта Аляски и других неосвоенных территорий, населению которых власти выплачивают территориальную ренту и предоставляют налоговые преференции просто за сам факт проживания в данной местности</w:t>
      </w:r>
      <w:r w:rsidR="00790B04">
        <w:rPr>
          <w:rFonts w:ascii="Times New Roman" w:hAnsi="Times New Roman" w:cs="Times New Roman"/>
          <w:sz w:val="24"/>
          <w:szCs w:val="24"/>
        </w:rPr>
        <w:t xml:space="preserve"> (политическая модель регулирования миграционной проблемы)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37E7023" w14:textId="77777777" w:rsidR="00A125C4" w:rsidRPr="00790B04" w:rsidRDefault="00A125C4" w:rsidP="00F2658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14A0AF28" w14:textId="77777777" w:rsidR="00266C68" w:rsidRDefault="006B3FE7" w:rsidP="006B3FE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6B3FE7">
        <w:rPr>
          <w:rFonts w:ascii="Times New Roman" w:hAnsi="Times New Roman" w:cs="Times New Roman"/>
          <w:b/>
          <w:i/>
          <w:sz w:val="24"/>
          <w:szCs w:val="24"/>
          <w:u w:val="single"/>
        </w:rPr>
        <w:t>Вывод</w:t>
      </w:r>
      <w:r w:rsidRPr="006B3FE7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="00790B04">
        <w:rPr>
          <w:rFonts w:ascii="Times New Roman" w:hAnsi="Times New Roman" w:cs="Times New Roman"/>
          <w:i/>
          <w:sz w:val="24"/>
          <w:szCs w:val="24"/>
        </w:rPr>
        <w:t>Решение демографической проблемы в Ханкайском муниципальной районе является сложной комплексной задачей, требующей привлечение региональных и федеральных ресурсов, разработки мер, в том числе политического характера.</w:t>
      </w:r>
    </w:p>
    <w:p w14:paraId="736C4D19" w14:textId="77777777" w:rsidR="00790B04" w:rsidRDefault="00790B04" w:rsidP="006B3FE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1CD6A16F" w14:textId="77777777" w:rsidR="00266C68" w:rsidRDefault="00266C68" w:rsidP="006B3FE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70FBE1C8" w14:textId="77777777" w:rsidR="004C4A92" w:rsidRDefault="004C4A92" w:rsidP="004C4A92">
      <w:pPr>
        <w:pStyle w:val="ac"/>
        <w:numPr>
          <w:ilvl w:val="2"/>
          <w:numId w:val="1"/>
        </w:numPr>
        <w:shd w:val="clear" w:color="auto" w:fill="C6D9F1" w:themeFill="text2" w:themeFillTint="33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СФЕРА ЗАНЯТОСТИ И УРОВЕНЬ ДОХОДА НАСЕЛЕНИЯ</w:t>
      </w:r>
    </w:p>
    <w:p w14:paraId="0A11BA48" w14:textId="77777777" w:rsidR="006949E2" w:rsidRDefault="006949E2" w:rsidP="00051718">
      <w:pPr>
        <w:tabs>
          <w:tab w:val="left" w:pos="0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Основную часть доходов населения составляют заработная плата, доход от предпринимательской деятельности, выплаты социального характера.</w:t>
      </w:r>
    </w:p>
    <w:p w14:paraId="6524231D" w14:textId="10216B29" w:rsidR="00AD1F65" w:rsidRDefault="008C1FA8" w:rsidP="008C1FA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7CC8">
        <w:rPr>
          <w:rFonts w:ascii="Times New Roman" w:hAnsi="Times New Roman" w:cs="Times New Roman"/>
          <w:sz w:val="24"/>
          <w:szCs w:val="24"/>
        </w:rPr>
        <w:t xml:space="preserve">На 1 января 2019 года </w:t>
      </w:r>
      <w:r w:rsidRPr="00CD138B">
        <w:rPr>
          <w:rFonts w:ascii="Times New Roman" w:hAnsi="Times New Roman" w:cs="Times New Roman"/>
          <w:sz w:val="24"/>
          <w:szCs w:val="24"/>
        </w:rPr>
        <w:t>численность занятых в экономике составила 8100 человек</w:t>
      </w:r>
      <w:r w:rsidR="006F1D69" w:rsidRPr="00CD138B">
        <w:rPr>
          <w:rFonts w:ascii="Times New Roman" w:hAnsi="Times New Roman" w:cs="Times New Roman"/>
          <w:sz w:val="24"/>
          <w:szCs w:val="24"/>
        </w:rPr>
        <w:t>,</w:t>
      </w:r>
      <w:r w:rsidR="0076681E" w:rsidRPr="00CD138B">
        <w:rPr>
          <w:rFonts w:ascii="Times New Roman" w:hAnsi="Times New Roman" w:cs="Times New Roman"/>
          <w:sz w:val="24"/>
          <w:szCs w:val="24"/>
        </w:rPr>
        <w:t xml:space="preserve"> </w:t>
      </w:r>
      <w:r w:rsidRPr="00CD138B">
        <w:rPr>
          <w:rFonts w:ascii="Times New Roman" w:hAnsi="Times New Roman" w:cs="Times New Roman"/>
          <w:sz w:val="24"/>
          <w:szCs w:val="24"/>
        </w:rPr>
        <w:t>в том числе на крупных и средних предприятиях – 2139 человек</w:t>
      </w:r>
      <w:r w:rsidR="004D07CA">
        <w:rPr>
          <w:rFonts w:ascii="Times New Roman" w:hAnsi="Times New Roman" w:cs="Times New Roman"/>
          <w:sz w:val="24"/>
          <w:szCs w:val="24"/>
        </w:rPr>
        <w:t>.</w:t>
      </w:r>
      <w:r w:rsidR="00127BFD">
        <w:rPr>
          <w:rFonts w:ascii="Times New Roman" w:hAnsi="Times New Roman" w:cs="Times New Roman"/>
          <w:sz w:val="24"/>
          <w:szCs w:val="24"/>
        </w:rPr>
        <w:t xml:space="preserve"> В</w:t>
      </w:r>
      <w:r w:rsidR="004D07CA">
        <w:rPr>
          <w:rFonts w:ascii="Times New Roman" w:hAnsi="Times New Roman" w:cs="Times New Roman"/>
          <w:sz w:val="24"/>
          <w:szCs w:val="24"/>
        </w:rPr>
        <w:t xml:space="preserve"> </w:t>
      </w:r>
      <w:r w:rsidR="00127BFD">
        <w:rPr>
          <w:rFonts w:ascii="Times New Roman" w:hAnsi="Times New Roman" w:cs="Times New Roman"/>
          <w:sz w:val="24"/>
          <w:szCs w:val="24"/>
        </w:rPr>
        <w:t>ноябре 2019 года данное значение уменьшилось до 2083 чел.</w:t>
      </w:r>
      <w:r w:rsidR="00D14B1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663E9E6" w14:textId="77777777" w:rsidR="00B77313" w:rsidRDefault="00B77313" w:rsidP="008C1FA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138B">
        <w:rPr>
          <w:rFonts w:ascii="Times New Roman" w:hAnsi="Times New Roman" w:cs="Times New Roman"/>
          <w:sz w:val="24"/>
          <w:szCs w:val="24"/>
        </w:rPr>
        <w:t xml:space="preserve">Среднесписочная численность работников </w:t>
      </w:r>
      <w:r>
        <w:rPr>
          <w:rFonts w:ascii="Times New Roman" w:hAnsi="Times New Roman" w:cs="Times New Roman"/>
          <w:sz w:val="24"/>
          <w:szCs w:val="24"/>
        </w:rPr>
        <w:t>организаций по направлениям деятельности в 2018 г. распределилась следующим образом (см. табл.</w:t>
      </w:r>
      <w:r w:rsidR="00E30EA1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05323CA6" w14:textId="77777777" w:rsidR="00271A82" w:rsidRDefault="00271A82" w:rsidP="00B77313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7D17EE07" w14:textId="77777777" w:rsidR="00271A82" w:rsidRDefault="00271A82" w:rsidP="00B77313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79802BA6" w14:textId="77777777" w:rsidR="00271A82" w:rsidRDefault="00271A82" w:rsidP="00B77313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2F362A90" w14:textId="77777777" w:rsidR="00271A82" w:rsidRDefault="00271A82" w:rsidP="00B77313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3210F8A5" w14:textId="45177026" w:rsidR="00B77313" w:rsidRPr="00C51B04" w:rsidRDefault="00B77313" w:rsidP="00B77313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51B04">
        <w:rPr>
          <w:rFonts w:ascii="Times New Roman" w:hAnsi="Times New Roman" w:cs="Times New Roman"/>
          <w:i/>
          <w:iCs/>
          <w:sz w:val="24"/>
          <w:szCs w:val="24"/>
        </w:rPr>
        <w:lastRenderedPageBreak/>
        <w:t xml:space="preserve">Таблица </w:t>
      </w:r>
      <w:r w:rsidR="00E30EA1">
        <w:rPr>
          <w:rFonts w:ascii="Times New Roman" w:hAnsi="Times New Roman" w:cs="Times New Roman"/>
          <w:i/>
          <w:iCs/>
          <w:sz w:val="24"/>
          <w:szCs w:val="24"/>
        </w:rPr>
        <w:t>8</w:t>
      </w:r>
      <w:r w:rsidRPr="00C51B04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501F8E7C" w14:textId="77777777" w:rsidR="00C51B04" w:rsidRPr="00C51B04" w:rsidRDefault="00C51B04" w:rsidP="00B77313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807"/>
        <w:gridCol w:w="2410"/>
        <w:gridCol w:w="1128"/>
      </w:tblGrid>
      <w:tr w:rsidR="00B77313" w14:paraId="1149573A" w14:textId="77777777" w:rsidTr="00217A69">
        <w:tc>
          <w:tcPr>
            <w:tcW w:w="5807" w:type="dxa"/>
            <w:vMerge w:val="restart"/>
            <w:shd w:val="clear" w:color="auto" w:fill="244061" w:themeFill="accent1" w:themeFillShade="80"/>
          </w:tcPr>
          <w:p w14:paraId="65A9FBE4" w14:textId="77777777" w:rsidR="00B77313" w:rsidRPr="00B77313" w:rsidRDefault="00B77313" w:rsidP="00B77313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77313">
              <w:rPr>
                <w:rFonts w:ascii="Times New Roman" w:hAnsi="Times New Roman" w:cs="Times New Roman"/>
                <w:b/>
                <w:bCs/>
              </w:rPr>
              <w:t>Сфера деятельности</w:t>
            </w:r>
          </w:p>
        </w:tc>
        <w:tc>
          <w:tcPr>
            <w:tcW w:w="3538" w:type="dxa"/>
            <w:gridSpan w:val="2"/>
            <w:shd w:val="clear" w:color="auto" w:fill="244061" w:themeFill="accent1" w:themeFillShade="80"/>
          </w:tcPr>
          <w:p w14:paraId="453159A8" w14:textId="77777777" w:rsidR="00B77313" w:rsidRPr="00B77313" w:rsidRDefault="00B77313" w:rsidP="00B7731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77313">
              <w:rPr>
                <w:rFonts w:ascii="Times New Roman" w:hAnsi="Times New Roman" w:cs="Times New Roman"/>
                <w:b/>
                <w:bCs/>
              </w:rPr>
              <w:t>Среднесписочная численность работников организации</w:t>
            </w:r>
            <w:r w:rsidR="00217A69">
              <w:rPr>
                <w:rFonts w:ascii="Times New Roman" w:hAnsi="Times New Roman" w:cs="Times New Roman"/>
                <w:b/>
                <w:bCs/>
              </w:rPr>
              <w:t>, 2018 г.</w:t>
            </w:r>
          </w:p>
        </w:tc>
      </w:tr>
      <w:tr w:rsidR="00B77313" w14:paraId="799ADFE0" w14:textId="77777777" w:rsidTr="00217A69">
        <w:tc>
          <w:tcPr>
            <w:tcW w:w="5807" w:type="dxa"/>
            <w:vMerge/>
            <w:shd w:val="clear" w:color="auto" w:fill="244061" w:themeFill="accent1" w:themeFillShade="80"/>
          </w:tcPr>
          <w:p w14:paraId="45A413B4" w14:textId="77777777" w:rsidR="00B77313" w:rsidRPr="00B77313" w:rsidRDefault="00B77313" w:rsidP="00B77313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410" w:type="dxa"/>
            <w:shd w:val="clear" w:color="auto" w:fill="244061" w:themeFill="accent1" w:themeFillShade="80"/>
          </w:tcPr>
          <w:p w14:paraId="4294ACBE" w14:textId="77777777" w:rsidR="00B77313" w:rsidRPr="00B77313" w:rsidRDefault="00B77313" w:rsidP="00B77313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77313">
              <w:rPr>
                <w:rFonts w:ascii="Times New Roman" w:hAnsi="Times New Roman" w:cs="Times New Roman"/>
                <w:b/>
                <w:bCs/>
              </w:rPr>
              <w:t>человек</w:t>
            </w:r>
          </w:p>
        </w:tc>
        <w:tc>
          <w:tcPr>
            <w:tcW w:w="1128" w:type="dxa"/>
            <w:shd w:val="clear" w:color="auto" w:fill="244061" w:themeFill="accent1" w:themeFillShade="80"/>
          </w:tcPr>
          <w:p w14:paraId="5CB3D262" w14:textId="77777777" w:rsidR="00B77313" w:rsidRPr="00B77313" w:rsidRDefault="00B77313" w:rsidP="00217A69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77313">
              <w:rPr>
                <w:rFonts w:ascii="Times New Roman" w:hAnsi="Times New Roman" w:cs="Times New Roman"/>
                <w:b/>
                <w:bCs/>
              </w:rPr>
              <w:t>%</w:t>
            </w:r>
          </w:p>
        </w:tc>
      </w:tr>
      <w:tr w:rsidR="00B77313" w14:paraId="3DB90C35" w14:textId="77777777" w:rsidTr="00217A69">
        <w:tc>
          <w:tcPr>
            <w:tcW w:w="5807" w:type="dxa"/>
          </w:tcPr>
          <w:p w14:paraId="458B9241" w14:textId="77777777" w:rsidR="00B77313" w:rsidRPr="00995E91" w:rsidRDefault="00B77313" w:rsidP="00B77313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995E91">
              <w:rPr>
                <w:rFonts w:ascii="Times New Roman" w:hAnsi="Times New Roman" w:cs="Times New Roman"/>
                <w:b/>
                <w:bCs/>
              </w:rPr>
              <w:t>Среднесписочная численность работников организаций, всего</w:t>
            </w:r>
          </w:p>
        </w:tc>
        <w:tc>
          <w:tcPr>
            <w:tcW w:w="2410" w:type="dxa"/>
          </w:tcPr>
          <w:p w14:paraId="1676A773" w14:textId="77777777" w:rsidR="00B77313" w:rsidRPr="00995E91" w:rsidRDefault="00B77313" w:rsidP="00995E9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95E91">
              <w:rPr>
                <w:rFonts w:ascii="Times New Roman" w:hAnsi="Times New Roman" w:cs="Times New Roman"/>
                <w:b/>
                <w:bCs/>
              </w:rPr>
              <w:t>2578</w:t>
            </w:r>
          </w:p>
        </w:tc>
        <w:tc>
          <w:tcPr>
            <w:tcW w:w="1128" w:type="dxa"/>
          </w:tcPr>
          <w:p w14:paraId="6102A677" w14:textId="77777777" w:rsidR="00B77313" w:rsidRPr="00995E91" w:rsidRDefault="00B77313" w:rsidP="00995E9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95E91">
              <w:rPr>
                <w:rFonts w:ascii="Times New Roman" w:hAnsi="Times New Roman" w:cs="Times New Roman"/>
                <w:b/>
                <w:bCs/>
              </w:rPr>
              <w:t>100</w:t>
            </w:r>
            <w:r w:rsidR="00995E91" w:rsidRPr="00995E91">
              <w:rPr>
                <w:rFonts w:ascii="Times New Roman" w:hAnsi="Times New Roman" w:cs="Times New Roman"/>
                <w:b/>
                <w:bCs/>
              </w:rPr>
              <w:t>,00</w:t>
            </w:r>
          </w:p>
        </w:tc>
      </w:tr>
      <w:tr w:rsidR="00B77313" w14:paraId="0859F8CE" w14:textId="77777777" w:rsidTr="00217A69">
        <w:tc>
          <w:tcPr>
            <w:tcW w:w="5807" w:type="dxa"/>
          </w:tcPr>
          <w:p w14:paraId="7F161315" w14:textId="77777777" w:rsidR="00B77313" w:rsidRPr="00B77313" w:rsidRDefault="00B77313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Раздел А. Сельское хозяйство, охота и лесное хозяйство</w:t>
            </w:r>
          </w:p>
        </w:tc>
        <w:tc>
          <w:tcPr>
            <w:tcW w:w="2410" w:type="dxa"/>
          </w:tcPr>
          <w:p w14:paraId="0CE717ED" w14:textId="77777777" w:rsidR="00B77313" w:rsidRPr="00B77313" w:rsidRDefault="00B77313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156</w:t>
            </w:r>
          </w:p>
        </w:tc>
        <w:tc>
          <w:tcPr>
            <w:tcW w:w="1128" w:type="dxa"/>
          </w:tcPr>
          <w:p w14:paraId="188D85FD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6,05</w:t>
            </w:r>
          </w:p>
        </w:tc>
      </w:tr>
      <w:tr w:rsidR="00B77313" w14:paraId="7FDEB2E2" w14:textId="77777777" w:rsidTr="00217A69">
        <w:tc>
          <w:tcPr>
            <w:tcW w:w="5807" w:type="dxa"/>
          </w:tcPr>
          <w:p w14:paraId="7EAAABA8" w14:textId="77777777" w:rsidR="00B77313" w:rsidRPr="00B77313" w:rsidRDefault="00B77313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Раздел Е. Производство и распределение электроэнергии, газа и воды</w:t>
            </w:r>
          </w:p>
        </w:tc>
        <w:tc>
          <w:tcPr>
            <w:tcW w:w="2410" w:type="dxa"/>
          </w:tcPr>
          <w:p w14:paraId="74884E67" w14:textId="77777777" w:rsidR="00B77313" w:rsidRPr="00B77313" w:rsidRDefault="00B77313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239</w:t>
            </w:r>
          </w:p>
        </w:tc>
        <w:tc>
          <w:tcPr>
            <w:tcW w:w="1128" w:type="dxa"/>
          </w:tcPr>
          <w:p w14:paraId="2C34C7B8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9,27</w:t>
            </w:r>
          </w:p>
        </w:tc>
      </w:tr>
      <w:tr w:rsidR="00B77313" w14:paraId="0AC6A9BD" w14:textId="77777777" w:rsidTr="00217A69">
        <w:tc>
          <w:tcPr>
            <w:tcW w:w="5807" w:type="dxa"/>
          </w:tcPr>
          <w:p w14:paraId="1D818E86" w14:textId="77777777" w:rsidR="00B77313" w:rsidRPr="00B77313" w:rsidRDefault="00B77313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Раздел Н. Гостиницы и рестораны</w:t>
            </w:r>
          </w:p>
        </w:tc>
        <w:tc>
          <w:tcPr>
            <w:tcW w:w="2410" w:type="dxa"/>
          </w:tcPr>
          <w:p w14:paraId="0E457F6D" w14:textId="77777777" w:rsidR="00B77313" w:rsidRPr="00B77313" w:rsidRDefault="00B77313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166</w:t>
            </w:r>
          </w:p>
        </w:tc>
        <w:tc>
          <w:tcPr>
            <w:tcW w:w="1128" w:type="dxa"/>
          </w:tcPr>
          <w:p w14:paraId="1B363CC9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6,44</w:t>
            </w:r>
          </w:p>
        </w:tc>
      </w:tr>
      <w:tr w:rsidR="00B77313" w14:paraId="2FDF15BC" w14:textId="77777777" w:rsidTr="00217A69">
        <w:tc>
          <w:tcPr>
            <w:tcW w:w="5807" w:type="dxa"/>
          </w:tcPr>
          <w:p w14:paraId="026A6C6A" w14:textId="77777777" w:rsidR="00B77313" w:rsidRPr="00B77313" w:rsidRDefault="00B77313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Раздел </w:t>
            </w:r>
            <w:r>
              <w:rPr>
                <w:rFonts w:ascii="Times New Roman" w:hAnsi="Times New Roman" w:cs="Times New Roman"/>
                <w:lang w:val="en-US"/>
              </w:rPr>
              <w:t>I</w:t>
            </w:r>
            <w:r w:rsidRPr="00B77313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Транспорт и связь</w:t>
            </w:r>
          </w:p>
        </w:tc>
        <w:tc>
          <w:tcPr>
            <w:tcW w:w="2410" w:type="dxa"/>
          </w:tcPr>
          <w:p w14:paraId="47CDCD30" w14:textId="77777777" w:rsidR="00B77313" w:rsidRPr="00B77313" w:rsidRDefault="00B77313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1128" w:type="dxa"/>
          </w:tcPr>
          <w:p w14:paraId="3D458A80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2,79</w:t>
            </w:r>
          </w:p>
        </w:tc>
      </w:tr>
      <w:tr w:rsidR="00B77313" w14:paraId="7F278640" w14:textId="77777777" w:rsidTr="00217A69">
        <w:tc>
          <w:tcPr>
            <w:tcW w:w="5807" w:type="dxa"/>
          </w:tcPr>
          <w:p w14:paraId="1C51A0D8" w14:textId="77777777" w:rsidR="00B77313" w:rsidRPr="00B77313" w:rsidRDefault="00B77313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Раздел </w:t>
            </w:r>
            <w:r>
              <w:rPr>
                <w:rFonts w:ascii="Times New Roman" w:hAnsi="Times New Roman" w:cs="Times New Roman"/>
                <w:lang w:val="en-US"/>
              </w:rPr>
              <w:t>J.</w:t>
            </w:r>
            <w:r>
              <w:rPr>
                <w:rFonts w:ascii="Times New Roman" w:hAnsi="Times New Roman" w:cs="Times New Roman"/>
              </w:rPr>
              <w:t xml:space="preserve"> Финансовая деятельность</w:t>
            </w:r>
          </w:p>
        </w:tc>
        <w:tc>
          <w:tcPr>
            <w:tcW w:w="2410" w:type="dxa"/>
          </w:tcPr>
          <w:p w14:paraId="02944641" w14:textId="77777777" w:rsidR="00B77313" w:rsidRPr="00B77313" w:rsidRDefault="00B77313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128" w:type="dxa"/>
          </w:tcPr>
          <w:p w14:paraId="0D57DF8B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0,39</w:t>
            </w:r>
          </w:p>
        </w:tc>
      </w:tr>
      <w:tr w:rsidR="00B77313" w14:paraId="41DF0308" w14:textId="77777777" w:rsidTr="00217A69">
        <w:tc>
          <w:tcPr>
            <w:tcW w:w="5807" w:type="dxa"/>
          </w:tcPr>
          <w:p w14:paraId="2A564346" w14:textId="77777777" w:rsidR="00B77313" w:rsidRPr="00B77313" w:rsidRDefault="00B77313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Раздел </w:t>
            </w:r>
            <w:r w:rsidR="00995E91">
              <w:rPr>
                <w:rFonts w:ascii="Times New Roman" w:hAnsi="Times New Roman" w:cs="Times New Roman"/>
              </w:rPr>
              <w:t>К. Операции с недвижимым имуществом, аренда и предоставление услуг</w:t>
            </w:r>
          </w:p>
        </w:tc>
        <w:tc>
          <w:tcPr>
            <w:tcW w:w="2410" w:type="dxa"/>
          </w:tcPr>
          <w:p w14:paraId="4A5F8CB3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1128" w:type="dxa"/>
          </w:tcPr>
          <w:p w14:paraId="4EA598AD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5,90</w:t>
            </w:r>
          </w:p>
        </w:tc>
      </w:tr>
      <w:tr w:rsidR="00B77313" w14:paraId="4E4BD7C9" w14:textId="77777777" w:rsidTr="00217A69">
        <w:tc>
          <w:tcPr>
            <w:tcW w:w="5807" w:type="dxa"/>
          </w:tcPr>
          <w:p w14:paraId="2384301C" w14:textId="77777777" w:rsidR="00B77313" w:rsidRPr="00995E91" w:rsidRDefault="00995E91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Раздел </w:t>
            </w:r>
            <w:r>
              <w:rPr>
                <w:rFonts w:ascii="Times New Roman" w:hAnsi="Times New Roman" w:cs="Times New Roman"/>
                <w:lang w:val="en-US"/>
              </w:rPr>
              <w:t>L</w:t>
            </w:r>
            <w:r>
              <w:rPr>
                <w:rFonts w:ascii="Times New Roman" w:hAnsi="Times New Roman" w:cs="Times New Roman"/>
              </w:rPr>
              <w:t>. Государственное управление и обеспечение военной безопасности, социальное страхование</w:t>
            </w:r>
          </w:p>
        </w:tc>
        <w:tc>
          <w:tcPr>
            <w:tcW w:w="2410" w:type="dxa"/>
          </w:tcPr>
          <w:p w14:paraId="213672B9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576</w:t>
            </w:r>
          </w:p>
        </w:tc>
        <w:tc>
          <w:tcPr>
            <w:tcW w:w="1128" w:type="dxa"/>
          </w:tcPr>
          <w:p w14:paraId="40DBE0CC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22,34</w:t>
            </w:r>
          </w:p>
        </w:tc>
      </w:tr>
      <w:tr w:rsidR="00B77313" w14:paraId="62698162" w14:textId="77777777" w:rsidTr="00217A69">
        <w:tc>
          <w:tcPr>
            <w:tcW w:w="5807" w:type="dxa"/>
          </w:tcPr>
          <w:p w14:paraId="4EA22684" w14:textId="77777777" w:rsidR="00B77313" w:rsidRPr="00995E91" w:rsidRDefault="00995E91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Раздел М. Образование</w:t>
            </w:r>
          </w:p>
        </w:tc>
        <w:tc>
          <w:tcPr>
            <w:tcW w:w="2410" w:type="dxa"/>
          </w:tcPr>
          <w:p w14:paraId="3DAC7064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629</w:t>
            </w:r>
          </w:p>
        </w:tc>
        <w:tc>
          <w:tcPr>
            <w:tcW w:w="1128" w:type="dxa"/>
          </w:tcPr>
          <w:p w14:paraId="1B608F63" w14:textId="77777777" w:rsidR="00B77313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24,40</w:t>
            </w:r>
          </w:p>
        </w:tc>
      </w:tr>
      <w:tr w:rsidR="00995E91" w14:paraId="7D9BE474" w14:textId="77777777" w:rsidTr="00217A69">
        <w:tc>
          <w:tcPr>
            <w:tcW w:w="5807" w:type="dxa"/>
          </w:tcPr>
          <w:p w14:paraId="04958431" w14:textId="77777777" w:rsidR="00995E91" w:rsidRPr="00995E91" w:rsidRDefault="00995E91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Раздел </w:t>
            </w:r>
            <w:r>
              <w:rPr>
                <w:rFonts w:ascii="Times New Roman" w:hAnsi="Times New Roman" w:cs="Times New Roman"/>
                <w:lang w:val="en-US"/>
              </w:rPr>
              <w:t>N</w:t>
            </w:r>
            <w:r>
              <w:rPr>
                <w:rFonts w:ascii="Times New Roman" w:hAnsi="Times New Roman" w:cs="Times New Roman"/>
              </w:rPr>
              <w:t>. Здравоохранение и предоставление социальных услуг</w:t>
            </w:r>
          </w:p>
        </w:tc>
        <w:tc>
          <w:tcPr>
            <w:tcW w:w="2410" w:type="dxa"/>
          </w:tcPr>
          <w:p w14:paraId="76FCFB61" w14:textId="77777777" w:rsidR="00995E91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552</w:t>
            </w:r>
          </w:p>
        </w:tc>
        <w:tc>
          <w:tcPr>
            <w:tcW w:w="1128" w:type="dxa"/>
          </w:tcPr>
          <w:p w14:paraId="62449F30" w14:textId="77777777" w:rsidR="00995E91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21,41</w:t>
            </w:r>
          </w:p>
        </w:tc>
      </w:tr>
      <w:tr w:rsidR="00995E91" w14:paraId="776C20AA" w14:textId="77777777" w:rsidTr="00217A69">
        <w:tc>
          <w:tcPr>
            <w:tcW w:w="5807" w:type="dxa"/>
          </w:tcPr>
          <w:p w14:paraId="6098252F" w14:textId="77777777" w:rsidR="00995E91" w:rsidRPr="00B77313" w:rsidRDefault="00995E91" w:rsidP="00B7731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Раздел О. Предоставление прочих коммунальных, социальных и персональных услуг</w:t>
            </w:r>
          </w:p>
        </w:tc>
        <w:tc>
          <w:tcPr>
            <w:tcW w:w="2410" w:type="dxa"/>
          </w:tcPr>
          <w:p w14:paraId="47D75D68" w14:textId="77777777" w:rsidR="00995E91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1128" w:type="dxa"/>
          </w:tcPr>
          <w:p w14:paraId="2C2736C0" w14:textId="77777777" w:rsidR="00995E91" w:rsidRPr="00B77313" w:rsidRDefault="00995E91" w:rsidP="00995E9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3,14</w:t>
            </w:r>
          </w:p>
        </w:tc>
      </w:tr>
    </w:tbl>
    <w:p w14:paraId="0A2E0D73" w14:textId="77777777" w:rsidR="00B77313" w:rsidRPr="00B37AC6" w:rsidRDefault="00B77313" w:rsidP="00B77313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368AC4AA" w14:textId="73501D30" w:rsidR="00544C41" w:rsidRPr="007E2730" w:rsidRDefault="00544C41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E2730">
        <w:rPr>
          <w:rFonts w:ascii="Times New Roman" w:hAnsi="Times New Roman" w:cs="Times New Roman"/>
          <w:sz w:val="24"/>
          <w:szCs w:val="24"/>
        </w:rPr>
        <w:t xml:space="preserve">Значительное количество трудоспособного населения, зарегистрированного в Ханкайском районе, </w:t>
      </w:r>
      <w:r w:rsidR="00F02E2B" w:rsidRPr="007E2730">
        <w:rPr>
          <w:rFonts w:ascii="Times New Roman" w:hAnsi="Times New Roman" w:cs="Times New Roman"/>
          <w:sz w:val="24"/>
          <w:szCs w:val="24"/>
        </w:rPr>
        <w:t>постоянно проживает и работает в городах Владивосток и Уссурийск, либо трудоустраиваются вахтовым методом на рыбообработку на</w:t>
      </w:r>
      <w:r w:rsidR="00F9153E">
        <w:rPr>
          <w:rFonts w:ascii="Times New Roman" w:hAnsi="Times New Roman" w:cs="Times New Roman"/>
          <w:sz w:val="24"/>
          <w:szCs w:val="24"/>
        </w:rPr>
        <w:t xml:space="preserve"> Курильских островах и Сахалине, Камчатке.</w:t>
      </w:r>
    </w:p>
    <w:p w14:paraId="269FF192" w14:textId="5A00A46A" w:rsidR="00544C41" w:rsidRPr="007E2730" w:rsidRDefault="00FC5D47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E2730">
        <w:rPr>
          <w:rFonts w:ascii="Times New Roman" w:hAnsi="Times New Roman" w:cs="Times New Roman"/>
          <w:sz w:val="24"/>
          <w:szCs w:val="24"/>
        </w:rPr>
        <w:t>Таким образом, в районе существует дефицит квалифицированных специалистов трудоспособного возраста, что затрудняет развитие малого и среднего предпринимательства на его территории.</w:t>
      </w:r>
    </w:p>
    <w:p w14:paraId="65B05C8F" w14:textId="1B5DD6DD" w:rsidR="00FC5D47" w:rsidRPr="007E2730" w:rsidRDefault="00FC5D47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E2730">
        <w:rPr>
          <w:rFonts w:ascii="Times New Roman" w:hAnsi="Times New Roman" w:cs="Times New Roman"/>
          <w:sz w:val="24"/>
          <w:szCs w:val="24"/>
        </w:rPr>
        <w:t xml:space="preserve">В тоже время на территории района имеются граждане, не занятые трудовой деятельностью и ищущие работу. </w:t>
      </w:r>
    </w:p>
    <w:p w14:paraId="23C6B9A3" w14:textId="493F9544" w:rsidR="00B37AC6" w:rsidRPr="003C6582" w:rsidRDefault="00B37AC6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7CC8">
        <w:rPr>
          <w:rFonts w:ascii="Times New Roman" w:hAnsi="Times New Roman" w:cs="Times New Roman"/>
          <w:sz w:val="24"/>
          <w:szCs w:val="24"/>
        </w:rPr>
        <w:t>В 2018 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E7CC8">
        <w:rPr>
          <w:rFonts w:ascii="Times New Roman" w:hAnsi="Times New Roman" w:cs="Times New Roman"/>
          <w:sz w:val="24"/>
          <w:szCs w:val="24"/>
        </w:rPr>
        <w:t xml:space="preserve"> в КГБУ «Центр занятости населения Ханкайского района» за содействием в поиске подходящей работы обратились 1184 человека.</w:t>
      </w:r>
      <w:r>
        <w:rPr>
          <w:rFonts w:ascii="Times New Roman" w:hAnsi="Times New Roman" w:cs="Times New Roman"/>
          <w:sz w:val="24"/>
          <w:szCs w:val="24"/>
        </w:rPr>
        <w:t xml:space="preserve"> По состоянию на 01.01.2019 г.</w:t>
      </w:r>
      <w:r w:rsidRPr="00FE7CC8">
        <w:rPr>
          <w:rFonts w:ascii="Times New Roman" w:hAnsi="Times New Roman" w:cs="Times New Roman"/>
          <w:sz w:val="24"/>
          <w:szCs w:val="24"/>
        </w:rPr>
        <w:t xml:space="preserve"> на учете состо</w:t>
      </w:r>
      <w:r>
        <w:rPr>
          <w:rFonts w:ascii="Times New Roman" w:hAnsi="Times New Roman" w:cs="Times New Roman"/>
          <w:sz w:val="24"/>
          <w:szCs w:val="24"/>
        </w:rPr>
        <w:t>яло</w:t>
      </w:r>
      <w:r w:rsidRPr="00FE7CC8">
        <w:rPr>
          <w:rFonts w:ascii="Times New Roman" w:hAnsi="Times New Roman" w:cs="Times New Roman"/>
          <w:sz w:val="24"/>
          <w:szCs w:val="24"/>
        </w:rPr>
        <w:t xml:space="preserve"> 284 безработных гражданина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D138B">
        <w:rPr>
          <w:rFonts w:ascii="Times New Roman" w:hAnsi="Times New Roman" w:cs="Times New Roman"/>
          <w:sz w:val="24"/>
          <w:szCs w:val="24"/>
        </w:rPr>
        <w:t xml:space="preserve">Уровень безработицы по Ханкайскому району по состоянию на 01.01.2019 составил 2,4% (на 01.01.2018- 3,3%), т. е. снизился за год на 0,9%. </w:t>
      </w:r>
      <w:r w:rsidR="00D14B10"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>За январь-декабрь 2019 г. обратились за содействием в поиске работы 1142 человек. Безработными были признаны 781 жителей района.</w:t>
      </w:r>
    </w:p>
    <w:p w14:paraId="274E2506" w14:textId="4B1D4A99" w:rsidR="00D14B10" w:rsidRPr="003C6582" w:rsidRDefault="00D14B10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>Структура численности граждан, обратившихся за содействием в поиске работы:</w:t>
      </w:r>
    </w:p>
    <w:p w14:paraId="21AD6281" w14:textId="75117E92" w:rsidR="00D14B10" w:rsidRPr="003C6582" w:rsidRDefault="00D14B10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3C65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возраст:</w:t>
      </w: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14-15 лет –9,9%(114 чел.), 16-29 лет – 22,7% (259 чел.), 30 лет и выше – 67,4% (769 чел.);</w:t>
      </w:r>
    </w:p>
    <w:p w14:paraId="3B3195C9" w14:textId="2E4DFB2F" w:rsidR="00D14B10" w:rsidRPr="003C6582" w:rsidRDefault="00D14B10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3C65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пол:</w:t>
      </w: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мужской –  48,2% (550 чел.), женский – 51,8% (592 чел.);</w:t>
      </w:r>
    </w:p>
    <w:p w14:paraId="00A9FF16" w14:textId="590FB01E" w:rsidR="00D14B10" w:rsidRPr="003C6582" w:rsidRDefault="00D14B10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3C65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образование:</w:t>
      </w: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высшее – 4,4% (50 чел.), среднее профессиональное (в том числе начальное профессиональное) – 33,1% (378 чел.), среднее общее (11 классов) – 16,4 % (187 чел.), неполное общее (9 классов) – 27,5 % (314 чел.), не имеют основного общего образования – 18,6 % (213 чел.);</w:t>
      </w:r>
    </w:p>
    <w:p w14:paraId="49E44CA2" w14:textId="1DF69BAE" w:rsidR="00D14B10" w:rsidRPr="003C6582" w:rsidRDefault="00D14B10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3C65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профессионально-квалификационный состав:</w:t>
      </w: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ранее работавшие по рабочим профессиям – 54,3%, служащие – 17,9 %, прочие – 27,8%;</w:t>
      </w:r>
    </w:p>
    <w:p w14:paraId="18BF122B" w14:textId="2B11612C" w:rsidR="00D14B10" w:rsidRPr="003C6582" w:rsidRDefault="00D14B10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Pr="003C65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причина увольнения:</w:t>
      </w: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ликвидация организации либо сокращение численности или штата – 9,9%; собственное желание – 16,3 %; граждане, стремящиеся возобновить трудовую деятельность после длительного (более года) периода – 32,7%.</w:t>
      </w:r>
    </w:p>
    <w:p w14:paraId="733B85B8" w14:textId="4C0B9819" w:rsidR="00D14B10" w:rsidRPr="003C6582" w:rsidRDefault="00D14B10" w:rsidP="00D14B10">
      <w:pPr>
        <w:spacing w:after="300" w:line="225" w:lineRule="atLeast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>Доля обратившихся инвалидов составила 3,9% (45 чел.).</w:t>
      </w:r>
    </w:p>
    <w:p w14:paraId="54C98E4E" w14:textId="77777777" w:rsidR="00D14B10" w:rsidRDefault="00D14B10" w:rsidP="00B37AC6">
      <w:pPr>
        <w:tabs>
          <w:tab w:val="left" w:pos="709"/>
        </w:tabs>
        <w:spacing w:after="0" w:line="240" w:lineRule="auto"/>
        <w:ind w:firstLine="567"/>
        <w:jc w:val="both"/>
        <w:rPr>
          <w:sz w:val="28"/>
          <w:szCs w:val="28"/>
        </w:rPr>
      </w:pPr>
    </w:p>
    <w:p w14:paraId="19CC7949" w14:textId="77777777" w:rsidR="00B37AC6" w:rsidRPr="00CD138B" w:rsidRDefault="00B37AC6" w:rsidP="00127BFD">
      <w:pPr>
        <w:tabs>
          <w:tab w:val="left" w:pos="0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  <w:r w:rsidRPr="00CD138B">
        <w:rPr>
          <w:rFonts w:ascii="Times New Roman" w:hAnsi="Times New Roman" w:cs="Times New Roman"/>
          <w:sz w:val="24"/>
          <w:szCs w:val="24"/>
        </w:rPr>
        <w:lastRenderedPageBreak/>
        <w:t>Основные показатели, характеризующие сложившееся состояние на рынке труда за период 2013-2018 годы представлены в табл.9.</w:t>
      </w:r>
    </w:p>
    <w:p w14:paraId="15DCDF98" w14:textId="77777777" w:rsidR="00271A82" w:rsidRPr="00271A82" w:rsidRDefault="00271A82" w:rsidP="00B37AC6">
      <w:pPr>
        <w:spacing w:after="0" w:line="240" w:lineRule="auto"/>
        <w:jc w:val="both"/>
        <w:rPr>
          <w:rFonts w:ascii="Times New Roman" w:hAnsi="Times New Roman"/>
          <w:i/>
          <w:iCs/>
          <w:sz w:val="16"/>
          <w:szCs w:val="16"/>
        </w:rPr>
      </w:pPr>
    </w:p>
    <w:p w14:paraId="54559B8B" w14:textId="73D6E35A" w:rsidR="00B37AC6" w:rsidRPr="00CD138B" w:rsidRDefault="00B37AC6" w:rsidP="00B37AC6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CD138B">
        <w:rPr>
          <w:rFonts w:ascii="Times New Roman" w:hAnsi="Times New Roman"/>
          <w:i/>
          <w:iCs/>
          <w:sz w:val="24"/>
          <w:szCs w:val="24"/>
        </w:rPr>
        <w:t>Таблица 9.</w:t>
      </w:r>
    </w:p>
    <w:p w14:paraId="733CFBE9" w14:textId="77777777" w:rsidR="00B37AC6" w:rsidRPr="00CD138B" w:rsidRDefault="00B37AC6" w:rsidP="00B37AC6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b"/>
        <w:tblW w:w="9356" w:type="dxa"/>
        <w:tblInd w:w="108" w:type="dxa"/>
        <w:tblLook w:val="04A0" w:firstRow="1" w:lastRow="0" w:firstColumn="1" w:lastColumn="0" w:noHBand="0" w:noVBand="1"/>
      </w:tblPr>
      <w:tblGrid>
        <w:gridCol w:w="657"/>
        <w:gridCol w:w="1433"/>
        <w:gridCol w:w="1671"/>
        <w:gridCol w:w="1070"/>
        <w:gridCol w:w="2637"/>
        <w:gridCol w:w="1888"/>
      </w:tblGrid>
      <w:tr w:rsidR="00B37AC6" w:rsidRPr="00CD138B" w14:paraId="475AECD4" w14:textId="77777777" w:rsidTr="00271A82">
        <w:tc>
          <w:tcPr>
            <w:tcW w:w="657" w:type="dxa"/>
            <w:shd w:val="clear" w:color="auto" w:fill="244061" w:themeFill="accent1" w:themeFillShade="80"/>
          </w:tcPr>
          <w:p w14:paraId="05990060" w14:textId="77777777" w:rsidR="00B37AC6" w:rsidRPr="00CD138B" w:rsidRDefault="00B37AC6" w:rsidP="000E0A5D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Год</w:t>
            </w:r>
          </w:p>
        </w:tc>
        <w:tc>
          <w:tcPr>
            <w:tcW w:w="1433" w:type="dxa"/>
            <w:shd w:val="clear" w:color="auto" w:fill="244061" w:themeFill="accent1" w:themeFillShade="80"/>
          </w:tcPr>
          <w:p w14:paraId="59B0178C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Количество свободных вакансий, ед.</w:t>
            </w:r>
          </w:p>
        </w:tc>
        <w:tc>
          <w:tcPr>
            <w:tcW w:w="1671" w:type="dxa"/>
            <w:shd w:val="clear" w:color="auto" w:fill="244061" w:themeFill="accent1" w:themeFillShade="80"/>
          </w:tcPr>
          <w:p w14:paraId="53844A4C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Численность безработных, официально зарегистриро-ванных  в органах службы занятости, чел.</w:t>
            </w:r>
          </w:p>
        </w:tc>
        <w:tc>
          <w:tcPr>
            <w:tcW w:w="1070" w:type="dxa"/>
            <w:shd w:val="clear" w:color="auto" w:fill="244061" w:themeFill="accent1" w:themeFillShade="80"/>
          </w:tcPr>
          <w:p w14:paraId="152329CB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Уровень безрабо-тицы, %</w:t>
            </w:r>
          </w:p>
        </w:tc>
        <w:tc>
          <w:tcPr>
            <w:tcW w:w="2637" w:type="dxa"/>
            <w:shd w:val="clear" w:color="auto" w:fill="244061" w:themeFill="accent1" w:themeFillShade="80"/>
          </w:tcPr>
          <w:p w14:paraId="0106FE9B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Численность безработных граждан, приступивших к профессиональному обучению и дополнительному профессиональному образованию, включая обучение в другой местности, чел.</w:t>
            </w:r>
          </w:p>
        </w:tc>
        <w:tc>
          <w:tcPr>
            <w:tcW w:w="1888" w:type="dxa"/>
            <w:shd w:val="clear" w:color="auto" w:fill="244061" w:themeFill="accent1" w:themeFillShade="80"/>
          </w:tcPr>
          <w:p w14:paraId="04623A15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Коэффициент напряженности на рынке труда</w:t>
            </w:r>
          </w:p>
        </w:tc>
      </w:tr>
      <w:tr w:rsidR="00B37AC6" w:rsidRPr="00CD138B" w14:paraId="55FBA5BD" w14:textId="77777777" w:rsidTr="00271A82">
        <w:tc>
          <w:tcPr>
            <w:tcW w:w="9356" w:type="dxa"/>
            <w:gridSpan w:val="6"/>
            <w:shd w:val="clear" w:color="auto" w:fill="DBE5F1" w:themeFill="accent1" w:themeFillTint="33"/>
          </w:tcPr>
          <w:p w14:paraId="063C6502" w14:textId="77777777" w:rsidR="00B37AC6" w:rsidRPr="00CD138B" w:rsidRDefault="00B37AC6" w:rsidP="000E0A5D">
            <w:pPr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Факт:</w:t>
            </w:r>
          </w:p>
        </w:tc>
      </w:tr>
      <w:tr w:rsidR="00B37AC6" w:rsidRPr="00CD138B" w14:paraId="2832B9A4" w14:textId="77777777" w:rsidTr="00271A82">
        <w:tc>
          <w:tcPr>
            <w:tcW w:w="657" w:type="dxa"/>
            <w:shd w:val="clear" w:color="auto" w:fill="DBE5F1" w:themeFill="accent1" w:themeFillTint="33"/>
          </w:tcPr>
          <w:p w14:paraId="32121D5A" w14:textId="77777777" w:rsidR="00B37AC6" w:rsidRPr="00CD138B" w:rsidRDefault="00B37AC6" w:rsidP="000E0A5D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2013</w:t>
            </w:r>
          </w:p>
        </w:tc>
        <w:tc>
          <w:tcPr>
            <w:tcW w:w="1433" w:type="dxa"/>
          </w:tcPr>
          <w:p w14:paraId="7BFCC96D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470</w:t>
            </w:r>
          </w:p>
        </w:tc>
        <w:tc>
          <w:tcPr>
            <w:tcW w:w="1671" w:type="dxa"/>
          </w:tcPr>
          <w:p w14:paraId="2BC86298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638</w:t>
            </w:r>
          </w:p>
        </w:tc>
        <w:tc>
          <w:tcPr>
            <w:tcW w:w="1070" w:type="dxa"/>
          </w:tcPr>
          <w:p w14:paraId="417B2EC5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5,0</w:t>
            </w:r>
          </w:p>
        </w:tc>
        <w:tc>
          <w:tcPr>
            <w:tcW w:w="2637" w:type="dxa"/>
          </w:tcPr>
          <w:p w14:paraId="2DBE1555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76</w:t>
            </w:r>
          </w:p>
        </w:tc>
        <w:tc>
          <w:tcPr>
            <w:tcW w:w="1888" w:type="dxa"/>
          </w:tcPr>
          <w:p w14:paraId="70452894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1,4</w:t>
            </w:r>
          </w:p>
        </w:tc>
      </w:tr>
      <w:tr w:rsidR="00B37AC6" w:rsidRPr="00CD138B" w14:paraId="5E40BBFB" w14:textId="77777777" w:rsidTr="00271A82">
        <w:tc>
          <w:tcPr>
            <w:tcW w:w="657" w:type="dxa"/>
            <w:shd w:val="clear" w:color="auto" w:fill="DBE5F1" w:themeFill="accent1" w:themeFillTint="33"/>
          </w:tcPr>
          <w:p w14:paraId="3D08966E" w14:textId="77777777" w:rsidR="00B37AC6" w:rsidRPr="00CD138B" w:rsidRDefault="00B37AC6" w:rsidP="000E0A5D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2014</w:t>
            </w:r>
          </w:p>
        </w:tc>
        <w:tc>
          <w:tcPr>
            <w:tcW w:w="1433" w:type="dxa"/>
          </w:tcPr>
          <w:p w14:paraId="0D7FC93D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436</w:t>
            </w:r>
          </w:p>
        </w:tc>
        <w:tc>
          <w:tcPr>
            <w:tcW w:w="1671" w:type="dxa"/>
          </w:tcPr>
          <w:p w14:paraId="7A57E360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455</w:t>
            </w:r>
          </w:p>
        </w:tc>
        <w:tc>
          <w:tcPr>
            <w:tcW w:w="1070" w:type="dxa"/>
          </w:tcPr>
          <w:p w14:paraId="18BADF40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3,6</w:t>
            </w:r>
          </w:p>
        </w:tc>
        <w:tc>
          <w:tcPr>
            <w:tcW w:w="2637" w:type="dxa"/>
          </w:tcPr>
          <w:p w14:paraId="54135A03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76</w:t>
            </w:r>
          </w:p>
        </w:tc>
        <w:tc>
          <w:tcPr>
            <w:tcW w:w="1888" w:type="dxa"/>
          </w:tcPr>
          <w:p w14:paraId="05711509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1,0</w:t>
            </w:r>
          </w:p>
        </w:tc>
      </w:tr>
      <w:tr w:rsidR="00B37AC6" w:rsidRPr="00CD138B" w14:paraId="3D9F8DD5" w14:textId="77777777" w:rsidTr="00271A82">
        <w:tc>
          <w:tcPr>
            <w:tcW w:w="657" w:type="dxa"/>
            <w:shd w:val="clear" w:color="auto" w:fill="DBE5F1" w:themeFill="accent1" w:themeFillTint="33"/>
          </w:tcPr>
          <w:p w14:paraId="7478717C" w14:textId="77777777" w:rsidR="00B37AC6" w:rsidRPr="00CD138B" w:rsidRDefault="00B37AC6" w:rsidP="000E0A5D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2015</w:t>
            </w:r>
          </w:p>
        </w:tc>
        <w:tc>
          <w:tcPr>
            <w:tcW w:w="1433" w:type="dxa"/>
          </w:tcPr>
          <w:p w14:paraId="4BA69210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476</w:t>
            </w:r>
          </w:p>
        </w:tc>
        <w:tc>
          <w:tcPr>
            <w:tcW w:w="1671" w:type="dxa"/>
          </w:tcPr>
          <w:p w14:paraId="503E5EEE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472</w:t>
            </w:r>
          </w:p>
        </w:tc>
        <w:tc>
          <w:tcPr>
            <w:tcW w:w="1070" w:type="dxa"/>
          </w:tcPr>
          <w:p w14:paraId="03CCB89E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3,8</w:t>
            </w:r>
          </w:p>
        </w:tc>
        <w:tc>
          <w:tcPr>
            <w:tcW w:w="2637" w:type="dxa"/>
          </w:tcPr>
          <w:p w14:paraId="5FD324F1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75</w:t>
            </w:r>
          </w:p>
        </w:tc>
        <w:tc>
          <w:tcPr>
            <w:tcW w:w="1888" w:type="dxa"/>
          </w:tcPr>
          <w:p w14:paraId="423D1D73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0,9</w:t>
            </w:r>
          </w:p>
        </w:tc>
      </w:tr>
      <w:tr w:rsidR="00B37AC6" w:rsidRPr="00CD138B" w14:paraId="5DE5C0A5" w14:textId="77777777" w:rsidTr="00271A82">
        <w:tc>
          <w:tcPr>
            <w:tcW w:w="657" w:type="dxa"/>
            <w:shd w:val="clear" w:color="auto" w:fill="DBE5F1" w:themeFill="accent1" w:themeFillTint="33"/>
          </w:tcPr>
          <w:p w14:paraId="2D11020A" w14:textId="77777777" w:rsidR="00B37AC6" w:rsidRPr="00CD138B" w:rsidRDefault="00B37AC6" w:rsidP="000E0A5D">
            <w:pPr>
              <w:jc w:val="both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2016</w:t>
            </w:r>
          </w:p>
        </w:tc>
        <w:tc>
          <w:tcPr>
            <w:tcW w:w="1433" w:type="dxa"/>
          </w:tcPr>
          <w:p w14:paraId="0088156D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455</w:t>
            </w:r>
          </w:p>
        </w:tc>
        <w:tc>
          <w:tcPr>
            <w:tcW w:w="1671" w:type="dxa"/>
          </w:tcPr>
          <w:p w14:paraId="7FAA9743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462</w:t>
            </w:r>
          </w:p>
        </w:tc>
        <w:tc>
          <w:tcPr>
            <w:tcW w:w="1070" w:type="dxa"/>
          </w:tcPr>
          <w:p w14:paraId="4E79ED09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3,7</w:t>
            </w:r>
          </w:p>
        </w:tc>
        <w:tc>
          <w:tcPr>
            <w:tcW w:w="2637" w:type="dxa"/>
          </w:tcPr>
          <w:p w14:paraId="368755DA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75</w:t>
            </w:r>
          </w:p>
        </w:tc>
        <w:tc>
          <w:tcPr>
            <w:tcW w:w="1888" w:type="dxa"/>
          </w:tcPr>
          <w:p w14:paraId="00F54F09" w14:textId="77777777" w:rsidR="00B37AC6" w:rsidRPr="00CD138B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1,0</w:t>
            </w:r>
          </w:p>
        </w:tc>
      </w:tr>
      <w:tr w:rsidR="00B37AC6" w:rsidRPr="004D07CA" w14:paraId="344EF0D6" w14:textId="77777777" w:rsidTr="00271A82">
        <w:tc>
          <w:tcPr>
            <w:tcW w:w="657" w:type="dxa"/>
            <w:shd w:val="clear" w:color="auto" w:fill="DBE5F1" w:themeFill="accent1" w:themeFillTint="33"/>
          </w:tcPr>
          <w:p w14:paraId="521C5282" w14:textId="77777777" w:rsidR="00B37AC6" w:rsidRPr="004D07CA" w:rsidRDefault="00B37AC6" w:rsidP="000E0A5D">
            <w:pPr>
              <w:jc w:val="both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2017</w:t>
            </w:r>
          </w:p>
        </w:tc>
        <w:tc>
          <w:tcPr>
            <w:tcW w:w="1433" w:type="dxa"/>
          </w:tcPr>
          <w:p w14:paraId="23961EFE" w14:textId="77777777" w:rsidR="00B37AC6" w:rsidRPr="004D07CA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448</w:t>
            </w:r>
          </w:p>
        </w:tc>
        <w:tc>
          <w:tcPr>
            <w:tcW w:w="1671" w:type="dxa"/>
          </w:tcPr>
          <w:p w14:paraId="512FC0FA" w14:textId="77777777" w:rsidR="00B37AC6" w:rsidRPr="004D07CA" w:rsidRDefault="00127BFD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40</w:t>
            </w:r>
            <w:r w:rsidR="00B37AC6" w:rsidRPr="004D07CA">
              <w:rPr>
                <w:rFonts w:ascii="Times New Roman" w:hAnsi="Times New Roman"/>
              </w:rPr>
              <w:t>5</w:t>
            </w:r>
          </w:p>
        </w:tc>
        <w:tc>
          <w:tcPr>
            <w:tcW w:w="1070" w:type="dxa"/>
          </w:tcPr>
          <w:p w14:paraId="300B1455" w14:textId="77777777" w:rsidR="00B37AC6" w:rsidRPr="004D07CA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3,4</w:t>
            </w:r>
          </w:p>
        </w:tc>
        <w:tc>
          <w:tcPr>
            <w:tcW w:w="2637" w:type="dxa"/>
          </w:tcPr>
          <w:p w14:paraId="3417CEBB" w14:textId="77777777" w:rsidR="00B37AC6" w:rsidRPr="004D07CA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80</w:t>
            </w:r>
          </w:p>
        </w:tc>
        <w:tc>
          <w:tcPr>
            <w:tcW w:w="1888" w:type="dxa"/>
          </w:tcPr>
          <w:p w14:paraId="1062AB36" w14:textId="77777777" w:rsidR="00B37AC6" w:rsidRPr="004D07CA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0,9</w:t>
            </w:r>
          </w:p>
        </w:tc>
      </w:tr>
      <w:tr w:rsidR="00B37AC6" w:rsidRPr="004D07CA" w14:paraId="46299474" w14:textId="77777777" w:rsidTr="00271A82">
        <w:tc>
          <w:tcPr>
            <w:tcW w:w="657" w:type="dxa"/>
            <w:shd w:val="clear" w:color="auto" w:fill="DBE5F1" w:themeFill="accent1" w:themeFillTint="33"/>
          </w:tcPr>
          <w:p w14:paraId="537A20C0" w14:textId="77777777" w:rsidR="00B37AC6" w:rsidRPr="004D07CA" w:rsidRDefault="00B37AC6" w:rsidP="000E0A5D">
            <w:pPr>
              <w:jc w:val="both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2018</w:t>
            </w:r>
          </w:p>
        </w:tc>
        <w:tc>
          <w:tcPr>
            <w:tcW w:w="1433" w:type="dxa"/>
          </w:tcPr>
          <w:p w14:paraId="0F474BE1" w14:textId="77777777" w:rsidR="00B37AC6" w:rsidRPr="004D07CA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460</w:t>
            </w:r>
          </w:p>
        </w:tc>
        <w:tc>
          <w:tcPr>
            <w:tcW w:w="1671" w:type="dxa"/>
          </w:tcPr>
          <w:p w14:paraId="3D36C052" w14:textId="77777777" w:rsidR="00B37AC6" w:rsidRPr="004D07CA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284</w:t>
            </w:r>
          </w:p>
        </w:tc>
        <w:tc>
          <w:tcPr>
            <w:tcW w:w="1070" w:type="dxa"/>
          </w:tcPr>
          <w:p w14:paraId="787CCB80" w14:textId="77777777" w:rsidR="00B37AC6" w:rsidRPr="004D07CA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2,4</w:t>
            </w:r>
          </w:p>
        </w:tc>
        <w:tc>
          <w:tcPr>
            <w:tcW w:w="2637" w:type="dxa"/>
          </w:tcPr>
          <w:p w14:paraId="6697D2CD" w14:textId="77777777" w:rsidR="00B37AC6" w:rsidRPr="004D07CA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75</w:t>
            </w:r>
          </w:p>
        </w:tc>
        <w:tc>
          <w:tcPr>
            <w:tcW w:w="1888" w:type="dxa"/>
          </w:tcPr>
          <w:p w14:paraId="697EF27D" w14:textId="77777777" w:rsidR="00B37AC6" w:rsidRPr="004D07CA" w:rsidRDefault="00B37AC6" w:rsidP="000E0A5D">
            <w:pPr>
              <w:jc w:val="center"/>
              <w:rPr>
                <w:rFonts w:ascii="Times New Roman" w:hAnsi="Times New Roman"/>
              </w:rPr>
            </w:pPr>
            <w:r w:rsidRPr="004D07CA">
              <w:rPr>
                <w:rFonts w:ascii="Times New Roman" w:hAnsi="Times New Roman"/>
              </w:rPr>
              <w:t>0,7</w:t>
            </w:r>
          </w:p>
        </w:tc>
      </w:tr>
      <w:tr w:rsidR="00D14B10" w:rsidRPr="004D07CA" w14:paraId="790A8250" w14:textId="77777777" w:rsidTr="00271A82">
        <w:tc>
          <w:tcPr>
            <w:tcW w:w="657" w:type="dxa"/>
            <w:shd w:val="clear" w:color="auto" w:fill="DBE5F1" w:themeFill="accent1" w:themeFillTint="33"/>
          </w:tcPr>
          <w:p w14:paraId="176176BD" w14:textId="2B0678FC" w:rsidR="00D14B10" w:rsidRPr="004D07CA" w:rsidRDefault="00D14B10" w:rsidP="000E0A5D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2019</w:t>
            </w:r>
          </w:p>
        </w:tc>
        <w:tc>
          <w:tcPr>
            <w:tcW w:w="1433" w:type="dxa"/>
          </w:tcPr>
          <w:p w14:paraId="1114FDD7" w14:textId="306272C7" w:rsidR="00D14B10" w:rsidRPr="004D07CA" w:rsidRDefault="00D14B10" w:rsidP="000E0A5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711</w:t>
            </w:r>
          </w:p>
        </w:tc>
        <w:tc>
          <w:tcPr>
            <w:tcW w:w="1671" w:type="dxa"/>
          </w:tcPr>
          <w:p w14:paraId="6D5AD807" w14:textId="5ED67F74" w:rsidR="00D14B10" w:rsidRPr="004D07CA" w:rsidRDefault="00D14B10" w:rsidP="000E0A5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324</w:t>
            </w:r>
          </w:p>
        </w:tc>
        <w:tc>
          <w:tcPr>
            <w:tcW w:w="1070" w:type="dxa"/>
          </w:tcPr>
          <w:p w14:paraId="511E63DA" w14:textId="00E4395E" w:rsidR="00D14B10" w:rsidRPr="004D07CA" w:rsidRDefault="00D14B10" w:rsidP="000E0A5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2,7</w:t>
            </w:r>
          </w:p>
        </w:tc>
        <w:tc>
          <w:tcPr>
            <w:tcW w:w="2637" w:type="dxa"/>
          </w:tcPr>
          <w:p w14:paraId="15E97DD6" w14:textId="25E1B2F7" w:rsidR="00D14B10" w:rsidRPr="004D07CA" w:rsidRDefault="00D14B10" w:rsidP="000E0A5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</w:t>
            </w:r>
          </w:p>
        </w:tc>
        <w:tc>
          <w:tcPr>
            <w:tcW w:w="1888" w:type="dxa"/>
          </w:tcPr>
          <w:p w14:paraId="398D33D7" w14:textId="63E4C645" w:rsidR="00D14B10" w:rsidRPr="004D07CA" w:rsidRDefault="00D14B10" w:rsidP="000E0A5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6,6</w:t>
            </w:r>
          </w:p>
        </w:tc>
      </w:tr>
    </w:tbl>
    <w:p w14:paraId="78185BEF" w14:textId="77777777" w:rsidR="00D14B10" w:rsidRDefault="00D14B10" w:rsidP="00FC5D47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188F54B" w14:textId="77777777" w:rsidR="00CF7C42" w:rsidRPr="003C6582" w:rsidRDefault="00D14B10" w:rsidP="00D14B1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 период январь-декабрь 2019 г. работодателями была заявлена потребность в 711 работниках. </w:t>
      </w:r>
    </w:p>
    <w:p w14:paraId="7AFFBD9C" w14:textId="77777777" w:rsidR="00CF7C42" w:rsidRPr="003C6582" w:rsidRDefault="00D14B10" w:rsidP="00D14B1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Наиболее востребованными на рынке труда рабочими </w:t>
      </w:r>
      <w:r w:rsidR="00CF7C42"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профессиями </w:t>
      </w: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>по состоянию на 01.01.2020 год являются: оператор машинного доения (средняя зарплата - от 18 195 руб.), рабочий по уходу за животными (средняя зарплата – 18 195 руб.)</w:t>
      </w:r>
      <w:r w:rsidR="00CF7C42"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407BB4F" w14:textId="603937EE" w:rsidR="00CF7C42" w:rsidRPr="003C6582" w:rsidRDefault="00CF7C42" w:rsidP="00D14B1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>Наиболее востребованными на рынке труда профессиями служащих по состоянию на 01.01.2020 г. являются: агроном (почвовед, биолог), заведу</w:t>
      </w:r>
      <w:r w:rsidR="00385EA6"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>ю</w:t>
      </w:r>
      <w:r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щий ФАП (средняя зарплата – 18 195 руб.); врач-офтальмолог, врач-оториноларинголог, врач-эндокринолог (средняя зарплата – 28 100 руб.); врач-педиатр (средняя зарплата – 32 039 руб.); инженер по автоматизированным системам управления производством (средняя зарплата – 22 541 руб.), инженер-электрик (средняя зарплата – 19 654 руб.), </w:t>
      </w:r>
      <w:r w:rsidR="00385EA6" w:rsidRPr="003C6582">
        <w:rPr>
          <w:rFonts w:ascii="Times New Roman" w:hAnsi="Times New Roman" w:cs="Times New Roman"/>
          <w:color w:val="000000" w:themeColor="text1"/>
          <w:sz w:val="24"/>
          <w:szCs w:val="24"/>
        </w:rPr>
        <w:t>педагог-психолог (средняя зарплата – 18 195 руб.).</w:t>
      </w:r>
    </w:p>
    <w:p w14:paraId="6D6D0258" w14:textId="598BD8E8" w:rsidR="00FC5D47" w:rsidRPr="004D07CA" w:rsidRDefault="00FC5D47" w:rsidP="00FC5D47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D07CA">
        <w:rPr>
          <w:rFonts w:ascii="Times New Roman" w:hAnsi="Times New Roman" w:cs="Times New Roman"/>
          <w:sz w:val="24"/>
          <w:szCs w:val="24"/>
        </w:rPr>
        <w:t>По состоянию на 01.01.2020 г. численность не занятых трудовой деятельностью граждан, ищущих работу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D07CA">
        <w:rPr>
          <w:rFonts w:ascii="Times New Roman" w:hAnsi="Times New Roman" w:cs="Times New Roman"/>
          <w:sz w:val="24"/>
          <w:szCs w:val="24"/>
        </w:rPr>
        <w:t xml:space="preserve"> составило 335 чел. (справочно: на 01.01.2019 г. – 298 чел.). </w:t>
      </w:r>
    </w:p>
    <w:p w14:paraId="09FFD113" w14:textId="0CA43807" w:rsidR="00FC5D47" w:rsidRPr="007E2730" w:rsidRDefault="00FC5D47" w:rsidP="00FC5D47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D07CA">
        <w:rPr>
          <w:rFonts w:ascii="Times New Roman" w:hAnsi="Times New Roman" w:cs="Times New Roman"/>
          <w:sz w:val="24"/>
          <w:szCs w:val="24"/>
        </w:rPr>
        <w:t>Численность безработных граждан, зарегистрированных в центре занятости населения на 01.01.2020 г.-324 чел.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E2730">
        <w:rPr>
          <w:rFonts w:ascii="Times New Roman" w:hAnsi="Times New Roman" w:cs="Times New Roman"/>
          <w:sz w:val="24"/>
          <w:szCs w:val="24"/>
        </w:rPr>
        <w:t>Как правило, это люди, не имеющие востребованную квалификацию на рынке труда</w:t>
      </w:r>
      <w:r w:rsidR="007E2730" w:rsidRPr="007E2730">
        <w:rPr>
          <w:rFonts w:ascii="Times New Roman" w:hAnsi="Times New Roman" w:cs="Times New Roman"/>
          <w:sz w:val="24"/>
          <w:szCs w:val="24"/>
        </w:rPr>
        <w:t>.</w:t>
      </w:r>
    </w:p>
    <w:p w14:paraId="11C5B9C8" w14:textId="77777777" w:rsidR="008C1FA8" w:rsidRPr="005A2FEE" w:rsidRDefault="00FE7CC8" w:rsidP="00FE7CC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A2FEE">
        <w:rPr>
          <w:rFonts w:ascii="Times New Roman" w:hAnsi="Times New Roman" w:cs="Times New Roman"/>
          <w:sz w:val="24"/>
          <w:szCs w:val="24"/>
        </w:rPr>
        <w:t>Среднемесячная заработная плата по Ханкайскому муниципальному району за 2018 год в крупных и средних организациях составила – 34534,1 рублей</w:t>
      </w:r>
      <w:r w:rsidR="008C1FA8" w:rsidRPr="005A2FEE">
        <w:rPr>
          <w:rFonts w:ascii="Times New Roman" w:hAnsi="Times New Roman" w:cs="Times New Roman"/>
          <w:sz w:val="24"/>
          <w:szCs w:val="24"/>
        </w:rPr>
        <w:t xml:space="preserve"> (на 11,3% выше аналогичного показателя за 2017 год)</w:t>
      </w:r>
      <w:r w:rsidRPr="005A2FE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974E148" w14:textId="77777777" w:rsidR="008C1FA8" w:rsidRPr="005A2FEE" w:rsidRDefault="008C1FA8" w:rsidP="00FE7CC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A2FEE">
        <w:rPr>
          <w:rFonts w:ascii="Times New Roman" w:hAnsi="Times New Roman" w:cs="Times New Roman"/>
          <w:sz w:val="24"/>
          <w:szCs w:val="24"/>
        </w:rPr>
        <w:t>Среднемесячная заработная плата работников организаций муниципальной формы собственности в 2018 г. составила 31122,4 рублей (27988,81 рублей в 2017 г.</w:t>
      </w:r>
      <w:r w:rsidR="00B37AC6" w:rsidRPr="005A2FEE">
        <w:rPr>
          <w:rFonts w:ascii="Times New Roman" w:hAnsi="Times New Roman" w:cs="Times New Roman"/>
          <w:sz w:val="24"/>
          <w:szCs w:val="24"/>
        </w:rPr>
        <w:t xml:space="preserve">), в ноябре 2019 г. – 39364,9 рублей (107,7% к ноябрю 2018 г.). </w:t>
      </w:r>
    </w:p>
    <w:p w14:paraId="43F366C4" w14:textId="77777777" w:rsidR="00FE7CC8" w:rsidRPr="00CD138B" w:rsidRDefault="00FE7CC8" w:rsidP="00FE7CC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A2FEE">
        <w:rPr>
          <w:rFonts w:ascii="Times New Roman" w:hAnsi="Times New Roman" w:cs="Times New Roman"/>
          <w:sz w:val="24"/>
          <w:szCs w:val="24"/>
        </w:rPr>
        <w:t>Число пенсионеров на 01.01.2019 года составило 6127 человек. Средний размер назначенных месячных пенсий всех категорий пенсионеров составил 12996,9 рублей.</w:t>
      </w:r>
      <w:r w:rsidRPr="00CD138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BBA3E59" w14:textId="77777777" w:rsidR="00B37AC6" w:rsidRPr="00271A82" w:rsidRDefault="00B37AC6" w:rsidP="00E30EA1">
      <w:pPr>
        <w:spacing w:after="0" w:line="240" w:lineRule="auto"/>
        <w:jc w:val="both"/>
        <w:rPr>
          <w:rFonts w:ascii="Times New Roman" w:hAnsi="Times New Roman"/>
          <w:i/>
          <w:iCs/>
          <w:sz w:val="16"/>
          <w:szCs w:val="16"/>
        </w:rPr>
      </w:pPr>
    </w:p>
    <w:p w14:paraId="03E14062" w14:textId="77777777" w:rsidR="00D92BCE" w:rsidRDefault="00D92BCE" w:rsidP="00E65A2D">
      <w:pPr>
        <w:pStyle w:val="ac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14:paraId="736F9031" w14:textId="77777777" w:rsidR="00D92BCE" w:rsidRDefault="00D92BCE" w:rsidP="00E65A2D">
      <w:pPr>
        <w:pStyle w:val="ac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14:paraId="19FBA888" w14:textId="77777777" w:rsidR="00D92BCE" w:rsidRDefault="00D92BCE" w:rsidP="00E65A2D">
      <w:pPr>
        <w:pStyle w:val="ac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14:paraId="667D1F47" w14:textId="77777777" w:rsidR="00D92BCE" w:rsidRDefault="00D92BCE" w:rsidP="00E65A2D">
      <w:pPr>
        <w:pStyle w:val="ac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14:paraId="2CFF08AC" w14:textId="360476FB" w:rsidR="00544C41" w:rsidRDefault="00B61995" w:rsidP="00E65A2D">
      <w:pPr>
        <w:pStyle w:val="ac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color w:val="1F497D" w:themeColor="text2"/>
          <w:sz w:val="24"/>
          <w:szCs w:val="24"/>
        </w:rPr>
      </w:pPr>
      <w:r w:rsidRPr="00544C41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Вывод</w:t>
      </w:r>
      <w:r w:rsidRPr="00544C41">
        <w:rPr>
          <w:rFonts w:ascii="Times New Roman" w:hAnsi="Times New Roman" w:cs="Times New Roman"/>
          <w:i/>
          <w:sz w:val="24"/>
          <w:szCs w:val="24"/>
        </w:rPr>
        <w:t xml:space="preserve">: </w:t>
      </w:r>
      <w:r w:rsidR="00544C41">
        <w:rPr>
          <w:rFonts w:ascii="Times New Roman" w:hAnsi="Times New Roman" w:cs="Times New Roman"/>
          <w:i/>
          <w:color w:val="1F497D" w:themeColor="text2"/>
          <w:sz w:val="24"/>
          <w:szCs w:val="24"/>
        </w:rPr>
        <w:t xml:space="preserve"> </w:t>
      </w:r>
    </w:p>
    <w:p w14:paraId="6455540C" w14:textId="33868725" w:rsidR="00FC5D47" w:rsidRDefault="00FC5D47" w:rsidP="00E65A2D">
      <w:pPr>
        <w:pStyle w:val="ac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E2730">
        <w:rPr>
          <w:rFonts w:ascii="Times New Roman" w:hAnsi="Times New Roman" w:cs="Times New Roman"/>
          <w:i/>
          <w:sz w:val="24"/>
          <w:szCs w:val="24"/>
        </w:rPr>
        <w:t xml:space="preserve">На территории района наблюдается трудовой отток населения, дефицит квалифицированных кадров. Требуется подготовка </w:t>
      </w:r>
      <w:r w:rsidR="009F278B" w:rsidRPr="007E2730">
        <w:rPr>
          <w:rFonts w:ascii="Times New Roman" w:hAnsi="Times New Roman" w:cs="Times New Roman"/>
          <w:i/>
          <w:sz w:val="24"/>
          <w:szCs w:val="24"/>
        </w:rPr>
        <w:t>профильных специалистов, а также создание дополнительных рабочих мест на территории района</w:t>
      </w:r>
      <w:r w:rsidRPr="007E273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F278B" w:rsidRPr="007E2730">
        <w:rPr>
          <w:rFonts w:ascii="Times New Roman" w:hAnsi="Times New Roman" w:cs="Times New Roman"/>
          <w:i/>
          <w:sz w:val="24"/>
          <w:szCs w:val="24"/>
        </w:rPr>
        <w:t>с уровнем заработных плат, сопоставимых в городах Владивостоке и Уссурийске.</w:t>
      </w:r>
    </w:p>
    <w:p w14:paraId="4AFB6D95" w14:textId="2AA7D07C" w:rsidR="00271A82" w:rsidRDefault="00271A82" w:rsidP="00E65A2D">
      <w:pPr>
        <w:pStyle w:val="ac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02F5F958" w14:textId="77777777" w:rsidR="00271A82" w:rsidRPr="007E2730" w:rsidRDefault="00271A82" w:rsidP="00E65A2D">
      <w:pPr>
        <w:pStyle w:val="ac"/>
        <w:shd w:val="clear" w:color="auto" w:fill="FFFFFF" w:themeFill="background1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088F8A8" w14:textId="77777777" w:rsidR="00D81A95" w:rsidRPr="006368B5" w:rsidRDefault="00D81A95" w:rsidP="006368B5">
      <w:pPr>
        <w:pStyle w:val="ac"/>
        <w:numPr>
          <w:ilvl w:val="1"/>
          <w:numId w:val="1"/>
        </w:numPr>
        <w:shd w:val="clear" w:color="auto" w:fill="244061" w:themeFill="accent1" w:themeFillShade="8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68B5">
        <w:rPr>
          <w:rFonts w:ascii="Times New Roman" w:hAnsi="Times New Roman" w:cs="Times New Roman"/>
          <w:b/>
          <w:sz w:val="28"/>
          <w:szCs w:val="28"/>
        </w:rPr>
        <w:t xml:space="preserve">АНАЛИЗ РАЗВИТИЯ ЭКОНОМИКИ </w:t>
      </w:r>
      <w:r w:rsidR="00425876">
        <w:rPr>
          <w:rFonts w:ascii="Times New Roman" w:hAnsi="Times New Roman" w:cs="Times New Roman"/>
          <w:b/>
          <w:sz w:val="28"/>
          <w:szCs w:val="28"/>
        </w:rPr>
        <w:t>ХАНКАЙСК</w:t>
      </w:r>
      <w:r w:rsidR="00205A40">
        <w:rPr>
          <w:rFonts w:ascii="Times New Roman" w:hAnsi="Times New Roman" w:cs="Times New Roman"/>
          <w:b/>
          <w:sz w:val="28"/>
          <w:szCs w:val="28"/>
        </w:rPr>
        <w:t xml:space="preserve">ОГО </w:t>
      </w:r>
      <w:r w:rsidR="00B14CE9">
        <w:rPr>
          <w:rFonts w:ascii="Times New Roman" w:hAnsi="Times New Roman" w:cs="Times New Roman"/>
          <w:b/>
          <w:sz w:val="28"/>
          <w:szCs w:val="28"/>
        </w:rPr>
        <w:t xml:space="preserve">МУНИЦИПАЛЬНОГО РАЙОНА </w:t>
      </w:r>
      <w:r w:rsidR="006A6D1C">
        <w:rPr>
          <w:rFonts w:ascii="Times New Roman" w:hAnsi="Times New Roman" w:cs="Times New Roman"/>
          <w:b/>
          <w:sz w:val="28"/>
          <w:szCs w:val="28"/>
        </w:rPr>
        <w:t>ПРИМОРСКОГО КРАЯ</w:t>
      </w:r>
    </w:p>
    <w:p w14:paraId="31B81D73" w14:textId="77777777" w:rsidR="006303BD" w:rsidRPr="00196467" w:rsidRDefault="006303BD" w:rsidP="00196467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14:paraId="7F4E8523" w14:textId="77777777" w:rsidR="006303BD" w:rsidRPr="00196467" w:rsidRDefault="006303BD" w:rsidP="00196467">
      <w:pPr>
        <w:pStyle w:val="ac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6467">
        <w:rPr>
          <w:rFonts w:ascii="Times New Roman" w:hAnsi="Times New Roman" w:cs="Times New Roman"/>
          <w:b/>
          <w:sz w:val="24"/>
          <w:szCs w:val="24"/>
        </w:rPr>
        <w:t>Р</w:t>
      </w:r>
      <w:r w:rsidR="002B77C6" w:rsidRPr="00196467">
        <w:rPr>
          <w:rFonts w:ascii="Times New Roman" w:hAnsi="Times New Roman" w:cs="Times New Roman"/>
          <w:b/>
          <w:sz w:val="24"/>
          <w:szCs w:val="24"/>
        </w:rPr>
        <w:t>АЗВИТИЕ РЕА</w:t>
      </w:r>
      <w:r w:rsidR="00C910FE">
        <w:rPr>
          <w:rFonts w:ascii="Times New Roman" w:hAnsi="Times New Roman" w:cs="Times New Roman"/>
          <w:b/>
          <w:sz w:val="24"/>
          <w:szCs w:val="24"/>
        </w:rPr>
        <w:t xml:space="preserve">ЛЬНОГО СЕКТОРА ЭКОНОМИКИ </w:t>
      </w:r>
      <w:r w:rsidR="00425876">
        <w:rPr>
          <w:rFonts w:ascii="Times New Roman" w:hAnsi="Times New Roman" w:cs="Times New Roman"/>
          <w:b/>
          <w:sz w:val="24"/>
          <w:szCs w:val="24"/>
        </w:rPr>
        <w:t>ХАНКАЙСК</w:t>
      </w:r>
      <w:r w:rsidR="00205A40">
        <w:rPr>
          <w:rFonts w:ascii="Times New Roman" w:hAnsi="Times New Roman" w:cs="Times New Roman"/>
          <w:b/>
          <w:sz w:val="24"/>
          <w:szCs w:val="24"/>
        </w:rPr>
        <w:t xml:space="preserve">ОГО </w:t>
      </w:r>
      <w:r w:rsidR="00241536">
        <w:rPr>
          <w:rFonts w:ascii="Times New Roman" w:hAnsi="Times New Roman" w:cs="Times New Roman"/>
          <w:b/>
          <w:sz w:val="24"/>
          <w:szCs w:val="24"/>
        </w:rPr>
        <w:t>МУНИЦИПАЛЬНОГО РАЙОНА</w:t>
      </w:r>
    </w:p>
    <w:p w14:paraId="0256910C" w14:textId="77777777" w:rsidR="00EA2EBC" w:rsidRPr="00B75D1A" w:rsidRDefault="00EA2EBC" w:rsidP="006303BD">
      <w:pPr>
        <w:spacing w:after="0" w:line="240" w:lineRule="auto"/>
        <w:rPr>
          <w:rFonts w:ascii="Times New Roman" w:hAnsi="Times New Roman" w:cs="Times New Roman"/>
          <w:b/>
          <w:sz w:val="16"/>
          <w:szCs w:val="16"/>
          <w:u w:val="single"/>
        </w:rPr>
      </w:pPr>
    </w:p>
    <w:p w14:paraId="4E071A41" w14:textId="77777777" w:rsidR="008B7AD5" w:rsidRDefault="008B7AD5" w:rsidP="005D3E5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Основные отрасли экономики </w:t>
      </w:r>
      <w:r w:rsidR="00425876">
        <w:rPr>
          <w:rFonts w:ascii="Times New Roman" w:hAnsi="Times New Roman"/>
          <w:sz w:val="24"/>
          <w:szCs w:val="24"/>
        </w:rPr>
        <w:t>Ханкайск</w:t>
      </w:r>
      <w:r w:rsidR="00205A40">
        <w:rPr>
          <w:rFonts w:ascii="Times New Roman" w:hAnsi="Times New Roman"/>
          <w:sz w:val="24"/>
          <w:szCs w:val="24"/>
        </w:rPr>
        <w:t xml:space="preserve">ого муниципального </w:t>
      </w:r>
      <w:r>
        <w:rPr>
          <w:rFonts w:ascii="Times New Roman" w:hAnsi="Times New Roman"/>
          <w:sz w:val="24"/>
          <w:szCs w:val="24"/>
        </w:rPr>
        <w:t xml:space="preserve">района – </w:t>
      </w:r>
      <w:r w:rsidR="00460516">
        <w:rPr>
          <w:rFonts w:ascii="Times New Roman" w:hAnsi="Times New Roman"/>
          <w:sz w:val="24"/>
          <w:szCs w:val="24"/>
        </w:rPr>
        <w:t>сельское хозяйство, пищевая промышленность, рыболовство и рыбопереработка, производство строительных материалов</w:t>
      </w:r>
      <w:r w:rsidR="00205A40">
        <w:rPr>
          <w:rFonts w:ascii="Times New Roman" w:hAnsi="Times New Roman"/>
          <w:sz w:val="24"/>
          <w:szCs w:val="24"/>
        </w:rPr>
        <w:t>.</w:t>
      </w:r>
    </w:p>
    <w:p w14:paraId="0186FF7E" w14:textId="77777777" w:rsidR="00460516" w:rsidRDefault="00460516" w:rsidP="005D3E5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Данные по числу зарегистрированных на территории района предприятиях разных форм собственности и их распределению по видам хозяйственной деятельности представлены в табл. 10 и 11.</w:t>
      </w:r>
    </w:p>
    <w:p w14:paraId="33044104" w14:textId="77777777" w:rsidR="00460516" w:rsidRPr="00460516" w:rsidRDefault="00460516" w:rsidP="00460516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14:paraId="453F11CB" w14:textId="77777777" w:rsidR="00460516" w:rsidRPr="001B40B3" w:rsidRDefault="00460516" w:rsidP="00460516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1B40B3">
        <w:rPr>
          <w:rFonts w:ascii="Times New Roman" w:hAnsi="Times New Roman"/>
          <w:i/>
          <w:iCs/>
          <w:sz w:val="24"/>
          <w:szCs w:val="24"/>
        </w:rPr>
        <w:t>Таблица 10.</w:t>
      </w:r>
    </w:p>
    <w:p w14:paraId="1F9A67D6" w14:textId="77777777" w:rsidR="001B40B3" w:rsidRPr="001B40B3" w:rsidRDefault="001B40B3" w:rsidP="00460516">
      <w:pPr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374"/>
        <w:gridCol w:w="992"/>
        <w:gridCol w:w="993"/>
        <w:gridCol w:w="986"/>
      </w:tblGrid>
      <w:tr w:rsidR="00460516" w14:paraId="6C871153" w14:textId="77777777" w:rsidTr="00460516">
        <w:tc>
          <w:tcPr>
            <w:tcW w:w="6374" w:type="dxa"/>
            <w:shd w:val="clear" w:color="auto" w:fill="244061" w:themeFill="accent1" w:themeFillShade="80"/>
          </w:tcPr>
          <w:p w14:paraId="018E38B0" w14:textId="77777777" w:rsidR="00460516" w:rsidRPr="00460516" w:rsidRDefault="00460516" w:rsidP="00460516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>
              <w:rPr>
                <w:rFonts w:ascii="Times New Roman" w:hAnsi="Times New Roman"/>
                <w:b/>
                <w:bCs/>
                <w:color w:val="FFFFFF" w:themeColor="background1"/>
              </w:rPr>
              <w:t xml:space="preserve">Структура предприятий и организаций 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48217767" w14:textId="77777777" w:rsidR="00460516" w:rsidRPr="00460516" w:rsidRDefault="00460516" w:rsidP="00460516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 w:rsidRPr="00460516">
              <w:rPr>
                <w:rFonts w:ascii="Times New Roman" w:hAnsi="Times New Roman"/>
                <w:b/>
                <w:bCs/>
                <w:color w:val="FFFFFF" w:themeColor="background1"/>
              </w:rPr>
              <w:t>2017 г.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46EE7E7D" w14:textId="77777777" w:rsidR="00460516" w:rsidRPr="00460516" w:rsidRDefault="00460516" w:rsidP="00460516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 w:rsidRPr="00460516">
              <w:rPr>
                <w:rFonts w:ascii="Times New Roman" w:hAnsi="Times New Roman"/>
                <w:b/>
                <w:bCs/>
                <w:color w:val="FFFFFF" w:themeColor="background1"/>
              </w:rPr>
              <w:t>2018 г.</w:t>
            </w:r>
          </w:p>
        </w:tc>
        <w:tc>
          <w:tcPr>
            <w:tcW w:w="986" w:type="dxa"/>
            <w:shd w:val="clear" w:color="auto" w:fill="244061" w:themeFill="accent1" w:themeFillShade="80"/>
          </w:tcPr>
          <w:p w14:paraId="46775F12" w14:textId="77777777" w:rsidR="00460516" w:rsidRPr="00460516" w:rsidRDefault="00460516" w:rsidP="00460516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 w:rsidRPr="00460516">
              <w:rPr>
                <w:rFonts w:ascii="Times New Roman" w:hAnsi="Times New Roman"/>
                <w:b/>
                <w:bCs/>
                <w:color w:val="FFFFFF" w:themeColor="background1"/>
              </w:rPr>
              <w:t>2019 г.</w:t>
            </w:r>
          </w:p>
        </w:tc>
      </w:tr>
      <w:tr w:rsidR="00460516" w14:paraId="7501395F" w14:textId="77777777" w:rsidTr="00460516">
        <w:tc>
          <w:tcPr>
            <w:tcW w:w="6374" w:type="dxa"/>
          </w:tcPr>
          <w:p w14:paraId="14B08A8D" w14:textId="77777777" w:rsidR="00460516" w:rsidRPr="001B40B3" w:rsidRDefault="001B40B3" w:rsidP="00460516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1B40B3">
              <w:rPr>
                <w:rFonts w:ascii="Times New Roman" w:hAnsi="Times New Roman"/>
                <w:b/>
                <w:bCs/>
              </w:rPr>
              <w:t>Число организаций, зарегистрированных на территории муниципального образования, всего</w:t>
            </w:r>
          </w:p>
        </w:tc>
        <w:tc>
          <w:tcPr>
            <w:tcW w:w="992" w:type="dxa"/>
          </w:tcPr>
          <w:p w14:paraId="53BFFE31" w14:textId="77777777" w:rsidR="00460516" w:rsidRPr="001B40B3" w:rsidRDefault="001B40B3" w:rsidP="001B40B3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1B40B3">
              <w:rPr>
                <w:rFonts w:ascii="Times New Roman" w:hAnsi="Times New Roman"/>
                <w:b/>
                <w:bCs/>
              </w:rPr>
              <w:t>166</w:t>
            </w:r>
          </w:p>
        </w:tc>
        <w:tc>
          <w:tcPr>
            <w:tcW w:w="993" w:type="dxa"/>
          </w:tcPr>
          <w:p w14:paraId="078775C5" w14:textId="77777777" w:rsidR="00460516" w:rsidRPr="001B40B3" w:rsidRDefault="001B40B3" w:rsidP="001B40B3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1B40B3">
              <w:rPr>
                <w:rFonts w:ascii="Times New Roman" w:hAnsi="Times New Roman"/>
                <w:b/>
                <w:bCs/>
              </w:rPr>
              <w:t>165</w:t>
            </w:r>
          </w:p>
        </w:tc>
        <w:tc>
          <w:tcPr>
            <w:tcW w:w="986" w:type="dxa"/>
          </w:tcPr>
          <w:p w14:paraId="72BDC37B" w14:textId="77777777" w:rsidR="00460516" w:rsidRPr="00CD138B" w:rsidRDefault="001617C9" w:rsidP="001B40B3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161</w:t>
            </w:r>
          </w:p>
        </w:tc>
      </w:tr>
      <w:tr w:rsidR="00460516" w14:paraId="0ABD06FD" w14:textId="77777777" w:rsidTr="001B40B3">
        <w:tc>
          <w:tcPr>
            <w:tcW w:w="6374" w:type="dxa"/>
            <w:shd w:val="clear" w:color="auto" w:fill="DBE5F1" w:themeFill="accent1" w:themeFillTint="33"/>
          </w:tcPr>
          <w:p w14:paraId="4B02DCBC" w14:textId="77777777" w:rsidR="00460516" w:rsidRPr="00460516" w:rsidRDefault="001B40B3" w:rsidP="00460516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том числе по организационно-правовым формам: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47DAEF70" w14:textId="77777777" w:rsidR="00460516" w:rsidRPr="00460516" w:rsidRDefault="00460516" w:rsidP="001B40B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  <w:shd w:val="clear" w:color="auto" w:fill="DBE5F1" w:themeFill="accent1" w:themeFillTint="33"/>
          </w:tcPr>
          <w:p w14:paraId="35207F0B" w14:textId="77777777" w:rsidR="00460516" w:rsidRPr="00460516" w:rsidRDefault="00460516" w:rsidP="001B40B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86" w:type="dxa"/>
            <w:shd w:val="clear" w:color="auto" w:fill="DBE5F1" w:themeFill="accent1" w:themeFillTint="33"/>
          </w:tcPr>
          <w:p w14:paraId="3AB69D4B" w14:textId="77777777" w:rsidR="00460516" w:rsidRPr="00CD138B" w:rsidRDefault="00460516" w:rsidP="001B40B3">
            <w:pPr>
              <w:jc w:val="center"/>
              <w:rPr>
                <w:rFonts w:ascii="Times New Roman" w:hAnsi="Times New Roman"/>
              </w:rPr>
            </w:pPr>
          </w:p>
        </w:tc>
      </w:tr>
      <w:tr w:rsidR="00460516" w14:paraId="592823A9" w14:textId="77777777" w:rsidTr="00460516">
        <w:tc>
          <w:tcPr>
            <w:tcW w:w="6374" w:type="dxa"/>
          </w:tcPr>
          <w:p w14:paraId="10C1C8FE" w14:textId="77777777" w:rsidR="00460516" w:rsidRPr="00460516" w:rsidRDefault="001B40B3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Коммерческие организации</w:t>
            </w:r>
          </w:p>
        </w:tc>
        <w:tc>
          <w:tcPr>
            <w:tcW w:w="992" w:type="dxa"/>
          </w:tcPr>
          <w:p w14:paraId="75486AC6" w14:textId="77777777" w:rsidR="00460516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</w:t>
            </w:r>
          </w:p>
        </w:tc>
        <w:tc>
          <w:tcPr>
            <w:tcW w:w="993" w:type="dxa"/>
          </w:tcPr>
          <w:p w14:paraId="7635181A" w14:textId="77777777" w:rsidR="00460516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</w:t>
            </w:r>
          </w:p>
        </w:tc>
        <w:tc>
          <w:tcPr>
            <w:tcW w:w="986" w:type="dxa"/>
          </w:tcPr>
          <w:p w14:paraId="6DEA861E" w14:textId="77777777" w:rsidR="00460516" w:rsidRPr="00CD138B" w:rsidRDefault="001617C9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83</w:t>
            </w:r>
          </w:p>
        </w:tc>
      </w:tr>
      <w:tr w:rsidR="00460516" w14:paraId="0EA4B73C" w14:textId="77777777" w:rsidTr="00460516">
        <w:tc>
          <w:tcPr>
            <w:tcW w:w="6374" w:type="dxa"/>
          </w:tcPr>
          <w:p w14:paraId="73ECE07C" w14:textId="77777777" w:rsidR="00460516" w:rsidRPr="00460516" w:rsidRDefault="001B40B3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из них:</w:t>
            </w:r>
          </w:p>
        </w:tc>
        <w:tc>
          <w:tcPr>
            <w:tcW w:w="992" w:type="dxa"/>
          </w:tcPr>
          <w:p w14:paraId="616CE9EF" w14:textId="77777777" w:rsidR="00460516" w:rsidRPr="00460516" w:rsidRDefault="00460516" w:rsidP="001B40B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</w:tcPr>
          <w:p w14:paraId="2A575D74" w14:textId="77777777" w:rsidR="00460516" w:rsidRPr="00460516" w:rsidRDefault="00460516" w:rsidP="001B40B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86" w:type="dxa"/>
          </w:tcPr>
          <w:p w14:paraId="74A8E6A1" w14:textId="77777777" w:rsidR="00460516" w:rsidRPr="00CD138B" w:rsidRDefault="00460516" w:rsidP="001B40B3">
            <w:pPr>
              <w:jc w:val="center"/>
              <w:rPr>
                <w:rFonts w:ascii="Times New Roman" w:hAnsi="Times New Roman"/>
              </w:rPr>
            </w:pPr>
          </w:p>
        </w:tc>
      </w:tr>
      <w:tr w:rsidR="00460516" w14:paraId="4D944DB8" w14:textId="77777777" w:rsidTr="00460516">
        <w:tc>
          <w:tcPr>
            <w:tcW w:w="6374" w:type="dxa"/>
          </w:tcPr>
          <w:p w14:paraId="60163F4E" w14:textId="77777777" w:rsidR="00460516" w:rsidRPr="00460516" w:rsidRDefault="001B40B3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- унитарные предприятия</w:t>
            </w:r>
          </w:p>
        </w:tc>
        <w:tc>
          <w:tcPr>
            <w:tcW w:w="992" w:type="dxa"/>
          </w:tcPr>
          <w:p w14:paraId="50876A41" w14:textId="77777777" w:rsidR="00460516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93" w:type="dxa"/>
          </w:tcPr>
          <w:p w14:paraId="76040E0F" w14:textId="77777777" w:rsidR="00460516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6" w:type="dxa"/>
          </w:tcPr>
          <w:p w14:paraId="149C5C79" w14:textId="77777777" w:rsidR="00460516" w:rsidRPr="00CD138B" w:rsidRDefault="001617C9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</w:t>
            </w:r>
          </w:p>
        </w:tc>
      </w:tr>
      <w:tr w:rsidR="00460516" w14:paraId="199EE980" w14:textId="77777777" w:rsidTr="00460516">
        <w:tc>
          <w:tcPr>
            <w:tcW w:w="6374" w:type="dxa"/>
          </w:tcPr>
          <w:p w14:paraId="4D767BC9" w14:textId="77777777" w:rsidR="00460516" w:rsidRPr="00460516" w:rsidRDefault="001B40B3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- акционерные общества</w:t>
            </w:r>
          </w:p>
        </w:tc>
        <w:tc>
          <w:tcPr>
            <w:tcW w:w="992" w:type="dxa"/>
          </w:tcPr>
          <w:p w14:paraId="5577B618" w14:textId="77777777" w:rsidR="00460516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93" w:type="dxa"/>
          </w:tcPr>
          <w:p w14:paraId="6C919C05" w14:textId="77777777" w:rsidR="00460516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6" w:type="dxa"/>
          </w:tcPr>
          <w:p w14:paraId="291B5BD6" w14:textId="77777777" w:rsidR="00460516" w:rsidRPr="00CD138B" w:rsidRDefault="001617C9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</w:t>
            </w:r>
          </w:p>
        </w:tc>
      </w:tr>
      <w:tr w:rsidR="00460516" w14:paraId="027C725E" w14:textId="77777777" w:rsidTr="00460516">
        <w:tc>
          <w:tcPr>
            <w:tcW w:w="6374" w:type="dxa"/>
          </w:tcPr>
          <w:p w14:paraId="0070954B" w14:textId="77777777" w:rsidR="00460516" w:rsidRPr="00460516" w:rsidRDefault="001B40B3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- общества с ограниченной ответственностью</w:t>
            </w:r>
          </w:p>
        </w:tc>
        <w:tc>
          <w:tcPr>
            <w:tcW w:w="992" w:type="dxa"/>
          </w:tcPr>
          <w:p w14:paraId="7A1BFDCA" w14:textId="77777777" w:rsidR="00460516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82</w:t>
            </w:r>
          </w:p>
        </w:tc>
        <w:tc>
          <w:tcPr>
            <w:tcW w:w="993" w:type="dxa"/>
          </w:tcPr>
          <w:p w14:paraId="1EE41A48" w14:textId="77777777" w:rsidR="00460516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82</w:t>
            </w:r>
          </w:p>
        </w:tc>
        <w:tc>
          <w:tcPr>
            <w:tcW w:w="986" w:type="dxa"/>
          </w:tcPr>
          <w:p w14:paraId="2FD110C0" w14:textId="77777777" w:rsidR="00460516" w:rsidRPr="00CD138B" w:rsidRDefault="001617C9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80</w:t>
            </w:r>
          </w:p>
        </w:tc>
      </w:tr>
      <w:tr w:rsidR="001B40B3" w14:paraId="5FA339A9" w14:textId="77777777" w:rsidTr="00460516">
        <w:tc>
          <w:tcPr>
            <w:tcW w:w="6374" w:type="dxa"/>
          </w:tcPr>
          <w:p w14:paraId="7B3C20BD" w14:textId="77777777" w:rsidR="001B40B3" w:rsidRPr="00460516" w:rsidRDefault="001B40B3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Некоммерческие организации</w:t>
            </w:r>
          </w:p>
        </w:tc>
        <w:tc>
          <w:tcPr>
            <w:tcW w:w="992" w:type="dxa"/>
          </w:tcPr>
          <w:p w14:paraId="4CC0F364" w14:textId="77777777" w:rsidR="001B40B3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70</w:t>
            </w:r>
          </w:p>
        </w:tc>
        <w:tc>
          <w:tcPr>
            <w:tcW w:w="993" w:type="dxa"/>
          </w:tcPr>
          <w:p w14:paraId="21461022" w14:textId="77777777" w:rsidR="001B40B3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</w:t>
            </w:r>
          </w:p>
        </w:tc>
        <w:tc>
          <w:tcPr>
            <w:tcW w:w="986" w:type="dxa"/>
          </w:tcPr>
          <w:p w14:paraId="17E5A2CC" w14:textId="77777777" w:rsidR="001B40B3" w:rsidRPr="00CD138B" w:rsidRDefault="001617C9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66</w:t>
            </w:r>
          </w:p>
        </w:tc>
      </w:tr>
      <w:tr w:rsidR="001B40B3" w14:paraId="2B894E51" w14:textId="77777777" w:rsidTr="00460516">
        <w:tc>
          <w:tcPr>
            <w:tcW w:w="6374" w:type="dxa"/>
          </w:tcPr>
          <w:p w14:paraId="13E7E229" w14:textId="77777777" w:rsidR="001B40B3" w:rsidRPr="00460516" w:rsidRDefault="001B40B3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Организации без права юридического лица</w:t>
            </w:r>
          </w:p>
        </w:tc>
        <w:tc>
          <w:tcPr>
            <w:tcW w:w="992" w:type="dxa"/>
          </w:tcPr>
          <w:p w14:paraId="41DC0999" w14:textId="77777777" w:rsidR="001B40B3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993" w:type="dxa"/>
          </w:tcPr>
          <w:p w14:paraId="31691018" w14:textId="77777777" w:rsidR="001B40B3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986" w:type="dxa"/>
          </w:tcPr>
          <w:p w14:paraId="269B3692" w14:textId="77777777" w:rsidR="001B40B3" w:rsidRPr="00CD138B" w:rsidRDefault="001617C9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12</w:t>
            </w:r>
          </w:p>
        </w:tc>
      </w:tr>
      <w:tr w:rsidR="001B40B3" w14:paraId="32639FA6" w14:textId="77777777" w:rsidTr="001B40B3">
        <w:tc>
          <w:tcPr>
            <w:tcW w:w="6374" w:type="dxa"/>
            <w:shd w:val="clear" w:color="auto" w:fill="DBE5F1" w:themeFill="accent1" w:themeFillTint="33"/>
          </w:tcPr>
          <w:p w14:paraId="4D8E33A5" w14:textId="77777777" w:rsidR="001B40B3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Из общего числа организаций по формам собственности: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3601FF3" w14:textId="77777777" w:rsidR="001B40B3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3" w:type="dxa"/>
            <w:shd w:val="clear" w:color="auto" w:fill="DBE5F1" w:themeFill="accent1" w:themeFillTint="33"/>
          </w:tcPr>
          <w:p w14:paraId="79B69367" w14:textId="77777777" w:rsidR="001B40B3" w:rsidRPr="00460516" w:rsidRDefault="001B40B3" w:rsidP="001B40B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86" w:type="dxa"/>
            <w:shd w:val="clear" w:color="auto" w:fill="DBE5F1" w:themeFill="accent1" w:themeFillTint="33"/>
          </w:tcPr>
          <w:p w14:paraId="6C41C65C" w14:textId="77777777" w:rsidR="001B40B3" w:rsidRPr="00CD138B" w:rsidRDefault="001B40B3" w:rsidP="001B40B3">
            <w:pPr>
              <w:jc w:val="center"/>
              <w:rPr>
                <w:rFonts w:ascii="Times New Roman" w:hAnsi="Times New Roman"/>
              </w:rPr>
            </w:pPr>
          </w:p>
        </w:tc>
      </w:tr>
      <w:tr w:rsidR="001B40B3" w14:paraId="3413A970" w14:textId="77777777" w:rsidTr="00460516">
        <w:tc>
          <w:tcPr>
            <w:tcW w:w="6374" w:type="dxa"/>
          </w:tcPr>
          <w:p w14:paraId="32F07042" w14:textId="77777777" w:rsidR="001B40B3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Государственная</w:t>
            </w:r>
          </w:p>
        </w:tc>
        <w:tc>
          <w:tcPr>
            <w:tcW w:w="992" w:type="dxa"/>
          </w:tcPr>
          <w:p w14:paraId="4D0F5C5B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993" w:type="dxa"/>
          </w:tcPr>
          <w:p w14:paraId="6156FABB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986" w:type="dxa"/>
          </w:tcPr>
          <w:p w14:paraId="60DDB272" w14:textId="77777777" w:rsidR="001B40B3" w:rsidRPr="00CD138B" w:rsidRDefault="00E40ABA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15</w:t>
            </w:r>
          </w:p>
        </w:tc>
      </w:tr>
      <w:tr w:rsidR="001B40B3" w14:paraId="27C96FDD" w14:textId="77777777" w:rsidTr="00460516">
        <w:tc>
          <w:tcPr>
            <w:tcW w:w="6374" w:type="dxa"/>
          </w:tcPr>
          <w:p w14:paraId="71580859" w14:textId="77777777" w:rsidR="001B40B3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в том числе субъекта РФ</w:t>
            </w:r>
          </w:p>
        </w:tc>
        <w:tc>
          <w:tcPr>
            <w:tcW w:w="992" w:type="dxa"/>
          </w:tcPr>
          <w:p w14:paraId="5945364A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93" w:type="dxa"/>
          </w:tcPr>
          <w:p w14:paraId="4F40ADBE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86" w:type="dxa"/>
          </w:tcPr>
          <w:p w14:paraId="7F562B56" w14:textId="77777777" w:rsidR="001B40B3" w:rsidRPr="00CD138B" w:rsidRDefault="00E40ABA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5</w:t>
            </w:r>
          </w:p>
        </w:tc>
      </w:tr>
      <w:tr w:rsidR="001B40B3" w14:paraId="0A4E4AE6" w14:textId="77777777" w:rsidTr="00460516">
        <w:tc>
          <w:tcPr>
            <w:tcW w:w="6374" w:type="dxa"/>
          </w:tcPr>
          <w:p w14:paraId="75D5413B" w14:textId="77777777" w:rsidR="001B40B3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Муниципальная</w:t>
            </w:r>
          </w:p>
        </w:tc>
        <w:tc>
          <w:tcPr>
            <w:tcW w:w="992" w:type="dxa"/>
          </w:tcPr>
          <w:p w14:paraId="11346D5F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49</w:t>
            </w:r>
          </w:p>
        </w:tc>
        <w:tc>
          <w:tcPr>
            <w:tcW w:w="993" w:type="dxa"/>
          </w:tcPr>
          <w:p w14:paraId="23548F95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49</w:t>
            </w:r>
          </w:p>
        </w:tc>
        <w:tc>
          <w:tcPr>
            <w:tcW w:w="986" w:type="dxa"/>
          </w:tcPr>
          <w:p w14:paraId="7E151833" w14:textId="77777777" w:rsidR="001B40B3" w:rsidRPr="00CD138B" w:rsidRDefault="00E40ABA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</w:t>
            </w:r>
            <w:r w:rsidR="001617C9" w:rsidRPr="00CD138B">
              <w:rPr>
                <w:rFonts w:ascii="Times New Roman" w:hAnsi="Times New Roman"/>
              </w:rPr>
              <w:t>8</w:t>
            </w:r>
          </w:p>
        </w:tc>
      </w:tr>
      <w:tr w:rsidR="001B40B3" w14:paraId="2DA9C5C3" w14:textId="77777777" w:rsidTr="00460516">
        <w:tc>
          <w:tcPr>
            <w:tcW w:w="6374" w:type="dxa"/>
          </w:tcPr>
          <w:p w14:paraId="789C2275" w14:textId="77777777" w:rsidR="001B40B3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Частная</w:t>
            </w:r>
          </w:p>
        </w:tc>
        <w:tc>
          <w:tcPr>
            <w:tcW w:w="992" w:type="dxa"/>
          </w:tcPr>
          <w:p w14:paraId="18E2D898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87</w:t>
            </w:r>
          </w:p>
        </w:tc>
        <w:tc>
          <w:tcPr>
            <w:tcW w:w="993" w:type="dxa"/>
          </w:tcPr>
          <w:p w14:paraId="519BFCE2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86</w:t>
            </w:r>
          </w:p>
        </w:tc>
        <w:tc>
          <w:tcPr>
            <w:tcW w:w="986" w:type="dxa"/>
          </w:tcPr>
          <w:p w14:paraId="684156BF" w14:textId="77777777" w:rsidR="001B40B3" w:rsidRPr="00CD138B" w:rsidRDefault="001617C9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84</w:t>
            </w:r>
          </w:p>
        </w:tc>
      </w:tr>
      <w:tr w:rsidR="001B40B3" w14:paraId="66F3E18C" w14:textId="77777777" w:rsidTr="00460516">
        <w:tc>
          <w:tcPr>
            <w:tcW w:w="6374" w:type="dxa"/>
          </w:tcPr>
          <w:p w14:paraId="6514A4A7" w14:textId="77777777" w:rsidR="001B40B3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Общественных и религиозных организаций</w:t>
            </w:r>
          </w:p>
        </w:tc>
        <w:tc>
          <w:tcPr>
            <w:tcW w:w="992" w:type="dxa"/>
          </w:tcPr>
          <w:p w14:paraId="63FD7A33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</w:tcPr>
          <w:p w14:paraId="0E45E713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986" w:type="dxa"/>
          </w:tcPr>
          <w:p w14:paraId="2ABE70A3" w14:textId="77777777" w:rsidR="001B40B3" w:rsidRPr="00CD138B" w:rsidRDefault="00E40ABA" w:rsidP="001B40B3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7</w:t>
            </w:r>
          </w:p>
        </w:tc>
      </w:tr>
      <w:tr w:rsidR="001B40B3" w14:paraId="2584F2D2" w14:textId="77777777" w:rsidTr="00460516">
        <w:tc>
          <w:tcPr>
            <w:tcW w:w="6374" w:type="dxa"/>
          </w:tcPr>
          <w:p w14:paraId="3520AAE0" w14:textId="77777777" w:rsidR="001B40B3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Смешанная российская без иностранного участия</w:t>
            </w:r>
          </w:p>
        </w:tc>
        <w:tc>
          <w:tcPr>
            <w:tcW w:w="992" w:type="dxa"/>
          </w:tcPr>
          <w:p w14:paraId="4148263F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93" w:type="dxa"/>
          </w:tcPr>
          <w:p w14:paraId="07F014AF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6" w:type="dxa"/>
          </w:tcPr>
          <w:p w14:paraId="2056303A" w14:textId="77777777" w:rsidR="001B40B3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E40ABA" w14:paraId="583B8AB5" w14:textId="77777777" w:rsidTr="00460516">
        <w:tc>
          <w:tcPr>
            <w:tcW w:w="6374" w:type="dxa"/>
          </w:tcPr>
          <w:p w14:paraId="78641C48" w14:textId="77777777" w:rsidR="00E40ABA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Смешанная российская с иностранным участием</w:t>
            </w:r>
          </w:p>
        </w:tc>
        <w:tc>
          <w:tcPr>
            <w:tcW w:w="992" w:type="dxa"/>
          </w:tcPr>
          <w:p w14:paraId="339DE6A0" w14:textId="77777777" w:rsidR="00E40ABA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</w:tcPr>
          <w:p w14:paraId="4BA55454" w14:textId="77777777" w:rsidR="00E40ABA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86" w:type="dxa"/>
          </w:tcPr>
          <w:p w14:paraId="20A0E9F1" w14:textId="77777777" w:rsidR="00E40ABA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</w:p>
        </w:tc>
      </w:tr>
      <w:tr w:rsidR="00E40ABA" w14:paraId="335DE98E" w14:textId="77777777" w:rsidTr="00460516">
        <w:tc>
          <w:tcPr>
            <w:tcW w:w="6374" w:type="dxa"/>
          </w:tcPr>
          <w:p w14:paraId="7F451884" w14:textId="77777777" w:rsidR="00E40ABA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Иностранная</w:t>
            </w:r>
          </w:p>
        </w:tc>
        <w:tc>
          <w:tcPr>
            <w:tcW w:w="992" w:type="dxa"/>
          </w:tcPr>
          <w:p w14:paraId="18CA8D32" w14:textId="77777777" w:rsidR="00E40ABA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</w:tcPr>
          <w:p w14:paraId="2D9779C7" w14:textId="77777777" w:rsidR="00E40ABA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86" w:type="dxa"/>
          </w:tcPr>
          <w:p w14:paraId="27278D21" w14:textId="77777777" w:rsidR="00E40ABA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</w:p>
        </w:tc>
      </w:tr>
      <w:tr w:rsidR="00E40ABA" w14:paraId="21A2FB54" w14:textId="77777777" w:rsidTr="00460516">
        <w:tc>
          <w:tcPr>
            <w:tcW w:w="6374" w:type="dxa"/>
          </w:tcPr>
          <w:p w14:paraId="34D5B9C3" w14:textId="77777777" w:rsidR="00E40ABA" w:rsidRPr="00460516" w:rsidRDefault="00E40ABA" w:rsidP="001B40B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Потребительской кооперации</w:t>
            </w:r>
          </w:p>
        </w:tc>
        <w:tc>
          <w:tcPr>
            <w:tcW w:w="992" w:type="dxa"/>
          </w:tcPr>
          <w:p w14:paraId="06444B21" w14:textId="77777777" w:rsidR="00E40ABA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</w:tcPr>
          <w:p w14:paraId="0502E9F0" w14:textId="77777777" w:rsidR="00E40ABA" w:rsidRPr="00460516" w:rsidRDefault="00E40ABA" w:rsidP="001B40B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86" w:type="dxa"/>
          </w:tcPr>
          <w:p w14:paraId="5BD55176" w14:textId="77777777" w:rsidR="00E40ABA" w:rsidRPr="00460516" w:rsidRDefault="001617C9" w:rsidP="001B40B3">
            <w:pPr>
              <w:jc w:val="center"/>
              <w:rPr>
                <w:rFonts w:ascii="Times New Roman" w:hAnsi="Times New Roman"/>
              </w:rPr>
            </w:pPr>
            <w:r w:rsidRPr="007A5C90">
              <w:rPr>
                <w:rFonts w:ascii="Times New Roman" w:hAnsi="Times New Roman"/>
              </w:rPr>
              <w:t>4</w:t>
            </w:r>
          </w:p>
        </w:tc>
      </w:tr>
    </w:tbl>
    <w:p w14:paraId="049088BB" w14:textId="77777777" w:rsidR="00460516" w:rsidRDefault="00460516" w:rsidP="00460516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14:paraId="4E7D6281" w14:textId="77777777" w:rsidR="00460516" w:rsidRPr="00E40ABA" w:rsidRDefault="00E40ABA" w:rsidP="00E40ABA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E40ABA">
        <w:rPr>
          <w:rFonts w:ascii="Times New Roman" w:hAnsi="Times New Roman"/>
          <w:i/>
          <w:iCs/>
          <w:sz w:val="24"/>
          <w:szCs w:val="24"/>
        </w:rPr>
        <w:t>Таблица 11.</w:t>
      </w:r>
    </w:p>
    <w:p w14:paraId="3B38D97D" w14:textId="77777777" w:rsidR="00E40ABA" w:rsidRPr="00E40ABA" w:rsidRDefault="00E40ABA" w:rsidP="00E40ABA">
      <w:pPr>
        <w:spacing w:after="0" w:line="240" w:lineRule="auto"/>
        <w:jc w:val="both"/>
        <w:rPr>
          <w:rFonts w:ascii="Times New Roman" w:hAnsi="Times New Roman"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374"/>
        <w:gridCol w:w="992"/>
        <w:gridCol w:w="993"/>
        <w:gridCol w:w="986"/>
      </w:tblGrid>
      <w:tr w:rsidR="00E40ABA" w:rsidRPr="00460516" w14:paraId="5C248A30" w14:textId="77777777" w:rsidTr="00D27564">
        <w:tc>
          <w:tcPr>
            <w:tcW w:w="6374" w:type="dxa"/>
            <w:shd w:val="clear" w:color="auto" w:fill="244061" w:themeFill="accent1" w:themeFillShade="80"/>
          </w:tcPr>
          <w:p w14:paraId="0EFC5619" w14:textId="77777777" w:rsidR="00E40ABA" w:rsidRPr="00460516" w:rsidRDefault="00E40ABA" w:rsidP="00D27564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>
              <w:rPr>
                <w:rFonts w:ascii="Times New Roman" w:hAnsi="Times New Roman"/>
                <w:b/>
                <w:bCs/>
                <w:color w:val="FFFFFF" w:themeColor="background1"/>
              </w:rPr>
              <w:t xml:space="preserve">Структура предприятий и организаций 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017FADB7" w14:textId="77777777" w:rsidR="00E40ABA" w:rsidRPr="00460516" w:rsidRDefault="00E40ABA" w:rsidP="00D27564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 w:rsidRPr="00460516">
              <w:rPr>
                <w:rFonts w:ascii="Times New Roman" w:hAnsi="Times New Roman"/>
                <w:b/>
                <w:bCs/>
                <w:color w:val="FFFFFF" w:themeColor="background1"/>
              </w:rPr>
              <w:t>2017 г.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1A37F48A" w14:textId="77777777" w:rsidR="00E40ABA" w:rsidRPr="00460516" w:rsidRDefault="00E40ABA" w:rsidP="00D27564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 w:rsidRPr="00460516">
              <w:rPr>
                <w:rFonts w:ascii="Times New Roman" w:hAnsi="Times New Roman"/>
                <w:b/>
                <w:bCs/>
                <w:color w:val="FFFFFF" w:themeColor="background1"/>
              </w:rPr>
              <w:t>2018 г.</w:t>
            </w:r>
          </w:p>
        </w:tc>
        <w:tc>
          <w:tcPr>
            <w:tcW w:w="986" w:type="dxa"/>
            <w:shd w:val="clear" w:color="auto" w:fill="244061" w:themeFill="accent1" w:themeFillShade="80"/>
          </w:tcPr>
          <w:p w14:paraId="6FAD084E" w14:textId="77777777" w:rsidR="00E40ABA" w:rsidRPr="00460516" w:rsidRDefault="00E40ABA" w:rsidP="00D27564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 w:rsidRPr="00460516">
              <w:rPr>
                <w:rFonts w:ascii="Times New Roman" w:hAnsi="Times New Roman"/>
                <w:b/>
                <w:bCs/>
                <w:color w:val="FFFFFF" w:themeColor="background1"/>
              </w:rPr>
              <w:t>2019 г.</w:t>
            </w:r>
          </w:p>
        </w:tc>
      </w:tr>
      <w:tr w:rsidR="00E40ABA" w:rsidRPr="001B40B3" w14:paraId="1F97B027" w14:textId="77777777" w:rsidTr="00D27564">
        <w:tc>
          <w:tcPr>
            <w:tcW w:w="6374" w:type="dxa"/>
          </w:tcPr>
          <w:p w14:paraId="00D6409D" w14:textId="77777777" w:rsidR="00E40ABA" w:rsidRPr="001B40B3" w:rsidRDefault="00E40ABA" w:rsidP="00E40ABA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1B40B3">
              <w:rPr>
                <w:rFonts w:ascii="Times New Roman" w:hAnsi="Times New Roman"/>
                <w:b/>
                <w:bCs/>
              </w:rPr>
              <w:t>Число организаций, зарегистрированных на территории муниципального образования, всего</w:t>
            </w:r>
          </w:p>
        </w:tc>
        <w:tc>
          <w:tcPr>
            <w:tcW w:w="992" w:type="dxa"/>
          </w:tcPr>
          <w:p w14:paraId="36796D1A" w14:textId="77777777" w:rsidR="00E40ABA" w:rsidRPr="001B40B3" w:rsidRDefault="00E40ABA" w:rsidP="00E40ABA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1B40B3">
              <w:rPr>
                <w:rFonts w:ascii="Times New Roman" w:hAnsi="Times New Roman"/>
                <w:b/>
                <w:bCs/>
              </w:rPr>
              <w:t>166</w:t>
            </w:r>
          </w:p>
        </w:tc>
        <w:tc>
          <w:tcPr>
            <w:tcW w:w="993" w:type="dxa"/>
          </w:tcPr>
          <w:p w14:paraId="6B5B3C69" w14:textId="77777777" w:rsidR="00E40ABA" w:rsidRPr="001B40B3" w:rsidRDefault="00E40ABA" w:rsidP="00E40ABA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1B40B3">
              <w:rPr>
                <w:rFonts w:ascii="Times New Roman" w:hAnsi="Times New Roman"/>
                <w:b/>
                <w:bCs/>
              </w:rPr>
              <w:t>165</w:t>
            </w:r>
          </w:p>
        </w:tc>
        <w:tc>
          <w:tcPr>
            <w:tcW w:w="986" w:type="dxa"/>
          </w:tcPr>
          <w:p w14:paraId="262975C4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CD138B">
              <w:rPr>
                <w:rFonts w:ascii="Times New Roman" w:hAnsi="Times New Roman"/>
                <w:b/>
                <w:bCs/>
              </w:rPr>
              <w:t>161</w:t>
            </w:r>
          </w:p>
        </w:tc>
      </w:tr>
      <w:tr w:rsidR="00E40ABA" w:rsidRPr="00460516" w14:paraId="513624F1" w14:textId="77777777" w:rsidTr="00D27564">
        <w:tc>
          <w:tcPr>
            <w:tcW w:w="9345" w:type="dxa"/>
            <w:gridSpan w:val="4"/>
            <w:shd w:val="clear" w:color="auto" w:fill="DBE5F1" w:themeFill="accent1" w:themeFillTint="33"/>
          </w:tcPr>
          <w:p w14:paraId="194D9ABE" w14:textId="77777777" w:rsidR="00E40ABA" w:rsidRPr="00CD138B" w:rsidRDefault="00E40ABA" w:rsidP="00E40ABA">
            <w:pPr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Из общего числа организаций по видам экономической деятельности:</w:t>
            </w:r>
          </w:p>
        </w:tc>
      </w:tr>
      <w:tr w:rsidR="00E40ABA" w:rsidRPr="00460516" w14:paraId="5836AB88" w14:textId="77777777" w:rsidTr="00D27564">
        <w:tc>
          <w:tcPr>
            <w:tcW w:w="6374" w:type="dxa"/>
          </w:tcPr>
          <w:p w14:paraId="25341B0D" w14:textId="77777777" w:rsidR="00E40ABA" w:rsidRPr="00460516" w:rsidRDefault="00E40ABA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сельское, лесное хозяйство, охота, рыболовство и рыбоводство</w:t>
            </w:r>
          </w:p>
        </w:tc>
        <w:tc>
          <w:tcPr>
            <w:tcW w:w="992" w:type="dxa"/>
          </w:tcPr>
          <w:p w14:paraId="5AFE91F8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</w:p>
        </w:tc>
        <w:tc>
          <w:tcPr>
            <w:tcW w:w="993" w:type="dxa"/>
          </w:tcPr>
          <w:p w14:paraId="7332C589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986" w:type="dxa"/>
          </w:tcPr>
          <w:p w14:paraId="7DD10EEE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24</w:t>
            </w:r>
          </w:p>
        </w:tc>
      </w:tr>
      <w:tr w:rsidR="00E40ABA" w:rsidRPr="00460516" w14:paraId="21104E24" w14:textId="77777777" w:rsidTr="00D27564">
        <w:tc>
          <w:tcPr>
            <w:tcW w:w="6374" w:type="dxa"/>
          </w:tcPr>
          <w:p w14:paraId="445F6FF9" w14:textId="77777777" w:rsidR="00E40ABA" w:rsidRPr="00460516" w:rsidRDefault="00E40ABA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добыча полезных ископаемых</w:t>
            </w:r>
          </w:p>
        </w:tc>
        <w:tc>
          <w:tcPr>
            <w:tcW w:w="992" w:type="dxa"/>
          </w:tcPr>
          <w:p w14:paraId="1C578F0E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93" w:type="dxa"/>
          </w:tcPr>
          <w:p w14:paraId="6617DFA1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6" w:type="dxa"/>
          </w:tcPr>
          <w:p w14:paraId="3CEB11A2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</w:t>
            </w:r>
          </w:p>
        </w:tc>
      </w:tr>
      <w:tr w:rsidR="00E40ABA" w:rsidRPr="00460516" w14:paraId="64356F4E" w14:textId="77777777" w:rsidTr="00D27564">
        <w:tc>
          <w:tcPr>
            <w:tcW w:w="6374" w:type="dxa"/>
          </w:tcPr>
          <w:p w14:paraId="09929033" w14:textId="77777777" w:rsidR="00E40ABA" w:rsidRPr="00460516" w:rsidRDefault="00E40ABA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обрабатывающие производства</w:t>
            </w:r>
          </w:p>
        </w:tc>
        <w:tc>
          <w:tcPr>
            <w:tcW w:w="992" w:type="dxa"/>
          </w:tcPr>
          <w:p w14:paraId="56B2B530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993" w:type="dxa"/>
          </w:tcPr>
          <w:p w14:paraId="20DDE947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986" w:type="dxa"/>
          </w:tcPr>
          <w:p w14:paraId="7C4AFF6A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5</w:t>
            </w:r>
          </w:p>
        </w:tc>
      </w:tr>
      <w:tr w:rsidR="00E40ABA" w:rsidRPr="00460516" w14:paraId="55EB1567" w14:textId="77777777" w:rsidTr="00D27564">
        <w:tc>
          <w:tcPr>
            <w:tcW w:w="6374" w:type="dxa"/>
          </w:tcPr>
          <w:p w14:paraId="70FBEF74" w14:textId="77777777" w:rsidR="00E40ABA" w:rsidRPr="00460516" w:rsidRDefault="00E40ABA" w:rsidP="0003397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обеспечение электрической энергией, газом и паром; кондици-онирование воздуха</w:t>
            </w:r>
          </w:p>
        </w:tc>
        <w:tc>
          <w:tcPr>
            <w:tcW w:w="992" w:type="dxa"/>
          </w:tcPr>
          <w:p w14:paraId="0C1E3978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93" w:type="dxa"/>
          </w:tcPr>
          <w:p w14:paraId="7E8F5BAD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6" w:type="dxa"/>
          </w:tcPr>
          <w:p w14:paraId="5CBCE6B2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</w:t>
            </w:r>
          </w:p>
        </w:tc>
      </w:tr>
      <w:tr w:rsidR="00E40ABA" w:rsidRPr="00460516" w14:paraId="2085CF4F" w14:textId="77777777" w:rsidTr="00D27564">
        <w:tc>
          <w:tcPr>
            <w:tcW w:w="6374" w:type="dxa"/>
          </w:tcPr>
          <w:p w14:paraId="36A0E8FC" w14:textId="77777777" w:rsidR="00E40ABA" w:rsidRPr="00460516" w:rsidRDefault="00E40ABA" w:rsidP="00D27564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водоснабжение; водоотведение, организация сбора и утили</w:t>
            </w:r>
            <w:r w:rsidR="00D27564">
              <w:rPr>
                <w:rFonts w:ascii="Times New Roman" w:hAnsi="Times New Roman"/>
              </w:rPr>
              <w:t>-</w:t>
            </w:r>
            <w:r>
              <w:rPr>
                <w:rFonts w:ascii="Times New Roman" w:hAnsi="Times New Roman"/>
              </w:rPr>
              <w:lastRenderedPageBreak/>
              <w:t>зации отходов, деятельность по ликвидации загрязнений</w:t>
            </w:r>
          </w:p>
        </w:tc>
        <w:tc>
          <w:tcPr>
            <w:tcW w:w="992" w:type="dxa"/>
          </w:tcPr>
          <w:p w14:paraId="5616D9D9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993" w:type="dxa"/>
          </w:tcPr>
          <w:p w14:paraId="45B02C8E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86" w:type="dxa"/>
          </w:tcPr>
          <w:p w14:paraId="12AA0B72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3</w:t>
            </w:r>
          </w:p>
        </w:tc>
      </w:tr>
      <w:tr w:rsidR="00E40ABA" w:rsidRPr="00460516" w14:paraId="788552D1" w14:textId="77777777" w:rsidTr="00D27564">
        <w:tc>
          <w:tcPr>
            <w:tcW w:w="6374" w:type="dxa"/>
          </w:tcPr>
          <w:p w14:paraId="486EDAB2" w14:textId="77777777" w:rsidR="00E40ABA" w:rsidRPr="00460516" w:rsidRDefault="00E40ABA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- строительство</w:t>
            </w:r>
          </w:p>
        </w:tc>
        <w:tc>
          <w:tcPr>
            <w:tcW w:w="992" w:type="dxa"/>
          </w:tcPr>
          <w:p w14:paraId="5FC8C610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</w:tcPr>
          <w:p w14:paraId="34634721" w14:textId="77777777" w:rsidR="00E40ABA" w:rsidRPr="00460516" w:rsidRDefault="00E40ABA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86" w:type="dxa"/>
          </w:tcPr>
          <w:p w14:paraId="5FAC855E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3</w:t>
            </w:r>
          </w:p>
        </w:tc>
      </w:tr>
      <w:tr w:rsidR="00E40ABA" w:rsidRPr="00460516" w14:paraId="047B1EF7" w14:textId="77777777" w:rsidTr="00D27564">
        <w:tc>
          <w:tcPr>
            <w:tcW w:w="6374" w:type="dxa"/>
          </w:tcPr>
          <w:p w14:paraId="2DC71CCE" w14:textId="77777777" w:rsidR="00E40ABA" w:rsidRPr="00460516" w:rsidRDefault="00D27564" w:rsidP="00D27564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т</w:t>
            </w:r>
            <w:r w:rsidR="00E40ABA">
              <w:rPr>
                <w:rFonts w:ascii="Times New Roman" w:hAnsi="Times New Roman"/>
              </w:rPr>
              <w:t>орговля оптовая и розничная; ремонт автотранспортных средств и мотоциклов</w:t>
            </w:r>
          </w:p>
        </w:tc>
        <w:tc>
          <w:tcPr>
            <w:tcW w:w="992" w:type="dxa"/>
          </w:tcPr>
          <w:p w14:paraId="4AA8CE7F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</w:t>
            </w:r>
          </w:p>
        </w:tc>
        <w:tc>
          <w:tcPr>
            <w:tcW w:w="993" w:type="dxa"/>
          </w:tcPr>
          <w:p w14:paraId="4906B8CD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</w:t>
            </w:r>
          </w:p>
        </w:tc>
        <w:tc>
          <w:tcPr>
            <w:tcW w:w="986" w:type="dxa"/>
          </w:tcPr>
          <w:p w14:paraId="21EC6212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32</w:t>
            </w:r>
          </w:p>
        </w:tc>
      </w:tr>
      <w:tr w:rsidR="00E40ABA" w:rsidRPr="00460516" w14:paraId="2E62515E" w14:textId="77777777" w:rsidTr="00D27564">
        <w:tc>
          <w:tcPr>
            <w:tcW w:w="6374" w:type="dxa"/>
          </w:tcPr>
          <w:p w14:paraId="025F95B8" w14:textId="77777777" w:rsidR="00E40ABA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транспортировка и хранение</w:t>
            </w:r>
          </w:p>
        </w:tc>
        <w:tc>
          <w:tcPr>
            <w:tcW w:w="992" w:type="dxa"/>
          </w:tcPr>
          <w:p w14:paraId="27FF58DC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93" w:type="dxa"/>
          </w:tcPr>
          <w:p w14:paraId="0A00BF6D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86" w:type="dxa"/>
          </w:tcPr>
          <w:p w14:paraId="59BC785C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6</w:t>
            </w:r>
          </w:p>
        </w:tc>
      </w:tr>
      <w:tr w:rsidR="00E40ABA" w:rsidRPr="00460516" w14:paraId="2A331F6F" w14:textId="77777777" w:rsidTr="00D27564">
        <w:tc>
          <w:tcPr>
            <w:tcW w:w="6374" w:type="dxa"/>
          </w:tcPr>
          <w:p w14:paraId="0CD844DD" w14:textId="77777777" w:rsidR="00E40ABA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деятельность гостиниц и предприятий общественного питания</w:t>
            </w:r>
          </w:p>
        </w:tc>
        <w:tc>
          <w:tcPr>
            <w:tcW w:w="992" w:type="dxa"/>
          </w:tcPr>
          <w:p w14:paraId="5FD69139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</w:tcPr>
          <w:p w14:paraId="458E27BA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86" w:type="dxa"/>
          </w:tcPr>
          <w:p w14:paraId="7996D33F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3</w:t>
            </w:r>
          </w:p>
        </w:tc>
      </w:tr>
      <w:tr w:rsidR="00E40ABA" w:rsidRPr="00460516" w14:paraId="68C29A7F" w14:textId="77777777" w:rsidTr="00D27564">
        <w:tc>
          <w:tcPr>
            <w:tcW w:w="6374" w:type="dxa"/>
          </w:tcPr>
          <w:p w14:paraId="0649AF6F" w14:textId="77777777" w:rsidR="00E40ABA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деятельность в области информации и связи</w:t>
            </w:r>
          </w:p>
        </w:tc>
        <w:tc>
          <w:tcPr>
            <w:tcW w:w="992" w:type="dxa"/>
          </w:tcPr>
          <w:p w14:paraId="53DBDB16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</w:tcPr>
          <w:p w14:paraId="3470C9D0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86" w:type="dxa"/>
          </w:tcPr>
          <w:p w14:paraId="65FAFCD6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</w:t>
            </w:r>
          </w:p>
        </w:tc>
      </w:tr>
      <w:tr w:rsidR="00E40ABA" w:rsidRPr="00460516" w14:paraId="0FA1E05A" w14:textId="77777777" w:rsidTr="00D27564">
        <w:tc>
          <w:tcPr>
            <w:tcW w:w="6374" w:type="dxa"/>
          </w:tcPr>
          <w:p w14:paraId="0CADE48A" w14:textId="77777777" w:rsidR="00E40ABA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деятельность финансовая и страховая</w:t>
            </w:r>
          </w:p>
        </w:tc>
        <w:tc>
          <w:tcPr>
            <w:tcW w:w="992" w:type="dxa"/>
          </w:tcPr>
          <w:p w14:paraId="062532EA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</w:tcPr>
          <w:p w14:paraId="5C1EF800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986" w:type="dxa"/>
          </w:tcPr>
          <w:p w14:paraId="2B1CEC4C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-</w:t>
            </w:r>
          </w:p>
        </w:tc>
      </w:tr>
      <w:tr w:rsidR="00E40ABA" w:rsidRPr="00460516" w14:paraId="4AD8CAD0" w14:textId="77777777" w:rsidTr="00D27564">
        <w:tc>
          <w:tcPr>
            <w:tcW w:w="6374" w:type="dxa"/>
          </w:tcPr>
          <w:p w14:paraId="50288DC6" w14:textId="77777777" w:rsidR="00E40ABA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деятельность по операциям с недвижимым имуществом</w:t>
            </w:r>
          </w:p>
        </w:tc>
        <w:tc>
          <w:tcPr>
            <w:tcW w:w="992" w:type="dxa"/>
          </w:tcPr>
          <w:p w14:paraId="3ED3BDCC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993" w:type="dxa"/>
          </w:tcPr>
          <w:p w14:paraId="5C24FEEB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986" w:type="dxa"/>
          </w:tcPr>
          <w:p w14:paraId="125465F9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8</w:t>
            </w:r>
          </w:p>
        </w:tc>
      </w:tr>
      <w:tr w:rsidR="00E40ABA" w:rsidRPr="00460516" w14:paraId="7937B4D6" w14:textId="77777777" w:rsidTr="00D27564">
        <w:tc>
          <w:tcPr>
            <w:tcW w:w="6374" w:type="dxa"/>
          </w:tcPr>
          <w:p w14:paraId="79E960BB" w14:textId="77777777" w:rsidR="00E40ABA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деятельность профессиональная, научная и техническая </w:t>
            </w:r>
          </w:p>
        </w:tc>
        <w:tc>
          <w:tcPr>
            <w:tcW w:w="992" w:type="dxa"/>
          </w:tcPr>
          <w:p w14:paraId="0930D79A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993" w:type="dxa"/>
          </w:tcPr>
          <w:p w14:paraId="31CBF78D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986" w:type="dxa"/>
          </w:tcPr>
          <w:p w14:paraId="78E4B66F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5</w:t>
            </w:r>
          </w:p>
        </w:tc>
      </w:tr>
      <w:tr w:rsidR="00E40ABA" w:rsidRPr="00460516" w14:paraId="15BAB828" w14:textId="77777777" w:rsidTr="00D27564">
        <w:tc>
          <w:tcPr>
            <w:tcW w:w="6374" w:type="dxa"/>
          </w:tcPr>
          <w:p w14:paraId="692160F6" w14:textId="77777777" w:rsidR="00E40ABA" w:rsidRPr="00460516" w:rsidRDefault="00D27564" w:rsidP="00D27564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деятельность административная и сопутствующие дополни-тельные услуги</w:t>
            </w:r>
          </w:p>
        </w:tc>
        <w:tc>
          <w:tcPr>
            <w:tcW w:w="992" w:type="dxa"/>
          </w:tcPr>
          <w:p w14:paraId="4091BADF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93" w:type="dxa"/>
          </w:tcPr>
          <w:p w14:paraId="31BAE05E" w14:textId="77777777" w:rsidR="00E40ABA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6" w:type="dxa"/>
          </w:tcPr>
          <w:p w14:paraId="693E4A71" w14:textId="77777777" w:rsidR="00E40ABA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</w:t>
            </w:r>
          </w:p>
        </w:tc>
      </w:tr>
      <w:tr w:rsidR="00D27564" w:rsidRPr="00460516" w14:paraId="2A57DC86" w14:textId="77777777" w:rsidTr="00D27564">
        <w:tc>
          <w:tcPr>
            <w:tcW w:w="6374" w:type="dxa"/>
          </w:tcPr>
          <w:p w14:paraId="3737879C" w14:textId="77777777" w:rsidR="00D27564" w:rsidRPr="00460516" w:rsidRDefault="00D27564" w:rsidP="00D27564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государственное управление и обеспечение военной безопас-ности; социальное обеспечение</w:t>
            </w:r>
          </w:p>
        </w:tc>
        <w:tc>
          <w:tcPr>
            <w:tcW w:w="992" w:type="dxa"/>
          </w:tcPr>
          <w:p w14:paraId="685A4489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993" w:type="dxa"/>
          </w:tcPr>
          <w:p w14:paraId="6A0425F1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986" w:type="dxa"/>
          </w:tcPr>
          <w:p w14:paraId="3C307727" w14:textId="77777777" w:rsidR="00D27564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22</w:t>
            </w:r>
          </w:p>
        </w:tc>
      </w:tr>
      <w:tr w:rsidR="00D27564" w:rsidRPr="00460516" w14:paraId="044A5885" w14:textId="77777777" w:rsidTr="00D27564">
        <w:tc>
          <w:tcPr>
            <w:tcW w:w="6374" w:type="dxa"/>
          </w:tcPr>
          <w:p w14:paraId="07B3D3DB" w14:textId="77777777" w:rsidR="00D27564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образование</w:t>
            </w:r>
          </w:p>
        </w:tc>
        <w:tc>
          <w:tcPr>
            <w:tcW w:w="992" w:type="dxa"/>
          </w:tcPr>
          <w:p w14:paraId="18D31D80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</w:t>
            </w:r>
          </w:p>
        </w:tc>
        <w:tc>
          <w:tcPr>
            <w:tcW w:w="993" w:type="dxa"/>
          </w:tcPr>
          <w:p w14:paraId="761F8007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</w:t>
            </w:r>
          </w:p>
        </w:tc>
        <w:tc>
          <w:tcPr>
            <w:tcW w:w="986" w:type="dxa"/>
          </w:tcPr>
          <w:p w14:paraId="317F8627" w14:textId="77777777" w:rsidR="00D27564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28</w:t>
            </w:r>
          </w:p>
        </w:tc>
      </w:tr>
      <w:tr w:rsidR="00D27564" w:rsidRPr="00460516" w14:paraId="70222C49" w14:textId="77777777" w:rsidTr="00D27564">
        <w:tc>
          <w:tcPr>
            <w:tcW w:w="6374" w:type="dxa"/>
          </w:tcPr>
          <w:p w14:paraId="33328B55" w14:textId="77777777" w:rsidR="00D27564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деятельность в области здравоохранения и социальных услуг</w:t>
            </w:r>
          </w:p>
        </w:tc>
        <w:tc>
          <w:tcPr>
            <w:tcW w:w="992" w:type="dxa"/>
          </w:tcPr>
          <w:p w14:paraId="35180B61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93" w:type="dxa"/>
          </w:tcPr>
          <w:p w14:paraId="7679575C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86" w:type="dxa"/>
          </w:tcPr>
          <w:p w14:paraId="28195D6F" w14:textId="77777777" w:rsidR="00D27564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2</w:t>
            </w:r>
          </w:p>
        </w:tc>
      </w:tr>
      <w:tr w:rsidR="00D27564" w:rsidRPr="00460516" w14:paraId="2666B06E" w14:textId="77777777" w:rsidTr="00D27564">
        <w:tc>
          <w:tcPr>
            <w:tcW w:w="6374" w:type="dxa"/>
          </w:tcPr>
          <w:p w14:paraId="6A09D8DD" w14:textId="77777777" w:rsidR="00D27564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деятельность в области культуры, спорта, организации досуга и развлечений</w:t>
            </w:r>
          </w:p>
        </w:tc>
        <w:tc>
          <w:tcPr>
            <w:tcW w:w="992" w:type="dxa"/>
          </w:tcPr>
          <w:p w14:paraId="16D1894E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993" w:type="dxa"/>
          </w:tcPr>
          <w:p w14:paraId="7F8D21D7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986" w:type="dxa"/>
          </w:tcPr>
          <w:p w14:paraId="64583142" w14:textId="77777777" w:rsidR="00D27564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6</w:t>
            </w:r>
          </w:p>
        </w:tc>
      </w:tr>
      <w:tr w:rsidR="00D27564" w:rsidRPr="00460516" w14:paraId="1BD12787" w14:textId="77777777" w:rsidTr="00D27564">
        <w:tc>
          <w:tcPr>
            <w:tcW w:w="6374" w:type="dxa"/>
          </w:tcPr>
          <w:p w14:paraId="4C8B44AD" w14:textId="77777777" w:rsidR="00D27564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предоставление прочих видов услуг</w:t>
            </w:r>
          </w:p>
        </w:tc>
        <w:tc>
          <w:tcPr>
            <w:tcW w:w="992" w:type="dxa"/>
          </w:tcPr>
          <w:p w14:paraId="15D67D16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993" w:type="dxa"/>
          </w:tcPr>
          <w:p w14:paraId="60897F78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986" w:type="dxa"/>
          </w:tcPr>
          <w:p w14:paraId="15EC0D91" w14:textId="77777777" w:rsidR="00D27564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11</w:t>
            </w:r>
          </w:p>
        </w:tc>
      </w:tr>
      <w:tr w:rsidR="00D27564" w:rsidRPr="00460516" w14:paraId="243F26A5" w14:textId="77777777" w:rsidTr="00D27564">
        <w:tc>
          <w:tcPr>
            <w:tcW w:w="6374" w:type="dxa"/>
          </w:tcPr>
          <w:p w14:paraId="41E63432" w14:textId="77777777" w:rsidR="00D27564" w:rsidRPr="00460516" w:rsidRDefault="00D27564" w:rsidP="00E40AB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Численность индивидуальных предпринимателей, человек</w:t>
            </w:r>
          </w:p>
        </w:tc>
        <w:tc>
          <w:tcPr>
            <w:tcW w:w="992" w:type="dxa"/>
          </w:tcPr>
          <w:p w14:paraId="376D26F3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457</w:t>
            </w:r>
          </w:p>
        </w:tc>
        <w:tc>
          <w:tcPr>
            <w:tcW w:w="993" w:type="dxa"/>
          </w:tcPr>
          <w:p w14:paraId="717C085F" w14:textId="77777777" w:rsidR="00D27564" w:rsidRPr="00460516" w:rsidRDefault="00D27564" w:rsidP="00E40AB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458</w:t>
            </w:r>
          </w:p>
        </w:tc>
        <w:tc>
          <w:tcPr>
            <w:tcW w:w="986" w:type="dxa"/>
          </w:tcPr>
          <w:p w14:paraId="3E5A2B62" w14:textId="77777777" w:rsidR="00D27564" w:rsidRPr="00CD138B" w:rsidRDefault="001617C9" w:rsidP="00E40ABA">
            <w:pPr>
              <w:jc w:val="center"/>
              <w:rPr>
                <w:rFonts w:ascii="Times New Roman" w:hAnsi="Times New Roman"/>
              </w:rPr>
            </w:pPr>
            <w:r w:rsidRPr="00CD138B">
              <w:rPr>
                <w:rFonts w:ascii="Times New Roman" w:hAnsi="Times New Roman"/>
              </w:rPr>
              <w:t>416</w:t>
            </w:r>
          </w:p>
        </w:tc>
      </w:tr>
    </w:tbl>
    <w:p w14:paraId="25BA4BD4" w14:textId="77777777" w:rsidR="00E40ABA" w:rsidRPr="00F9084D" w:rsidRDefault="00E40ABA" w:rsidP="00E40ABA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14:paraId="76FBCD38" w14:textId="77777777" w:rsidR="00033978" w:rsidRDefault="00033978" w:rsidP="00310E0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Показатели экономической деятельности Ханкайского муниципального района представлены в таблице 12.</w:t>
      </w:r>
    </w:p>
    <w:p w14:paraId="34FCC8F1" w14:textId="77777777" w:rsidR="00033978" w:rsidRPr="00033978" w:rsidRDefault="00033978" w:rsidP="00033978">
      <w:pP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14:paraId="60B59918" w14:textId="77777777" w:rsidR="00033978" w:rsidRPr="00033978" w:rsidRDefault="00033978" w:rsidP="00033978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033978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Таблица 12.</w:t>
      </w:r>
    </w:p>
    <w:p w14:paraId="31BF1BDD" w14:textId="77777777" w:rsidR="00033978" w:rsidRPr="00033978" w:rsidRDefault="00033978" w:rsidP="00033978">
      <w:pPr>
        <w:spacing w:after="0" w:line="240" w:lineRule="auto"/>
        <w:jc w:val="both"/>
        <w:rPr>
          <w:rFonts w:ascii="Times New Roman" w:eastAsia="Times New Roman" w:hAnsi="Times New Roman"/>
          <w:sz w:val="8"/>
          <w:szCs w:val="8"/>
          <w:lang w:eastAsia="ru-RU"/>
        </w:rPr>
      </w:pPr>
    </w:p>
    <w:tbl>
      <w:tblPr>
        <w:tblStyle w:val="ab"/>
        <w:tblW w:w="9351" w:type="dxa"/>
        <w:tblLook w:val="04A0" w:firstRow="1" w:lastRow="0" w:firstColumn="1" w:lastColumn="0" w:noHBand="0" w:noVBand="1"/>
      </w:tblPr>
      <w:tblGrid>
        <w:gridCol w:w="7366"/>
        <w:gridCol w:w="993"/>
        <w:gridCol w:w="992"/>
      </w:tblGrid>
      <w:tr w:rsidR="00B474C4" w:rsidRPr="00460516" w14:paraId="3EF80071" w14:textId="77777777" w:rsidTr="00B474C4">
        <w:tc>
          <w:tcPr>
            <w:tcW w:w="7366" w:type="dxa"/>
            <w:shd w:val="clear" w:color="auto" w:fill="244061" w:themeFill="accent1" w:themeFillShade="80"/>
          </w:tcPr>
          <w:p w14:paraId="0B9CC794" w14:textId="77777777" w:rsidR="00B474C4" w:rsidRPr="00460516" w:rsidRDefault="00B474C4" w:rsidP="007073E5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>
              <w:rPr>
                <w:rFonts w:ascii="Times New Roman" w:hAnsi="Times New Roman"/>
                <w:b/>
                <w:bCs/>
                <w:color w:val="FFFFFF" w:themeColor="background1"/>
              </w:rPr>
              <w:t>Показатели экономической деятельности, млн. руб.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18A12786" w14:textId="77777777" w:rsidR="00B474C4" w:rsidRPr="00460516" w:rsidRDefault="00B474C4" w:rsidP="007073E5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 w:rsidRPr="00460516">
              <w:rPr>
                <w:rFonts w:ascii="Times New Roman" w:hAnsi="Times New Roman"/>
                <w:b/>
                <w:bCs/>
                <w:color w:val="FFFFFF" w:themeColor="background1"/>
              </w:rPr>
              <w:t>2017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79760057" w14:textId="77777777" w:rsidR="00B474C4" w:rsidRPr="00460516" w:rsidRDefault="00B474C4" w:rsidP="007073E5">
            <w:pPr>
              <w:jc w:val="both"/>
              <w:rPr>
                <w:rFonts w:ascii="Times New Roman" w:hAnsi="Times New Roman"/>
                <w:b/>
                <w:bCs/>
                <w:color w:val="FFFFFF" w:themeColor="background1"/>
              </w:rPr>
            </w:pPr>
            <w:r w:rsidRPr="00460516">
              <w:rPr>
                <w:rFonts w:ascii="Times New Roman" w:hAnsi="Times New Roman"/>
                <w:b/>
                <w:bCs/>
                <w:color w:val="FFFFFF" w:themeColor="background1"/>
              </w:rPr>
              <w:t>2018 г.</w:t>
            </w:r>
          </w:p>
        </w:tc>
      </w:tr>
      <w:tr w:rsidR="00B474C4" w:rsidRPr="001B40B3" w14:paraId="283610FA" w14:textId="77777777" w:rsidTr="00B474C4">
        <w:tc>
          <w:tcPr>
            <w:tcW w:w="7366" w:type="dxa"/>
            <w:shd w:val="clear" w:color="auto" w:fill="DBE5F1" w:themeFill="accent1" w:themeFillTint="33"/>
          </w:tcPr>
          <w:p w14:paraId="4B35CC30" w14:textId="77777777" w:rsidR="00B474C4" w:rsidRPr="00033978" w:rsidRDefault="00B474C4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Промышленное производство: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69E71ECF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  <w:shd w:val="clear" w:color="auto" w:fill="DBE5F1" w:themeFill="accent1" w:themeFillTint="33"/>
          </w:tcPr>
          <w:p w14:paraId="6295CF14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</w:p>
        </w:tc>
      </w:tr>
      <w:tr w:rsidR="00B474C4" w:rsidRPr="001B40B3" w14:paraId="7B09BCB9" w14:textId="77777777" w:rsidTr="00B474C4">
        <w:tc>
          <w:tcPr>
            <w:tcW w:w="7366" w:type="dxa"/>
          </w:tcPr>
          <w:p w14:paraId="3D361113" w14:textId="77777777" w:rsidR="00B474C4" w:rsidRPr="00033978" w:rsidRDefault="00B474C4" w:rsidP="007073E5">
            <w:pPr>
              <w:jc w:val="both"/>
              <w:rPr>
                <w:rFonts w:ascii="Times New Roman" w:hAnsi="Times New Roman"/>
              </w:rPr>
            </w:pPr>
            <w:r w:rsidRPr="00033978">
              <w:rPr>
                <w:rFonts w:ascii="Times New Roman" w:hAnsi="Times New Roman"/>
              </w:rPr>
              <w:t>Оборот организаций</w:t>
            </w:r>
          </w:p>
        </w:tc>
        <w:tc>
          <w:tcPr>
            <w:tcW w:w="993" w:type="dxa"/>
          </w:tcPr>
          <w:p w14:paraId="5E39DFF7" w14:textId="77777777" w:rsidR="00B474C4" w:rsidRPr="00033978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730,5</w:t>
            </w:r>
          </w:p>
        </w:tc>
        <w:tc>
          <w:tcPr>
            <w:tcW w:w="992" w:type="dxa"/>
          </w:tcPr>
          <w:p w14:paraId="6D51ED4E" w14:textId="77777777" w:rsidR="00B474C4" w:rsidRPr="00033978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622,9</w:t>
            </w:r>
          </w:p>
        </w:tc>
      </w:tr>
      <w:tr w:rsidR="00B474C4" w:rsidRPr="00460516" w14:paraId="6A7EEC27" w14:textId="77777777" w:rsidTr="00B474C4">
        <w:tc>
          <w:tcPr>
            <w:tcW w:w="7366" w:type="dxa"/>
          </w:tcPr>
          <w:p w14:paraId="3F99FAEB" w14:textId="77777777" w:rsidR="00B474C4" w:rsidRPr="00033978" w:rsidRDefault="00B474C4" w:rsidP="0003397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Объем отгруженных товаров собственного производства, выполненных работ и услуг собственными силами</w:t>
            </w:r>
          </w:p>
        </w:tc>
        <w:tc>
          <w:tcPr>
            <w:tcW w:w="993" w:type="dxa"/>
          </w:tcPr>
          <w:p w14:paraId="113BF100" w14:textId="77777777" w:rsidR="00B474C4" w:rsidRPr="00033978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730,5</w:t>
            </w:r>
          </w:p>
        </w:tc>
        <w:tc>
          <w:tcPr>
            <w:tcW w:w="992" w:type="dxa"/>
          </w:tcPr>
          <w:p w14:paraId="4399487E" w14:textId="77777777" w:rsidR="00B474C4" w:rsidRPr="00033978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621,6</w:t>
            </w:r>
          </w:p>
        </w:tc>
      </w:tr>
      <w:tr w:rsidR="00B474C4" w:rsidRPr="00460516" w14:paraId="0D4034F1" w14:textId="77777777" w:rsidTr="00B474C4">
        <w:tc>
          <w:tcPr>
            <w:tcW w:w="7366" w:type="dxa"/>
          </w:tcPr>
          <w:p w14:paraId="223680F7" w14:textId="77777777" w:rsidR="00B474C4" w:rsidRPr="00033978" w:rsidRDefault="00B474C4" w:rsidP="007073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в том числе промышленного производства</w:t>
            </w:r>
          </w:p>
        </w:tc>
        <w:tc>
          <w:tcPr>
            <w:tcW w:w="993" w:type="dxa"/>
          </w:tcPr>
          <w:p w14:paraId="1FFE53AE" w14:textId="33D22436" w:rsidR="00B474C4" w:rsidRPr="00033978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н.</w:t>
            </w:r>
            <w:r w:rsidR="00F049D2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д.</w:t>
            </w:r>
          </w:p>
        </w:tc>
        <w:tc>
          <w:tcPr>
            <w:tcW w:w="992" w:type="dxa"/>
          </w:tcPr>
          <w:p w14:paraId="7ADD0CC7" w14:textId="77777777" w:rsidR="00B474C4" w:rsidRPr="00033978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43,5</w:t>
            </w:r>
          </w:p>
        </w:tc>
      </w:tr>
      <w:tr w:rsidR="00B474C4" w:rsidRPr="00460516" w14:paraId="79240751" w14:textId="77777777" w:rsidTr="00B474C4">
        <w:tc>
          <w:tcPr>
            <w:tcW w:w="7366" w:type="dxa"/>
            <w:shd w:val="clear" w:color="auto" w:fill="DBE5F1" w:themeFill="accent1" w:themeFillTint="33"/>
          </w:tcPr>
          <w:p w14:paraId="733BC4C2" w14:textId="77777777" w:rsidR="00B474C4" w:rsidRDefault="00B474C4" w:rsidP="007073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Сельское хозяйство:</w:t>
            </w:r>
          </w:p>
        </w:tc>
        <w:tc>
          <w:tcPr>
            <w:tcW w:w="993" w:type="dxa"/>
            <w:shd w:val="clear" w:color="auto" w:fill="DBE5F1" w:themeFill="accent1" w:themeFillTint="33"/>
          </w:tcPr>
          <w:p w14:paraId="56F8440E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  <w:shd w:val="clear" w:color="auto" w:fill="DBE5F1" w:themeFill="accent1" w:themeFillTint="33"/>
          </w:tcPr>
          <w:p w14:paraId="0D57B76A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</w:p>
        </w:tc>
      </w:tr>
      <w:tr w:rsidR="00B474C4" w:rsidRPr="00460516" w14:paraId="5E585397" w14:textId="77777777" w:rsidTr="00B474C4">
        <w:tc>
          <w:tcPr>
            <w:tcW w:w="7366" w:type="dxa"/>
          </w:tcPr>
          <w:p w14:paraId="763995E6" w14:textId="77777777" w:rsidR="00B474C4" w:rsidRDefault="00B474C4" w:rsidP="0003397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Объем производства продукции сельского хозяйства в фактически действующих ценах, в хозяйствах всех категорий</w:t>
            </w:r>
          </w:p>
        </w:tc>
        <w:tc>
          <w:tcPr>
            <w:tcW w:w="993" w:type="dxa"/>
          </w:tcPr>
          <w:p w14:paraId="1A3892EA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2720,3</w:t>
            </w:r>
          </w:p>
        </w:tc>
        <w:tc>
          <w:tcPr>
            <w:tcW w:w="992" w:type="dxa"/>
          </w:tcPr>
          <w:p w14:paraId="0768E651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2821,6</w:t>
            </w:r>
          </w:p>
        </w:tc>
      </w:tr>
      <w:tr w:rsidR="00B474C4" w:rsidRPr="00460516" w14:paraId="745B09DD" w14:textId="77777777" w:rsidTr="00B474C4">
        <w:tc>
          <w:tcPr>
            <w:tcW w:w="7366" w:type="dxa"/>
          </w:tcPr>
          <w:p w14:paraId="7D8BC176" w14:textId="77777777" w:rsidR="00B474C4" w:rsidRDefault="00B474C4" w:rsidP="007073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в том числе:</w:t>
            </w:r>
          </w:p>
        </w:tc>
        <w:tc>
          <w:tcPr>
            <w:tcW w:w="993" w:type="dxa"/>
          </w:tcPr>
          <w:p w14:paraId="7589C480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</w:tcPr>
          <w:p w14:paraId="41444D6C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</w:p>
        </w:tc>
      </w:tr>
      <w:tr w:rsidR="00B474C4" w:rsidRPr="00460516" w14:paraId="5E3AF75D" w14:textId="77777777" w:rsidTr="00B474C4">
        <w:tc>
          <w:tcPr>
            <w:tcW w:w="7366" w:type="dxa"/>
          </w:tcPr>
          <w:p w14:paraId="6396571F" w14:textId="77777777" w:rsidR="00B474C4" w:rsidRDefault="00B474C4" w:rsidP="007073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продукция растениеводства</w:t>
            </w:r>
          </w:p>
        </w:tc>
        <w:tc>
          <w:tcPr>
            <w:tcW w:w="993" w:type="dxa"/>
          </w:tcPr>
          <w:p w14:paraId="19993993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1686,5</w:t>
            </w:r>
          </w:p>
        </w:tc>
        <w:tc>
          <w:tcPr>
            <w:tcW w:w="992" w:type="dxa"/>
          </w:tcPr>
          <w:p w14:paraId="264272CD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1720,2</w:t>
            </w:r>
          </w:p>
        </w:tc>
      </w:tr>
      <w:tr w:rsidR="00B474C4" w:rsidRPr="00460516" w14:paraId="4688F5A8" w14:textId="77777777" w:rsidTr="00B474C4">
        <w:tc>
          <w:tcPr>
            <w:tcW w:w="7366" w:type="dxa"/>
          </w:tcPr>
          <w:p w14:paraId="1730A346" w14:textId="77777777" w:rsidR="00B474C4" w:rsidRDefault="00B474C4" w:rsidP="007073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продукция животноводства</w:t>
            </w:r>
          </w:p>
        </w:tc>
        <w:tc>
          <w:tcPr>
            <w:tcW w:w="993" w:type="dxa"/>
          </w:tcPr>
          <w:p w14:paraId="3FF46AE7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1033,8</w:t>
            </w:r>
          </w:p>
        </w:tc>
        <w:tc>
          <w:tcPr>
            <w:tcW w:w="992" w:type="dxa"/>
          </w:tcPr>
          <w:p w14:paraId="1EB5FBC8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1101,4</w:t>
            </w:r>
          </w:p>
        </w:tc>
      </w:tr>
      <w:tr w:rsidR="00B474C4" w:rsidRPr="00460516" w14:paraId="15E3B415" w14:textId="77777777" w:rsidTr="00B474C4">
        <w:tc>
          <w:tcPr>
            <w:tcW w:w="7366" w:type="dxa"/>
          </w:tcPr>
          <w:p w14:paraId="0F450B3F" w14:textId="77777777" w:rsidR="00B474C4" w:rsidRDefault="00B474C4" w:rsidP="007073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Индекс физического объема продукции сельского хозяйства в сопоставимой оценке, %</w:t>
            </w:r>
          </w:p>
        </w:tc>
        <w:tc>
          <w:tcPr>
            <w:tcW w:w="993" w:type="dxa"/>
          </w:tcPr>
          <w:p w14:paraId="66CD21DD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115,7</w:t>
            </w:r>
          </w:p>
        </w:tc>
        <w:tc>
          <w:tcPr>
            <w:tcW w:w="992" w:type="dxa"/>
          </w:tcPr>
          <w:p w14:paraId="6698FB0B" w14:textId="77777777" w:rsidR="00B474C4" w:rsidRDefault="00B474C4" w:rsidP="007073E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97,0</w:t>
            </w:r>
          </w:p>
        </w:tc>
      </w:tr>
      <w:tr w:rsidR="00B474C4" w:rsidRPr="00460516" w14:paraId="4049093D" w14:textId="77777777" w:rsidTr="00B474C4">
        <w:tc>
          <w:tcPr>
            <w:tcW w:w="7366" w:type="dxa"/>
          </w:tcPr>
          <w:p w14:paraId="5B80505C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в том числе:</w:t>
            </w:r>
          </w:p>
        </w:tc>
        <w:tc>
          <w:tcPr>
            <w:tcW w:w="993" w:type="dxa"/>
          </w:tcPr>
          <w:p w14:paraId="6497C53E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</w:tcPr>
          <w:p w14:paraId="2D76C3FA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</w:p>
        </w:tc>
      </w:tr>
      <w:tr w:rsidR="00B474C4" w:rsidRPr="00460516" w14:paraId="298D1EDC" w14:textId="77777777" w:rsidTr="00B474C4">
        <w:tc>
          <w:tcPr>
            <w:tcW w:w="7366" w:type="dxa"/>
          </w:tcPr>
          <w:p w14:paraId="4CF44492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продукция растениеводства</w:t>
            </w:r>
          </w:p>
        </w:tc>
        <w:tc>
          <w:tcPr>
            <w:tcW w:w="993" w:type="dxa"/>
          </w:tcPr>
          <w:p w14:paraId="51F785F5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117,1</w:t>
            </w:r>
          </w:p>
        </w:tc>
        <w:tc>
          <w:tcPr>
            <w:tcW w:w="992" w:type="dxa"/>
          </w:tcPr>
          <w:p w14:paraId="1FDAD794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95,4</w:t>
            </w:r>
          </w:p>
        </w:tc>
      </w:tr>
      <w:tr w:rsidR="00B474C4" w:rsidRPr="00460516" w14:paraId="32EFDBF1" w14:textId="77777777" w:rsidTr="00B474C4">
        <w:tc>
          <w:tcPr>
            <w:tcW w:w="7366" w:type="dxa"/>
          </w:tcPr>
          <w:p w14:paraId="25E5AC73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продукция животноводства</w:t>
            </w:r>
          </w:p>
        </w:tc>
        <w:tc>
          <w:tcPr>
            <w:tcW w:w="993" w:type="dxa"/>
          </w:tcPr>
          <w:p w14:paraId="77157909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113,0</w:t>
            </w:r>
          </w:p>
        </w:tc>
        <w:tc>
          <w:tcPr>
            <w:tcW w:w="992" w:type="dxa"/>
          </w:tcPr>
          <w:p w14:paraId="0DD1567E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99,5</w:t>
            </w:r>
          </w:p>
        </w:tc>
      </w:tr>
      <w:tr w:rsidR="00B474C4" w:rsidRPr="00460516" w14:paraId="3D001CC0" w14:textId="77777777" w:rsidTr="00B474C4">
        <w:tc>
          <w:tcPr>
            <w:tcW w:w="7366" w:type="dxa"/>
          </w:tcPr>
          <w:p w14:paraId="36D580EC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Посевная площадь сельскохозяйственных культур в хозяйствах всех категорий, га</w:t>
            </w:r>
          </w:p>
        </w:tc>
        <w:tc>
          <w:tcPr>
            <w:tcW w:w="993" w:type="dxa"/>
          </w:tcPr>
          <w:p w14:paraId="37BFA571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49592</w:t>
            </w:r>
          </w:p>
        </w:tc>
        <w:tc>
          <w:tcPr>
            <w:tcW w:w="992" w:type="dxa"/>
          </w:tcPr>
          <w:p w14:paraId="4E3AB35F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56378</w:t>
            </w:r>
          </w:p>
        </w:tc>
      </w:tr>
      <w:tr w:rsidR="00B474C4" w:rsidRPr="00460516" w14:paraId="0C74C03A" w14:textId="77777777" w:rsidTr="00B474C4">
        <w:tc>
          <w:tcPr>
            <w:tcW w:w="7366" w:type="dxa"/>
          </w:tcPr>
          <w:p w14:paraId="485BD867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из нее занятая под культуры:</w:t>
            </w:r>
          </w:p>
        </w:tc>
        <w:tc>
          <w:tcPr>
            <w:tcW w:w="993" w:type="dxa"/>
          </w:tcPr>
          <w:p w14:paraId="0689BB6B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</w:tcPr>
          <w:p w14:paraId="6CE79CBC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</w:p>
        </w:tc>
      </w:tr>
      <w:tr w:rsidR="00B474C4" w:rsidRPr="00460516" w14:paraId="3E960B96" w14:textId="77777777" w:rsidTr="00B474C4">
        <w:tc>
          <w:tcPr>
            <w:tcW w:w="7366" w:type="dxa"/>
          </w:tcPr>
          <w:p w14:paraId="75FF2225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зерновые и зернобобовые</w:t>
            </w:r>
          </w:p>
        </w:tc>
        <w:tc>
          <w:tcPr>
            <w:tcW w:w="993" w:type="dxa"/>
          </w:tcPr>
          <w:p w14:paraId="57CDE4AB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10837</w:t>
            </w:r>
          </w:p>
        </w:tc>
        <w:tc>
          <w:tcPr>
            <w:tcW w:w="992" w:type="dxa"/>
          </w:tcPr>
          <w:p w14:paraId="10CA5E73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8781</w:t>
            </w:r>
          </w:p>
        </w:tc>
      </w:tr>
      <w:tr w:rsidR="00B474C4" w:rsidRPr="00460516" w14:paraId="24FC492A" w14:textId="77777777" w:rsidTr="00B474C4">
        <w:tc>
          <w:tcPr>
            <w:tcW w:w="7366" w:type="dxa"/>
          </w:tcPr>
          <w:p w14:paraId="1D4760F8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картофель</w:t>
            </w:r>
          </w:p>
        </w:tc>
        <w:tc>
          <w:tcPr>
            <w:tcW w:w="993" w:type="dxa"/>
          </w:tcPr>
          <w:p w14:paraId="565FDE03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473</w:t>
            </w:r>
          </w:p>
        </w:tc>
        <w:tc>
          <w:tcPr>
            <w:tcW w:w="992" w:type="dxa"/>
          </w:tcPr>
          <w:p w14:paraId="36D503B7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454</w:t>
            </w:r>
          </w:p>
        </w:tc>
      </w:tr>
      <w:tr w:rsidR="00B474C4" w:rsidRPr="00460516" w14:paraId="68262E62" w14:textId="77777777" w:rsidTr="00B474C4">
        <w:tc>
          <w:tcPr>
            <w:tcW w:w="7366" w:type="dxa"/>
          </w:tcPr>
          <w:p w14:paraId="7D8FA73F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овощи</w:t>
            </w:r>
          </w:p>
        </w:tc>
        <w:tc>
          <w:tcPr>
            <w:tcW w:w="993" w:type="dxa"/>
          </w:tcPr>
          <w:p w14:paraId="0B1017AC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88</w:t>
            </w:r>
          </w:p>
        </w:tc>
        <w:tc>
          <w:tcPr>
            <w:tcW w:w="992" w:type="dxa"/>
          </w:tcPr>
          <w:p w14:paraId="0368D7A9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79</w:t>
            </w:r>
          </w:p>
        </w:tc>
      </w:tr>
      <w:tr w:rsidR="00B474C4" w:rsidRPr="00460516" w14:paraId="65632D60" w14:textId="77777777" w:rsidTr="00B474C4">
        <w:tc>
          <w:tcPr>
            <w:tcW w:w="7366" w:type="dxa"/>
          </w:tcPr>
          <w:p w14:paraId="1BCE4417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Посевная площадь сельскохозяйственных культур в хозяйствах населения, га</w:t>
            </w:r>
          </w:p>
        </w:tc>
        <w:tc>
          <w:tcPr>
            <w:tcW w:w="993" w:type="dxa"/>
          </w:tcPr>
          <w:p w14:paraId="5316DBB4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540</w:t>
            </w:r>
          </w:p>
        </w:tc>
        <w:tc>
          <w:tcPr>
            <w:tcW w:w="992" w:type="dxa"/>
          </w:tcPr>
          <w:p w14:paraId="2EF76ED2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529  </w:t>
            </w:r>
          </w:p>
        </w:tc>
      </w:tr>
      <w:tr w:rsidR="00B474C4" w:rsidRPr="00460516" w14:paraId="46BB21E8" w14:textId="77777777" w:rsidTr="00B474C4">
        <w:tc>
          <w:tcPr>
            <w:tcW w:w="7366" w:type="dxa"/>
          </w:tcPr>
          <w:p w14:paraId="28D0B9D5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из нее занятая под культуры:</w:t>
            </w:r>
          </w:p>
        </w:tc>
        <w:tc>
          <w:tcPr>
            <w:tcW w:w="993" w:type="dxa"/>
          </w:tcPr>
          <w:p w14:paraId="6A75E0D1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</w:tcPr>
          <w:p w14:paraId="473E93DB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</w:p>
        </w:tc>
      </w:tr>
      <w:tr w:rsidR="00B474C4" w:rsidRPr="00460516" w14:paraId="0F43835B" w14:textId="77777777" w:rsidTr="00B474C4">
        <w:tc>
          <w:tcPr>
            <w:tcW w:w="7366" w:type="dxa"/>
          </w:tcPr>
          <w:p w14:paraId="1410A9F6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картофель</w:t>
            </w:r>
          </w:p>
        </w:tc>
        <w:tc>
          <w:tcPr>
            <w:tcW w:w="993" w:type="dxa"/>
          </w:tcPr>
          <w:p w14:paraId="5E54EC53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441</w:t>
            </w:r>
          </w:p>
        </w:tc>
        <w:tc>
          <w:tcPr>
            <w:tcW w:w="992" w:type="dxa"/>
          </w:tcPr>
          <w:p w14:paraId="7AFB2190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437</w:t>
            </w:r>
          </w:p>
        </w:tc>
      </w:tr>
      <w:tr w:rsidR="00B474C4" w:rsidRPr="00460516" w14:paraId="3A63D734" w14:textId="77777777" w:rsidTr="00B474C4">
        <w:tc>
          <w:tcPr>
            <w:tcW w:w="7366" w:type="dxa"/>
          </w:tcPr>
          <w:p w14:paraId="2C12FF38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овощи</w:t>
            </w:r>
          </w:p>
        </w:tc>
        <w:tc>
          <w:tcPr>
            <w:tcW w:w="993" w:type="dxa"/>
          </w:tcPr>
          <w:p w14:paraId="6FD5D3EB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</w:t>
            </w:r>
          </w:p>
        </w:tc>
        <w:tc>
          <w:tcPr>
            <w:tcW w:w="992" w:type="dxa"/>
          </w:tcPr>
          <w:p w14:paraId="792FD0A2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77</w:t>
            </w:r>
          </w:p>
        </w:tc>
      </w:tr>
      <w:tr w:rsidR="00B474C4" w:rsidRPr="00460516" w14:paraId="40AB8225" w14:textId="77777777" w:rsidTr="00B474C4">
        <w:tc>
          <w:tcPr>
            <w:tcW w:w="7366" w:type="dxa"/>
          </w:tcPr>
          <w:p w14:paraId="2343C593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крупного рогатого скота</w:t>
            </w:r>
          </w:p>
        </w:tc>
        <w:tc>
          <w:tcPr>
            <w:tcW w:w="993" w:type="dxa"/>
          </w:tcPr>
          <w:p w14:paraId="79FF7084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5985</w:t>
            </w:r>
          </w:p>
        </w:tc>
        <w:tc>
          <w:tcPr>
            <w:tcW w:w="992" w:type="dxa"/>
          </w:tcPr>
          <w:p w14:paraId="578C692B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6123</w:t>
            </w:r>
          </w:p>
        </w:tc>
      </w:tr>
      <w:tr w:rsidR="00B474C4" w:rsidRPr="00460516" w14:paraId="5C91241E" w14:textId="77777777" w:rsidTr="00B474C4">
        <w:tc>
          <w:tcPr>
            <w:tcW w:w="7366" w:type="dxa"/>
          </w:tcPr>
          <w:p w14:paraId="0EAC9205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в том числе коров</w:t>
            </w:r>
          </w:p>
        </w:tc>
        <w:tc>
          <w:tcPr>
            <w:tcW w:w="993" w:type="dxa"/>
          </w:tcPr>
          <w:p w14:paraId="0D6A95B9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3268</w:t>
            </w:r>
          </w:p>
        </w:tc>
        <w:tc>
          <w:tcPr>
            <w:tcW w:w="992" w:type="dxa"/>
          </w:tcPr>
          <w:p w14:paraId="4CFE8DC2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3412</w:t>
            </w:r>
          </w:p>
        </w:tc>
      </w:tr>
      <w:tr w:rsidR="00B474C4" w:rsidRPr="00460516" w14:paraId="1969E6ED" w14:textId="77777777" w:rsidTr="00B474C4">
        <w:tc>
          <w:tcPr>
            <w:tcW w:w="7366" w:type="dxa"/>
          </w:tcPr>
          <w:p w14:paraId="4723682B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    - свиней</w:t>
            </w:r>
          </w:p>
        </w:tc>
        <w:tc>
          <w:tcPr>
            <w:tcW w:w="993" w:type="dxa"/>
          </w:tcPr>
          <w:p w14:paraId="34600839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1233</w:t>
            </w:r>
          </w:p>
        </w:tc>
        <w:tc>
          <w:tcPr>
            <w:tcW w:w="992" w:type="dxa"/>
          </w:tcPr>
          <w:p w14:paraId="63283AF0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1566</w:t>
            </w:r>
          </w:p>
        </w:tc>
      </w:tr>
      <w:tr w:rsidR="00B474C4" w:rsidRPr="00460516" w14:paraId="5F2A3799" w14:textId="77777777" w:rsidTr="00B474C4">
        <w:tc>
          <w:tcPr>
            <w:tcW w:w="7366" w:type="dxa"/>
          </w:tcPr>
          <w:p w14:paraId="0ECCCE7E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овец и коз</w:t>
            </w:r>
          </w:p>
        </w:tc>
        <w:tc>
          <w:tcPr>
            <w:tcW w:w="993" w:type="dxa"/>
          </w:tcPr>
          <w:p w14:paraId="621A7AAF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1530</w:t>
            </w:r>
          </w:p>
        </w:tc>
        <w:tc>
          <w:tcPr>
            <w:tcW w:w="992" w:type="dxa"/>
          </w:tcPr>
          <w:p w14:paraId="2CE16D48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1832</w:t>
            </w:r>
          </w:p>
        </w:tc>
      </w:tr>
      <w:tr w:rsidR="00B474C4" w:rsidRPr="00460516" w14:paraId="7A81012E" w14:textId="77777777" w:rsidTr="00B474C4">
        <w:tc>
          <w:tcPr>
            <w:tcW w:w="7366" w:type="dxa"/>
          </w:tcPr>
          <w:p w14:paraId="71A3DD9E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лошадей</w:t>
            </w:r>
          </w:p>
        </w:tc>
        <w:tc>
          <w:tcPr>
            <w:tcW w:w="993" w:type="dxa"/>
          </w:tcPr>
          <w:p w14:paraId="3679EBF6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240</w:t>
            </w:r>
          </w:p>
        </w:tc>
        <w:tc>
          <w:tcPr>
            <w:tcW w:w="992" w:type="dxa"/>
          </w:tcPr>
          <w:p w14:paraId="7E5E160E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489</w:t>
            </w:r>
          </w:p>
        </w:tc>
      </w:tr>
      <w:tr w:rsidR="00B474C4" w:rsidRPr="00460516" w14:paraId="5D455426" w14:textId="77777777" w:rsidTr="00B474C4">
        <w:tc>
          <w:tcPr>
            <w:tcW w:w="7366" w:type="dxa"/>
          </w:tcPr>
          <w:p w14:paraId="421749B5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птицы</w:t>
            </w:r>
          </w:p>
        </w:tc>
        <w:tc>
          <w:tcPr>
            <w:tcW w:w="993" w:type="dxa"/>
          </w:tcPr>
          <w:p w14:paraId="1273724F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20045</w:t>
            </w:r>
          </w:p>
        </w:tc>
        <w:tc>
          <w:tcPr>
            <w:tcW w:w="992" w:type="dxa"/>
          </w:tcPr>
          <w:p w14:paraId="71F4F419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19369</w:t>
            </w:r>
          </w:p>
        </w:tc>
      </w:tr>
      <w:tr w:rsidR="00B474C4" w:rsidRPr="00460516" w14:paraId="5EEF1BF6" w14:textId="77777777" w:rsidTr="00B474C4">
        <w:tc>
          <w:tcPr>
            <w:tcW w:w="7366" w:type="dxa"/>
          </w:tcPr>
          <w:p w14:paraId="47BA1364" w14:textId="77777777" w:rsidR="00B474C4" w:rsidRDefault="00B474C4" w:rsidP="00234CE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кроликов</w:t>
            </w:r>
          </w:p>
        </w:tc>
        <w:tc>
          <w:tcPr>
            <w:tcW w:w="993" w:type="dxa"/>
          </w:tcPr>
          <w:p w14:paraId="4886B826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2176</w:t>
            </w:r>
          </w:p>
        </w:tc>
        <w:tc>
          <w:tcPr>
            <w:tcW w:w="992" w:type="dxa"/>
          </w:tcPr>
          <w:p w14:paraId="735354F4" w14:textId="77777777" w:rsidR="00B474C4" w:rsidRDefault="00B474C4" w:rsidP="00234CE9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2051</w:t>
            </w:r>
          </w:p>
        </w:tc>
      </w:tr>
      <w:tr w:rsidR="00B474C4" w:rsidRPr="00460516" w14:paraId="162FC781" w14:textId="77777777" w:rsidTr="00B474C4">
        <w:tc>
          <w:tcPr>
            <w:tcW w:w="7366" w:type="dxa"/>
          </w:tcPr>
          <w:p w14:paraId="16108802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крупного рогатого скота</w:t>
            </w:r>
          </w:p>
        </w:tc>
        <w:tc>
          <w:tcPr>
            <w:tcW w:w="993" w:type="dxa"/>
          </w:tcPr>
          <w:p w14:paraId="133E6DD3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2080</w:t>
            </w:r>
          </w:p>
        </w:tc>
        <w:tc>
          <w:tcPr>
            <w:tcW w:w="992" w:type="dxa"/>
          </w:tcPr>
          <w:p w14:paraId="5D07FADD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2106</w:t>
            </w:r>
          </w:p>
        </w:tc>
      </w:tr>
      <w:tr w:rsidR="00B474C4" w:rsidRPr="00460516" w14:paraId="63ADC0E8" w14:textId="77777777" w:rsidTr="00B474C4">
        <w:tc>
          <w:tcPr>
            <w:tcW w:w="7366" w:type="dxa"/>
          </w:tcPr>
          <w:p w14:paraId="420563D3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в том числе коров</w:t>
            </w:r>
          </w:p>
        </w:tc>
        <w:tc>
          <w:tcPr>
            <w:tcW w:w="993" w:type="dxa"/>
          </w:tcPr>
          <w:p w14:paraId="63D365D3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1085</w:t>
            </w:r>
          </w:p>
        </w:tc>
        <w:tc>
          <w:tcPr>
            <w:tcW w:w="992" w:type="dxa"/>
          </w:tcPr>
          <w:p w14:paraId="3FF63721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1129</w:t>
            </w:r>
          </w:p>
        </w:tc>
      </w:tr>
      <w:tr w:rsidR="00B474C4" w:rsidRPr="00460516" w14:paraId="051077A1" w14:textId="77777777" w:rsidTr="00B474C4">
        <w:tc>
          <w:tcPr>
            <w:tcW w:w="7366" w:type="dxa"/>
          </w:tcPr>
          <w:p w14:paraId="1BCE6EE8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свиней</w:t>
            </w:r>
          </w:p>
        </w:tc>
        <w:tc>
          <w:tcPr>
            <w:tcW w:w="993" w:type="dxa"/>
          </w:tcPr>
          <w:p w14:paraId="59817FF7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841</w:t>
            </w:r>
          </w:p>
        </w:tc>
        <w:tc>
          <w:tcPr>
            <w:tcW w:w="992" w:type="dxa"/>
          </w:tcPr>
          <w:p w14:paraId="5816FDB9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893</w:t>
            </w:r>
          </w:p>
        </w:tc>
      </w:tr>
      <w:tr w:rsidR="00B474C4" w:rsidRPr="00460516" w14:paraId="0520C5BA" w14:textId="77777777" w:rsidTr="00B474C4">
        <w:tc>
          <w:tcPr>
            <w:tcW w:w="7366" w:type="dxa"/>
          </w:tcPr>
          <w:p w14:paraId="63CA11A9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овец и коз</w:t>
            </w:r>
          </w:p>
        </w:tc>
        <w:tc>
          <w:tcPr>
            <w:tcW w:w="993" w:type="dxa"/>
          </w:tcPr>
          <w:p w14:paraId="5A1466BF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1115</w:t>
            </w:r>
          </w:p>
        </w:tc>
        <w:tc>
          <w:tcPr>
            <w:tcW w:w="992" w:type="dxa"/>
          </w:tcPr>
          <w:p w14:paraId="5BB68BDF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1235</w:t>
            </w:r>
          </w:p>
        </w:tc>
      </w:tr>
      <w:tr w:rsidR="00B474C4" w:rsidRPr="00460516" w14:paraId="7CD5F1E5" w14:textId="77777777" w:rsidTr="00B474C4">
        <w:tc>
          <w:tcPr>
            <w:tcW w:w="7366" w:type="dxa"/>
          </w:tcPr>
          <w:p w14:paraId="554E30A2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лошадей</w:t>
            </w:r>
          </w:p>
        </w:tc>
        <w:tc>
          <w:tcPr>
            <w:tcW w:w="993" w:type="dxa"/>
          </w:tcPr>
          <w:p w14:paraId="33AC9C4E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214</w:t>
            </w:r>
          </w:p>
        </w:tc>
        <w:tc>
          <w:tcPr>
            <w:tcW w:w="992" w:type="dxa"/>
          </w:tcPr>
          <w:p w14:paraId="7FF533EC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219</w:t>
            </w:r>
          </w:p>
        </w:tc>
      </w:tr>
      <w:tr w:rsidR="00B474C4" w:rsidRPr="00460516" w14:paraId="1908BB5D" w14:textId="77777777" w:rsidTr="00B474C4">
        <w:tc>
          <w:tcPr>
            <w:tcW w:w="7366" w:type="dxa"/>
          </w:tcPr>
          <w:p w14:paraId="36ADE67D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птицы</w:t>
            </w:r>
          </w:p>
        </w:tc>
        <w:tc>
          <w:tcPr>
            <w:tcW w:w="993" w:type="dxa"/>
          </w:tcPr>
          <w:p w14:paraId="48700C79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19970</w:t>
            </w:r>
          </w:p>
        </w:tc>
        <w:tc>
          <w:tcPr>
            <w:tcW w:w="992" w:type="dxa"/>
          </w:tcPr>
          <w:p w14:paraId="0D9B473E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19249</w:t>
            </w:r>
          </w:p>
        </w:tc>
      </w:tr>
      <w:tr w:rsidR="00B474C4" w:rsidRPr="00460516" w14:paraId="03092A6A" w14:textId="77777777" w:rsidTr="00B474C4">
        <w:tc>
          <w:tcPr>
            <w:tcW w:w="7366" w:type="dxa"/>
          </w:tcPr>
          <w:p w14:paraId="7F08AE35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кроликов</w:t>
            </w:r>
          </w:p>
        </w:tc>
        <w:tc>
          <w:tcPr>
            <w:tcW w:w="993" w:type="dxa"/>
          </w:tcPr>
          <w:p w14:paraId="0B1015C7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2176</w:t>
            </w:r>
          </w:p>
        </w:tc>
        <w:tc>
          <w:tcPr>
            <w:tcW w:w="992" w:type="dxa"/>
          </w:tcPr>
          <w:p w14:paraId="032023C7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2051</w:t>
            </w:r>
          </w:p>
        </w:tc>
      </w:tr>
      <w:tr w:rsidR="00B474C4" w:rsidRPr="00460516" w14:paraId="2510D4EB" w14:textId="77777777" w:rsidTr="00B474C4">
        <w:tc>
          <w:tcPr>
            <w:tcW w:w="7366" w:type="dxa"/>
          </w:tcPr>
          <w:p w14:paraId="11ACE2EE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пчел, семей</w:t>
            </w:r>
          </w:p>
        </w:tc>
        <w:tc>
          <w:tcPr>
            <w:tcW w:w="993" w:type="dxa"/>
          </w:tcPr>
          <w:p w14:paraId="308A7456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1460</w:t>
            </w:r>
          </w:p>
        </w:tc>
        <w:tc>
          <w:tcPr>
            <w:tcW w:w="992" w:type="dxa"/>
          </w:tcPr>
          <w:p w14:paraId="4A9DDC14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1371</w:t>
            </w:r>
          </w:p>
        </w:tc>
      </w:tr>
      <w:tr w:rsidR="00B474C4" w:rsidRPr="00460516" w14:paraId="51C49999" w14:textId="77777777" w:rsidTr="00B474C4">
        <w:tc>
          <w:tcPr>
            <w:tcW w:w="7366" w:type="dxa"/>
          </w:tcPr>
          <w:p w14:paraId="11C4F332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зерновых и зернобобовых культур</w:t>
            </w:r>
          </w:p>
        </w:tc>
        <w:tc>
          <w:tcPr>
            <w:tcW w:w="993" w:type="dxa"/>
          </w:tcPr>
          <w:p w14:paraId="4BB28501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3468008</w:t>
            </w:r>
          </w:p>
        </w:tc>
        <w:tc>
          <w:tcPr>
            <w:tcW w:w="992" w:type="dxa"/>
          </w:tcPr>
          <w:p w14:paraId="1AA547EA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233258</w:t>
            </w:r>
          </w:p>
        </w:tc>
      </w:tr>
      <w:tr w:rsidR="00B474C4" w:rsidRPr="00460516" w14:paraId="43D9E9BF" w14:textId="77777777" w:rsidTr="00B474C4">
        <w:tc>
          <w:tcPr>
            <w:tcW w:w="7366" w:type="dxa"/>
          </w:tcPr>
          <w:p w14:paraId="7E456842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картофеля</w:t>
            </w:r>
          </w:p>
        </w:tc>
        <w:tc>
          <w:tcPr>
            <w:tcW w:w="993" w:type="dxa"/>
          </w:tcPr>
          <w:p w14:paraId="47BD9879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55832</w:t>
            </w:r>
          </w:p>
        </w:tc>
        <w:tc>
          <w:tcPr>
            <w:tcW w:w="992" w:type="dxa"/>
          </w:tcPr>
          <w:p w14:paraId="4F8F3465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54245</w:t>
            </w:r>
          </w:p>
        </w:tc>
      </w:tr>
      <w:tr w:rsidR="00B474C4" w:rsidRPr="00460516" w14:paraId="72D2D01D" w14:textId="77777777" w:rsidTr="00B474C4">
        <w:tc>
          <w:tcPr>
            <w:tcW w:w="7366" w:type="dxa"/>
          </w:tcPr>
          <w:p w14:paraId="19E9232C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овощей</w:t>
            </w:r>
          </w:p>
        </w:tc>
        <w:tc>
          <w:tcPr>
            <w:tcW w:w="993" w:type="dxa"/>
          </w:tcPr>
          <w:p w14:paraId="1FF72035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13517</w:t>
            </w:r>
          </w:p>
        </w:tc>
        <w:tc>
          <w:tcPr>
            <w:tcW w:w="992" w:type="dxa"/>
          </w:tcPr>
          <w:p w14:paraId="669B6732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10327</w:t>
            </w:r>
          </w:p>
        </w:tc>
      </w:tr>
      <w:tr w:rsidR="00B474C4" w:rsidRPr="00460516" w14:paraId="19B48CFB" w14:textId="77777777" w:rsidTr="00B474C4">
        <w:tc>
          <w:tcPr>
            <w:tcW w:w="7366" w:type="dxa"/>
          </w:tcPr>
          <w:p w14:paraId="1C86D868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скота и птицы на убой</w:t>
            </w:r>
          </w:p>
        </w:tc>
        <w:tc>
          <w:tcPr>
            <w:tcW w:w="993" w:type="dxa"/>
          </w:tcPr>
          <w:p w14:paraId="7C28C899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6544</w:t>
            </w:r>
          </w:p>
        </w:tc>
        <w:tc>
          <w:tcPr>
            <w:tcW w:w="992" w:type="dxa"/>
          </w:tcPr>
          <w:p w14:paraId="43A485F9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6716</w:t>
            </w:r>
          </w:p>
        </w:tc>
      </w:tr>
      <w:tr w:rsidR="00B474C4" w:rsidRPr="00460516" w14:paraId="060F16D5" w14:textId="77777777" w:rsidTr="00B474C4">
        <w:tc>
          <w:tcPr>
            <w:tcW w:w="7366" w:type="dxa"/>
          </w:tcPr>
          <w:p w14:paraId="3E9145C3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молока </w:t>
            </w:r>
          </w:p>
        </w:tc>
        <w:tc>
          <w:tcPr>
            <w:tcW w:w="993" w:type="dxa"/>
          </w:tcPr>
          <w:p w14:paraId="662E15BD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205223</w:t>
            </w:r>
          </w:p>
        </w:tc>
        <w:tc>
          <w:tcPr>
            <w:tcW w:w="992" w:type="dxa"/>
          </w:tcPr>
          <w:p w14:paraId="1104F3F1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207814</w:t>
            </w:r>
          </w:p>
        </w:tc>
      </w:tr>
      <w:tr w:rsidR="00B474C4" w:rsidRPr="00460516" w14:paraId="67A44782" w14:textId="77777777" w:rsidTr="00B474C4">
        <w:tc>
          <w:tcPr>
            <w:tcW w:w="7366" w:type="dxa"/>
          </w:tcPr>
          <w:p w14:paraId="0BEB984A" w14:textId="77777777" w:rsidR="00B474C4" w:rsidRDefault="00B474C4" w:rsidP="0043405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яиц, тыс. шт.</w:t>
            </w:r>
          </w:p>
        </w:tc>
        <w:tc>
          <w:tcPr>
            <w:tcW w:w="993" w:type="dxa"/>
          </w:tcPr>
          <w:p w14:paraId="683DF71E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3029</w:t>
            </w:r>
          </w:p>
        </w:tc>
        <w:tc>
          <w:tcPr>
            <w:tcW w:w="992" w:type="dxa"/>
          </w:tcPr>
          <w:p w14:paraId="2C3E287E" w14:textId="77777777" w:rsidR="00B474C4" w:rsidRDefault="00B474C4" w:rsidP="0043405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2401</w:t>
            </w:r>
          </w:p>
        </w:tc>
      </w:tr>
      <w:tr w:rsidR="00B474C4" w:rsidRPr="00460516" w14:paraId="276F6C10" w14:textId="77777777" w:rsidTr="00B474C4">
        <w:tc>
          <w:tcPr>
            <w:tcW w:w="7366" w:type="dxa"/>
          </w:tcPr>
          <w:p w14:paraId="245828FC" w14:textId="77777777" w:rsidR="00B474C4" w:rsidRDefault="00B474C4" w:rsidP="006C59C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зерновых и зернобобовых культур</w:t>
            </w:r>
          </w:p>
        </w:tc>
        <w:tc>
          <w:tcPr>
            <w:tcW w:w="993" w:type="dxa"/>
          </w:tcPr>
          <w:p w14:paraId="65290E75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97,3</w:t>
            </w:r>
          </w:p>
        </w:tc>
        <w:tc>
          <w:tcPr>
            <w:tcW w:w="992" w:type="dxa"/>
          </w:tcPr>
          <w:p w14:paraId="731C8035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112,6</w:t>
            </w:r>
          </w:p>
        </w:tc>
      </w:tr>
      <w:tr w:rsidR="00B474C4" w:rsidRPr="00460516" w14:paraId="302B7FAC" w14:textId="77777777" w:rsidTr="00B474C4">
        <w:tc>
          <w:tcPr>
            <w:tcW w:w="7366" w:type="dxa"/>
          </w:tcPr>
          <w:p w14:paraId="7891708F" w14:textId="77777777" w:rsidR="00B474C4" w:rsidRDefault="00B474C4" w:rsidP="006C59C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картофеля</w:t>
            </w:r>
          </w:p>
        </w:tc>
        <w:tc>
          <w:tcPr>
            <w:tcW w:w="993" w:type="dxa"/>
          </w:tcPr>
          <w:p w14:paraId="7E981A7A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53082</w:t>
            </w:r>
          </w:p>
        </w:tc>
        <w:tc>
          <w:tcPr>
            <w:tcW w:w="992" w:type="dxa"/>
          </w:tcPr>
          <w:p w14:paraId="2C3CB654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53522</w:t>
            </w:r>
          </w:p>
        </w:tc>
      </w:tr>
      <w:tr w:rsidR="00B474C4" w:rsidRPr="00460516" w14:paraId="67E53FAA" w14:textId="77777777" w:rsidTr="00B474C4">
        <w:tc>
          <w:tcPr>
            <w:tcW w:w="7366" w:type="dxa"/>
          </w:tcPr>
          <w:p w14:paraId="0FCDA415" w14:textId="77777777" w:rsidR="00B474C4" w:rsidRDefault="00B474C4" w:rsidP="006C59C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овощей</w:t>
            </w:r>
          </w:p>
        </w:tc>
        <w:tc>
          <w:tcPr>
            <w:tcW w:w="993" w:type="dxa"/>
          </w:tcPr>
          <w:p w14:paraId="5F1C6EC0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12742</w:t>
            </w:r>
          </w:p>
        </w:tc>
        <w:tc>
          <w:tcPr>
            <w:tcW w:w="992" w:type="dxa"/>
          </w:tcPr>
          <w:p w14:paraId="60D1B3A2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10122</w:t>
            </w:r>
          </w:p>
        </w:tc>
      </w:tr>
      <w:tr w:rsidR="00B474C4" w:rsidRPr="00460516" w14:paraId="550F2348" w14:textId="77777777" w:rsidTr="00B474C4">
        <w:tc>
          <w:tcPr>
            <w:tcW w:w="7366" w:type="dxa"/>
          </w:tcPr>
          <w:p w14:paraId="60C85996" w14:textId="77777777" w:rsidR="00B474C4" w:rsidRDefault="00B474C4" w:rsidP="006C59C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скота и птицы на убой</w:t>
            </w:r>
          </w:p>
        </w:tc>
        <w:tc>
          <w:tcPr>
            <w:tcW w:w="993" w:type="dxa"/>
          </w:tcPr>
          <w:p w14:paraId="0121C0DD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4610</w:t>
            </w:r>
          </w:p>
        </w:tc>
        <w:tc>
          <w:tcPr>
            <w:tcW w:w="992" w:type="dxa"/>
          </w:tcPr>
          <w:p w14:paraId="06F08AF2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4185</w:t>
            </w:r>
          </w:p>
        </w:tc>
      </w:tr>
      <w:tr w:rsidR="00B474C4" w:rsidRPr="00460516" w14:paraId="516D3439" w14:textId="77777777" w:rsidTr="00B474C4">
        <w:tc>
          <w:tcPr>
            <w:tcW w:w="7366" w:type="dxa"/>
          </w:tcPr>
          <w:p w14:paraId="40C95D6E" w14:textId="77777777" w:rsidR="00B474C4" w:rsidRDefault="00B474C4" w:rsidP="006C59C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молока </w:t>
            </w:r>
          </w:p>
        </w:tc>
        <w:tc>
          <w:tcPr>
            <w:tcW w:w="993" w:type="dxa"/>
          </w:tcPr>
          <w:p w14:paraId="08122612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37705</w:t>
            </w:r>
          </w:p>
        </w:tc>
        <w:tc>
          <w:tcPr>
            <w:tcW w:w="992" w:type="dxa"/>
          </w:tcPr>
          <w:p w14:paraId="3B4B439A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36468</w:t>
            </w:r>
          </w:p>
        </w:tc>
      </w:tr>
      <w:tr w:rsidR="00B474C4" w:rsidRPr="00460516" w14:paraId="2DFC6953" w14:textId="77777777" w:rsidTr="00B474C4">
        <w:tc>
          <w:tcPr>
            <w:tcW w:w="7366" w:type="dxa"/>
          </w:tcPr>
          <w:p w14:paraId="65796145" w14:textId="77777777" w:rsidR="00B474C4" w:rsidRDefault="00B474C4" w:rsidP="006C59CA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- яиц, тыс. шт.</w:t>
            </w:r>
          </w:p>
        </w:tc>
        <w:tc>
          <w:tcPr>
            <w:tcW w:w="993" w:type="dxa"/>
          </w:tcPr>
          <w:p w14:paraId="7C9589DA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3028</w:t>
            </w:r>
          </w:p>
        </w:tc>
        <w:tc>
          <w:tcPr>
            <w:tcW w:w="992" w:type="dxa"/>
          </w:tcPr>
          <w:p w14:paraId="0FD65EB8" w14:textId="77777777" w:rsidR="00B474C4" w:rsidRDefault="00B474C4" w:rsidP="006C59C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2398</w:t>
            </w:r>
          </w:p>
        </w:tc>
      </w:tr>
    </w:tbl>
    <w:p w14:paraId="47615CA2" w14:textId="77777777" w:rsidR="00033978" w:rsidRPr="00F9084D" w:rsidRDefault="00033978" w:rsidP="00033978">
      <w:pP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14:paraId="7D2B97A0" w14:textId="77777777" w:rsidR="006C59CA" w:rsidRPr="00CD138B" w:rsidRDefault="006C59CA" w:rsidP="006C59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7CC8">
        <w:rPr>
          <w:rFonts w:ascii="Times New Roman" w:hAnsi="Times New Roman" w:cs="Times New Roman"/>
          <w:sz w:val="24"/>
          <w:szCs w:val="24"/>
        </w:rPr>
        <w:t xml:space="preserve">Промышленность представлена такими видами деятельности, как переработка зерна, риса на крупу, хлебопечение, производство кондитерских изделий, соление и копчение рыбы, </w:t>
      </w:r>
      <w:r w:rsidRPr="00CD138B">
        <w:rPr>
          <w:rFonts w:ascii="Times New Roman" w:hAnsi="Times New Roman" w:cs="Times New Roman"/>
          <w:sz w:val="24"/>
          <w:szCs w:val="24"/>
        </w:rPr>
        <w:t xml:space="preserve">производство и реализация тепловой и электрической энергии. </w:t>
      </w:r>
    </w:p>
    <w:p w14:paraId="0C64E118" w14:textId="77777777" w:rsidR="00B474C4" w:rsidRPr="00CD138B" w:rsidRDefault="00B474C4" w:rsidP="00B474C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138B">
        <w:rPr>
          <w:rFonts w:ascii="Times New Roman" w:hAnsi="Times New Roman" w:cs="Times New Roman"/>
          <w:sz w:val="24"/>
          <w:szCs w:val="24"/>
        </w:rPr>
        <w:t>Объем отгруженной товаров собственного производства предприятиями Ханкайского муниципального района в 2019 г. возрос по отношению к 2018 г. на 101,3%, производство пара и горячей воды в 2019 г. составил 97,5% по отношению к 2018 г.</w:t>
      </w:r>
    </w:p>
    <w:p w14:paraId="151C14E3" w14:textId="77777777" w:rsidR="00EE3333" w:rsidRDefault="006C59CA" w:rsidP="00B474C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138B">
        <w:rPr>
          <w:rFonts w:ascii="Times New Roman" w:hAnsi="Times New Roman" w:cs="Times New Roman"/>
          <w:sz w:val="24"/>
          <w:szCs w:val="24"/>
        </w:rPr>
        <w:t xml:space="preserve">В структуре объема сельскохозяйственного производства на долю сельскохозяйственных </w:t>
      </w:r>
      <w:r w:rsidRPr="00FE7CC8">
        <w:rPr>
          <w:rFonts w:ascii="Times New Roman" w:hAnsi="Times New Roman" w:cs="Times New Roman"/>
          <w:sz w:val="24"/>
          <w:szCs w:val="24"/>
        </w:rPr>
        <w:t>организаций приходи</w:t>
      </w:r>
      <w:r>
        <w:rPr>
          <w:rFonts w:ascii="Times New Roman" w:hAnsi="Times New Roman" w:cs="Times New Roman"/>
          <w:sz w:val="24"/>
          <w:szCs w:val="24"/>
        </w:rPr>
        <w:t>тся</w:t>
      </w:r>
      <w:r w:rsidRPr="00FE7CC8">
        <w:rPr>
          <w:rFonts w:ascii="Times New Roman" w:hAnsi="Times New Roman" w:cs="Times New Roman"/>
          <w:sz w:val="24"/>
          <w:szCs w:val="24"/>
        </w:rPr>
        <w:t xml:space="preserve"> 73,9%, хозяйств населения – 13,4%, крестьянских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7CC8">
        <w:rPr>
          <w:rFonts w:ascii="Times New Roman" w:hAnsi="Times New Roman" w:cs="Times New Roman"/>
          <w:sz w:val="24"/>
          <w:szCs w:val="24"/>
        </w:rPr>
        <w:t>(фермерских) хозяйств</w:t>
      </w:r>
      <w:r w:rsidR="00943A44">
        <w:rPr>
          <w:rFonts w:ascii="Times New Roman" w:hAnsi="Times New Roman" w:cs="Times New Roman"/>
          <w:sz w:val="24"/>
          <w:szCs w:val="24"/>
        </w:rPr>
        <w:t xml:space="preserve"> </w:t>
      </w:r>
      <w:r w:rsidRPr="00FE7CC8">
        <w:rPr>
          <w:rFonts w:ascii="Times New Roman" w:hAnsi="Times New Roman" w:cs="Times New Roman"/>
          <w:sz w:val="24"/>
          <w:szCs w:val="24"/>
        </w:rPr>
        <w:t>–</w:t>
      </w:r>
      <w:r w:rsidR="00943A44">
        <w:rPr>
          <w:rFonts w:ascii="Times New Roman" w:hAnsi="Times New Roman" w:cs="Times New Roman"/>
          <w:sz w:val="24"/>
          <w:szCs w:val="24"/>
        </w:rPr>
        <w:t xml:space="preserve"> </w:t>
      </w:r>
      <w:r w:rsidRPr="00FE7CC8">
        <w:rPr>
          <w:rFonts w:ascii="Times New Roman" w:hAnsi="Times New Roman" w:cs="Times New Roman"/>
          <w:sz w:val="24"/>
          <w:szCs w:val="24"/>
        </w:rPr>
        <w:t xml:space="preserve">12,7%. </w:t>
      </w:r>
      <w:r w:rsidR="00EE3333" w:rsidRPr="00FE7CC8">
        <w:rPr>
          <w:rFonts w:ascii="Times New Roman" w:hAnsi="Times New Roman" w:cs="Times New Roman"/>
          <w:sz w:val="24"/>
          <w:szCs w:val="24"/>
        </w:rPr>
        <w:t xml:space="preserve">Основными производителями зерновых культур и сои являются коллективные хозяйства и КФХ, производство картофеля (91,6%) и овощей (99,4%) сосредоточено в хозяйствах населения.  </w:t>
      </w:r>
    </w:p>
    <w:p w14:paraId="715A00A9" w14:textId="77777777" w:rsidR="00EE3333" w:rsidRPr="00FE7CC8" w:rsidRDefault="00EE3333" w:rsidP="00B474C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7CC8">
        <w:rPr>
          <w:rFonts w:ascii="Times New Roman" w:hAnsi="Times New Roman"/>
          <w:sz w:val="24"/>
          <w:szCs w:val="24"/>
        </w:rPr>
        <w:t>По поголовью крупного рогатого скота, в том числе коров</w:t>
      </w:r>
      <w:r>
        <w:rPr>
          <w:rFonts w:ascii="Times New Roman" w:hAnsi="Times New Roman"/>
          <w:sz w:val="24"/>
          <w:szCs w:val="24"/>
        </w:rPr>
        <w:t>,</w:t>
      </w:r>
      <w:r w:rsidRPr="00FE7CC8">
        <w:rPr>
          <w:rFonts w:ascii="Times New Roman" w:hAnsi="Times New Roman"/>
          <w:sz w:val="24"/>
          <w:szCs w:val="24"/>
        </w:rPr>
        <w:t xml:space="preserve"> район занимает второе место в крае, по производству молока - является лидером. Основная доля производства мяса принадлежит хозяйствам населения и крестьянским (фермерским) хозяйствам – 65,5%, молока – 73,6 % - ООО «Хапк «ГринАгро», единственному предприятию, занимающемуся производством продукции животноводства на территории района.</w:t>
      </w:r>
    </w:p>
    <w:p w14:paraId="24D83614" w14:textId="77777777" w:rsidR="006C59CA" w:rsidRDefault="006C59CA" w:rsidP="006C59CA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7CC8">
        <w:rPr>
          <w:rFonts w:ascii="Times New Roman" w:hAnsi="Times New Roman" w:cs="Times New Roman"/>
          <w:sz w:val="24"/>
          <w:szCs w:val="24"/>
        </w:rPr>
        <w:t>В 2018 году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159F5949" w14:textId="77777777" w:rsidR="006C59CA" w:rsidRPr="00FE7CC8" w:rsidRDefault="006C59CA" w:rsidP="006C59CA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FE7CC8">
        <w:rPr>
          <w:rFonts w:ascii="Times New Roman" w:hAnsi="Times New Roman" w:cs="Times New Roman"/>
          <w:sz w:val="24"/>
          <w:szCs w:val="24"/>
        </w:rPr>
        <w:t xml:space="preserve"> организациями, занятыми в обрабатывающих отраслях, произведено продукции на сумму 619,8 млн. руб.</w:t>
      </w:r>
    </w:p>
    <w:p w14:paraId="1D310BF4" w14:textId="77777777" w:rsidR="006C59CA" w:rsidRPr="00FE7CC8" w:rsidRDefault="006C59CA" w:rsidP="006C59CA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FE7CC8">
        <w:rPr>
          <w:rFonts w:ascii="Times New Roman" w:hAnsi="Times New Roman" w:cs="Times New Roman"/>
          <w:sz w:val="24"/>
          <w:szCs w:val="24"/>
        </w:rPr>
        <w:t>сельхозпроизводителями произведено риса в крупу, масла соевого на 120,8 млн. руб.</w:t>
      </w:r>
    </w:p>
    <w:p w14:paraId="7DA45F96" w14:textId="77777777" w:rsidR="006C59CA" w:rsidRPr="00FE7CC8" w:rsidRDefault="006C59CA" w:rsidP="006C59CA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</w:t>
      </w:r>
      <w:r w:rsidRPr="00FE7CC8">
        <w:rPr>
          <w:rFonts w:ascii="Times New Roman" w:hAnsi="Times New Roman" w:cs="Times New Roman"/>
          <w:sz w:val="24"/>
          <w:szCs w:val="24"/>
        </w:rPr>
        <w:t xml:space="preserve">ыработка продукции предприятием и индивидуальными предпринимателями хлебопекарной отрасли составила 40,9 млн. руб. </w:t>
      </w:r>
    </w:p>
    <w:p w14:paraId="25F3F66E" w14:textId="77777777" w:rsidR="006C59CA" w:rsidRPr="00FE7CC8" w:rsidRDefault="006C59CA" w:rsidP="006C59CA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</w:t>
      </w:r>
      <w:r w:rsidRPr="00FE7CC8">
        <w:rPr>
          <w:rFonts w:ascii="Times New Roman" w:hAnsi="Times New Roman" w:cs="Times New Roman"/>
          <w:sz w:val="24"/>
          <w:szCs w:val="24"/>
        </w:rPr>
        <w:t>роизведено рыбной продукции на 7,7 млн. руб.</w:t>
      </w:r>
    </w:p>
    <w:p w14:paraId="1B419408" w14:textId="77777777" w:rsidR="006C59CA" w:rsidRPr="00FE7CC8" w:rsidRDefault="006C59CA" w:rsidP="006C59CA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</w:t>
      </w:r>
      <w:r w:rsidRPr="00FE7CC8">
        <w:rPr>
          <w:rFonts w:ascii="Times New Roman" w:hAnsi="Times New Roman" w:cs="Times New Roman"/>
          <w:sz w:val="24"/>
          <w:szCs w:val="24"/>
        </w:rPr>
        <w:t>роизведено кондитерских изделий на 9,1 млн. руб.</w:t>
      </w:r>
    </w:p>
    <w:p w14:paraId="3DD8C7FB" w14:textId="77777777" w:rsidR="00033978" w:rsidRDefault="00EE3333" w:rsidP="00310E0B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Производством тепловой энергии в районе занимается </w:t>
      </w:r>
      <w:r w:rsidRPr="00FE7CC8">
        <w:rPr>
          <w:rFonts w:ascii="Times New Roman" w:hAnsi="Times New Roman" w:cs="Times New Roman"/>
          <w:sz w:val="24"/>
          <w:szCs w:val="24"/>
        </w:rPr>
        <w:t>филиал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E7CC8">
        <w:rPr>
          <w:rFonts w:ascii="Times New Roman" w:hAnsi="Times New Roman" w:cs="Times New Roman"/>
          <w:sz w:val="24"/>
          <w:szCs w:val="24"/>
        </w:rPr>
        <w:t>«Михайловский» КГУП «Примтеплоэнерго»</w:t>
      </w:r>
      <w:r>
        <w:rPr>
          <w:rFonts w:ascii="Times New Roman" w:hAnsi="Times New Roman" w:cs="Times New Roman"/>
          <w:sz w:val="24"/>
          <w:szCs w:val="24"/>
        </w:rPr>
        <w:t xml:space="preserve">. За 2018 год было отпущено </w:t>
      </w:r>
      <w:r w:rsidRPr="00FE7CC8">
        <w:rPr>
          <w:rFonts w:ascii="Times New Roman" w:hAnsi="Times New Roman" w:cs="Times New Roman"/>
          <w:sz w:val="24"/>
          <w:szCs w:val="24"/>
        </w:rPr>
        <w:t>тепловой энергии 40,87 тыс. Гкал. на сумму 156,1 млн. руб.</w:t>
      </w:r>
    </w:p>
    <w:p w14:paraId="407CB031" w14:textId="77777777" w:rsidR="00EE3333" w:rsidRPr="00CD138B" w:rsidRDefault="00EE3333" w:rsidP="00EE333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7CC8">
        <w:rPr>
          <w:rFonts w:ascii="Times New Roman" w:hAnsi="Times New Roman" w:cs="Times New Roman"/>
          <w:sz w:val="24"/>
          <w:szCs w:val="24"/>
        </w:rPr>
        <w:t xml:space="preserve">Услуги по отпуску электрической энергии оказывает Уссурийское отделение филиала ПАО «ДЭК» Дальэнергосбыт. </w:t>
      </w:r>
      <w:r w:rsidRPr="00CD138B">
        <w:rPr>
          <w:rFonts w:ascii="Times New Roman" w:hAnsi="Times New Roman" w:cs="Times New Roman"/>
          <w:sz w:val="24"/>
          <w:szCs w:val="24"/>
        </w:rPr>
        <w:t xml:space="preserve">Объем потребленной электрической энергии на территории Ханкайского муниципального района за 2018 год составил 62 434,67 тыс. кВт/ч на сумму 248,3 млн. руб. </w:t>
      </w:r>
    </w:p>
    <w:p w14:paraId="0A8010A2" w14:textId="77777777" w:rsidR="00EE3333" w:rsidRPr="00CD138B" w:rsidRDefault="00EE3333" w:rsidP="00E5524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138B">
        <w:rPr>
          <w:rFonts w:ascii="Times New Roman" w:hAnsi="Times New Roman" w:cs="Times New Roman"/>
          <w:sz w:val="24"/>
          <w:szCs w:val="24"/>
        </w:rPr>
        <w:t>На территории района услуги по водоснабжению, водоотведению, теплоснабжению оказывает МУП «Жилищно-коммунальное хозяйство».  За 2018 год МУП «ЖКХ» оказано услуг на сумму 36,9 млн.</w:t>
      </w:r>
      <w:r w:rsidR="00943A44" w:rsidRPr="00CD138B">
        <w:rPr>
          <w:rFonts w:ascii="Times New Roman" w:hAnsi="Times New Roman" w:cs="Times New Roman"/>
          <w:sz w:val="24"/>
          <w:szCs w:val="24"/>
        </w:rPr>
        <w:t xml:space="preserve"> </w:t>
      </w:r>
      <w:r w:rsidRPr="00CD138B">
        <w:rPr>
          <w:rFonts w:ascii="Times New Roman" w:hAnsi="Times New Roman" w:cs="Times New Roman"/>
          <w:sz w:val="24"/>
          <w:szCs w:val="24"/>
        </w:rPr>
        <w:t xml:space="preserve">руб. </w:t>
      </w:r>
    </w:p>
    <w:p w14:paraId="6E0ADF9B" w14:textId="77777777" w:rsidR="00B474C4" w:rsidRPr="00CD138B" w:rsidRDefault="00E55243" w:rsidP="00E5524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138B">
        <w:rPr>
          <w:rFonts w:ascii="Times New Roman" w:hAnsi="Times New Roman" w:cs="Times New Roman"/>
          <w:sz w:val="24"/>
          <w:szCs w:val="24"/>
        </w:rPr>
        <w:t>Производство основных продуктов животноводства в 2019 г. в районе составило:</w:t>
      </w:r>
    </w:p>
    <w:p w14:paraId="32312576" w14:textId="77777777" w:rsidR="00E55243" w:rsidRPr="00CD138B" w:rsidRDefault="00E55243" w:rsidP="00E5524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138B">
        <w:rPr>
          <w:rFonts w:ascii="Times New Roman" w:hAnsi="Times New Roman" w:cs="Times New Roman"/>
          <w:sz w:val="24"/>
          <w:szCs w:val="24"/>
        </w:rPr>
        <w:t>- скот и птица на убой (в живом весе) – 1105 тонн (103,1% к 2018 г.);</w:t>
      </w:r>
    </w:p>
    <w:p w14:paraId="2276E5ED" w14:textId="77777777" w:rsidR="00E55243" w:rsidRPr="00CD138B" w:rsidRDefault="00E55243" w:rsidP="00E5524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138B">
        <w:rPr>
          <w:rFonts w:ascii="Times New Roman" w:hAnsi="Times New Roman" w:cs="Times New Roman"/>
          <w:sz w:val="24"/>
          <w:szCs w:val="24"/>
        </w:rPr>
        <w:t>- молоко – 22554 тонн (108,5% к 2018 г.);</w:t>
      </w:r>
    </w:p>
    <w:p w14:paraId="465F8891" w14:textId="77777777" w:rsidR="00E55243" w:rsidRPr="00CD138B" w:rsidRDefault="00E55243" w:rsidP="00E5524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138B">
        <w:rPr>
          <w:rFonts w:ascii="Times New Roman" w:hAnsi="Times New Roman" w:cs="Times New Roman"/>
          <w:sz w:val="24"/>
          <w:szCs w:val="24"/>
        </w:rPr>
        <w:t>- яйца – 2320 тонн (96,6 % к 2018 г.).</w:t>
      </w:r>
    </w:p>
    <w:p w14:paraId="5A0709DA" w14:textId="77777777" w:rsidR="00166B05" w:rsidRPr="00CD138B" w:rsidRDefault="00E55243" w:rsidP="00166B05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138B">
        <w:rPr>
          <w:rFonts w:ascii="Times New Roman" w:hAnsi="Times New Roman" w:cs="Times New Roman"/>
          <w:sz w:val="24"/>
          <w:szCs w:val="24"/>
        </w:rPr>
        <w:t>Поголовье скота в хозяйствах всех категорий на 01.01.2020 г.</w:t>
      </w:r>
      <w:r w:rsidR="00166B05" w:rsidRPr="00CD138B">
        <w:rPr>
          <w:rFonts w:ascii="Times New Roman" w:hAnsi="Times New Roman" w:cs="Times New Roman"/>
          <w:sz w:val="24"/>
          <w:szCs w:val="24"/>
        </w:rPr>
        <w:t xml:space="preserve"> - крупный рогатый скот – 6439 голов (105,2 % к 2018 г.), что составляет 10,49% от общего количества в Приморском крае.  </w:t>
      </w:r>
    </w:p>
    <w:p w14:paraId="5B11CE9B" w14:textId="77777777" w:rsidR="00033978" w:rsidRPr="00CD138B" w:rsidRDefault="00EE3333" w:rsidP="00E5524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D138B">
        <w:rPr>
          <w:rFonts w:ascii="Times New Roman" w:eastAsia="Times New Roman" w:hAnsi="Times New Roman"/>
          <w:sz w:val="24"/>
          <w:szCs w:val="24"/>
          <w:lang w:eastAsia="ru-RU"/>
        </w:rPr>
        <w:t>Основные хозяйствующие субъекты Ханкайского муниципального района приведены в табл.1</w:t>
      </w:r>
      <w:r w:rsidR="004350D1" w:rsidRPr="00CD138B"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Pr="00CD138B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14:paraId="552FE50D" w14:textId="77777777" w:rsidR="00EE3333" w:rsidRPr="00EE3333" w:rsidRDefault="00EE3333" w:rsidP="00EE3333">
      <w:pPr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eastAsia="ru-RU"/>
        </w:rPr>
      </w:pPr>
    </w:p>
    <w:p w14:paraId="29730E46" w14:textId="77777777" w:rsidR="00033978" w:rsidRPr="00EE3333" w:rsidRDefault="00EE3333" w:rsidP="00EE3333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EE3333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Таблица 1</w:t>
      </w:r>
      <w:r w:rsidR="004350D1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3</w:t>
      </w:r>
      <w:r w:rsidRPr="00EE3333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.</w:t>
      </w:r>
    </w:p>
    <w:p w14:paraId="3DF75225" w14:textId="77777777" w:rsidR="00EE3333" w:rsidRPr="00EE3333" w:rsidRDefault="00EE3333" w:rsidP="00EE3333">
      <w:pPr>
        <w:spacing w:after="0" w:line="240" w:lineRule="auto"/>
        <w:jc w:val="both"/>
        <w:rPr>
          <w:rFonts w:ascii="Times New Roman" w:eastAsia="Times New Roman" w:hAnsi="Times New Roman"/>
          <w:sz w:val="8"/>
          <w:szCs w:val="8"/>
          <w:lang w:eastAsia="ru-RU"/>
        </w:rPr>
      </w:pPr>
    </w:p>
    <w:tbl>
      <w:tblPr>
        <w:tblW w:w="92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3003"/>
        <w:gridCol w:w="5665"/>
      </w:tblGrid>
      <w:tr w:rsidR="00EE3333" w14:paraId="27FABB75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5417308E" w14:textId="77777777" w:rsidR="00EE3333" w:rsidRPr="00943A44" w:rsidRDefault="00EE3333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43A44">
              <w:rPr>
                <w:rFonts w:ascii="Times New Roman" w:hAnsi="Times New Roman" w:cs="Times New Roman"/>
                <w:b/>
                <w:bCs/>
              </w:rPr>
              <w:t>№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18AE8CA2" w14:textId="77777777" w:rsidR="00EE3333" w:rsidRPr="00943A44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</w:t>
            </w:r>
            <w:r w:rsidR="00EE3333" w:rsidRPr="00943A44">
              <w:rPr>
                <w:rFonts w:ascii="Times New Roman" w:hAnsi="Times New Roman" w:cs="Times New Roman"/>
                <w:b/>
                <w:bCs/>
              </w:rPr>
              <w:t>редприяти</w:t>
            </w:r>
            <w:r>
              <w:rPr>
                <w:rFonts w:ascii="Times New Roman" w:hAnsi="Times New Roman" w:cs="Times New Roman"/>
                <w:b/>
                <w:bCs/>
              </w:rPr>
              <w:t>е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</w:tcPr>
          <w:p w14:paraId="7B55DC8B" w14:textId="77777777" w:rsidR="00EE3333" w:rsidRPr="00943A44" w:rsidRDefault="00EE3333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943A44">
              <w:rPr>
                <w:rFonts w:ascii="Times New Roman" w:hAnsi="Times New Roman" w:cs="Times New Roman"/>
                <w:b/>
                <w:bCs/>
              </w:rPr>
              <w:t>Полный адрес предприятия</w:t>
            </w:r>
          </w:p>
        </w:tc>
      </w:tr>
      <w:tr w:rsidR="00EE3333" w14:paraId="12C51249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62DD3" w14:textId="77777777" w:rsidR="00EE3333" w:rsidRPr="008B545B" w:rsidRDefault="00EE3333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8EBF0" w14:textId="77777777" w:rsidR="00EE3333" w:rsidRPr="008B545B" w:rsidRDefault="00EE3333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"АПК "Альянс"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052CB" w14:textId="77777777" w:rsidR="00EE3333" w:rsidRPr="008B545B" w:rsidRDefault="00EE3333" w:rsidP="00EE3333">
            <w:pPr>
              <w:spacing w:after="0" w:line="240" w:lineRule="auto"/>
              <w:ind w:right="-89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692684, с. Камень-Рыболов, ул. Кирпичная, д.2</w:t>
            </w:r>
          </w:p>
        </w:tc>
      </w:tr>
      <w:tr w:rsidR="00EE3333" w14:paraId="78D9AB71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B3A82" w14:textId="77777777" w:rsidR="00EE3333" w:rsidRPr="008B545B" w:rsidRDefault="00EE3333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06BB7" w14:textId="77777777" w:rsidR="00EE3333" w:rsidRPr="008B545B" w:rsidRDefault="00EE3333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«ПСК «Росток – Альянс»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100D3" w14:textId="77777777" w:rsidR="00EE3333" w:rsidRPr="008B545B" w:rsidRDefault="00EE3333" w:rsidP="00943A4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692684, с. Камень-Рыболов, Садовая, д., 1</w:t>
            </w:r>
          </w:p>
        </w:tc>
      </w:tr>
      <w:tr w:rsidR="00EE3333" w14:paraId="305FE99B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2F394" w14:textId="77777777" w:rsidR="00EE3333" w:rsidRPr="008B545B" w:rsidRDefault="00EE3333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75367" w14:textId="77777777" w:rsidR="00EE3333" w:rsidRPr="008B545B" w:rsidRDefault="00EE3333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"ГринАгро Приморье"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759B5" w14:textId="77777777" w:rsidR="00EE3333" w:rsidRPr="008B545B" w:rsidRDefault="00EE3333" w:rsidP="008B545B">
            <w:pPr>
              <w:spacing w:after="0" w:line="240" w:lineRule="auto"/>
              <w:ind w:left="-108" w:right="-108" w:firstLine="108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 xml:space="preserve">Алексеевка, 20-й километр автомобильной дороги </w:t>
            </w:r>
          </w:p>
          <w:p w14:paraId="74E92C93" w14:textId="77777777" w:rsidR="00EE3333" w:rsidRPr="008B545B" w:rsidRDefault="00EE3333" w:rsidP="008B545B">
            <w:pPr>
              <w:spacing w:after="0" w:line="240" w:lineRule="auto"/>
              <w:ind w:left="-108" w:right="-108" w:firstLine="108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"Сибирцево-Жариково-Комиссарово"</w:t>
            </w:r>
          </w:p>
        </w:tc>
      </w:tr>
      <w:tr w:rsidR="00EE3333" w14:paraId="08EEEF81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1BB65" w14:textId="77777777" w:rsidR="00EE3333" w:rsidRPr="008B545B" w:rsidRDefault="00EE3333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EF498" w14:textId="77777777" w:rsidR="00EE3333" w:rsidRPr="008B545B" w:rsidRDefault="00EE3333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"ХАПК "ГринАгро"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A626D" w14:textId="77777777" w:rsidR="00EE3333" w:rsidRPr="008B545B" w:rsidRDefault="00EE3333" w:rsidP="00943A4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692683 с. Алексеевка, ул. Центральная, д. 32,</w:t>
            </w:r>
          </w:p>
        </w:tc>
      </w:tr>
      <w:tr w:rsidR="00943A44" w14:paraId="0B7E3297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6DDA9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28644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 xml:space="preserve">ООО "Зеленое поле" 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5D1CB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692684 с. Камень-Рыболов, ул. Беговая,4</w:t>
            </w:r>
          </w:p>
        </w:tc>
      </w:tr>
      <w:tr w:rsidR="00943A44" w14:paraId="242DD90C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7762B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D02A6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B545B">
              <w:rPr>
                <w:rFonts w:ascii="Times New Roman" w:hAnsi="Times New Roman" w:cs="Times New Roman"/>
              </w:rPr>
              <w:t>ООО "Рыбхоз"</w:t>
            </w:r>
          </w:p>
          <w:p w14:paraId="60CB6887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5F528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8B545B">
              <w:rPr>
                <w:rFonts w:ascii="Times New Roman" w:hAnsi="Times New Roman" w:cs="Times New Roman"/>
              </w:rPr>
              <w:t xml:space="preserve">692684, Ханкайский район, с. Камень-Рыболов, </w:t>
            </w:r>
          </w:p>
          <w:p w14:paraId="264AF1E0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ул. Трактовая, д. 50, офис 7</w:t>
            </w:r>
          </w:p>
        </w:tc>
      </w:tr>
      <w:tr w:rsidR="00943A44" w14:paraId="2DBC1B19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C5D75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9F88B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"Восток"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50B853" w14:textId="77777777" w:rsidR="00943A44" w:rsidRPr="008B545B" w:rsidRDefault="00943A44" w:rsidP="00943A4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692691, с. Майское, ул. Трактовая, д. 12</w:t>
            </w:r>
          </w:p>
        </w:tc>
      </w:tr>
      <w:tr w:rsidR="00943A44" w14:paraId="558BDB1E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86AD8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7B55D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"Сатурн 2"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582E7" w14:textId="77777777" w:rsidR="00943A44" w:rsidRPr="008B545B" w:rsidRDefault="00943A44" w:rsidP="00943A4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692691 с. Майское,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45B">
              <w:rPr>
                <w:rFonts w:ascii="Times New Roman" w:hAnsi="Times New Roman" w:cs="Times New Roman"/>
              </w:rPr>
              <w:t>ул. Трактовая, д 12</w:t>
            </w:r>
          </w:p>
        </w:tc>
      </w:tr>
      <w:tr w:rsidR="00943A44" w14:paraId="4347EFB6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1E9D5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48BB6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"Сатурн"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09E5B" w14:textId="77777777" w:rsidR="00943A44" w:rsidRPr="008B545B" w:rsidRDefault="00943A44" w:rsidP="00943A4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692691, с. Майское, ул. Молодежная д.1, кв. 2</w:t>
            </w:r>
          </w:p>
        </w:tc>
      </w:tr>
      <w:tr w:rsidR="00943A44" w14:paraId="477EF292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3ED1D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C3CC4" w14:textId="77777777" w:rsidR="00943A44" w:rsidRPr="008B545B" w:rsidRDefault="00943A44" w:rsidP="00943A4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СП "Рисовод"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3ECC4" w14:textId="77777777" w:rsidR="00943A44" w:rsidRPr="008B545B" w:rsidRDefault="00943A44" w:rsidP="00943A4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692676 с. Мельгуновка, ул. Горького, д 23, кв. 2</w:t>
            </w:r>
          </w:p>
        </w:tc>
      </w:tr>
      <w:tr w:rsidR="00943A44" w14:paraId="67B60680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C9CEF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D6B1F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"Росток"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3461F" w14:textId="77777777" w:rsidR="00943A44" w:rsidRPr="008B545B" w:rsidRDefault="00943A44" w:rsidP="00943A4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692691 с. Майское, ул. Стрельникова, д. 24</w:t>
            </w:r>
          </w:p>
        </w:tc>
      </w:tr>
      <w:tr w:rsidR="00943A44" w14:paraId="6C16296B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4446D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1E0F8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"Приморье"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0035A0" w14:textId="77777777" w:rsidR="00943A44" w:rsidRPr="008B545B" w:rsidRDefault="00943A44" w:rsidP="00943A4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692691 с. Октябрьское, ул. Набережная, д. 5а</w:t>
            </w:r>
          </w:p>
        </w:tc>
      </w:tr>
      <w:tr w:rsidR="00943A44" w14:paraId="02F6E2FB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FD619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54A09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ООО «Солнечный город»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603A7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692682, с. Камень-Рыболов, ул. Беговая, 4</w:t>
            </w:r>
          </w:p>
        </w:tc>
      </w:tr>
      <w:tr w:rsidR="00943A44" w14:paraId="3615A306" w14:textId="77777777" w:rsidTr="00943A44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E6B55" w14:textId="77777777" w:rsidR="00943A44" w:rsidRPr="008B545B" w:rsidRDefault="00943A44" w:rsidP="008B545B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885E8" w14:textId="77777777" w:rsidR="00943A44" w:rsidRPr="008B545B" w:rsidRDefault="00943A44" w:rsidP="008B545B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B545B">
              <w:rPr>
                <w:rFonts w:ascii="Times New Roman" w:hAnsi="Times New Roman" w:cs="Times New Roman"/>
              </w:rPr>
              <w:t>АО «Прим Агро»</w:t>
            </w:r>
          </w:p>
        </w:tc>
        <w:tc>
          <w:tcPr>
            <w:tcW w:w="5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D5E095" w14:textId="77777777" w:rsidR="00943A44" w:rsidRPr="008B545B" w:rsidRDefault="00943A44" w:rsidP="008B545B">
            <w:pPr>
              <w:spacing w:after="0" w:line="240" w:lineRule="auto"/>
              <w:ind w:right="-108"/>
              <w:rPr>
                <w:rFonts w:ascii="Times New Roman" w:hAnsi="Times New Roman" w:cs="Times New Roman"/>
                <w:lang w:eastAsia="ru-RU"/>
              </w:rPr>
            </w:pPr>
            <w:r w:rsidRPr="008B545B">
              <w:rPr>
                <w:rFonts w:ascii="Times New Roman" w:hAnsi="Times New Roman" w:cs="Times New Roman"/>
              </w:rPr>
              <w:t>692695, Ханкайский район, с.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B545B">
              <w:rPr>
                <w:rFonts w:ascii="Times New Roman" w:hAnsi="Times New Roman" w:cs="Times New Roman"/>
              </w:rPr>
              <w:t>Кировка, ул. Кирова, д. 1а</w:t>
            </w:r>
          </w:p>
        </w:tc>
      </w:tr>
    </w:tbl>
    <w:p w14:paraId="771BF06C" w14:textId="1FC3FDE4" w:rsidR="00166B05" w:rsidRDefault="00166B05" w:rsidP="008A4274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CEFD83D" w14:textId="77777777" w:rsidR="00F049D2" w:rsidRDefault="00F049D2" w:rsidP="008A4274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984B103" w14:textId="77777777" w:rsidR="00B52EF4" w:rsidRPr="00B21385" w:rsidRDefault="00B52EF4" w:rsidP="00B21385">
      <w:pPr>
        <w:pStyle w:val="ac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21385">
        <w:rPr>
          <w:rFonts w:ascii="Times New Roman" w:hAnsi="Times New Roman" w:cs="Times New Roman"/>
          <w:b/>
          <w:sz w:val="24"/>
          <w:szCs w:val="24"/>
        </w:rPr>
        <w:t>Торговля и услуги</w:t>
      </w:r>
    </w:p>
    <w:p w14:paraId="7287ACA8" w14:textId="77777777" w:rsidR="00D87788" w:rsidRDefault="00D87788" w:rsidP="00B52EF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59F7B0E0" w14:textId="77777777" w:rsidR="00002E5E" w:rsidRDefault="00002E5E" w:rsidP="00002E5E">
      <w:pPr>
        <w:spacing w:after="0" w:line="240" w:lineRule="auto"/>
        <w:ind w:firstLine="539"/>
        <w:jc w:val="both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37536B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Розничная торговля, общественное питание и бытовое обслуживание представлены на территории </w:t>
      </w:r>
      <w:r w:rsidR="00425876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Ханкайск</w:t>
      </w:r>
      <w:r w:rsidR="00480053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ого </w:t>
      </w:r>
      <w:r w:rsidR="00943A44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муниципального </w:t>
      </w:r>
      <w:r w:rsidRPr="0037536B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района субъектами малого и среднего предпринимательства. </w:t>
      </w:r>
    </w:p>
    <w:p w14:paraId="0E49675B" w14:textId="77777777" w:rsidR="00953E82" w:rsidRDefault="00FE7CC8" w:rsidP="00FE7CC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7CC8">
        <w:rPr>
          <w:rFonts w:ascii="Times New Roman" w:hAnsi="Times New Roman" w:cs="Times New Roman"/>
          <w:sz w:val="24"/>
          <w:szCs w:val="24"/>
        </w:rPr>
        <w:t>На территории района осуществляют деятельность 146 объектов торговли (124 магазина, 17 павильонов и 5 киосков) и 24 объекта общественного питания (из них – 12 в школах)</w:t>
      </w:r>
      <w:r w:rsidR="00953E82">
        <w:rPr>
          <w:rFonts w:ascii="Times New Roman" w:hAnsi="Times New Roman" w:cs="Times New Roman"/>
          <w:sz w:val="24"/>
          <w:szCs w:val="24"/>
        </w:rPr>
        <w:t xml:space="preserve"> (см. табл.1</w:t>
      </w:r>
      <w:r w:rsidR="004350D1">
        <w:rPr>
          <w:rFonts w:ascii="Times New Roman" w:hAnsi="Times New Roman" w:cs="Times New Roman"/>
          <w:sz w:val="24"/>
          <w:szCs w:val="24"/>
        </w:rPr>
        <w:t>4</w:t>
      </w:r>
      <w:r w:rsidR="00953E82">
        <w:rPr>
          <w:rFonts w:ascii="Times New Roman" w:hAnsi="Times New Roman" w:cs="Times New Roman"/>
          <w:sz w:val="24"/>
          <w:szCs w:val="24"/>
        </w:rPr>
        <w:t>).</w:t>
      </w:r>
    </w:p>
    <w:p w14:paraId="310EC9B4" w14:textId="77777777" w:rsidR="00953E82" w:rsidRPr="00953E82" w:rsidRDefault="00953E82" w:rsidP="00FE7CC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1F5CC859" w14:textId="77777777" w:rsidR="00953E82" w:rsidRPr="00C55297" w:rsidRDefault="00953E82" w:rsidP="00953E8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C55297">
        <w:rPr>
          <w:rFonts w:ascii="Times New Roman" w:eastAsia="Calibri" w:hAnsi="Times New Roman" w:cs="Times New Roman"/>
          <w:i/>
          <w:iCs/>
          <w:sz w:val="24"/>
          <w:szCs w:val="24"/>
        </w:rPr>
        <w:t>Таблица 1</w:t>
      </w:r>
      <w:r w:rsidR="004350D1">
        <w:rPr>
          <w:rFonts w:ascii="Times New Roman" w:eastAsia="Calibri" w:hAnsi="Times New Roman" w:cs="Times New Roman"/>
          <w:i/>
          <w:iCs/>
          <w:sz w:val="24"/>
          <w:szCs w:val="24"/>
        </w:rPr>
        <w:t>4</w:t>
      </w:r>
      <w:r w:rsidRPr="00C55297">
        <w:rPr>
          <w:rFonts w:ascii="Times New Roman" w:eastAsia="Calibri" w:hAnsi="Times New Roman" w:cs="Times New Roman"/>
          <w:i/>
          <w:iCs/>
          <w:sz w:val="24"/>
          <w:szCs w:val="24"/>
        </w:rPr>
        <w:t>.</w:t>
      </w:r>
    </w:p>
    <w:p w14:paraId="457EBC86" w14:textId="77777777" w:rsidR="00953E82" w:rsidRPr="00C55297" w:rsidRDefault="00953E82" w:rsidP="00953E8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492"/>
        <w:gridCol w:w="24"/>
        <w:gridCol w:w="913"/>
        <w:gridCol w:w="931"/>
        <w:gridCol w:w="985"/>
      </w:tblGrid>
      <w:tr w:rsidR="00166B05" w:rsidRPr="00E6695B" w14:paraId="190BF544" w14:textId="77777777" w:rsidTr="00166B05">
        <w:tc>
          <w:tcPr>
            <w:tcW w:w="6516" w:type="dxa"/>
            <w:gridSpan w:val="2"/>
            <w:shd w:val="clear" w:color="auto" w:fill="244061" w:themeFill="accent1" w:themeFillShade="80"/>
          </w:tcPr>
          <w:p w14:paraId="2A133161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Показатели</w:t>
            </w:r>
          </w:p>
        </w:tc>
        <w:tc>
          <w:tcPr>
            <w:tcW w:w="913" w:type="dxa"/>
            <w:shd w:val="clear" w:color="auto" w:fill="244061" w:themeFill="accent1" w:themeFillShade="80"/>
          </w:tcPr>
          <w:p w14:paraId="3D5A21C4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2016 г.</w:t>
            </w:r>
          </w:p>
        </w:tc>
        <w:tc>
          <w:tcPr>
            <w:tcW w:w="931" w:type="dxa"/>
            <w:shd w:val="clear" w:color="auto" w:fill="244061" w:themeFill="accent1" w:themeFillShade="80"/>
          </w:tcPr>
          <w:p w14:paraId="45CE39A4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2017 г.</w:t>
            </w:r>
          </w:p>
        </w:tc>
        <w:tc>
          <w:tcPr>
            <w:tcW w:w="985" w:type="dxa"/>
            <w:shd w:val="clear" w:color="auto" w:fill="244061" w:themeFill="accent1" w:themeFillShade="80"/>
          </w:tcPr>
          <w:p w14:paraId="13860F77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E6695B">
              <w:rPr>
                <w:rFonts w:ascii="Times New Roman" w:hAnsi="Times New Roman"/>
                <w:b/>
                <w:bCs/>
              </w:rPr>
              <w:t>2018 г.</w:t>
            </w:r>
          </w:p>
        </w:tc>
      </w:tr>
      <w:tr w:rsidR="00953E82" w:rsidRPr="00731551" w14:paraId="22753C64" w14:textId="77777777" w:rsidTr="007073E5">
        <w:tc>
          <w:tcPr>
            <w:tcW w:w="9345" w:type="dxa"/>
            <w:gridSpan w:val="5"/>
            <w:shd w:val="clear" w:color="auto" w:fill="DBE5F1" w:themeFill="accent1" w:themeFillTint="33"/>
          </w:tcPr>
          <w:p w14:paraId="7ACCEB8B" w14:textId="77777777" w:rsidR="00953E82" w:rsidRPr="00AF34C8" w:rsidRDefault="00953E82" w:rsidP="007073E5">
            <w:pPr>
              <w:rPr>
                <w:rFonts w:ascii="Times New Roman" w:hAnsi="Times New Roman"/>
              </w:rPr>
            </w:pPr>
            <w:r w:rsidRPr="00AF34C8">
              <w:rPr>
                <w:rFonts w:ascii="Times New Roman" w:hAnsi="Times New Roman"/>
              </w:rPr>
              <w:t xml:space="preserve">Количество </w:t>
            </w:r>
            <w:r>
              <w:rPr>
                <w:rFonts w:ascii="Times New Roman" w:hAnsi="Times New Roman"/>
              </w:rPr>
              <w:t>объектов розничной торговли и общественного питания, ед.</w:t>
            </w:r>
          </w:p>
        </w:tc>
      </w:tr>
      <w:tr w:rsidR="00166B05" w:rsidRPr="00E6695B" w14:paraId="41784E1C" w14:textId="77777777" w:rsidTr="00166B05">
        <w:tc>
          <w:tcPr>
            <w:tcW w:w="6492" w:type="dxa"/>
          </w:tcPr>
          <w:p w14:paraId="069A9CC7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- магазины, ед.</w:t>
            </w:r>
          </w:p>
        </w:tc>
        <w:tc>
          <w:tcPr>
            <w:tcW w:w="937" w:type="dxa"/>
            <w:gridSpan w:val="2"/>
          </w:tcPr>
          <w:p w14:paraId="747D269A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122</w:t>
            </w:r>
          </w:p>
        </w:tc>
        <w:tc>
          <w:tcPr>
            <w:tcW w:w="931" w:type="dxa"/>
          </w:tcPr>
          <w:p w14:paraId="003ED783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118</w:t>
            </w:r>
          </w:p>
        </w:tc>
        <w:tc>
          <w:tcPr>
            <w:tcW w:w="985" w:type="dxa"/>
          </w:tcPr>
          <w:p w14:paraId="05DE6FEB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124</w:t>
            </w:r>
          </w:p>
        </w:tc>
      </w:tr>
      <w:tr w:rsidR="00166B05" w:rsidRPr="00E6695B" w14:paraId="091A0B28" w14:textId="77777777" w:rsidTr="00166B05">
        <w:tc>
          <w:tcPr>
            <w:tcW w:w="6492" w:type="dxa"/>
          </w:tcPr>
          <w:p w14:paraId="3F5951D0" w14:textId="77777777" w:rsidR="00166B05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том числе:</w:t>
            </w:r>
          </w:p>
        </w:tc>
        <w:tc>
          <w:tcPr>
            <w:tcW w:w="937" w:type="dxa"/>
            <w:gridSpan w:val="2"/>
          </w:tcPr>
          <w:p w14:paraId="60A470C0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31" w:type="dxa"/>
          </w:tcPr>
          <w:p w14:paraId="1F866DF0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985" w:type="dxa"/>
          </w:tcPr>
          <w:p w14:paraId="03345128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</w:p>
        </w:tc>
      </w:tr>
      <w:tr w:rsidR="00166B05" w:rsidRPr="00E6695B" w14:paraId="17911C2B" w14:textId="77777777" w:rsidTr="00166B05">
        <w:tc>
          <w:tcPr>
            <w:tcW w:w="6492" w:type="dxa"/>
          </w:tcPr>
          <w:p w14:paraId="472AA3AC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непродовольственные магазины, ед.</w:t>
            </w:r>
          </w:p>
        </w:tc>
        <w:tc>
          <w:tcPr>
            <w:tcW w:w="937" w:type="dxa"/>
            <w:gridSpan w:val="2"/>
          </w:tcPr>
          <w:p w14:paraId="49D5D969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</w:tcPr>
          <w:p w14:paraId="2C027D31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85" w:type="dxa"/>
          </w:tcPr>
          <w:p w14:paraId="768997CA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</w:tr>
      <w:tr w:rsidR="00166B05" w:rsidRPr="00E6695B" w14:paraId="4F07DC64" w14:textId="77777777" w:rsidTr="00166B05">
        <w:tc>
          <w:tcPr>
            <w:tcW w:w="6492" w:type="dxa"/>
          </w:tcPr>
          <w:p w14:paraId="34F253CC" w14:textId="77777777" w:rsidR="00166B05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минимаркеты, ед.</w:t>
            </w:r>
          </w:p>
        </w:tc>
        <w:tc>
          <w:tcPr>
            <w:tcW w:w="937" w:type="dxa"/>
            <w:gridSpan w:val="2"/>
          </w:tcPr>
          <w:p w14:paraId="4F857919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111</w:t>
            </w:r>
          </w:p>
        </w:tc>
        <w:tc>
          <w:tcPr>
            <w:tcW w:w="931" w:type="dxa"/>
          </w:tcPr>
          <w:p w14:paraId="4E839291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1007</w:t>
            </w:r>
          </w:p>
        </w:tc>
        <w:tc>
          <w:tcPr>
            <w:tcW w:w="985" w:type="dxa"/>
          </w:tcPr>
          <w:p w14:paraId="289AA064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113</w:t>
            </w:r>
          </w:p>
        </w:tc>
      </w:tr>
      <w:tr w:rsidR="00166B05" w:rsidRPr="00E6695B" w14:paraId="4198F0E3" w14:textId="77777777" w:rsidTr="00166B05">
        <w:tc>
          <w:tcPr>
            <w:tcW w:w="6492" w:type="dxa"/>
          </w:tcPr>
          <w:p w14:paraId="7B9ECDC7" w14:textId="77777777" w:rsidR="00166B05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универмаги, ед.</w:t>
            </w:r>
          </w:p>
        </w:tc>
        <w:tc>
          <w:tcPr>
            <w:tcW w:w="937" w:type="dxa"/>
            <w:gridSpan w:val="2"/>
          </w:tcPr>
          <w:p w14:paraId="16494940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31" w:type="dxa"/>
          </w:tcPr>
          <w:p w14:paraId="148BDCC4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985" w:type="dxa"/>
          </w:tcPr>
          <w:p w14:paraId="54A10DBD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166B05" w:rsidRPr="00E6695B" w14:paraId="5A2A2648" w14:textId="77777777" w:rsidTr="00166B05">
        <w:tc>
          <w:tcPr>
            <w:tcW w:w="6492" w:type="dxa"/>
          </w:tcPr>
          <w:p w14:paraId="235E1D84" w14:textId="77777777" w:rsidR="00166B05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прочие магазины, ед.</w:t>
            </w:r>
          </w:p>
        </w:tc>
        <w:tc>
          <w:tcPr>
            <w:tcW w:w="937" w:type="dxa"/>
            <w:gridSpan w:val="2"/>
          </w:tcPr>
          <w:p w14:paraId="6C9F1DC1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</w:tcPr>
          <w:p w14:paraId="2F4555EC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85" w:type="dxa"/>
          </w:tcPr>
          <w:p w14:paraId="11FE0C4A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</w:tr>
      <w:tr w:rsidR="00166B05" w:rsidRPr="00E6695B" w14:paraId="70AEC56B" w14:textId="77777777" w:rsidTr="00166B05">
        <w:tc>
          <w:tcPr>
            <w:tcW w:w="6492" w:type="dxa"/>
          </w:tcPr>
          <w:p w14:paraId="1E0B893A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павильоны, ед.</w:t>
            </w:r>
          </w:p>
        </w:tc>
        <w:tc>
          <w:tcPr>
            <w:tcW w:w="937" w:type="dxa"/>
            <w:gridSpan w:val="2"/>
          </w:tcPr>
          <w:p w14:paraId="3B9C2D38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931" w:type="dxa"/>
          </w:tcPr>
          <w:p w14:paraId="717F8B31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985" w:type="dxa"/>
          </w:tcPr>
          <w:p w14:paraId="450BCC70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</w:tr>
      <w:tr w:rsidR="00166B05" w:rsidRPr="00E6695B" w14:paraId="436E91AD" w14:textId="77777777" w:rsidTr="00166B05">
        <w:tc>
          <w:tcPr>
            <w:tcW w:w="6492" w:type="dxa"/>
          </w:tcPr>
          <w:p w14:paraId="7BD886D0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палатки и киоски, ед.</w:t>
            </w:r>
          </w:p>
        </w:tc>
        <w:tc>
          <w:tcPr>
            <w:tcW w:w="937" w:type="dxa"/>
            <w:gridSpan w:val="2"/>
          </w:tcPr>
          <w:p w14:paraId="3CB8DDF6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</w:tcPr>
          <w:p w14:paraId="1B27FEB6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85" w:type="dxa"/>
          </w:tcPr>
          <w:p w14:paraId="68634583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</w:tr>
      <w:tr w:rsidR="00166B05" w:rsidRPr="00E6695B" w14:paraId="2694CA09" w14:textId="77777777" w:rsidTr="00166B05">
        <w:tc>
          <w:tcPr>
            <w:tcW w:w="6492" w:type="dxa"/>
          </w:tcPr>
          <w:p w14:paraId="03D76095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аптеки и аптечные магазины, ед.</w:t>
            </w:r>
          </w:p>
        </w:tc>
        <w:tc>
          <w:tcPr>
            <w:tcW w:w="937" w:type="dxa"/>
            <w:gridSpan w:val="2"/>
          </w:tcPr>
          <w:p w14:paraId="78A0F996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31" w:type="dxa"/>
          </w:tcPr>
          <w:p w14:paraId="5293D7F1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985" w:type="dxa"/>
          </w:tcPr>
          <w:p w14:paraId="0CD01A7C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</w:tr>
      <w:tr w:rsidR="00166B05" w:rsidRPr="00E6695B" w14:paraId="25CB24D8" w14:textId="77777777" w:rsidTr="00166B05">
        <w:tc>
          <w:tcPr>
            <w:tcW w:w="6492" w:type="dxa"/>
          </w:tcPr>
          <w:p w14:paraId="35177D95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аптечные киоски и пункты, ед.</w:t>
            </w:r>
          </w:p>
        </w:tc>
        <w:tc>
          <w:tcPr>
            <w:tcW w:w="937" w:type="dxa"/>
            <w:gridSpan w:val="2"/>
          </w:tcPr>
          <w:p w14:paraId="61398D73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931" w:type="dxa"/>
          </w:tcPr>
          <w:p w14:paraId="77F46A30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985" w:type="dxa"/>
          </w:tcPr>
          <w:p w14:paraId="769AA57A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</w:tr>
      <w:tr w:rsidR="00166B05" w:rsidRPr="00E6695B" w14:paraId="0CC02709" w14:textId="77777777" w:rsidTr="00166B05">
        <w:tc>
          <w:tcPr>
            <w:tcW w:w="6492" w:type="dxa"/>
          </w:tcPr>
          <w:p w14:paraId="7D513F1E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общедоступные столовые, закусочные, ед.</w:t>
            </w:r>
          </w:p>
        </w:tc>
        <w:tc>
          <w:tcPr>
            <w:tcW w:w="937" w:type="dxa"/>
            <w:gridSpan w:val="2"/>
          </w:tcPr>
          <w:p w14:paraId="30EF5B22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31" w:type="dxa"/>
          </w:tcPr>
          <w:p w14:paraId="6987FD4B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85" w:type="dxa"/>
          </w:tcPr>
          <w:p w14:paraId="210D0D33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</w:tr>
      <w:tr w:rsidR="00166B05" w:rsidRPr="00E6695B" w14:paraId="2CCD053E" w14:textId="77777777" w:rsidTr="00166B05">
        <w:tc>
          <w:tcPr>
            <w:tcW w:w="6492" w:type="dxa"/>
          </w:tcPr>
          <w:p w14:paraId="42A63F03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столовые учебных заведений, организаций, промышленных предприятий, ед.</w:t>
            </w:r>
          </w:p>
        </w:tc>
        <w:tc>
          <w:tcPr>
            <w:tcW w:w="937" w:type="dxa"/>
            <w:gridSpan w:val="2"/>
          </w:tcPr>
          <w:p w14:paraId="7ECC3F83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931" w:type="dxa"/>
          </w:tcPr>
          <w:p w14:paraId="7CAD743B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985" w:type="dxa"/>
          </w:tcPr>
          <w:p w14:paraId="2550EE27" w14:textId="77777777" w:rsidR="00166B05" w:rsidRPr="00AF34C8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</w:tr>
      <w:tr w:rsidR="00166B05" w:rsidRPr="00E6695B" w14:paraId="7AAE3244" w14:textId="77777777" w:rsidTr="00166B05">
        <w:tc>
          <w:tcPr>
            <w:tcW w:w="6492" w:type="dxa"/>
          </w:tcPr>
          <w:p w14:paraId="504EE268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рестораны, кафе, бары, ед.</w:t>
            </w:r>
          </w:p>
        </w:tc>
        <w:tc>
          <w:tcPr>
            <w:tcW w:w="937" w:type="dxa"/>
            <w:gridSpan w:val="2"/>
          </w:tcPr>
          <w:p w14:paraId="7D50832C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31" w:type="dxa"/>
          </w:tcPr>
          <w:p w14:paraId="14C5358F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985" w:type="dxa"/>
          </w:tcPr>
          <w:p w14:paraId="6CA46B1D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</w:tr>
      <w:tr w:rsidR="00953E82" w:rsidRPr="00E6695B" w14:paraId="1CB96712" w14:textId="77777777" w:rsidTr="007073E5">
        <w:tc>
          <w:tcPr>
            <w:tcW w:w="9345" w:type="dxa"/>
            <w:gridSpan w:val="5"/>
            <w:shd w:val="clear" w:color="auto" w:fill="DBE5F1" w:themeFill="accent1" w:themeFillTint="33"/>
          </w:tcPr>
          <w:p w14:paraId="07CB48ED" w14:textId="77777777" w:rsidR="00953E82" w:rsidRPr="00E6695B" w:rsidRDefault="00953E82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Площадь торгового зала объектов розничной торговли:</w:t>
            </w:r>
          </w:p>
        </w:tc>
      </w:tr>
      <w:tr w:rsidR="00166B05" w:rsidRPr="00E6695B" w14:paraId="28059520" w14:textId="77777777" w:rsidTr="00166B05">
        <w:tc>
          <w:tcPr>
            <w:tcW w:w="6492" w:type="dxa"/>
          </w:tcPr>
          <w:p w14:paraId="0FB3CF25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магазины, м</w:t>
            </w:r>
            <w:r w:rsidRPr="00F872C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001E7B5D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13364,1</w:t>
            </w:r>
          </w:p>
        </w:tc>
        <w:tc>
          <w:tcPr>
            <w:tcW w:w="931" w:type="dxa"/>
          </w:tcPr>
          <w:p w14:paraId="2C6F45C0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13167,8</w:t>
            </w:r>
          </w:p>
        </w:tc>
        <w:tc>
          <w:tcPr>
            <w:tcW w:w="985" w:type="dxa"/>
          </w:tcPr>
          <w:p w14:paraId="43D39B9C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13072,3</w:t>
            </w:r>
          </w:p>
        </w:tc>
      </w:tr>
      <w:tr w:rsidR="00166B05" w:rsidRPr="00E6695B" w14:paraId="0B6CF9EF" w14:textId="77777777" w:rsidTr="00166B05">
        <w:tc>
          <w:tcPr>
            <w:tcW w:w="6492" w:type="dxa"/>
          </w:tcPr>
          <w:p w14:paraId="7936C437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непродовольственные магазины, м</w:t>
            </w:r>
            <w:r w:rsidRPr="00F872C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451258C8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587</w:t>
            </w:r>
          </w:p>
        </w:tc>
        <w:tc>
          <w:tcPr>
            <w:tcW w:w="931" w:type="dxa"/>
          </w:tcPr>
          <w:p w14:paraId="6BE4D296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587</w:t>
            </w:r>
          </w:p>
        </w:tc>
        <w:tc>
          <w:tcPr>
            <w:tcW w:w="985" w:type="dxa"/>
          </w:tcPr>
          <w:p w14:paraId="446FADD7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587</w:t>
            </w:r>
          </w:p>
        </w:tc>
      </w:tr>
      <w:tr w:rsidR="00166B05" w:rsidRPr="00E6695B" w14:paraId="0E61DE3A" w14:textId="77777777" w:rsidTr="00166B05">
        <w:tc>
          <w:tcPr>
            <w:tcW w:w="6492" w:type="dxa"/>
          </w:tcPr>
          <w:p w14:paraId="6EBCFDB8" w14:textId="77777777" w:rsidR="00166B05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минимаркеты, м</w:t>
            </w:r>
            <w:r w:rsidRPr="00F872C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635E6903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11631,4</w:t>
            </w:r>
          </w:p>
        </w:tc>
        <w:tc>
          <w:tcPr>
            <w:tcW w:w="931" w:type="dxa"/>
          </w:tcPr>
          <w:p w14:paraId="37EF8AF5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11435,1</w:t>
            </w:r>
          </w:p>
        </w:tc>
        <w:tc>
          <w:tcPr>
            <w:tcW w:w="985" w:type="dxa"/>
          </w:tcPr>
          <w:p w14:paraId="7BB29DEF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11339,6</w:t>
            </w:r>
          </w:p>
        </w:tc>
      </w:tr>
      <w:tr w:rsidR="00166B05" w:rsidRPr="00E6695B" w14:paraId="5ED16B9D" w14:textId="77777777" w:rsidTr="00166B05">
        <w:tc>
          <w:tcPr>
            <w:tcW w:w="6492" w:type="dxa"/>
          </w:tcPr>
          <w:p w14:paraId="5B97090C" w14:textId="77777777" w:rsidR="00166B05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универмаги, м</w:t>
            </w:r>
            <w:r w:rsidRPr="00F872C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4C42F11E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784</w:t>
            </w:r>
          </w:p>
        </w:tc>
        <w:tc>
          <w:tcPr>
            <w:tcW w:w="931" w:type="dxa"/>
          </w:tcPr>
          <w:p w14:paraId="3F28EAFC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784</w:t>
            </w:r>
          </w:p>
        </w:tc>
        <w:tc>
          <w:tcPr>
            <w:tcW w:w="985" w:type="dxa"/>
          </w:tcPr>
          <w:p w14:paraId="1FCB8C48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784</w:t>
            </w:r>
          </w:p>
        </w:tc>
      </w:tr>
      <w:tr w:rsidR="00166B05" w:rsidRPr="00E6695B" w14:paraId="50F9A187" w14:textId="77777777" w:rsidTr="00166B05">
        <w:tc>
          <w:tcPr>
            <w:tcW w:w="6492" w:type="dxa"/>
          </w:tcPr>
          <w:p w14:paraId="231A4E7D" w14:textId="77777777" w:rsidR="00166B05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прочие магазины, м</w:t>
            </w:r>
            <w:r w:rsidRPr="00F872C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4341CCD4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361,7</w:t>
            </w:r>
          </w:p>
        </w:tc>
        <w:tc>
          <w:tcPr>
            <w:tcW w:w="931" w:type="dxa"/>
          </w:tcPr>
          <w:p w14:paraId="4E5BBC6D" w14:textId="77777777" w:rsidR="00166B05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361,7</w:t>
            </w:r>
          </w:p>
        </w:tc>
        <w:tc>
          <w:tcPr>
            <w:tcW w:w="985" w:type="dxa"/>
          </w:tcPr>
          <w:p w14:paraId="30589284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361,7</w:t>
            </w:r>
          </w:p>
        </w:tc>
      </w:tr>
      <w:tr w:rsidR="00166B05" w:rsidRPr="00E6695B" w14:paraId="3EE945C2" w14:textId="77777777" w:rsidTr="00166B05">
        <w:tc>
          <w:tcPr>
            <w:tcW w:w="6492" w:type="dxa"/>
          </w:tcPr>
          <w:p w14:paraId="13B68E23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павильоны, м</w:t>
            </w:r>
            <w:r w:rsidRPr="00F872C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5D77A33D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920,9</w:t>
            </w:r>
          </w:p>
        </w:tc>
        <w:tc>
          <w:tcPr>
            <w:tcW w:w="931" w:type="dxa"/>
          </w:tcPr>
          <w:p w14:paraId="51BE42C9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956,9</w:t>
            </w:r>
          </w:p>
        </w:tc>
        <w:tc>
          <w:tcPr>
            <w:tcW w:w="985" w:type="dxa"/>
          </w:tcPr>
          <w:p w14:paraId="0B14FAE1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936,9</w:t>
            </w:r>
          </w:p>
        </w:tc>
      </w:tr>
      <w:tr w:rsidR="00166B05" w:rsidRPr="00E6695B" w14:paraId="3429D042" w14:textId="77777777" w:rsidTr="00166B05">
        <w:tc>
          <w:tcPr>
            <w:tcW w:w="6492" w:type="dxa"/>
          </w:tcPr>
          <w:p w14:paraId="1625E9E9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аптеки и аптечные магазины, м</w:t>
            </w:r>
            <w:r w:rsidRPr="00F872C4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478B5F98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121</w:t>
            </w:r>
          </w:p>
        </w:tc>
        <w:tc>
          <w:tcPr>
            <w:tcW w:w="931" w:type="dxa"/>
          </w:tcPr>
          <w:p w14:paraId="48DF1CCA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121</w:t>
            </w:r>
          </w:p>
        </w:tc>
        <w:tc>
          <w:tcPr>
            <w:tcW w:w="985" w:type="dxa"/>
          </w:tcPr>
          <w:p w14:paraId="326051AB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121</w:t>
            </w:r>
          </w:p>
        </w:tc>
      </w:tr>
      <w:tr w:rsidR="00953E82" w:rsidRPr="00E6695B" w14:paraId="54712D27" w14:textId="77777777" w:rsidTr="007073E5">
        <w:tc>
          <w:tcPr>
            <w:tcW w:w="9345" w:type="dxa"/>
            <w:gridSpan w:val="5"/>
            <w:shd w:val="clear" w:color="auto" w:fill="DBE5F1" w:themeFill="accent1" w:themeFillTint="33"/>
          </w:tcPr>
          <w:p w14:paraId="4327443A" w14:textId="77777777" w:rsidR="00953E82" w:rsidRPr="00E6695B" w:rsidRDefault="00953E82" w:rsidP="007073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Площадь зала обслуживания посетителей в объектах общественного питания:</w:t>
            </w:r>
          </w:p>
        </w:tc>
      </w:tr>
      <w:tr w:rsidR="00166B05" w:rsidRPr="00E6695B" w14:paraId="19185DE3" w14:textId="77777777" w:rsidTr="00166B05">
        <w:tc>
          <w:tcPr>
            <w:tcW w:w="6492" w:type="dxa"/>
          </w:tcPr>
          <w:p w14:paraId="14DE00F8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общедоступные столовые, закусочные, м</w:t>
            </w:r>
            <w:r w:rsidRPr="00EE23BA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23D7EEBB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711</w:t>
            </w:r>
          </w:p>
        </w:tc>
        <w:tc>
          <w:tcPr>
            <w:tcW w:w="931" w:type="dxa"/>
          </w:tcPr>
          <w:p w14:paraId="2DEE3E19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711</w:t>
            </w:r>
          </w:p>
        </w:tc>
        <w:tc>
          <w:tcPr>
            <w:tcW w:w="985" w:type="dxa"/>
          </w:tcPr>
          <w:p w14:paraId="27D10778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711</w:t>
            </w:r>
          </w:p>
        </w:tc>
      </w:tr>
      <w:tr w:rsidR="00166B05" w:rsidRPr="00E6695B" w14:paraId="1C9BE874" w14:textId="77777777" w:rsidTr="00166B05">
        <w:tc>
          <w:tcPr>
            <w:tcW w:w="6492" w:type="dxa"/>
          </w:tcPr>
          <w:p w14:paraId="56D69864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столовые учебных заведений, организаций, промышленных предприятий, м</w:t>
            </w:r>
            <w:r w:rsidRPr="00EE23BA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01A126BF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2162</w:t>
            </w:r>
          </w:p>
        </w:tc>
        <w:tc>
          <w:tcPr>
            <w:tcW w:w="931" w:type="dxa"/>
          </w:tcPr>
          <w:p w14:paraId="1E582EE0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2162</w:t>
            </w:r>
          </w:p>
        </w:tc>
        <w:tc>
          <w:tcPr>
            <w:tcW w:w="985" w:type="dxa"/>
          </w:tcPr>
          <w:p w14:paraId="380B17C6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2162</w:t>
            </w:r>
          </w:p>
        </w:tc>
      </w:tr>
      <w:tr w:rsidR="00166B05" w:rsidRPr="00E6695B" w14:paraId="1743159D" w14:textId="77777777" w:rsidTr="00166B05">
        <w:tc>
          <w:tcPr>
            <w:tcW w:w="6492" w:type="dxa"/>
          </w:tcPr>
          <w:p w14:paraId="243159F2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рестораны, кафе, бары, м</w:t>
            </w:r>
            <w:r w:rsidRPr="00EE23BA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937" w:type="dxa"/>
            <w:gridSpan w:val="2"/>
          </w:tcPr>
          <w:p w14:paraId="14546E69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523,6</w:t>
            </w:r>
          </w:p>
        </w:tc>
        <w:tc>
          <w:tcPr>
            <w:tcW w:w="931" w:type="dxa"/>
          </w:tcPr>
          <w:p w14:paraId="061C6F4A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523,6</w:t>
            </w:r>
          </w:p>
        </w:tc>
        <w:tc>
          <w:tcPr>
            <w:tcW w:w="985" w:type="dxa"/>
          </w:tcPr>
          <w:p w14:paraId="0BE625C1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523,6</w:t>
            </w:r>
          </w:p>
        </w:tc>
      </w:tr>
      <w:tr w:rsidR="00953E82" w:rsidRPr="00E6695B" w14:paraId="4CD2C51B" w14:textId="77777777" w:rsidTr="007073E5">
        <w:tc>
          <w:tcPr>
            <w:tcW w:w="9345" w:type="dxa"/>
            <w:gridSpan w:val="5"/>
            <w:shd w:val="clear" w:color="auto" w:fill="DBE5F1" w:themeFill="accent1" w:themeFillTint="33"/>
          </w:tcPr>
          <w:p w14:paraId="03A0D9DE" w14:textId="77777777" w:rsidR="00953E82" w:rsidRPr="00E6695B" w:rsidRDefault="00953E82" w:rsidP="007073E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Число мест в объектах общественного питания:</w:t>
            </w:r>
          </w:p>
        </w:tc>
      </w:tr>
      <w:tr w:rsidR="00166B05" w:rsidRPr="00E6695B" w14:paraId="142964A5" w14:textId="77777777" w:rsidTr="00166B05">
        <w:tc>
          <w:tcPr>
            <w:tcW w:w="6492" w:type="dxa"/>
          </w:tcPr>
          <w:p w14:paraId="4CE08422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общедоступные столовые, закусочные, мест</w:t>
            </w:r>
          </w:p>
        </w:tc>
        <w:tc>
          <w:tcPr>
            <w:tcW w:w="937" w:type="dxa"/>
            <w:gridSpan w:val="2"/>
          </w:tcPr>
          <w:p w14:paraId="5C39F8B2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420</w:t>
            </w:r>
          </w:p>
        </w:tc>
        <w:tc>
          <w:tcPr>
            <w:tcW w:w="931" w:type="dxa"/>
          </w:tcPr>
          <w:p w14:paraId="3706B788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420</w:t>
            </w:r>
          </w:p>
        </w:tc>
        <w:tc>
          <w:tcPr>
            <w:tcW w:w="985" w:type="dxa"/>
          </w:tcPr>
          <w:p w14:paraId="17BBA158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420</w:t>
            </w:r>
          </w:p>
        </w:tc>
      </w:tr>
      <w:tr w:rsidR="00166B05" w:rsidRPr="00E6695B" w14:paraId="4058994E" w14:textId="77777777" w:rsidTr="00166B05">
        <w:tc>
          <w:tcPr>
            <w:tcW w:w="6492" w:type="dxa"/>
          </w:tcPr>
          <w:p w14:paraId="1306BFD9" w14:textId="77777777" w:rsidR="00166B05" w:rsidRPr="00AF34C8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столовые учебных заведений, организаций, промышленных предприятий, мест</w:t>
            </w:r>
          </w:p>
        </w:tc>
        <w:tc>
          <w:tcPr>
            <w:tcW w:w="937" w:type="dxa"/>
            <w:gridSpan w:val="2"/>
          </w:tcPr>
          <w:p w14:paraId="04FA9A43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766</w:t>
            </w:r>
          </w:p>
        </w:tc>
        <w:tc>
          <w:tcPr>
            <w:tcW w:w="931" w:type="dxa"/>
          </w:tcPr>
          <w:p w14:paraId="1CFCB92F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766</w:t>
            </w:r>
          </w:p>
        </w:tc>
        <w:tc>
          <w:tcPr>
            <w:tcW w:w="985" w:type="dxa"/>
          </w:tcPr>
          <w:p w14:paraId="2659066F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766</w:t>
            </w:r>
          </w:p>
        </w:tc>
      </w:tr>
      <w:tr w:rsidR="00166B05" w:rsidRPr="00E6695B" w14:paraId="3D1387F0" w14:textId="77777777" w:rsidTr="00166B05">
        <w:tc>
          <w:tcPr>
            <w:tcW w:w="6492" w:type="dxa"/>
          </w:tcPr>
          <w:p w14:paraId="21FE1C08" w14:textId="77777777" w:rsidR="00166B05" w:rsidRPr="00E6695B" w:rsidRDefault="00166B05" w:rsidP="007073E5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рестораны, кафе, бары, мест</w:t>
            </w:r>
          </w:p>
        </w:tc>
        <w:tc>
          <w:tcPr>
            <w:tcW w:w="937" w:type="dxa"/>
            <w:gridSpan w:val="2"/>
          </w:tcPr>
          <w:p w14:paraId="2C861874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230</w:t>
            </w:r>
          </w:p>
        </w:tc>
        <w:tc>
          <w:tcPr>
            <w:tcW w:w="931" w:type="dxa"/>
          </w:tcPr>
          <w:p w14:paraId="2F64E0CD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230</w:t>
            </w:r>
          </w:p>
        </w:tc>
        <w:tc>
          <w:tcPr>
            <w:tcW w:w="985" w:type="dxa"/>
          </w:tcPr>
          <w:p w14:paraId="4C10D6F6" w14:textId="77777777" w:rsidR="00166B05" w:rsidRPr="00E6695B" w:rsidRDefault="00166B05" w:rsidP="007073E5">
            <w:pPr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230</w:t>
            </w:r>
          </w:p>
        </w:tc>
      </w:tr>
    </w:tbl>
    <w:p w14:paraId="3152E398" w14:textId="77777777" w:rsidR="00953E82" w:rsidRPr="00FE7CC8" w:rsidRDefault="00953E82" w:rsidP="00953E82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3F21D27" w14:textId="77777777" w:rsidR="00FE7CC8" w:rsidRPr="00FE7CC8" w:rsidRDefault="00FE7CC8" w:rsidP="00FE7CC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7CC8">
        <w:rPr>
          <w:rFonts w:ascii="Times New Roman" w:hAnsi="Times New Roman" w:cs="Times New Roman"/>
          <w:sz w:val="24"/>
          <w:szCs w:val="24"/>
        </w:rPr>
        <w:t>В целях наиболее полного обеспечения жителей района продовольственными товарами повседневного спроса организуются ярмарки.</w:t>
      </w:r>
    </w:p>
    <w:p w14:paraId="0A554055" w14:textId="77777777" w:rsidR="00FE7CC8" w:rsidRPr="00FE7CC8" w:rsidRDefault="00FE7CC8" w:rsidP="00FE7CC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E7CC8">
        <w:rPr>
          <w:rFonts w:ascii="Times New Roman" w:hAnsi="Times New Roman" w:cs="Times New Roman"/>
          <w:sz w:val="24"/>
          <w:szCs w:val="24"/>
        </w:rPr>
        <w:t xml:space="preserve">Администрация Ханкайского муниципального района на площади перед зданием Администрации в 2018 году организовала ярмарку выходного дня – еженедельно по пятницам и субботам для реализации сельскохозяйственной продукции местных сельхозпроизводителей и продукции граждан, ведущих личные подсобные хозяйства. Кроме этого, администрацией Камень-Рыболовского сельского поселения в с. Камень-Рыболов организована ежедневная универсальная ярмарка. </w:t>
      </w:r>
      <w:r w:rsidRPr="00FE7CC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Ежегодно проводиться сельскохозяйственная ярмарка «Дары Приханковья». </w:t>
      </w:r>
    </w:p>
    <w:p w14:paraId="0391A438" w14:textId="77777777" w:rsidR="00FE7CC8" w:rsidRDefault="00FE7CC8" w:rsidP="00FE7CC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E7CC8">
        <w:rPr>
          <w:rFonts w:ascii="Times New Roman" w:eastAsia="Calibri" w:hAnsi="Times New Roman" w:cs="Times New Roman"/>
          <w:sz w:val="24"/>
          <w:szCs w:val="24"/>
        </w:rPr>
        <w:t>В целях реализации Указа Президента Российской Федерации и постановления Правительства Российской Федерации «Об экономических мерах в целях обеспечения безопасности Российской Федерации» осуществляется оперативный мониторинг цен на установленный перечень социально</w:t>
      </w:r>
      <w:r w:rsidR="00943A4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E7CC8">
        <w:rPr>
          <w:rFonts w:ascii="Times New Roman" w:eastAsia="Calibri" w:hAnsi="Times New Roman" w:cs="Times New Roman"/>
          <w:sz w:val="24"/>
          <w:szCs w:val="24"/>
        </w:rPr>
        <w:t xml:space="preserve">значимых продуктов. </w:t>
      </w:r>
    </w:p>
    <w:p w14:paraId="0555B9AF" w14:textId="77777777" w:rsidR="00C55297" w:rsidRPr="00C55297" w:rsidRDefault="00C55297" w:rsidP="00C55297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44C13109" w14:textId="77777777" w:rsidR="00A31B03" w:rsidRPr="00EC6FF8" w:rsidRDefault="00A31B03" w:rsidP="00002E5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42830488" w14:textId="316B65B5" w:rsidR="00B52EF4" w:rsidRPr="00B21385" w:rsidRDefault="00B52EF4" w:rsidP="00B21385">
      <w:pPr>
        <w:pStyle w:val="ac"/>
        <w:numPr>
          <w:ilvl w:val="2"/>
          <w:numId w:val="1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21385">
        <w:rPr>
          <w:rFonts w:ascii="Times New Roman" w:hAnsi="Times New Roman" w:cs="Times New Roman"/>
          <w:b/>
          <w:sz w:val="24"/>
          <w:szCs w:val="24"/>
        </w:rPr>
        <w:t>Малое и среднее предпринимательство</w:t>
      </w:r>
    </w:p>
    <w:p w14:paraId="37519C37" w14:textId="77777777" w:rsidR="00F2710E" w:rsidRPr="00F2710E" w:rsidRDefault="00F2710E" w:rsidP="00EA40C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8"/>
          <w:szCs w:val="8"/>
          <w:lang w:eastAsia="ru-RU"/>
        </w:rPr>
      </w:pPr>
    </w:p>
    <w:p w14:paraId="50E2B668" w14:textId="77777777" w:rsidR="001D3C5A" w:rsidRPr="00CD138B" w:rsidRDefault="00002E5E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83D5C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Малое предпринимательство на территории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Ханкайск</w:t>
      </w:r>
      <w:r w:rsidR="009A0FE1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ого </w:t>
      </w:r>
      <w:r w:rsidRPr="00083D5C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района характеризуется </w:t>
      </w:r>
      <w:r w:rsidRPr="00CD138B">
        <w:rPr>
          <w:rFonts w:ascii="Times New Roman" w:hAnsi="Times New Roman" w:cs="Times New Roman"/>
          <w:sz w:val="24"/>
          <w:szCs w:val="24"/>
          <w:lang w:eastAsia="ru-RU"/>
        </w:rPr>
        <w:t>следующими показателям</w:t>
      </w:r>
      <w:r w:rsidR="00154E2D" w:rsidRPr="00CD138B">
        <w:rPr>
          <w:rFonts w:ascii="Times New Roman" w:hAnsi="Times New Roman" w:cs="Times New Roman"/>
          <w:sz w:val="24"/>
          <w:szCs w:val="24"/>
          <w:lang w:eastAsia="ru-RU"/>
        </w:rPr>
        <w:t>и: по состоянию на 1 января 2018</w:t>
      </w:r>
      <w:r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 года на территории района осуществля</w:t>
      </w:r>
      <w:r w:rsidR="00953E82" w:rsidRPr="00CD138B">
        <w:rPr>
          <w:rFonts w:ascii="Times New Roman" w:hAnsi="Times New Roman" w:cs="Times New Roman"/>
          <w:sz w:val="24"/>
          <w:szCs w:val="24"/>
          <w:lang w:eastAsia="ru-RU"/>
        </w:rPr>
        <w:t>ло</w:t>
      </w:r>
      <w:r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 д</w:t>
      </w:r>
      <w:r w:rsidR="0034298E"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еятельность </w:t>
      </w:r>
      <w:r w:rsidR="00953E82" w:rsidRPr="00CD138B">
        <w:rPr>
          <w:rFonts w:ascii="Times New Roman" w:hAnsi="Times New Roman" w:cs="Times New Roman"/>
          <w:sz w:val="24"/>
          <w:szCs w:val="24"/>
          <w:lang w:eastAsia="ru-RU"/>
        </w:rPr>
        <w:t>3</w:t>
      </w:r>
      <w:r w:rsidR="0034298E"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 малых и </w:t>
      </w:r>
      <w:r w:rsidR="00953E82" w:rsidRPr="00CD138B">
        <w:rPr>
          <w:rFonts w:ascii="Times New Roman" w:hAnsi="Times New Roman" w:cs="Times New Roman"/>
          <w:sz w:val="24"/>
          <w:szCs w:val="24"/>
          <w:lang w:eastAsia="ru-RU"/>
        </w:rPr>
        <w:t>53</w:t>
      </w:r>
      <w:r w:rsidR="0034298E"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 микро</w:t>
      </w:r>
      <w:r w:rsidRPr="00CD138B">
        <w:rPr>
          <w:rFonts w:ascii="Times New Roman" w:hAnsi="Times New Roman" w:cs="Times New Roman"/>
          <w:sz w:val="24"/>
          <w:szCs w:val="24"/>
          <w:lang w:eastAsia="ru-RU"/>
        </w:rPr>
        <w:t>п</w:t>
      </w:r>
      <w:r w:rsidR="00154E2D"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редприятий (ООО, ЗАО и др.), </w:t>
      </w:r>
      <w:r w:rsidR="00953E82" w:rsidRPr="00CD138B">
        <w:rPr>
          <w:rFonts w:ascii="Times New Roman" w:hAnsi="Times New Roman" w:cs="Times New Roman"/>
          <w:sz w:val="24"/>
          <w:szCs w:val="24"/>
          <w:lang w:eastAsia="ru-RU"/>
        </w:rPr>
        <w:t>383</w:t>
      </w:r>
      <w:r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 индивидуальных предпринимателей</w:t>
      </w:r>
      <w:r w:rsidR="00953E82"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, 68 крестьянских фермерских хозяйств, 1 адвокатский </w:t>
      </w:r>
      <w:r w:rsidR="00953E82" w:rsidRPr="00CD138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кабинет, 1 кабинет нотариуса, занимающегося частной практикой</w:t>
      </w:r>
      <w:r w:rsidR="00C32518" w:rsidRPr="00CD138B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07336D"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D3C5A" w:rsidRPr="00CD138B">
        <w:rPr>
          <w:rFonts w:ascii="Times New Roman" w:hAnsi="Times New Roman" w:cs="Times New Roman"/>
          <w:sz w:val="24"/>
          <w:szCs w:val="24"/>
          <w:lang w:eastAsia="ru-RU"/>
        </w:rPr>
        <w:t xml:space="preserve">По состоянию на 01.01.2019 г. в Ханкайском районе было зарегистрировано 81 малое предприятие. По сведениям </w:t>
      </w:r>
      <w:r w:rsidR="001D3C5A" w:rsidRPr="00CD138B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Госстатистики на 01 января 2019 года в составе Статистического регистра числятся 451 индивидуальных предпринимателей.</w:t>
      </w:r>
    </w:p>
    <w:p w14:paraId="247C981D" w14:textId="77777777" w:rsidR="00591CC4" w:rsidRPr="00CD138B" w:rsidRDefault="00C32518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CD138B">
        <w:rPr>
          <w:rFonts w:ascii="Times New Roman" w:hAnsi="Times New Roman" w:cs="Times New Roman"/>
          <w:snapToGrid w:val="0"/>
          <w:sz w:val="24"/>
          <w:szCs w:val="24"/>
        </w:rPr>
        <w:t>Динамика количества ИП по виду хозяйственной деятельности (по данным Интерфакс</w:t>
      </w:r>
      <w:r w:rsidR="001D3C5A" w:rsidRPr="00CD138B">
        <w:rPr>
          <w:rFonts w:ascii="Times New Roman" w:hAnsi="Times New Roman" w:cs="Times New Roman"/>
          <w:snapToGrid w:val="0"/>
          <w:sz w:val="24"/>
          <w:szCs w:val="24"/>
        </w:rPr>
        <w:t xml:space="preserve"> 2013-2017 гг.</w:t>
      </w:r>
      <w:r w:rsidRPr="00CD138B">
        <w:rPr>
          <w:rFonts w:ascii="Times New Roman" w:hAnsi="Times New Roman" w:cs="Times New Roman"/>
          <w:snapToGrid w:val="0"/>
          <w:sz w:val="24"/>
          <w:szCs w:val="24"/>
        </w:rPr>
        <w:t>)</w:t>
      </w:r>
      <w:r w:rsidR="001D3C5A" w:rsidRPr="00CD138B">
        <w:rPr>
          <w:rFonts w:ascii="Times New Roman" w:hAnsi="Times New Roman" w:cs="Times New Roman"/>
          <w:snapToGrid w:val="0"/>
          <w:sz w:val="24"/>
          <w:szCs w:val="24"/>
        </w:rPr>
        <w:t xml:space="preserve"> и данным Статистического регистра (2018 г.</w:t>
      </w:r>
      <w:r w:rsidR="00456C9E" w:rsidRPr="00CD138B">
        <w:rPr>
          <w:rFonts w:ascii="Times New Roman" w:hAnsi="Times New Roman" w:cs="Times New Roman"/>
          <w:snapToGrid w:val="0"/>
          <w:sz w:val="24"/>
          <w:szCs w:val="24"/>
        </w:rPr>
        <w:t xml:space="preserve"> – 2019 г.</w:t>
      </w:r>
      <w:r w:rsidR="001D3C5A" w:rsidRPr="00CD138B">
        <w:rPr>
          <w:rFonts w:ascii="Times New Roman" w:hAnsi="Times New Roman" w:cs="Times New Roman"/>
          <w:snapToGrid w:val="0"/>
          <w:sz w:val="24"/>
          <w:szCs w:val="24"/>
        </w:rPr>
        <w:t>)</w:t>
      </w:r>
      <w:r w:rsidRPr="00CD138B">
        <w:rPr>
          <w:rFonts w:ascii="Times New Roman" w:hAnsi="Times New Roman" w:cs="Times New Roman"/>
          <w:snapToGrid w:val="0"/>
          <w:sz w:val="24"/>
          <w:szCs w:val="24"/>
        </w:rPr>
        <w:t xml:space="preserve"> на территории Ханкайского района показана в табл.1</w:t>
      </w:r>
      <w:r w:rsidR="004350D1" w:rsidRPr="00CD138B">
        <w:rPr>
          <w:rFonts w:ascii="Times New Roman" w:hAnsi="Times New Roman" w:cs="Times New Roman"/>
          <w:snapToGrid w:val="0"/>
          <w:sz w:val="24"/>
          <w:szCs w:val="24"/>
        </w:rPr>
        <w:t>5</w:t>
      </w:r>
      <w:r w:rsidRPr="00CD138B">
        <w:rPr>
          <w:rFonts w:ascii="Times New Roman" w:hAnsi="Times New Roman" w:cs="Times New Roman"/>
          <w:snapToGrid w:val="0"/>
          <w:sz w:val="24"/>
          <w:szCs w:val="24"/>
        </w:rPr>
        <w:t>.</w:t>
      </w:r>
    </w:p>
    <w:p w14:paraId="5AE44C54" w14:textId="77777777" w:rsidR="00166B05" w:rsidRPr="00CD138B" w:rsidRDefault="00166B05" w:rsidP="0007336D">
      <w:pPr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16"/>
          <w:szCs w:val="16"/>
        </w:rPr>
      </w:pPr>
    </w:p>
    <w:p w14:paraId="03510A69" w14:textId="77777777" w:rsidR="00166B05" w:rsidRPr="00CD138B" w:rsidRDefault="00166B05" w:rsidP="00166B05">
      <w:pPr>
        <w:spacing w:after="0" w:line="240" w:lineRule="auto"/>
        <w:jc w:val="both"/>
        <w:rPr>
          <w:rFonts w:ascii="Times New Roman" w:hAnsi="Times New Roman" w:cs="Times New Roman"/>
          <w:i/>
          <w:iCs/>
          <w:snapToGrid w:val="0"/>
          <w:sz w:val="24"/>
          <w:szCs w:val="24"/>
        </w:rPr>
      </w:pPr>
      <w:r w:rsidRPr="00CD138B">
        <w:rPr>
          <w:rFonts w:ascii="Times New Roman" w:hAnsi="Times New Roman" w:cs="Times New Roman"/>
          <w:i/>
          <w:iCs/>
          <w:snapToGrid w:val="0"/>
          <w:sz w:val="24"/>
          <w:szCs w:val="24"/>
        </w:rPr>
        <w:t>Таблица 15.</w:t>
      </w:r>
    </w:p>
    <w:p w14:paraId="57091418" w14:textId="77777777" w:rsidR="005137FF" w:rsidRPr="005137FF" w:rsidRDefault="005137FF" w:rsidP="00166B05">
      <w:pPr>
        <w:spacing w:after="0" w:line="240" w:lineRule="auto"/>
        <w:jc w:val="both"/>
        <w:rPr>
          <w:rFonts w:ascii="Times New Roman" w:hAnsi="Times New Roman" w:cs="Times New Roman"/>
          <w:i/>
          <w:iCs/>
          <w:snapToGrid w:val="0"/>
          <w:color w:val="000000" w:themeColor="text1"/>
          <w:sz w:val="8"/>
          <w:szCs w:val="8"/>
        </w:rPr>
      </w:pPr>
    </w:p>
    <w:tbl>
      <w:tblPr>
        <w:tblStyle w:val="ab"/>
        <w:tblW w:w="9351" w:type="dxa"/>
        <w:tblLook w:val="04A0" w:firstRow="1" w:lastRow="0" w:firstColumn="1" w:lastColumn="0" w:noHBand="0" w:noVBand="1"/>
      </w:tblPr>
      <w:tblGrid>
        <w:gridCol w:w="3124"/>
        <w:gridCol w:w="845"/>
        <w:gridCol w:w="846"/>
        <w:gridCol w:w="811"/>
        <w:gridCol w:w="811"/>
        <w:gridCol w:w="844"/>
        <w:gridCol w:w="700"/>
        <w:gridCol w:w="559"/>
        <w:gridCol w:w="811"/>
      </w:tblGrid>
      <w:tr w:rsidR="005137FF" w14:paraId="13391266" w14:textId="77777777" w:rsidTr="005137FF">
        <w:tc>
          <w:tcPr>
            <w:tcW w:w="3124" w:type="dxa"/>
            <w:vMerge w:val="restart"/>
            <w:shd w:val="clear" w:color="auto" w:fill="244061" w:themeFill="accent1" w:themeFillShade="80"/>
          </w:tcPr>
          <w:p w14:paraId="1254AE2C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Вид деятельности</w:t>
            </w:r>
          </w:p>
        </w:tc>
        <w:tc>
          <w:tcPr>
            <w:tcW w:w="845" w:type="dxa"/>
            <w:vMerge w:val="restart"/>
            <w:shd w:val="clear" w:color="auto" w:fill="244061" w:themeFill="accent1" w:themeFillShade="80"/>
          </w:tcPr>
          <w:p w14:paraId="55AA831C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 w:rsidRPr="00C32518"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2013г.</w:t>
            </w:r>
          </w:p>
        </w:tc>
        <w:tc>
          <w:tcPr>
            <w:tcW w:w="846" w:type="dxa"/>
            <w:vMerge w:val="restart"/>
            <w:shd w:val="clear" w:color="auto" w:fill="244061" w:themeFill="accent1" w:themeFillShade="80"/>
          </w:tcPr>
          <w:p w14:paraId="09749AB3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 w:rsidRPr="00C32518"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2014г.</w:t>
            </w:r>
          </w:p>
        </w:tc>
        <w:tc>
          <w:tcPr>
            <w:tcW w:w="811" w:type="dxa"/>
            <w:vMerge w:val="restart"/>
            <w:shd w:val="clear" w:color="auto" w:fill="244061" w:themeFill="accent1" w:themeFillShade="80"/>
          </w:tcPr>
          <w:p w14:paraId="595F6A1E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 w:rsidRPr="00C32518"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2015г.</w:t>
            </w:r>
          </w:p>
        </w:tc>
        <w:tc>
          <w:tcPr>
            <w:tcW w:w="811" w:type="dxa"/>
            <w:vMerge w:val="restart"/>
            <w:shd w:val="clear" w:color="auto" w:fill="244061" w:themeFill="accent1" w:themeFillShade="80"/>
          </w:tcPr>
          <w:p w14:paraId="3C76D75E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 w:rsidRPr="00C32518"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2016г.</w:t>
            </w:r>
          </w:p>
        </w:tc>
        <w:tc>
          <w:tcPr>
            <w:tcW w:w="844" w:type="dxa"/>
            <w:vMerge w:val="restart"/>
            <w:shd w:val="clear" w:color="auto" w:fill="244061" w:themeFill="accent1" w:themeFillShade="80"/>
          </w:tcPr>
          <w:p w14:paraId="3630FC27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 w:rsidRPr="00C32518"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2017г.</w:t>
            </w:r>
          </w:p>
        </w:tc>
        <w:tc>
          <w:tcPr>
            <w:tcW w:w="1259" w:type="dxa"/>
            <w:gridSpan w:val="2"/>
            <w:shd w:val="clear" w:color="auto" w:fill="244061" w:themeFill="accent1" w:themeFillShade="80"/>
          </w:tcPr>
          <w:p w14:paraId="10463731" w14:textId="77777777" w:rsidR="005137FF" w:rsidRDefault="005137FF" w:rsidP="000E0A5D">
            <w:pPr>
              <w:jc w:val="center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2018г.</w:t>
            </w:r>
          </w:p>
        </w:tc>
        <w:tc>
          <w:tcPr>
            <w:tcW w:w="811" w:type="dxa"/>
            <w:vMerge w:val="restart"/>
            <w:shd w:val="clear" w:color="auto" w:fill="244061" w:themeFill="accent1" w:themeFillShade="80"/>
          </w:tcPr>
          <w:p w14:paraId="70C0102A" w14:textId="77777777" w:rsidR="005137FF" w:rsidRDefault="005137FF" w:rsidP="000E0A5D">
            <w:pPr>
              <w:jc w:val="center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2019г.</w:t>
            </w:r>
          </w:p>
        </w:tc>
      </w:tr>
      <w:tr w:rsidR="005137FF" w:rsidRPr="001D3C5A" w14:paraId="5CA31771" w14:textId="77777777" w:rsidTr="005137FF">
        <w:tc>
          <w:tcPr>
            <w:tcW w:w="3124" w:type="dxa"/>
            <w:vMerge/>
          </w:tcPr>
          <w:p w14:paraId="0F837F57" w14:textId="77777777" w:rsidR="005137FF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5" w:type="dxa"/>
            <w:vMerge/>
            <w:shd w:val="clear" w:color="auto" w:fill="FFFFFF" w:themeFill="background1"/>
          </w:tcPr>
          <w:p w14:paraId="42B8ED7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6" w:type="dxa"/>
            <w:vMerge/>
            <w:shd w:val="clear" w:color="auto" w:fill="FFFFFF" w:themeFill="background1"/>
          </w:tcPr>
          <w:p w14:paraId="4B7BE02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6A5308C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0E85184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4" w:type="dxa"/>
            <w:vMerge/>
            <w:shd w:val="clear" w:color="auto" w:fill="FFFFFF" w:themeFill="background1"/>
          </w:tcPr>
          <w:p w14:paraId="230249E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700" w:type="dxa"/>
            <w:shd w:val="clear" w:color="auto" w:fill="244061" w:themeFill="accent1" w:themeFillShade="80"/>
          </w:tcPr>
          <w:p w14:paraId="29D99CB3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 w:rsidRPr="001D3C5A"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МП</w:t>
            </w:r>
          </w:p>
        </w:tc>
        <w:tc>
          <w:tcPr>
            <w:tcW w:w="559" w:type="dxa"/>
            <w:shd w:val="clear" w:color="auto" w:fill="244061" w:themeFill="accent1" w:themeFillShade="80"/>
          </w:tcPr>
          <w:p w14:paraId="1C5D55F2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 w:rsidRPr="001D3C5A"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ИП</w:t>
            </w:r>
          </w:p>
        </w:tc>
        <w:tc>
          <w:tcPr>
            <w:tcW w:w="811" w:type="dxa"/>
            <w:vMerge/>
            <w:shd w:val="clear" w:color="auto" w:fill="244061" w:themeFill="accent1" w:themeFillShade="80"/>
          </w:tcPr>
          <w:p w14:paraId="43B6F35D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</w:p>
        </w:tc>
      </w:tr>
      <w:tr w:rsidR="005137FF" w14:paraId="528DA005" w14:textId="77777777" w:rsidTr="005137FF">
        <w:tc>
          <w:tcPr>
            <w:tcW w:w="3124" w:type="dxa"/>
          </w:tcPr>
          <w:p w14:paraId="77C73006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Все виды деятельности ИП</w:t>
            </w:r>
          </w:p>
        </w:tc>
        <w:tc>
          <w:tcPr>
            <w:tcW w:w="845" w:type="dxa"/>
            <w:shd w:val="clear" w:color="auto" w:fill="FFFFFF" w:themeFill="background1"/>
          </w:tcPr>
          <w:p w14:paraId="2F8A5E8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363</w:t>
            </w:r>
          </w:p>
        </w:tc>
        <w:tc>
          <w:tcPr>
            <w:tcW w:w="846" w:type="dxa"/>
            <w:shd w:val="clear" w:color="auto" w:fill="FFFFFF" w:themeFill="background1"/>
          </w:tcPr>
          <w:p w14:paraId="6A5A112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410</w:t>
            </w:r>
          </w:p>
        </w:tc>
        <w:tc>
          <w:tcPr>
            <w:tcW w:w="811" w:type="dxa"/>
            <w:shd w:val="clear" w:color="auto" w:fill="FFFFFF" w:themeFill="background1"/>
          </w:tcPr>
          <w:p w14:paraId="1C51CFE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427</w:t>
            </w:r>
          </w:p>
        </w:tc>
        <w:tc>
          <w:tcPr>
            <w:tcW w:w="811" w:type="dxa"/>
            <w:shd w:val="clear" w:color="auto" w:fill="FFFFFF" w:themeFill="background1"/>
          </w:tcPr>
          <w:p w14:paraId="09A1A19F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436</w:t>
            </w:r>
          </w:p>
        </w:tc>
        <w:tc>
          <w:tcPr>
            <w:tcW w:w="844" w:type="dxa"/>
            <w:shd w:val="clear" w:color="auto" w:fill="FFFFFF" w:themeFill="background1"/>
          </w:tcPr>
          <w:p w14:paraId="18C1F5E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453</w:t>
            </w:r>
          </w:p>
        </w:tc>
        <w:tc>
          <w:tcPr>
            <w:tcW w:w="700" w:type="dxa"/>
            <w:shd w:val="clear" w:color="auto" w:fill="FFFFFF" w:themeFill="background1"/>
          </w:tcPr>
          <w:p w14:paraId="64046288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81</w:t>
            </w:r>
          </w:p>
        </w:tc>
        <w:tc>
          <w:tcPr>
            <w:tcW w:w="559" w:type="dxa"/>
            <w:shd w:val="clear" w:color="auto" w:fill="FFFFFF" w:themeFill="background1"/>
          </w:tcPr>
          <w:p w14:paraId="1744E8A8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451</w:t>
            </w:r>
          </w:p>
        </w:tc>
        <w:tc>
          <w:tcPr>
            <w:tcW w:w="811" w:type="dxa"/>
            <w:shd w:val="clear" w:color="auto" w:fill="FFFFFF" w:themeFill="background1"/>
          </w:tcPr>
          <w:p w14:paraId="499E2210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416</w:t>
            </w:r>
          </w:p>
        </w:tc>
      </w:tr>
      <w:tr w:rsidR="005137FF" w:rsidRPr="001D3C5A" w14:paraId="41C562DB" w14:textId="77777777" w:rsidTr="005137FF">
        <w:tc>
          <w:tcPr>
            <w:tcW w:w="3124" w:type="dxa"/>
          </w:tcPr>
          <w:p w14:paraId="1E40C259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Сельское хозяйство, охота и лесное хозяйство</w:t>
            </w:r>
            <w:r w:rsidRPr="00456C9E">
              <w:rPr>
                <w:rFonts w:ascii="Times New Roman" w:hAnsi="Times New Roman" w:cs="Times New Roman"/>
                <w:snapToGrid w:val="0"/>
                <w:vertAlign w:val="superscript"/>
              </w:rPr>
              <w:t xml:space="preserve">* </w:t>
            </w:r>
          </w:p>
        </w:tc>
        <w:tc>
          <w:tcPr>
            <w:tcW w:w="845" w:type="dxa"/>
            <w:shd w:val="clear" w:color="auto" w:fill="FFFFFF" w:themeFill="background1"/>
          </w:tcPr>
          <w:p w14:paraId="356CA4B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43</w:t>
            </w:r>
          </w:p>
        </w:tc>
        <w:tc>
          <w:tcPr>
            <w:tcW w:w="846" w:type="dxa"/>
            <w:shd w:val="clear" w:color="auto" w:fill="FFFFFF" w:themeFill="background1"/>
          </w:tcPr>
          <w:p w14:paraId="23F7551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60</w:t>
            </w:r>
          </w:p>
        </w:tc>
        <w:tc>
          <w:tcPr>
            <w:tcW w:w="811" w:type="dxa"/>
            <w:shd w:val="clear" w:color="auto" w:fill="FFFFFF" w:themeFill="background1"/>
          </w:tcPr>
          <w:p w14:paraId="6288736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70</w:t>
            </w:r>
          </w:p>
        </w:tc>
        <w:tc>
          <w:tcPr>
            <w:tcW w:w="811" w:type="dxa"/>
            <w:shd w:val="clear" w:color="auto" w:fill="FFFFFF" w:themeFill="background1"/>
          </w:tcPr>
          <w:p w14:paraId="27C00FA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73</w:t>
            </w:r>
          </w:p>
        </w:tc>
        <w:tc>
          <w:tcPr>
            <w:tcW w:w="844" w:type="dxa"/>
            <w:shd w:val="clear" w:color="auto" w:fill="FFFFFF" w:themeFill="background1"/>
          </w:tcPr>
          <w:p w14:paraId="0E2586B0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79</w:t>
            </w: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50ACBB91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18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0DA49B4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81</w:t>
            </w:r>
          </w:p>
        </w:tc>
        <w:tc>
          <w:tcPr>
            <w:tcW w:w="811" w:type="dxa"/>
            <w:shd w:val="clear" w:color="auto" w:fill="FFFFFF" w:themeFill="background1"/>
          </w:tcPr>
          <w:p w14:paraId="7EE567A0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71</w:t>
            </w:r>
          </w:p>
        </w:tc>
      </w:tr>
      <w:tr w:rsidR="005137FF" w:rsidRPr="001D3C5A" w14:paraId="25C1B60A" w14:textId="77777777" w:rsidTr="005137FF">
        <w:tc>
          <w:tcPr>
            <w:tcW w:w="3124" w:type="dxa"/>
          </w:tcPr>
          <w:p w14:paraId="4C6E3D9B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Лесоводство и лесозаготовки</w:t>
            </w:r>
          </w:p>
        </w:tc>
        <w:tc>
          <w:tcPr>
            <w:tcW w:w="845" w:type="dxa"/>
            <w:shd w:val="clear" w:color="auto" w:fill="FFFFFF" w:themeFill="background1"/>
          </w:tcPr>
          <w:p w14:paraId="3C3E392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0</w:t>
            </w:r>
          </w:p>
        </w:tc>
        <w:tc>
          <w:tcPr>
            <w:tcW w:w="846" w:type="dxa"/>
            <w:shd w:val="clear" w:color="auto" w:fill="FFFFFF" w:themeFill="background1"/>
          </w:tcPr>
          <w:p w14:paraId="3A24535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1E9DB18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22AF829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4231EE2A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108A9F2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10818C6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1EAB1E9A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3DFFE887" w14:textId="77777777" w:rsidTr="005137FF">
        <w:tc>
          <w:tcPr>
            <w:tcW w:w="3124" w:type="dxa"/>
          </w:tcPr>
          <w:p w14:paraId="13716B09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Рыболовство и рыбоводство</w:t>
            </w:r>
          </w:p>
        </w:tc>
        <w:tc>
          <w:tcPr>
            <w:tcW w:w="845" w:type="dxa"/>
            <w:shd w:val="clear" w:color="auto" w:fill="FFFFFF" w:themeFill="background1"/>
          </w:tcPr>
          <w:p w14:paraId="0124041A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</w:t>
            </w:r>
          </w:p>
        </w:tc>
        <w:tc>
          <w:tcPr>
            <w:tcW w:w="846" w:type="dxa"/>
            <w:shd w:val="clear" w:color="auto" w:fill="FFFFFF" w:themeFill="background1"/>
          </w:tcPr>
          <w:p w14:paraId="5DBE060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</w:t>
            </w:r>
          </w:p>
        </w:tc>
        <w:tc>
          <w:tcPr>
            <w:tcW w:w="811" w:type="dxa"/>
            <w:shd w:val="clear" w:color="auto" w:fill="FFFFFF" w:themeFill="background1"/>
          </w:tcPr>
          <w:p w14:paraId="5DFA174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5</w:t>
            </w:r>
          </w:p>
        </w:tc>
        <w:tc>
          <w:tcPr>
            <w:tcW w:w="811" w:type="dxa"/>
            <w:shd w:val="clear" w:color="auto" w:fill="FFFFFF" w:themeFill="background1"/>
          </w:tcPr>
          <w:p w14:paraId="5E5CEBB1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6</w:t>
            </w:r>
          </w:p>
        </w:tc>
        <w:tc>
          <w:tcPr>
            <w:tcW w:w="844" w:type="dxa"/>
            <w:shd w:val="clear" w:color="auto" w:fill="FFFFFF" w:themeFill="background1"/>
          </w:tcPr>
          <w:p w14:paraId="2DCAD5C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7</w:t>
            </w:r>
          </w:p>
        </w:tc>
        <w:tc>
          <w:tcPr>
            <w:tcW w:w="700" w:type="dxa"/>
            <w:shd w:val="clear" w:color="auto" w:fill="FFFFFF" w:themeFill="background1"/>
          </w:tcPr>
          <w:p w14:paraId="5977B2B1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</w:t>
            </w:r>
          </w:p>
        </w:tc>
        <w:tc>
          <w:tcPr>
            <w:tcW w:w="559" w:type="dxa"/>
            <w:shd w:val="clear" w:color="auto" w:fill="FFFFFF" w:themeFill="background1"/>
          </w:tcPr>
          <w:p w14:paraId="600F1F1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3F29B48A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473670AF" w14:textId="77777777" w:rsidTr="005137FF">
        <w:tc>
          <w:tcPr>
            <w:tcW w:w="3124" w:type="dxa"/>
          </w:tcPr>
          <w:p w14:paraId="1D884715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Добыча полезных ископаемых</w:t>
            </w:r>
          </w:p>
        </w:tc>
        <w:tc>
          <w:tcPr>
            <w:tcW w:w="845" w:type="dxa"/>
            <w:shd w:val="clear" w:color="auto" w:fill="FFFFFF" w:themeFill="background1"/>
          </w:tcPr>
          <w:p w14:paraId="101BA16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0F0BF62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58EE710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4E7240D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102DDC76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700" w:type="dxa"/>
            <w:shd w:val="clear" w:color="auto" w:fill="FFFFFF" w:themeFill="background1"/>
          </w:tcPr>
          <w:p w14:paraId="4A6F4D5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559" w:type="dxa"/>
            <w:shd w:val="clear" w:color="auto" w:fill="FFFFFF" w:themeFill="background1"/>
          </w:tcPr>
          <w:p w14:paraId="2AF7F953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-</w:t>
            </w:r>
          </w:p>
        </w:tc>
        <w:tc>
          <w:tcPr>
            <w:tcW w:w="811" w:type="dxa"/>
            <w:shd w:val="clear" w:color="auto" w:fill="FFFFFF" w:themeFill="background1"/>
          </w:tcPr>
          <w:p w14:paraId="0624A765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-</w:t>
            </w:r>
          </w:p>
        </w:tc>
      </w:tr>
      <w:tr w:rsidR="005137FF" w14:paraId="58DA5453" w14:textId="77777777" w:rsidTr="005137FF">
        <w:tc>
          <w:tcPr>
            <w:tcW w:w="3124" w:type="dxa"/>
          </w:tcPr>
          <w:p w14:paraId="0E8DBCBF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Обрабатывающие производства</w:t>
            </w:r>
          </w:p>
        </w:tc>
        <w:tc>
          <w:tcPr>
            <w:tcW w:w="845" w:type="dxa"/>
            <w:shd w:val="clear" w:color="auto" w:fill="FFFFFF" w:themeFill="background1"/>
          </w:tcPr>
          <w:p w14:paraId="6E8EB6B0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74036CD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4272FAA0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50059E78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029D535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6892D9B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3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64B81D26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10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06432475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12</w:t>
            </w:r>
          </w:p>
        </w:tc>
      </w:tr>
      <w:tr w:rsidR="005137FF" w:rsidRPr="001D3C5A" w14:paraId="570FD458" w14:textId="77777777" w:rsidTr="005137FF">
        <w:tc>
          <w:tcPr>
            <w:tcW w:w="3124" w:type="dxa"/>
          </w:tcPr>
          <w:p w14:paraId="4AE1DA5B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Производство пищевых продуктов</w:t>
            </w:r>
          </w:p>
        </w:tc>
        <w:tc>
          <w:tcPr>
            <w:tcW w:w="845" w:type="dxa"/>
            <w:shd w:val="clear" w:color="auto" w:fill="FFFFFF" w:themeFill="background1"/>
          </w:tcPr>
          <w:p w14:paraId="5582A59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46" w:type="dxa"/>
            <w:shd w:val="clear" w:color="auto" w:fill="FFFFFF" w:themeFill="background1"/>
          </w:tcPr>
          <w:p w14:paraId="10180F4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811" w:type="dxa"/>
            <w:shd w:val="clear" w:color="auto" w:fill="FFFFFF" w:themeFill="background1"/>
          </w:tcPr>
          <w:p w14:paraId="060E630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811" w:type="dxa"/>
            <w:shd w:val="clear" w:color="auto" w:fill="FFFFFF" w:themeFill="background1"/>
          </w:tcPr>
          <w:p w14:paraId="70F97CF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844" w:type="dxa"/>
            <w:shd w:val="clear" w:color="auto" w:fill="FFFFFF" w:themeFill="background1"/>
          </w:tcPr>
          <w:p w14:paraId="2E3B50B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34945F9D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B24C96D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0D5027B4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492673C1" w14:textId="77777777" w:rsidTr="005137FF">
        <w:tc>
          <w:tcPr>
            <w:tcW w:w="3124" w:type="dxa"/>
          </w:tcPr>
          <w:p w14:paraId="15521767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Производство металлических изделий</w:t>
            </w:r>
          </w:p>
        </w:tc>
        <w:tc>
          <w:tcPr>
            <w:tcW w:w="845" w:type="dxa"/>
            <w:shd w:val="clear" w:color="auto" w:fill="FFFFFF" w:themeFill="background1"/>
          </w:tcPr>
          <w:p w14:paraId="09587F5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2319296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1756529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65AB8CE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014A35A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16F9A53C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0244A68C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1EB60D3C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4B1C91E0" w14:textId="77777777" w:rsidTr="005137FF">
        <w:tc>
          <w:tcPr>
            <w:tcW w:w="3124" w:type="dxa"/>
          </w:tcPr>
          <w:p w14:paraId="633387BE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Производство минеральной продукции</w:t>
            </w:r>
          </w:p>
        </w:tc>
        <w:tc>
          <w:tcPr>
            <w:tcW w:w="845" w:type="dxa"/>
            <w:shd w:val="clear" w:color="auto" w:fill="FFFFFF" w:themeFill="background1"/>
          </w:tcPr>
          <w:p w14:paraId="4AEB774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464B2D1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4D0EA15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454FEDA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265D0D3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5AD0BFE2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155E3731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5A781077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14:paraId="77F9C3D5" w14:textId="77777777" w:rsidTr="005137FF">
        <w:tc>
          <w:tcPr>
            <w:tcW w:w="3124" w:type="dxa"/>
          </w:tcPr>
          <w:p w14:paraId="221526C1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Производство одежды</w:t>
            </w:r>
          </w:p>
        </w:tc>
        <w:tc>
          <w:tcPr>
            <w:tcW w:w="845" w:type="dxa"/>
            <w:shd w:val="clear" w:color="auto" w:fill="FFFFFF" w:themeFill="background1"/>
          </w:tcPr>
          <w:p w14:paraId="207C6E9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846" w:type="dxa"/>
            <w:shd w:val="clear" w:color="auto" w:fill="FFFFFF" w:themeFill="background1"/>
          </w:tcPr>
          <w:p w14:paraId="60AA69D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811" w:type="dxa"/>
            <w:shd w:val="clear" w:color="auto" w:fill="FFFFFF" w:themeFill="background1"/>
          </w:tcPr>
          <w:p w14:paraId="04AB740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11" w:type="dxa"/>
            <w:shd w:val="clear" w:color="auto" w:fill="FFFFFF" w:themeFill="background1"/>
          </w:tcPr>
          <w:p w14:paraId="408E6A3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844" w:type="dxa"/>
            <w:shd w:val="clear" w:color="auto" w:fill="FFFFFF" w:themeFill="background1"/>
          </w:tcPr>
          <w:p w14:paraId="328C77C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51DBB395" w14:textId="77777777" w:rsidR="005137FF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74852DFF" w14:textId="77777777" w:rsidR="005137FF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34428BCB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14:paraId="12BDD44D" w14:textId="77777777" w:rsidTr="005137FF">
        <w:tc>
          <w:tcPr>
            <w:tcW w:w="3124" w:type="dxa"/>
          </w:tcPr>
          <w:p w14:paraId="43DAC175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Производство текстильных изделий</w:t>
            </w:r>
          </w:p>
        </w:tc>
        <w:tc>
          <w:tcPr>
            <w:tcW w:w="845" w:type="dxa"/>
            <w:shd w:val="clear" w:color="auto" w:fill="FFFFFF" w:themeFill="background1"/>
          </w:tcPr>
          <w:p w14:paraId="3A3C81B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46" w:type="dxa"/>
            <w:shd w:val="clear" w:color="auto" w:fill="FFFFFF" w:themeFill="background1"/>
          </w:tcPr>
          <w:p w14:paraId="3E4A208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3CCDBD7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3BEA7EC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2E0F995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277AD67B" w14:textId="77777777" w:rsidR="005137FF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2E82FCC9" w14:textId="77777777" w:rsidR="005137FF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72286529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339D4A6B" w14:textId="77777777" w:rsidTr="005137FF">
        <w:tc>
          <w:tcPr>
            <w:tcW w:w="3124" w:type="dxa"/>
          </w:tcPr>
          <w:p w14:paraId="178651EF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Обеспечение электрической энергией, газом, и паром; кондиционирование воздуха</w:t>
            </w:r>
          </w:p>
        </w:tc>
        <w:tc>
          <w:tcPr>
            <w:tcW w:w="845" w:type="dxa"/>
            <w:shd w:val="clear" w:color="auto" w:fill="FFFFFF" w:themeFill="background1"/>
          </w:tcPr>
          <w:p w14:paraId="17020E00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44DFD71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5A4C477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3B5E17C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23C27FE3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700" w:type="dxa"/>
            <w:shd w:val="clear" w:color="auto" w:fill="FFFFFF" w:themeFill="background1"/>
          </w:tcPr>
          <w:p w14:paraId="77B0FE7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</w:t>
            </w:r>
          </w:p>
        </w:tc>
        <w:tc>
          <w:tcPr>
            <w:tcW w:w="559" w:type="dxa"/>
            <w:shd w:val="clear" w:color="auto" w:fill="FFFFFF" w:themeFill="background1"/>
          </w:tcPr>
          <w:p w14:paraId="5C1EA3EC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-</w:t>
            </w:r>
          </w:p>
        </w:tc>
        <w:tc>
          <w:tcPr>
            <w:tcW w:w="811" w:type="dxa"/>
            <w:shd w:val="clear" w:color="auto" w:fill="FFFFFF" w:themeFill="background1"/>
          </w:tcPr>
          <w:p w14:paraId="1E837146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-</w:t>
            </w:r>
          </w:p>
        </w:tc>
      </w:tr>
      <w:tr w:rsidR="005137FF" w14:paraId="7623F704" w14:textId="77777777" w:rsidTr="005137FF">
        <w:tc>
          <w:tcPr>
            <w:tcW w:w="3124" w:type="dxa"/>
          </w:tcPr>
          <w:p w14:paraId="343CC95B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Водоснабжение, водоотведе-ние, организация сбора и утилизации отходов, деятель-ность по ликвидации загряз-нений</w:t>
            </w:r>
          </w:p>
        </w:tc>
        <w:tc>
          <w:tcPr>
            <w:tcW w:w="845" w:type="dxa"/>
            <w:shd w:val="clear" w:color="auto" w:fill="FFFFFF" w:themeFill="background1"/>
          </w:tcPr>
          <w:p w14:paraId="1B0583C6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3D9D02F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4B88AFBA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55CA4A2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4C8BEDB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700" w:type="dxa"/>
            <w:shd w:val="clear" w:color="auto" w:fill="FFFFFF" w:themeFill="background1"/>
          </w:tcPr>
          <w:p w14:paraId="2F2AA79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</w:t>
            </w:r>
          </w:p>
        </w:tc>
        <w:tc>
          <w:tcPr>
            <w:tcW w:w="559" w:type="dxa"/>
            <w:shd w:val="clear" w:color="auto" w:fill="FFFFFF" w:themeFill="background1"/>
          </w:tcPr>
          <w:p w14:paraId="126C5B9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-</w:t>
            </w:r>
          </w:p>
        </w:tc>
        <w:tc>
          <w:tcPr>
            <w:tcW w:w="811" w:type="dxa"/>
            <w:shd w:val="clear" w:color="auto" w:fill="FFFFFF" w:themeFill="background1"/>
          </w:tcPr>
          <w:p w14:paraId="6201B259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-</w:t>
            </w:r>
          </w:p>
        </w:tc>
      </w:tr>
      <w:tr w:rsidR="005137FF" w:rsidRPr="001D3C5A" w14:paraId="2C8B8EF4" w14:textId="77777777" w:rsidTr="005137FF">
        <w:tc>
          <w:tcPr>
            <w:tcW w:w="3124" w:type="dxa"/>
          </w:tcPr>
          <w:p w14:paraId="5CC849DD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Строительство</w:t>
            </w:r>
          </w:p>
        </w:tc>
        <w:tc>
          <w:tcPr>
            <w:tcW w:w="845" w:type="dxa"/>
            <w:shd w:val="clear" w:color="auto" w:fill="FFFFFF" w:themeFill="background1"/>
          </w:tcPr>
          <w:p w14:paraId="0AC69568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7F5E5C6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620B6F9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6BC42EF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604BC93F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5674633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4A0EC29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14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334D037D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15</w:t>
            </w:r>
          </w:p>
        </w:tc>
      </w:tr>
      <w:tr w:rsidR="005137FF" w:rsidRPr="001D3C5A" w14:paraId="6FB3E784" w14:textId="77777777" w:rsidTr="005137FF">
        <w:tc>
          <w:tcPr>
            <w:tcW w:w="3124" w:type="dxa"/>
          </w:tcPr>
          <w:p w14:paraId="00F7F77E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Строительные работы специа-лизированные</w:t>
            </w:r>
          </w:p>
        </w:tc>
        <w:tc>
          <w:tcPr>
            <w:tcW w:w="845" w:type="dxa"/>
            <w:shd w:val="clear" w:color="auto" w:fill="FFFFFF" w:themeFill="background1"/>
          </w:tcPr>
          <w:p w14:paraId="43DE4FE0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6</w:t>
            </w:r>
          </w:p>
        </w:tc>
        <w:tc>
          <w:tcPr>
            <w:tcW w:w="846" w:type="dxa"/>
            <w:shd w:val="clear" w:color="auto" w:fill="FFFFFF" w:themeFill="background1"/>
          </w:tcPr>
          <w:p w14:paraId="42AB199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7</w:t>
            </w:r>
          </w:p>
        </w:tc>
        <w:tc>
          <w:tcPr>
            <w:tcW w:w="811" w:type="dxa"/>
            <w:shd w:val="clear" w:color="auto" w:fill="FFFFFF" w:themeFill="background1"/>
          </w:tcPr>
          <w:p w14:paraId="3900C923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9</w:t>
            </w:r>
          </w:p>
        </w:tc>
        <w:tc>
          <w:tcPr>
            <w:tcW w:w="811" w:type="dxa"/>
            <w:shd w:val="clear" w:color="auto" w:fill="FFFFFF" w:themeFill="background1"/>
          </w:tcPr>
          <w:p w14:paraId="6E31080C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10</w:t>
            </w:r>
          </w:p>
        </w:tc>
        <w:tc>
          <w:tcPr>
            <w:tcW w:w="844" w:type="dxa"/>
            <w:shd w:val="clear" w:color="auto" w:fill="FFFFFF" w:themeFill="background1"/>
          </w:tcPr>
          <w:p w14:paraId="6A0EA75F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4F37E0D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2DB8B50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2206889E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73737F05" w14:textId="77777777" w:rsidTr="005137FF">
        <w:tc>
          <w:tcPr>
            <w:tcW w:w="3124" w:type="dxa"/>
          </w:tcPr>
          <w:p w14:paraId="63C5B627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Строительство зданий</w:t>
            </w:r>
          </w:p>
        </w:tc>
        <w:tc>
          <w:tcPr>
            <w:tcW w:w="845" w:type="dxa"/>
            <w:shd w:val="clear" w:color="auto" w:fill="FFFFFF" w:themeFill="background1"/>
          </w:tcPr>
          <w:p w14:paraId="32E9D21B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4F2E2AC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392BED6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653EA151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</w:t>
            </w:r>
          </w:p>
        </w:tc>
        <w:tc>
          <w:tcPr>
            <w:tcW w:w="844" w:type="dxa"/>
            <w:shd w:val="clear" w:color="auto" w:fill="FFFFFF" w:themeFill="background1"/>
          </w:tcPr>
          <w:p w14:paraId="2EBF7CAA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3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031E503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CF8FCC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3705C56C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5389FF36" w14:textId="77777777" w:rsidTr="005137FF">
        <w:tc>
          <w:tcPr>
            <w:tcW w:w="3124" w:type="dxa"/>
          </w:tcPr>
          <w:p w14:paraId="30DCEB43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Торговля оптовая и розничная. Ремонт автотранспортных средств и мотоциклов</w:t>
            </w:r>
          </w:p>
        </w:tc>
        <w:tc>
          <w:tcPr>
            <w:tcW w:w="845" w:type="dxa"/>
            <w:shd w:val="clear" w:color="auto" w:fill="FFFFFF" w:themeFill="background1"/>
          </w:tcPr>
          <w:p w14:paraId="263A3A5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22DCDCA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0E0972E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1B898393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058963B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02C317A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30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116E658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208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53392D41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193</w:t>
            </w:r>
          </w:p>
        </w:tc>
      </w:tr>
      <w:tr w:rsidR="005137FF" w:rsidRPr="001D3C5A" w14:paraId="02AFAAB0" w14:textId="77777777" w:rsidTr="005137FF">
        <w:tc>
          <w:tcPr>
            <w:tcW w:w="3124" w:type="dxa"/>
          </w:tcPr>
          <w:p w14:paraId="7010AA55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Розничная торговля</w:t>
            </w:r>
          </w:p>
        </w:tc>
        <w:tc>
          <w:tcPr>
            <w:tcW w:w="845" w:type="dxa"/>
            <w:shd w:val="clear" w:color="auto" w:fill="FFFFFF" w:themeFill="background1"/>
          </w:tcPr>
          <w:p w14:paraId="4A63786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136</w:t>
            </w:r>
          </w:p>
        </w:tc>
        <w:tc>
          <w:tcPr>
            <w:tcW w:w="846" w:type="dxa"/>
            <w:shd w:val="clear" w:color="auto" w:fill="FFFFFF" w:themeFill="background1"/>
          </w:tcPr>
          <w:p w14:paraId="650F45F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162</w:t>
            </w:r>
          </w:p>
        </w:tc>
        <w:tc>
          <w:tcPr>
            <w:tcW w:w="811" w:type="dxa"/>
            <w:shd w:val="clear" w:color="auto" w:fill="FFFFFF" w:themeFill="background1"/>
          </w:tcPr>
          <w:p w14:paraId="15FBC4D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180</w:t>
            </w:r>
          </w:p>
        </w:tc>
        <w:tc>
          <w:tcPr>
            <w:tcW w:w="811" w:type="dxa"/>
            <w:shd w:val="clear" w:color="auto" w:fill="FFFFFF" w:themeFill="background1"/>
          </w:tcPr>
          <w:p w14:paraId="76BB10B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175</w:t>
            </w:r>
          </w:p>
        </w:tc>
        <w:tc>
          <w:tcPr>
            <w:tcW w:w="844" w:type="dxa"/>
            <w:shd w:val="clear" w:color="auto" w:fill="FFFFFF" w:themeFill="background1"/>
          </w:tcPr>
          <w:p w14:paraId="017E426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176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63C67382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4F4A395D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6D8782BE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42A11F09" w14:textId="77777777" w:rsidTr="005137FF">
        <w:tc>
          <w:tcPr>
            <w:tcW w:w="3124" w:type="dxa"/>
          </w:tcPr>
          <w:p w14:paraId="2833D890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Оптовая торговля</w:t>
            </w:r>
          </w:p>
        </w:tc>
        <w:tc>
          <w:tcPr>
            <w:tcW w:w="845" w:type="dxa"/>
            <w:shd w:val="clear" w:color="auto" w:fill="FFFFFF" w:themeFill="background1"/>
          </w:tcPr>
          <w:p w14:paraId="6807CFC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46" w:type="dxa"/>
            <w:shd w:val="clear" w:color="auto" w:fill="FFFFFF" w:themeFill="background1"/>
          </w:tcPr>
          <w:p w14:paraId="0EB9D58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7</w:t>
            </w:r>
          </w:p>
        </w:tc>
        <w:tc>
          <w:tcPr>
            <w:tcW w:w="811" w:type="dxa"/>
            <w:shd w:val="clear" w:color="auto" w:fill="FFFFFF" w:themeFill="background1"/>
          </w:tcPr>
          <w:p w14:paraId="0A40D77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7</w:t>
            </w:r>
          </w:p>
        </w:tc>
        <w:tc>
          <w:tcPr>
            <w:tcW w:w="811" w:type="dxa"/>
            <w:shd w:val="clear" w:color="auto" w:fill="FFFFFF" w:themeFill="background1"/>
          </w:tcPr>
          <w:p w14:paraId="7497822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6</w:t>
            </w:r>
          </w:p>
        </w:tc>
        <w:tc>
          <w:tcPr>
            <w:tcW w:w="844" w:type="dxa"/>
            <w:shd w:val="clear" w:color="auto" w:fill="FFFFFF" w:themeFill="background1"/>
          </w:tcPr>
          <w:p w14:paraId="7369887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9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32A4CC71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7743E017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01F8D8C8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3112F253" w14:textId="77777777" w:rsidTr="005137FF">
        <w:tc>
          <w:tcPr>
            <w:tcW w:w="3124" w:type="dxa"/>
          </w:tcPr>
          <w:p w14:paraId="3A3086D2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Торговля и ремонт автотранспорта и мотоциклов</w:t>
            </w:r>
          </w:p>
        </w:tc>
        <w:tc>
          <w:tcPr>
            <w:tcW w:w="845" w:type="dxa"/>
            <w:shd w:val="clear" w:color="auto" w:fill="FFFFFF" w:themeFill="background1"/>
          </w:tcPr>
          <w:p w14:paraId="72B0FC0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23</w:t>
            </w:r>
          </w:p>
        </w:tc>
        <w:tc>
          <w:tcPr>
            <w:tcW w:w="846" w:type="dxa"/>
            <w:shd w:val="clear" w:color="auto" w:fill="FFFFFF" w:themeFill="background1"/>
          </w:tcPr>
          <w:p w14:paraId="0AC0AAC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23</w:t>
            </w:r>
          </w:p>
        </w:tc>
        <w:tc>
          <w:tcPr>
            <w:tcW w:w="811" w:type="dxa"/>
            <w:shd w:val="clear" w:color="auto" w:fill="FFFFFF" w:themeFill="background1"/>
          </w:tcPr>
          <w:p w14:paraId="1C6443E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24</w:t>
            </w:r>
          </w:p>
        </w:tc>
        <w:tc>
          <w:tcPr>
            <w:tcW w:w="811" w:type="dxa"/>
            <w:shd w:val="clear" w:color="auto" w:fill="FFFFFF" w:themeFill="background1"/>
          </w:tcPr>
          <w:p w14:paraId="4D8CA8F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24</w:t>
            </w:r>
          </w:p>
        </w:tc>
        <w:tc>
          <w:tcPr>
            <w:tcW w:w="844" w:type="dxa"/>
            <w:shd w:val="clear" w:color="auto" w:fill="FFFFFF" w:themeFill="background1"/>
          </w:tcPr>
          <w:p w14:paraId="283AD53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25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74133FE7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21876A58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63077B52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4E5B6AD7" w14:textId="77777777" w:rsidTr="005137FF">
        <w:tc>
          <w:tcPr>
            <w:tcW w:w="3124" w:type="dxa"/>
          </w:tcPr>
          <w:p w14:paraId="3EE72575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Транспортировка и хранение</w:t>
            </w:r>
          </w:p>
        </w:tc>
        <w:tc>
          <w:tcPr>
            <w:tcW w:w="845" w:type="dxa"/>
            <w:shd w:val="clear" w:color="auto" w:fill="FFFFFF" w:themeFill="background1"/>
          </w:tcPr>
          <w:p w14:paraId="4494C20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19E4A68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73D4E83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49DDBD7B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5ABAEB61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4FE4BDF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1558320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31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7384F296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26</w:t>
            </w:r>
          </w:p>
        </w:tc>
      </w:tr>
      <w:tr w:rsidR="005137FF" w14:paraId="68F946DD" w14:textId="77777777" w:rsidTr="005137FF">
        <w:tc>
          <w:tcPr>
            <w:tcW w:w="3124" w:type="dxa"/>
          </w:tcPr>
          <w:p w14:paraId="241E87CF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Склады и логистика</w:t>
            </w:r>
          </w:p>
        </w:tc>
        <w:tc>
          <w:tcPr>
            <w:tcW w:w="845" w:type="dxa"/>
            <w:shd w:val="clear" w:color="auto" w:fill="FFFFFF" w:themeFill="background1"/>
          </w:tcPr>
          <w:p w14:paraId="424CD18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180F5D9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20866E7B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3</w:t>
            </w:r>
          </w:p>
        </w:tc>
        <w:tc>
          <w:tcPr>
            <w:tcW w:w="811" w:type="dxa"/>
            <w:shd w:val="clear" w:color="auto" w:fill="FFFFFF" w:themeFill="background1"/>
          </w:tcPr>
          <w:p w14:paraId="60492B7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3</w:t>
            </w:r>
          </w:p>
        </w:tc>
        <w:tc>
          <w:tcPr>
            <w:tcW w:w="844" w:type="dxa"/>
            <w:shd w:val="clear" w:color="auto" w:fill="FFFFFF" w:themeFill="background1"/>
          </w:tcPr>
          <w:p w14:paraId="72164D33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5C9C81DB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7B2E90C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4475743E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6CC74BDB" w14:textId="77777777" w:rsidTr="005137FF">
        <w:tc>
          <w:tcPr>
            <w:tcW w:w="3124" w:type="dxa"/>
          </w:tcPr>
          <w:p w14:paraId="3E206C0B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Транспорт сухопутный и трубопроводный</w:t>
            </w:r>
          </w:p>
        </w:tc>
        <w:tc>
          <w:tcPr>
            <w:tcW w:w="845" w:type="dxa"/>
            <w:shd w:val="clear" w:color="auto" w:fill="FFFFFF" w:themeFill="background1"/>
          </w:tcPr>
          <w:p w14:paraId="7CDDC11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10</w:t>
            </w:r>
          </w:p>
        </w:tc>
        <w:tc>
          <w:tcPr>
            <w:tcW w:w="846" w:type="dxa"/>
            <w:shd w:val="clear" w:color="auto" w:fill="FFFFFF" w:themeFill="background1"/>
          </w:tcPr>
          <w:p w14:paraId="6245095C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17</w:t>
            </w:r>
          </w:p>
        </w:tc>
        <w:tc>
          <w:tcPr>
            <w:tcW w:w="811" w:type="dxa"/>
            <w:shd w:val="clear" w:color="auto" w:fill="FFFFFF" w:themeFill="background1"/>
          </w:tcPr>
          <w:p w14:paraId="0D84FA3F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19</w:t>
            </w:r>
          </w:p>
        </w:tc>
        <w:tc>
          <w:tcPr>
            <w:tcW w:w="811" w:type="dxa"/>
            <w:shd w:val="clear" w:color="auto" w:fill="FFFFFF" w:themeFill="background1"/>
          </w:tcPr>
          <w:p w14:paraId="418104F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23</w:t>
            </w:r>
          </w:p>
        </w:tc>
        <w:tc>
          <w:tcPr>
            <w:tcW w:w="844" w:type="dxa"/>
            <w:shd w:val="clear" w:color="auto" w:fill="FFFFFF" w:themeFill="background1"/>
          </w:tcPr>
          <w:p w14:paraId="0DA8A63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25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19FE4D93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4BF2CAF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3C60E894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13F3B01B" w14:textId="77777777" w:rsidTr="005137FF">
        <w:tc>
          <w:tcPr>
            <w:tcW w:w="3124" w:type="dxa"/>
          </w:tcPr>
          <w:p w14:paraId="34B60573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Деятельность гостиниц и предприятий общественного питания</w:t>
            </w:r>
          </w:p>
        </w:tc>
        <w:tc>
          <w:tcPr>
            <w:tcW w:w="845" w:type="dxa"/>
            <w:shd w:val="clear" w:color="auto" w:fill="FFFFFF" w:themeFill="background1"/>
          </w:tcPr>
          <w:p w14:paraId="45FBCE0A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681C377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1D8998CB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42B76A2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117136AA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3F4AC3F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324CBB0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19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44AF4B97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18</w:t>
            </w:r>
          </w:p>
        </w:tc>
      </w:tr>
      <w:tr w:rsidR="005137FF" w:rsidRPr="001D3C5A" w14:paraId="4AE1EA0F" w14:textId="77777777" w:rsidTr="005137FF">
        <w:tc>
          <w:tcPr>
            <w:tcW w:w="3124" w:type="dxa"/>
          </w:tcPr>
          <w:p w14:paraId="06B7C3E5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lastRenderedPageBreak/>
              <w:t>Рестораны, кафе</w:t>
            </w:r>
          </w:p>
        </w:tc>
        <w:tc>
          <w:tcPr>
            <w:tcW w:w="845" w:type="dxa"/>
            <w:shd w:val="clear" w:color="auto" w:fill="FFFFFF" w:themeFill="background1"/>
          </w:tcPr>
          <w:p w14:paraId="52E2D1A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8</w:t>
            </w:r>
          </w:p>
        </w:tc>
        <w:tc>
          <w:tcPr>
            <w:tcW w:w="846" w:type="dxa"/>
            <w:shd w:val="clear" w:color="auto" w:fill="FFFFFF" w:themeFill="background1"/>
          </w:tcPr>
          <w:p w14:paraId="6290D21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9</w:t>
            </w:r>
          </w:p>
        </w:tc>
        <w:tc>
          <w:tcPr>
            <w:tcW w:w="811" w:type="dxa"/>
            <w:shd w:val="clear" w:color="auto" w:fill="FFFFFF" w:themeFill="background1"/>
          </w:tcPr>
          <w:p w14:paraId="68D9D7C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13</w:t>
            </w:r>
          </w:p>
        </w:tc>
        <w:tc>
          <w:tcPr>
            <w:tcW w:w="811" w:type="dxa"/>
            <w:shd w:val="clear" w:color="auto" w:fill="FFFFFF" w:themeFill="background1"/>
          </w:tcPr>
          <w:p w14:paraId="083822C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12</w:t>
            </w:r>
          </w:p>
        </w:tc>
        <w:tc>
          <w:tcPr>
            <w:tcW w:w="844" w:type="dxa"/>
            <w:shd w:val="clear" w:color="auto" w:fill="FFFFFF" w:themeFill="background1"/>
          </w:tcPr>
          <w:p w14:paraId="6C9AB6D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0665E0DB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0D6FD740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16A173BD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47BF95A8" w14:textId="77777777" w:rsidTr="005137FF">
        <w:tc>
          <w:tcPr>
            <w:tcW w:w="3124" w:type="dxa"/>
          </w:tcPr>
          <w:p w14:paraId="57DD1777" w14:textId="77777777" w:rsidR="005137FF" w:rsidRPr="00C32518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Гостиницы, пансионаты</w:t>
            </w:r>
          </w:p>
        </w:tc>
        <w:tc>
          <w:tcPr>
            <w:tcW w:w="845" w:type="dxa"/>
            <w:shd w:val="clear" w:color="auto" w:fill="FFFFFF" w:themeFill="background1"/>
          </w:tcPr>
          <w:p w14:paraId="57DA1E2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46" w:type="dxa"/>
            <w:shd w:val="clear" w:color="auto" w:fill="FFFFFF" w:themeFill="background1"/>
          </w:tcPr>
          <w:p w14:paraId="65C3838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11" w:type="dxa"/>
            <w:shd w:val="clear" w:color="auto" w:fill="FFFFFF" w:themeFill="background1"/>
          </w:tcPr>
          <w:p w14:paraId="189A99B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811" w:type="dxa"/>
            <w:shd w:val="clear" w:color="auto" w:fill="FFFFFF" w:themeFill="background1"/>
          </w:tcPr>
          <w:p w14:paraId="7E07744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6</w:t>
            </w:r>
          </w:p>
        </w:tc>
        <w:tc>
          <w:tcPr>
            <w:tcW w:w="844" w:type="dxa"/>
            <w:shd w:val="clear" w:color="auto" w:fill="FFFFFF" w:themeFill="background1"/>
          </w:tcPr>
          <w:p w14:paraId="7F053C4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6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06E68AAC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5562AD58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45A0E009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402E4" w14:paraId="10D8DB77" w14:textId="77777777" w:rsidTr="005137FF">
        <w:tc>
          <w:tcPr>
            <w:tcW w:w="3124" w:type="dxa"/>
          </w:tcPr>
          <w:p w14:paraId="1BDD2673" w14:textId="77777777" w:rsidR="005137FF" w:rsidRPr="00456C9E" w:rsidRDefault="005137FF" w:rsidP="000E0A5D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Деятельность в области информации и связи</w:t>
            </w:r>
          </w:p>
        </w:tc>
        <w:tc>
          <w:tcPr>
            <w:tcW w:w="845" w:type="dxa"/>
            <w:shd w:val="clear" w:color="auto" w:fill="FFFFFF" w:themeFill="background1"/>
          </w:tcPr>
          <w:p w14:paraId="0E18CA25" w14:textId="77777777" w:rsidR="005137FF" w:rsidRPr="001402E4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680FA20A" w14:textId="77777777" w:rsidR="005137FF" w:rsidRPr="001402E4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3AC8471B" w14:textId="77777777" w:rsidR="005137FF" w:rsidRPr="001402E4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305C98BF" w14:textId="77777777" w:rsidR="005137FF" w:rsidRPr="001402E4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6B5CAB3B" w14:textId="77777777" w:rsidR="005137FF" w:rsidRPr="001402E4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5D21DA16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76B86E4F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5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1C6CB141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5</w:t>
            </w:r>
          </w:p>
        </w:tc>
      </w:tr>
      <w:tr w:rsidR="005137FF" w14:paraId="574161AD" w14:textId="77777777" w:rsidTr="005137FF">
        <w:tc>
          <w:tcPr>
            <w:tcW w:w="3124" w:type="dxa"/>
          </w:tcPr>
          <w:p w14:paraId="6A681754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Рекламная деятельность</w:t>
            </w:r>
          </w:p>
        </w:tc>
        <w:tc>
          <w:tcPr>
            <w:tcW w:w="845" w:type="dxa"/>
            <w:shd w:val="clear" w:color="auto" w:fill="FFFFFF" w:themeFill="background1"/>
          </w:tcPr>
          <w:p w14:paraId="3653ED1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46" w:type="dxa"/>
            <w:shd w:val="clear" w:color="auto" w:fill="FFFFFF" w:themeFill="background1"/>
          </w:tcPr>
          <w:p w14:paraId="4CBAB98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326C891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08D547A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844" w:type="dxa"/>
            <w:shd w:val="clear" w:color="auto" w:fill="FFFFFF" w:themeFill="background1"/>
          </w:tcPr>
          <w:p w14:paraId="7929850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48E1A826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13FC99A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5C9EE844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165798E1" w14:textId="77777777" w:rsidTr="005137FF">
        <w:tc>
          <w:tcPr>
            <w:tcW w:w="3124" w:type="dxa"/>
          </w:tcPr>
          <w:p w14:paraId="024D160C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Телекоммуникации</w:t>
            </w:r>
          </w:p>
        </w:tc>
        <w:tc>
          <w:tcPr>
            <w:tcW w:w="845" w:type="dxa"/>
            <w:shd w:val="clear" w:color="auto" w:fill="FFFFFF" w:themeFill="background1"/>
          </w:tcPr>
          <w:p w14:paraId="625388E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39B8B94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7EA8A6B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2710B71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474CA38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622A5865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0D8DF92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1A9D0F10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5B575F88" w14:textId="77777777" w:rsidTr="005137FF">
        <w:tc>
          <w:tcPr>
            <w:tcW w:w="3124" w:type="dxa"/>
          </w:tcPr>
          <w:p w14:paraId="3990AED4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Разработка ПО</w:t>
            </w:r>
          </w:p>
        </w:tc>
        <w:tc>
          <w:tcPr>
            <w:tcW w:w="845" w:type="dxa"/>
            <w:shd w:val="clear" w:color="auto" w:fill="FFFFFF" w:themeFill="background1"/>
          </w:tcPr>
          <w:p w14:paraId="7E8FD29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46" w:type="dxa"/>
            <w:shd w:val="clear" w:color="auto" w:fill="FFFFFF" w:themeFill="background1"/>
          </w:tcPr>
          <w:p w14:paraId="6E8F6B1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11" w:type="dxa"/>
            <w:shd w:val="clear" w:color="auto" w:fill="FFFFFF" w:themeFill="background1"/>
          </w:tcPr>
          <w:p w14:paraId="0F0CF31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11" w:type="dxa"/>
            <w:shd w:val="clear" w:color="auto" w:fill="FFFFFF" w:themeFill="background1"/>
          </w:tcPr>
          <w:p w14:paraId="7ED715D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1C6ED54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62F96A9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157B4CF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36439FD4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19D501B9" w14:textId="77777777" w:rsidTr="005137FF">
        <w:tc>
          <w:tcPr>
            <w:tcW w:w="3124" w:type="dxa"/>
          </w:tcPr>
          <w:p w14:paraId="41F8C43D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Деятельность финансовая и страховая</w:t>
            </w:r>
          </w:p>
        </w:tc>
        <w:tc>
          <w:tcPr>
            <w:tcW w:w="845" w:type="dxa"/>
            <w:shd w:val="clear" w:color="auto" w:fill="FFFFFF" w:themeFill="background1"/>
          </w:tcPr>
          <w:p w14:paraId="7F8D3E3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6898869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3E703B2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7299268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7867ABB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3C342908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-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3816FAB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649DEE8A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1</w:t>
            </w:r>
          </w:p>
        </w:tc>
      </w:tr>
      <w:tr w:rsidR="005137FF" w:rsidRPr="001D3C5A" w14:paraId="14F23347" w14:textId="77777777" w:rsidTr="005137FF">
        <w:tc>
          <w:tcPr>
            <w:tcW w:w="3124" w:type="dxa"/>
          </w:tcPr>
          <w:p w14:paraId="1BAFC4AA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Вспомогательная деятельность в сфере финансов и страхования</w:t>
            </w:r>
          </w:p>
        </w:tc>
        <w:tc>
          <w:tcPr>
            <w:tcW w:w="845" w:type="dxa"/>
            <w:shd w:val="clear" w:color="auto" w:fill="FFFFFF" w:themeFill="background1"/>
          </w:tcPr>
          <w:p w14:paraId="411878E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46" w:type="dxa"/>
            <w:shd w:val="clear" w:color="auto" w:fill="FFFFFF" w:themeFill="background1"/>
          </w:tcPr>
          <w:p w14:paraId="62E3639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11" w:type="dxa"/>
            <w:shd w:val="clear" w:color="auto" w:fill="FFFFFF" w:themeFill="background1"/>
          </w:tcPr>
          <w:p w14:paraId="4870E66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2E4501D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2864AD4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39589FF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17FE77EB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184B1F08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2B347F0C" w14:textId="77777777" w:rsidTr="005137FF">
        <w:tc>
          <w:tcPr>
            <w:tcW w:w="3124" w:type="dxa"/>
          </w:tcPr>
          <w:p w14:paraId="2AA5D534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Деятельность по операциям с недвижимым имуществом</w:t>
            </w:r>
          </w:p>
        </w:tc>
        <w:tc>
          <w:tcPr>
            <w:tcW w:w="845" w:type="dxa"/>
            <w:shd w:val="clear" w:color="auto" w:fill="FFFFFF" w:themeFill="background1"/>
          </w:tcPr>
          <w:p w14:paraId="36F0FE6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565BF54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20DD926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6F46BC6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07B5C73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63A7FA5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3E3CD83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6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3F40922C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6</w:t>
            </w:r>
          </w:p>
        </w:tc>
      </w:tr>
      <w:tr w:rsidR="005137FF" w:rsidRPr="001D3C5A" w14:paraId="569B50A4" w14:textId="77777777" w:rsidTr="005137FF">
        <w:tc>
          <w:tcPr>
            <w:tcW w:w="3124" w:type="dxa"/>
          </w:tcPr>
          <w:p w14:paraId="17FAB9C4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Операции с недвижимостью</w:t>
            </w:r>
          </w:p>
        </w:tc>
        <w:tc>
          <w:tcPr>
            <w:tcW w:w="845" w:type="dxa"/>
            <w:shd w:val="clear" w:color="auto" w:fill="FFFFFF" w:themeFill="background1"/>
          </w:tcPr>
          <w:p w14:paraId="08B555D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846" w:type="dxa"/>
            <w:shd w:val="clear" w:color="auto" w:fill="FFFFFF" w:themeFill="background1"/>
          </w:tcPr>
          <w:p w14:paraId="2FAAF77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811" w:type="dxa"/>
            <w:shd w:val="clear" w:color="auto" w:fill="FFFFFF" w:themeFill="background1"/>
          </w:tcPr>
          <w:p w14:paraId="4CE377D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11" w:type="dxa"/>
            <w:shd w:val="clear" w:color="auto" w:fill="FFFFFF" w:themeFill="background1"/>
          </w:tcPr>
          <w:p w14:paraId="4D78C85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844" w:type="dxa"/>
            <w:shd w:val="clear" w:color="auto" w:fill="FFFFFF" w:themeFill="background1"/>
          </w:tcPr>
          <w:p w14:paraId="2DA9D67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6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67967E68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137C456F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21806B26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72807312" w14:textId="77777777" w:rsidTr="005137FF">
        <w:tc>
          <w:tcPr>
            <w:tcW w:w="3124" w:type="dxa"/>
          </w:tcPr>
          <w:p w14:paraId="1F719A7E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Деятельность профессиональ-ная, научная и техническая</w:t>
            </w:r>
          </w:p>
        </w:tc>
        <w:tc>
          <w:tcPr>
            <w:tcW w:w="845" w:type="dxa"/>
            <w:shd w:val="clear" w:color="auto" w:fill="FFFFFF" w:themeFill="background1"/>
          </w:tcPr>
          <w:p w14:paraId="6440915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1C15827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003AD55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6C182B3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763F0CC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6BD9820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3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125D7998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28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270E813B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17</w:t>
            </w:r>
          </w:p>
        </w:tc>
      </w:tr>
      <w:tr w:rsidR="005137FF" w:rsidRPr="001D3C5A" w14:paraId="6241043A" w14:textId="77777777" w:rsidTr="005137FF">
        <w:tc>
          <w:tcPr>
            <w:tcW w:w="3124" w:type="dxa"/>
          </w:tcPr>
          <w:p w14:paraId="44CB740C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Научные исследования и разработки</w:t>
            </w:r>
          </w:p>
        </w:tc>
        <w:tc>
          <w:tcPr>
            <w:tcW w:w="845" w:type="dxa"/>
            <w:shd w:val="clear" w:color="auto" w:fill="FFFFFF" w:themeFill="background1"/>
          </w:tcPr>
          <w:p w14:paraId="4C2FC99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46" w:type="dxa"/>
            <w:shd w:val="clear" w:color="auto" w:fill="FFFFFF" w:themeFill="background1"/>
          </w:tcPr>
          <w:p w14:paraId="6055D93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11" w:type="dxa"/>
            <w:shd w:val="clear" w:color="auto" w:fill="FFFFFF" w:themeFill="background1"/>
          </w:tcPr>
          <w:p w14:paraId="587BA6C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11" w:type="dxa"/>
            <w:shd w:val="clear" w:color="auto" w:fill="FFFFFF" w:themeFill="background1"/>
          </w:tcPr>
          <w:p w14:paraId="1ABA84F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008C2C6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1C8F82F8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48A035FE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454424B5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7F6C7026" w14:textId="77777777" w:rsidTr="005137FF">
        <w:tc>
          <w:tcPr>
            <w:tcW w:w="3124" w:type="dxa"/>
          </w:tcPr>
          <w:p w14:paraId="734C020E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Трудоустройство и подбор персонала</w:t>
            </w:r>
          </w:p>
        </w:tc>
        <w:tc>
          <w:tcPr>
            <w:tcW w:w="845" w:type="dxa"/>
            <w:shd w:val="clear" w:color="auto" w:fill="FFFFFF" w:themeFill="background1"/>
          </w:tcPr>
          <w:p w14:paraId="45F7BCE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4C16163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065F66A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14F27F6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360F08C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79D0C37C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58E85C4A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6529609E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099B7C50" w14:textId="77777777" w:rsidTr="005137FF">
        <w:tc>
          <w:tcPr>
            <w:tcW w:w="3124" w:type="dxa"/>
          </w:tcPr>
          <w:p w14:paraId="7E177170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Аренда и лизинг</w:t>
            </w:r>
          </w:p>
        </w:tc>
        <w:tc>
          <w:tcPr>
            <w:tcW w:w="845" w:type="dxa"/>
            <w:shd w:val="clear" w:color="auto" w:fill="FFFFFF" w:themeFill="background1"/>
          </w:tcPr>
          <w:p w14:paraId="6467DDD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7FB60FD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068B892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321A287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44" w:type="dxa"/>
            <w:shd w:val="clear" w:color="auto" w:fill="FFFFFF" w:themeFill="background1"/>
          </w:tcPr>
          <w:p w14:paraId="308E272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5880F489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6631FECA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27086F1D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31D6CDA0" w14:textId="77777777" w:rsidTr="005137FF">
        <w:tc>
          <w:tcPr>
            <w:tcW w:w="3124" w:type="dxa"/>
          </w:tcPr>
          <w:p w14:paraId="2CFCB532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Ремонт и монтаж машин и оборудования</w:t>
            </w:r>
          </w:p>
        </w:tc>
        <w:tc>
          <w:tcPr>
            <w:tcW w:w="845" w:type="dxa"/>
            <w:shd w:val="clear" w:color="auto" w:fill="FFFFFF" w:themeFill="background1"/>
          </w:tcPr>
          <w:p w14:paraId="75C0187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6577EDF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44F0068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47362F1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04B8A5D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3ABE52CA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27ADFA2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2EE211EF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4A879DBE" w14:textId="77777777" w:rsidTr="005137FF">
        <w:tc>
          <w:tcPr>
            <w:tcW w:w="3124" w:type="dxa"/>
          </w:tcPr>
          <w:p w14:paraId="189B37C3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Ремонт компьютеров и бытовой техники</w:t>
            </w:r>
          </w:p>
        </w:tc>
        <w:tc>
          <w:tcPr>
            <w:tcW w:w="845" w:type="dxa"/>
            <w:shd w:val="clear" w:color="auto" w:fill="FFFFFF" w:themeFill="background1"/>
          </w:tcPr>
          <w:p w14:paraId="15B6F60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7</w:t>
            </w:r>
          </w:p>
        </w:tc>
        <w:tc>
          <w:tcPr>
            <w:tcW w:w="846" w:type="dxa"/>
            <w:shd w:val="clear" w:color="auto" w:fill="FFFFFF" w:themeFill="background1"/>
          </w:tcPr>
          <w:p w14:paraId="270846C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8</w:t>
            </w:r>
          </w:p>
        </w:tc>
        <w:tc>
          <w:tcPr>
            <w:tcW w:w="811" w:type="dxa"/>
            <w:shd w:val="clear" w:color="auto" w:fill="FFFFFF" w:themeFill="background1"/>
          </w:tcPr>
          <w:p w14:paraId="038F0B0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9</w:t>
            </w:r>
          </w:p>
        </w:tc>
        <w:tc>
          <w:tcPr>
            <w:tcW w:w="811" w:type="dxa"/>
            <w:shd w:val="clear" w:color="auto" w:fill="FFFFFF" w:themeFill="background1"/>
          </w:tcPr>
          <w:p w14:paraId="21A76FE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10</w:t>
            </w:r>
          </w:p>
        </w:tc>
        <w:tc>
          <w:tcPr>
            <w:tcW w:w="844" w:type="dxa"/>
            <w:shd w:val="clear" w:color="auto" w:fill="FFFFFF" w:themeFill="background1"/>
          </w:tcPr>
          <w:p w14:paraId="2F7DA32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8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01E8D0A9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5B998D6E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2CD38AFC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00812D80" w14:textId="77777777" w:rsidTr="005137FF">
        <w:tc>
          <w:tcPr>
            <w:tcW w:w="3124" w:type="dxa"/>
          </w:tcPr>
          <w:p w14:paraId="4FBB64B4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Деятельность головных офисов и консультирование</w:t>
            </w:r>
          </w:p>
        </w:tc>
        <w:tc>
          <w:tcPr>
            <w:tcW w:w="845" w:type="dxa"/>
            <w:shd w:val="clear" w:color="auto" w:fill="FFFFFF" w:themeFill="background1"/>
          </w:tcPr>
          <w:p w14:paraId="63132FB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7</w:t>
            </w:r>
          </w:p>
        </w:tc>
        <w:tc>
          <w:tcPr>
            <w:tcW w:w="846" w:type="dxa"/>
            <w:shd w:val="clear" w:color="auto" w:fill="FFFFFF" w:themeFill="background1"/>
          </w:tcPr>
          <w:p w14:paraId="7219A57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10</w:t>
            </w:r>
          </w:p>
        </w:tc>
        <w:tc>
          <w:tcPr>
            <w:tcW w:w="811" w:type="dxa"/>
            <w:shd w:val="clear" w:color="auto" w:fill="FFFFFF" w:themeFill="background1"/>
          </w:tcPr>
          <w:p w14:paraId="5CEEA6D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11</w:t>
            </w:r>
          </w:p>
        </w:tc>
        <w:tc>
          <w:tcPr>
            <w:tcW w:w="811" w:type="dxa"/>
            <w:shd w:val="clear" w:color="auto" w:fill="FFFFFF" w:themeFill="background1"/>
          </w:tcPr>
          <w:p w14:paraId="4A837ED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10</w:t>
            </w:r>
          </w:p>
        </w:tc>
        <w:tc>
          <w:tcPr>
            <w:tcW w:w="844" w:type="dxa"/>
            <w:shd w:val="clear" w:color="auto" w:fill="FFFFFF" w:themeFill="background1"/>
          </w:tcPr>
          <w:p w14:paraId="31A4E34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9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1DB0F6D6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28FA3EDE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234A9D4C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2BC6DAD6" w14:textId="77777777" w:rsidTr="005137FF">
        <w:tc>
          <w:tcPr>
            <w:tcW w:w="3124" w:type="dxa"/>
          </w:tcPr>
          <w:p w14:paraId="76BB4683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Право и бухгалтерский учет</w:t>
            </w:r>
          </w:p>
        </w:tc>
        <w:tc>
          <w:tcPr>
            <w:tcW w:w="845" w:type="dxa"/>
            <w:shd w:val="clear" w:color="auto" w:fill="FFFFFF" w:themeFill="background1"/>
          </w:tcPr>
          <w:p w14:paraId="098D069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46" w:type="dxa"/>
            <w:shd w:val="clear" w:color="auto" w:fill="FFFFFF" w:themeFill="background1"/>
          </w:tcPr>
          <w:p w14:paraId="02422BD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811" w:type="dxa"/>
            <w:shd w:val="clear" w:color="auto" w:fill="FFFFFF" w:themeFill="background1"/>
          </w:tcPr>
          <w:p w14:paraId="3F999DC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11" w:type="dxa"/>
            <w:shd w:val="clear" w:color="auto" w:fill="FFFFFF" w:themeFill="background1"/>
          </w:tcPr>
          <w:p w14:paraId="03474CC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844" w:type="dxa"/>
            <w:shd w:val="clear" w:color="auto" w:fill="FFFFFF" w:themeFill="background1"/>
          </w:tcPr>
          <w:p w14:paraId="6159BC4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4A988992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58E28319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04CC46DA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6B91F7B2" w14:textId="77777777" w:rsidTr="005137FF">
        <w:tc>
          <w:tcPr>
            <w:tcW w:w="3124" w:type="dxa"/>
          </w:tcPr>
          <w:p w14:paraId="06C5FBB8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Научно-техническая деятельность</w:t>
            </w:r>
          </w:p>
        </w:tc>
        <w:tc>
          <w:tcPr>
            <w:tcW w:w="845" w:type="dxa"/>
            <w:shd w:val="clear" w:color="auto" w:fill="FFFFFF" w:themeFill="background1"/>
          </w:tcPr>
          <w:p w14:paraId="7456694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46" w:type="dxa"/>
            <w:shd w:val="clear" w:color="auto" w:fill="FFFFFF" w:themeFill="background1"/>
          </w:tcPr>
          <w:p w14:paraId="3210D14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811" w:type="dxa"/>
            <w:shd w:val="clear" w:color="auto" w:fill="FFFFFF" w:themeFill="background1"/>
          </w:tcPr>
          <w:p w14:paraId="4A399BE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</w:t>
            </w:r>
          </w:p>
        </w:tc>
        <w:tc>
          <w:tcPr>
            <w:tcW w:w="811" w:type="dxa"/>
            <w:shd w:val="clear" w:color="auto" w:fill="FFFFFF" w:themeFill="background1"/>
          </w:tcPr>
          <w:p w14:paraId="1F20056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44" w:type="dxa"/>
            <w:shd w:val="clear" w:color="auto" w:fill="FFFFFF" w:themeFill="background1"/>
          </w:tcPr>
          <w:p w14:paraId="2A7D0C2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1A470630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1C51BC2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71C69D6B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2527E186" w14:textId="77777777" w:rsidTr="005137FF">
        <w:tc>
          <w:tcPr>
            <w:tcW w:w="3124" w:type="dxa"/>
          </w:tcPr>
          <w:p w14:paraId="59D8622C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Архитектура, проектирование</w:t>
            </w:r>
          </w:p>
        </w:tc>
        <w:tc>
          <w:tcPr>
            <w:tcW w:w="845" w:type="dxa"/>
            <w:shd w:val="clear" w:color="auto" w:fill="FFFFFF" w:themeFill="background1"/>
          </w:tcPr>
          <w:p w14:paraId="5D3B0B3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46" w:type="dxa"/>
            <w:shd w:val="clear" w:color="auto" w:fill="FFFFFF" w:themeFill="background1"/>
          </w:tcPr>
          <w:p w14:paraId="3D2A705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20254D6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5217CD1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44" w:type="dxa"/>
            <w:shd w:val="clear" w:color="auto" w:fill="FFFFFF" w:themeFill="background1"/>
          </w:tcPr>
          <w:p w14:paraId="7624200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62ECC417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02B9EC4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14769B13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1995EB12" w14:textId="77777777" w:rsidTr="005137FF">
        <w:tc>
          <w:tcPr>
            <w:tcW w:w="3124" w:type="dxa"/>
          </w:tcPr>
          <w:p w14:paraId="06039F4F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Прочие персональные услуги</w:t>
            </w:r>
          </w:p>
        </w:tc>
        <w:tc>
          <w:tcPr>
            <w:tcW w:w="845" w:type="dxa"/>
            <w:shd w:val="clear" w:color="auto" w:fill="FFFFFF" w:themeFill="background1"/>
          </w:tcPr>
          <w:p w14:paraId="5403541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16</w:t>
            </w:r>
          </w:p>
        </w:tc>
        <w:tc>
          <w:tcPr>
            <w:tcW w:w="846" w:type="dxa"/>
            <w:shd w:val="clear" w:color="auto" w:fill="FFFFFF" w:themeFill="background1"/>
          </w:tcPr>
          <w:p w14:paraId="1EBCFD2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18</w:t>
            </w:r>
          </w:p>
        </w:tc>
        <w:tc>
          <w:tcPr>
            <w:tcW w:w="811" w:type="dxa"/>
            <w:shd w:val="clear" w:color="auto" w:fill="FFFFFF" w:themeFill="background1"/>
          </w:tcPr>
          <w:p w14:paraId="53476C2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23</w:t>
            </w:r>
          </w:p>
        </w:tc>
        <w:tc>
          <w:tcPr>
            <w:tcW w:w="811" w:type="dxa"/>
            <w:shd w:val="clear" w:color="auto" w:fill="FFFFFF" w:themeFill="background1"/>
          </w:tcPr>
          <w:p w14:paraId="760CB82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22</w:t>
            </w:r>
          </w:p>
        </w:tc>
        <w:tc>
          <w:tcPr>
            <w:tcW w:w="844" w:type="dxa"/>
            <w:shd w:val="clear" w:color="auto" w:fill="FFFFFF" w:themeFill="background1"/>
          </w:tcPr>
          <w:p w14:paraId="6100D16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 w:rsidRPr="007073E5">
              <w:rPr>
                <w:rFonts w:ascii="Times New Roman" w:hAnsi="Times New Roman" w:cs="Times New Roman"/>
                <w:snapToGrid w:val="0"/>
                <w:color w:val="000000" w:themeColor="text1"/>
              </w:rPr>
              <w:t>25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776D7F21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EB30FB9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766EF40F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0D369DC9" w14:textId="77777777" w:rsidTr="005137FF">
        <w:tc>
          <w:tcPr>
            <w:tcW w:w="3124" w:type="dxa"/>
          </w:tcPr>
          <w:p w14:paraId="2767E2B0" w14:textId="77777777" w:rsidR="005137FF" w:rsidRPr="001F3059" w:rsidRDefault="005137FF" w:rsidP="000E0A5D">
            <w:pPr>
              <w:rPr>
                <w:rFonts w:ascii="Times New Roman" w:hAnsi="Times New Roman" w:cs="Times New Roman"/>
                <w:snapToGrid w:val="0"/>
                <w:color w:val="0070C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Деятельность административ</w:t>
            </w:r>
            <w:r w:rsidR="00456C9E" w:rsidRPr="00456C9E">
              <w:rPr>
                <w:rFonts w:ascii="Times New Roman" w:hAnsi="Times New Roman" w:cs="Times New Roman"/>
                <w:snapToGrid w:val="0"/>
              </w:rPr>
              <w:t>-</w:t>
            </w:r>
            <w:r w:rsidRPr="00456C9E">
              <w:rPr>
                <w:rFonts w:ascii="Times New Roman" w:hAnsi="Times New Roman" w:cs="Times New Roman"/>
                <w:snapToGrid w:val="0"/>
              </w:rPr>
              <w:t>ная и сопутствующие допол</w:t>
            </w:r>
            <w:r w:rsidR="00456C9E" w:rsidRPr="00456C9E">
              <w:rPr>
                <w:rFonts w:ascii="Times New Roman" w:hAnsi="Times New Roman" w:cs="Times New Roman"/>
                <w:snapToGrid w:val="0"/>
              </w:rPr>
              <w:t>-</w:t>
            </w:r>
            <w:r w:rsidRPr="00456C9E">
              <w:rPr>
                <w:rFonts w:ascii="Times New Roman" w:hAnsi="Times New Roman" w:cs="Times New Roman"/>
                <w:snapToGrid w:val="0"/>
              </w:rPr>
              <w:t>нительные услуги</w:t>
            </w:r>
          </w:p>
        </w:tc>
        <w:tc>
          <w:tcPr>
            <w:tcW w:w="845" w:type="dxa"/>
            <w:shd w:val="clear" w:color="auto" w:fill="FFFFFF" w:themeFill="background1"/>
          </w:tcPr>
          <w:p w14:paraId="577048E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09A9FDB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597744F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4F9DE91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7803C8A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4435C2C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5D7F105B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6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6EA363C0" w14:textId="77777777" w:rsidR="005137FF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8</w:t>
            </w:r>
          </w:p>
        </w:tc>
      </w:tr>
      <w:tr w:rsidR="005137FF" w:rsidRPr="001D3C5A" w14:paraId="64A00040" w14:textId="77777777" w:rsidTr="005137FF">
        <w:tc>
          <w:tcPr>
            <w:tcW w:w="3124" w:type="dxa"/>
          </w:tcPr>
          <w:p w14:paraId="034FE431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Административно-хозяйст</w:t>
            </w:r>
            <w:r w:rsidR="00456C9E">
              <w:rPr>
                <w:rFonts w:ascii="Times New Roman" w:hAnsi="Times New Roman" w:cs="Times New Roman"/>
                <w:snapToGrid w:val="0"/>
                <w:color w:val="000000" w:themeColor="text1"/>
              </w:rPr>
              <w:t>-</w:t>
            </w: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венные и вспомогательные услуги для бизнеса</w:t>
            </w:r>
          </w:p>
        </w:tc>
        <w:tc>
          <w:tcPr>
            <w:tcW w:w="845" w:type="dxa"/>
            <w:shd w:val="clear" w:color="auto" w:fill="FFFFFF" w:themeFill="background1"/>
          </w:tcPr>
          <w:p w14:paraId="2AF1D9C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1B3DA1E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26792B9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118AA97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44" w:type="dxa"/>
            <w:shd w:val="clear" w:color="auto" w:fill="FFFFFF" w:themeFill="background1"/>
          </w:tcPr>
          <w:p w14:paraId="0F94BB2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57DCE7D0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50B6012F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7158541E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3FF794E6" w14:textId="77777777" w:rsidTr="005137FF">
        <w:tc>
          <w:tcPr>
            <w:tcW w:w="3124" w:type="dxa"/>
          </w:tcPr>
          <w:p w14:paraId="6936931B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Почтовая и курьерская связь</w:t>
            </w:r>
          </w:p>
        </w:tc>
        <w:tc>
          <w:tcPr>
            <w:tcW w:w="845" w:type="dxa"/>
            <w:shd w:val="clear" w:color="auto" w:fill="FFFFFF" w:themeFill="background1"/>
          </w:tcPr>
          <w:p w14:paraId="6DB6565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071A1D4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0FE2A52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04E7B4E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48129CB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0D12D9D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273B0FC1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1FD81703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16254635" w14:textId="77777777" w:rsidTr="005137FF">
        <w:tc>
          <w:tcPr>
            <w:tcW w:w="3124" w:type="dxa"/>
          </w:tcPr>
          <w:p w14:paraId="181807FC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Видео, кинопроизводство, звукозапись</w:t>
            </w:r>
          </w:p>
        </w:tc>
        <w:tc>
          <w:tcPr>
            <w:tcW w:w="845" w:type="dxa"/>
            <w:shd w:val="clear" w:color="auto" w:fill="FFFFFF" w:themeFill="background1"/>
          </w:tcPr>
          <w:p w14:paraId="6CF70C8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5CA7DFB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2F3F7A6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314891D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480FFB0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281E73D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34FDF3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1A3248F3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  <w:tr w:rsidR="005137FF" w:rsidRPr="001D3C5A" w14:paraId="5B067B46" w14:textId="77777777" w:rsidTr="005137FF">
        <w:tc>
          <w:tcPr>
            <w:tcW w:w="3124" w:type="dxa"/>
          </w:tcPr>
          <w:p w14:paraId="2F030E03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Образование</w:t>
            </w:r>
          </w:p>
        </w:tc>
        <w:tc>
          <w:tcPr>
            <w:tcW w:w="845" w:type="dxa"/>
            <w:shd w:val="clear" w:color="auto" w:fill="FFFFFF" w:themeFill="background1"/>
          </w:tcPr>
          <w:p w14:paraId="233D49C1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46" w:type="dxa"/>
            <w:shd w:val="clear" w:color="auto" w:fill="FFFFFF" w:themeFill="background1"/>
          </w:tcPr>
          <w:p w14:paraId="01434197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0C37F47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811" w:type="dxa"/>
            <w:shd w:val="clear" w:color="auto" w:fill="FFFFFF" w:themeFill="background1"/>
          </w:tcPr>
          <w:p w14:paraId="59AAD61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</w:t>
            </w:r>
          </w:p>
        </w:tc>
        <w:tc>
          <w:tcPr>
            <w:tcW w:w="844" w:type="dxa"/>
            <w:shd w:val="clear" w:color="auto" w:fill="FFFFFF" w:themeFill="background1"/>
          </w:tcPr>
          <w:p w14:paraId="09E5348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700" w:type="dxa"/>
            <w:shd w:val="clear" w:color="auto" w:fill="FFFFFF" w:themeFill="background1"/>
          </w:tcPr>
          <w:p w14:paraId="391CBEF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-</w:t>
            </w:r>
          </w:p>
        </w:tc>
        <w:tc>
          <w:tcPr>
            <w:tcW w:w="559" w:type="dxa"/>
            <w:shd w:val="clear" w:color="auto" w:fill="FFFFFF" w:themeFill="background1"/>
          </w:tcPr>
          <w:p w14:paraId="1ED6CBBF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315312D6" w14:textId="77777777" w:rsidR="005137FF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2</w:t>
            </w:r>
          </w:p>
        </w:tc>
      </w:tr>
      <w:tr w:rsidR="005137FF" w:rsidRPr="001D3C5A" w14:paraId="57DE0F27" w14:textId="77777777" w:rsidTr="005137FF">
        <w:tc>
          <w:tcPr>
            <w:tcW w:w="3124" w:type="dxa"/>
          </w:tcPr>
          <w:p w14:paraId="22B41CF9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Деятельность в области здра</w:t>
            </w:r>
            <w:r w:rsidR="00456C9E" w:rsidRPr="00456C9E">
              <w:rPr>
                <w:rFonts w:ascii="Times New Roman" w:hAnsi="Times New Roman" w:cs="Times New Roman"/>
                <w:snapToGrid w:val="0"/>
              </w:rPr>
              <w:t>-</w:t>
            </w:r>
            <w:r w:rsidRPr="00456C9E">
              <w:rPr>
                <w:rFonts w:ascii="Times New Roman" w:hAnsi="Times New Roman" w:cs="Times New Roman"/>
                <w:snapToGrid w:val="0"/>
              </w:rPr>
              <w:t>воохранения и социальных услуг</w:t>
            </w:r>
          </w:p>
        </w:tc>
        <w:tc>
          <w:tcPr>
            <w:tcW w:w="845" w:type="dxa"/>
            <w:shd w:val="clear" w:color="auto" w:fill="FFFFFF" w:themeFill="background1"/>
          </w:tcPr>
          <w:p w14:paraId="72C84F8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09A0BEE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76C9306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1F5218D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2B8F9FB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3FEDE387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243E7B8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1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0C168AF8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1</w:t>
            </w:r>
          </w:p>
        </w:tc>
      </w:tr>
      <w:tr w:rsidR="005137FF" w:rsidRPr="001D3C5A" w14:paraId="68618949" w14:textId="77777777" w:rsidTr="005137FF">
        <w:tc>
          <w:tcPr>
            <w:tcW w:w="3124" w:type="dxa"/>
          </w:tcPr>
          <w:p w14:paraId="7CF83ACF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Здравоохранение</w:t>
            </w:r>
          </w:p>
        </w:tc>
        <w:tc>
          <w:tcPr>
            <w:tcW w:w="845" w:type="dxa"/>
            <w:shd w:val="clear" w:color="auto" w:fill="FFFFFF" w:themeFill="background1"/>
          </w:tcPr>
          <w:p w14:paraId="59F509C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288473B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7C578F8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46298D9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432A0DE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3F6469A1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0A3511F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31000235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4FB5C56B" w14:textId="77777777" w:rsidTr="005137FF">
        <w:tc>
          <w:tcPr>
            <w:tcW w:w="3124" w:type="dxa"/>
          </w:tcPr>
          <w:p w14:paraId="00DCB427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Деятельность в области куль-туры, спорта, организации досуга и развлечений</w:t>
            </w:r>
          </w:p>
        </w:tc>
        <w:tc>
          <w:tcPr>
            <w:tcW w:w="845" w:type="dxa"/>
            <w:shd w:val="clear" w:color="auto" w:fill="FFFFFF" w:themeFill="background1"/>
          </w:tcPr>
          <w:p w14:paraId="2DF7EE99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1B89206D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76ADC77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03C9AB2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6AB70E7E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0BB3DB22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2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0DEA5549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7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71D69241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6</w:t>
            </w:r>
          </w:p>
        </w:tc>
      </w:tr>
      <w:tr w:rsidR="005137FF" w:rsidRPr="001D3C5A" w14:paraId="23DEDE38" w14:textId="77777777" w:rsidTr="005137FF">
        <w:tc>
          <w:tcPr>
            <w:tcW w:w="3124" w:type="dxa"/>
          </w:tcPr>
          <w:p w14:paraId="0B6372D1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Спорт, отдых</w:t>
            </w:r>
          </w:p>
        </w:tc>
        <w:tc>
          <w:tcPr>
            <w:tcW w:w="845" w:type="dxa"/>
            <w:shd w:val="clear" w:color="auto" w:fill="FFFFFF" w:themeFill="background1"/>
          </w:tcPr>
          <w:p w14:paraId="0138605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6AD4CE1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00F2EBB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</w:t>
            </w:r>
          </w:p>
        </w:tc>
        <w:tc>
          <w:tcPr>
            <w:tcW w:w="811" w:type="dxa"/>
            <w:shd w:val="clear" w:color="auto" w:fill="FFFFFF" w:themeFill="background1"/>
          </w:tcPr>
          <w:p w14:paraId="0249F36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844" w:type="dxa"/>
            <w:shd w:val="clear" w:color="auto" w:fill="FFFFFF" w:themeFill="background1"/>
          </w:tcPr>
          <w:p w14:paraId="6A0B45B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4D7DF1D4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73B31EAA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39AC58FE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29797B6A" w14:textId="77777777" w:rsidTr="005137FF">
        <w:tc>
          <w:tcPr>
            <w:tcW w:w="3124" w:type="dxa"/>
          </w:tcPr>
          <w:p w14:paraId="37FFCAEF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Туризм</w:t>
            </w:r>
          </w:p>
        </w:tc>
        <w:tc>
          <w:tcPr>
            <w:tcW w:w="845" w:type="dxa"/>
            <w:shd w:val="clear" w:color="auto" w:fill="FFFFFF" w:themeFill="background1"/>
          </w:tcPr>
          <w:p w14:paraId="6B18FC5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46" w:type="dxa"/>
            <w:shd w:val="clear" w:color="auto" w:fill="FFFFFF" w:themeFill="background1"/>
          </w:tcPr>
          <w:p w14:paraId="389503A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11" w:type="dxa"/>
            <w:shd w:val="clear" w:color="auto" w:fill="FFFFFF" w:themeFill="background1"/>
          </w:tcPr>
          <w:p w14:paraId="47B8D43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11" w:type="dxa"/>
            <w:shd w:val="clear" w:color="auto" w:fill="FFFFFF" w:themeFill="background1"/>
          </w:tcPr>
          <w:p w14:paraId="18B0FEB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5928A50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07508CCA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835C32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018D6C1E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55EA5069" w14:textId="77777777" w:rsidTr="005137FF">
        <w:tc>
          <w:tcPr>
            <w:tcW w:w="3124" w:type="dxa"/>
          </w:tcPr>
          <w:p w14:paraId="3480540C" w14:textId="77777777" w:rsidR="005137FF" w:rsidRPr="00456C9E" w:rsidRDefault="005137FF" w:rsidP="000E0A5D">
            <w:pPr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Библиотеки, музеи и прочие объекты культуры</w:t>
            </w:r>
          </w:p>
        </w:tc>
        <w:tc>
          <w:tcPr>
            <w:tcW w:w="845" w:type="dxa"/>
            <w:shd w:val="clear" w:color="auto" w:fill="FFFFFF" w:themeFill="background1"/>
          </w:tcPr>
          <w:p w14:paraId="3A251AB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3C7F22E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746AEB7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44D7C4CA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24A558C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764B39C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3EF5958A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6E7692CA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7545BD60" w14:textId="77777777" w:rsidTr="005137FF">
        <w:tc>
          <w:tcPr>
            <w:tcW w:w="3124" w:type="dxa"/>
          </w:tcPr>
          <w:p w14:paraId="191B9DE5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Искусство, развлечения</w:t>
            </w:r>
          </w:p>
        </w:tc>
        <w:tc>
          <w:tcPr>
            <w:tcW w:w="845" w:type="dxa"/>
            <w:shd w:val="clear" w:color="auto" w:fill="FFFFFF" w:themeFill="background1"/>
          </w:tcPr>
          <w:p w14:paraId="5385142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6" w:type="dxa"/>
            <w:shd w:val="clear" w:color="auto" w:fill="FFFFFF" w:themeFill="background1"/>
          </w:tcPr>
          <w:p w14:paraId="33643F8B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27E683A0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11" w:type="dxa"/>
            <w:shd w:val="clear" w:color="auto" w:fill="FFFFFF" w:themeFill="background1"/>
          </w:tcPr>
          <w:p w14:paraId="5154599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844" w:type="dxa"/>
            <w:shd w:val="clear" w:color="auto" w:fill="FFFFFF" w:themeFill="background1"/>
          </w:tcPr>
          <w:p w14:paraId="2BFD756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358DED2D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20D09B63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7DE5D5BD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5137FF" w:rsidRPr="001D3C5A" w14:paraId="2A4D3841" w14:textId="77777777" w:rsidTr="005137FF">
        <w:tc>
          <w:tcPr>
            <w:tcW w:w="3124" w:type="dxa"/>
          </w:tcPr>
          <w:p w14:paraId="0F7F06B0" w14:textId="77777777" w:rsidR="005137FF" w:rsidRPr="001F3059" w:rsidRDefault="005137FF" w:rsidP="000E0A5D">
            <w:pPr>
              <w:rPr>
                <w:rFonts w:ascii="Times New Roman" w:hAnsi="Times New Roman" w:cs="Times New Roman"/>
                <w:snapToGrid w:val="0"/>
                <w:color w:val="0070C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lastRenderedPageBreak/>
              <w:t>Предоставление прочих видов услуг</w:t>
            </w:r>
          </w:p>
        </w:tc>
        <w:tc>
          <w:tcPr>
            <w:tcW w:w="845" w:type="dxa"/>
            <w:shd w:val="clear" w:color="auto" w:fill="FFFFFF" w:themeFill="background1"/>
          </w:tcPr>
          <w:p w14:paraId="17303654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6" w:type="dxa"/>
            <w:shd w:val="clear" w:color="auto" w:fill="FFFFFF" w:themeFill="background1"/>
          </w:tcPr>
          <w:p w14:paraId="2FA0E45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4A63F34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11" w:type="dxa"/>
            <w:shd w:val="clear" w:color="auto" w:fill="FFFFFF" w:themeFill="background1"/>
          </w:tcPr>
          <w:p w14:paraId="7778F4A8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844" w:type="dxa"/>
            <w:shd w:val="clear" w:color="auto" w:fill="FFFFFF" w:themeFill="background1"/>
          </w:tcPr>
          <w:p w14:paraId="764ED99F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700" w:type="dxa"/>
            <w:vMerge w:val="restart"/>
            <w:shd w:val="clear" w:color="auto" w:fill="FFFFFF" w:themeFill="background1"/>
          </w:tcPr>
          <w:p w14:paraId="49FFAE0F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4</w:t>
            </w:r>
          </w:p>
        </w:tc>
        <w:tc>
          <w:tcPr>
            <w:tcW w:w="559" w:type="dxa"/>
            <w:vMerge w:val="restart"/>
            <w:shd w:val="clear" w:color="auto" w:fill="FFFFFF" w:themeFill="background1"/>
          </w:tcPr>
          <w:p w14:paraId="70C554AE" w14:textId="77777777" w:rsidR="005137FF" w:rsidRPr="00456C9E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456C9E">
              <w:rPr>
                <w:rFonts w:ascii="Times New Roman" w:hAnsi="Times New Roman" w:cs="Times New Roman"/>
                <w:snapToGrid w:val="0"/>
              </w:rPr>
              <w:t>32</w:t>
            </w:r>
          </w:p>
        </w:tc>
        <w:tc>
          <w:tcPr>
            <w:tcW w:w="811" w:type="dxa"/>
            <w:vMerge w:val="restart"/>
            <w:shd w:val="clear" w:color="auto" w:fill="FFFFFF" w:themeFill="background1"/>
          </w:tcPr>
          <w:p w14:paraId="5D4E923E" w14:textId="77777777" w:rsidR="005137FF" w:rsidRPr="00CD138B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</w:rPr>
            </w:pPr>
            <w:r w:rsidRPr="00CD138B">
              <w:rPr>
                <w:rFonts w:ascii="Times New Roman" w:hAnsi="Times New Roman" w:cs="Times New Roman"/>
                <w:snapToGrid w:val="0"/>
              </w:rPr>
              <w:t>35</w:t>
            </w:r>
          </w:p>
        </w:tc>
      </w:tr>
      <w:tr w:rsidR="005137FF" w:rsidRPr="001D3C5A" w14:paraId="7D0F27B6" w14:textId="77777777" w:rsidTr="005137FF">
        <w:tc>
          <w:tcPr>
            <w:tcW w:w="3124" w:type="dxa"/>
          </w:tcPr>
          <w:p w14:paraId="6F73E662" w14:textId="77777777" w:rsidR="005137FF" w:rsidRPr="00C32518" w:rsidRDefault="005137FF" w:rsidP="000E0A5D">
            <w:pPr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Не определен</w:t>
            </w:r>
          </w:p>
        </w:tc>
        <w:tc>
          <w:tcPr>
            <w:tcW w:w="845" w:type="dxa"/>
            <w:shd w:val="clear" w:color="auto" w:fill="FFFFFF" w:themeFill="background1"/>
          </w:tcPr>
          <w:p w14:paraId="4C5A3676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63</w:t>
            </w:r>
          </w:p>
        </w:tc>
        <w:tc>
          <w:tcPr>
            <w:tcW w:w="846" w:type="dxa"/>
            <w:shd w:val="clear" w:color="auto" w:fill="FFFFFF" w:themeFill="background1"/>
          </w:tcPr>
          <w:p w14:paraId="3BE82642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38</w:t>
            </w:r>
          </w:p>
        </w:tc>
        <w:tc>
          <w:tcPr>
            <w:tcW w:w="811" w:type="dxa"/>
            <w:shd w:val="clear" w:color="auto" w:fill="FFFFFF" w:themeFill="background1"/>
          </w:tcPr>
          <w:p w14:paraId="54108033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11" w:type="dxa"/>
            <w:shd w:val="clear" w:color="auto" w:fill="FFFFFF" w:themeFill="background1"/>
          </w:tcPr>
          <w:p w14:paraId="181316A5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844" w:type="dxa"/>
            <w:shd w:val="clear" w:color="auto" w:fill="FFFFFF" w:themeFill="background1"/>
          </w:tcPr>
          <w:p w14:paraId="2F5883EC" w14:textId="77777777" w:rsidR="005137FF" w:rsidRPr="007073E5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0</w:t>
            </w:r>
          </w:p>
        </w:tc>
        <w:tc>
          <w:tcPr>
            <w:tcW w:w="700" w:type="dxa"/>
            <w:vMerge/>
            <w:shd w:val="clear" w:color="auto" w:fill="FFFFFF" w:themeFill="background1"/>
          </w:tcPr>
          <w:p w14:paraId="71C9AF40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559" w:type="dxa"/>
            <w:vMerge/>
            <w:shd w:val="clear" w:color="auto" w:fill="FFFFFF" w:themeFill="background1"/>
          </w:tcPr>
          <w:p w14:paraId="61552521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  <w:tc>
          <w:tcPr>
            <w:tcW w:w="811" w:type="dxa"/>
            <w:vMerge/>
            <w:shd w:val="clear" w:color="auto" w:fill="FFFFFF" w:themeFill="background1"/>
          </w:tcPr>
          <w:p w14:paraId="1A7E5EFF" w14:textId="77777777" w:rsidR="005137FF" w:rsidRPr="001D3C5A" w:rsidRDefault="005137FF" w:rsidP="000E0A5D">
            <w:pPr>
              <w:jc w:val="center"/>
              <w:rPr>
                <w:rFonts w:ascii="Times New Roman" w:hAnsi="Times New Roman" w:cs="Times New Roman"/>
                <w:snapToGrid w:val="0"/>
                <w:color w:val="0070C0"/>
              </w:rPr>
            </w:pPr>
          </w:p>
        </w:tc>
      </w:tr>
    </w:tbl>
    <w:p w14:paraId="49737178" w14:textId="77777777" w:rsidR="00166B05" w:rsidRDefault="00166B05" w:rsidP="00166B05">
      <w:pPr>
        <w:spacing w:after="0" w:line="240" w:lineRule="auto"/>
        <w:jc w:val="both"/>
        <w:rPr>
          <w:rFonts w:ascii="Times New Roman" w:hAnsi="Times New Roman" w:cs="Times New Roman"/>
          <w:snapToGrid w:val="0"/>
          <w:color w:val="000000" w:themeColor="text1"/>
          <w:sz w:val="24"/>
          <w:szCs w:val="24"/>
        </w:rPr>
      </w:pPr>
    </w:p>
    <w:p w14:paraId="6CD4E846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В 2018 году доля малых предприятий, зарегистрированных на территории муниципального района, от общей численности предприятий составляла 13,5%.</w:t>
      </w:r>
    </w:p>
    <w:p w14:paraId="3EDFC3E9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К основным предприятиям малого бизнеса, успешно функционирующих на территории Ханкайского муниципального района, относятся: ООО «ХАПК «Грин Агро» (выращивание сельскохозяйственных культур, производство сырого молока), ООО «Олимп» (розничная торговля), ООО «АПК Альянс» (выращивание сельскохозяйственных культур), ООО «Сладкий рай Приморья» (производство кондитерских изделий).</w:t>
      </w:r>
    </w:p>
    <w:p w14:paraId="296B8C80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Выработка продукции предприятиями и индивидуальными предпринимателями хлебопекарной отрасли составила 40,9 млн. руб., что составило 144,5% к аналогичному периоду 2017 г. (2017 г. – 28,3 млн. руб.). Оборот малых предприятий в  2018 году составил 1791,5 млн. руб.</w:t>
      </w:r>
    </w:p>
    <w:p w14:paraId="1DF9CF96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napToGrid w:val="0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napToGrid w:val="0"/>
          <w:spacing w:val="-4"/>
          <w:sz w:val="24"/>
          <w:szCs w:val="24"/>
          <w:lang w:eastAsia="ru-RU"/>
        </w:rPr>
        <w:t>Темп роста оборота малых предприятий в 2018 году к 2017 году по основным отраслям составил:  в сельском хозяйстве - 116,8%, на обрабатывающих производствах - 172,3 %, в строительстве - 111,7%, в оптовой и розничной торговле - 119,4%.</w:t>
      </w:r>
    </w:p>
    <w:p w14:paraId="139D731B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 xml:space="preserve">За 2018 год малыми предприятиями освоено инвестиций в основной капитал на сумму- </w:t>
      </w:r>
      <w:r w:rsidRPr="00456C9E">
        <w:rPr>
          <w:rFonts w:ascii="Times New Roman" w:eastAsia="Times New Roman" w:hAnsi="Times New Roman"/>
          <w:snapToGrid w:val="0"/>
          <w:spacing w:val="-4"/>
          <w:sz w:val="24"/>
          <w:szCs w:val="24"/>
          <w:lang w:eastAsia="ru-RU"/>
        </w:rPr>
        <w:t xml:space="preserve">648,3 </w:t>
      </w: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млн. руб.</w:t>
      </w:r>
    </w:p>
    <w:p w14:paraId="1A557C79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Наиболее значимыми проблемами, влияющими на развитие субъектов малого и среднего предпринимательства в районе, являются:</w:t>
      </w:r>
    </w:p>
    <w:p w14:paraId="5C94E122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- недостаток стартового капитала и профессиональной подготовки для успешного начала предпринимательской деятельности, а также средств для развития предпринимательской деятельности;</w:t>
      </w:r>
    </w:p>
    <w:p w14:paraId="568DB183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- низкая доступность на рынке труда персонала требуемой квалификации;</w:t>
      </w:r>
    </w:p>
    <w:p w14:paraId="14DFD877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- низкая доступность современного производственного оборудования;</w:t>
      </w:r>
    </w:p>
    <w:p w14:paraId="6A8019F4" w14:textId="77777777" w:rsidR="0017564D" w:rsidRPr="00456C9E" w:rsidRDefault="0017564D" w:rsidP="0017564D">
      <w:pPr>
        <w:spacing w:after="0" w:line="240" w:lineRule="auto"/>
        <w:ind w:firstLine="567"/>
        <w:jc w:val="both"/>
        <w:rPr>
          <w:rFonts w:ascii="Times New Roman" w:eastAsia="Times New Roman" w:hAnsi="Times New Roman"/>
          <w:spacing w:val="-4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/>
          <w:spacing w:val="-4"/>
          <w:sz w:val="24"/>
          <w:szCs w:val="24"/>
          <w:lang w:eastAsia="ru-RU"/>
        </w:rPr>
        <w:t>- невысокий уровень развития системы информационного обеспечения субъектов малого предпринимательства.</w:t>
      </w:r>
    </w:p>
    <w:p w14:paraId="4F70A5D8" w14:textId="77777777" w:rsidR="008A4274" w:rsidRPr="00456C9E" w:rsidRDefault="00A611C6" w:rsidP="008A427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56C9E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Муниципальная программа «Развитие малого и среднего предпринимательства в Ханкайском муниципальном районе на 2020-2024 годы» предусматривает</w:t>
      </w:r>
      <w:r w:rsidR="0017564D" w:rsidRPr="00456C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55EE5" w:rsidRPr="00456C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популяризацию, а также </w:t>
      </w:r>
      <w:r w:rsidR="008A4274" w:rsidRPr="00456C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оказание имущественной и информационной поддержки представителям малого и среднего бизнеса. </w:t>
      </w:r>
    </w:p>
    <w:p w14:paraId="2F972124" w14:textId="77777777" w:rsidR="008A4274" w:rsidRPr="00456C9E" w:rsidRDefault="008A4274" w:rsidP="008A42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6C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частности, </w:t>
      </w:r>
      <w:r w:rsidRPr="00456C9E">
        <w:rPr>
          <w:rFonts w:ascii="Times New Roman" w:hAnsi="Times New Roman" w:cs="Times New Roman"/>
          <w:sz w:val="24"/>
          <w:szCs w:val="24"/>
        </w:rPr>
        <w:t>на официальном сайте органов местного самоуправления Ханкайского муниципального района размещена Интернет-страница «Малое и среднее предпринимательство», которая содержит:</w:t>
      </w:r>
    </w:p>
    <w:p w14:paraId="53DF3B77" w14:textId="77777777" w:rsidR="008A4274" w:rsidRPr="00456C9E" w:rsidRDefault="008A4274" w:rsidP="008A42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6C9E">
        <w:rPr>
          <w:rFonts w:ascii="Times New Roman" w:hAnsi="Times New Roman" w:cs="Times New Roman"/>
          <w:sz w:val="24"/>
          <w:szCs w:val="24"/>
        </w:rPr>
        <w:t>-информацию для субъектов малого и среднего предпринимательства;</w:t>
      </w:r>
    </w:p>
    <w:p w14:paraId="35F938D2" w14:textId="77777777" w:rsidR="008A4274" w:rsidRPr="00456C9E" w:rsidRDefault="008A4274" w:rsidP="008A42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6C9E">
        <w:rPr>
          <w:rFonts w:ascii="Times New Roman" w:hAnsi="Times New Roman" w:cs="Times New Roman"/>
          <w:sz w:val="24"/>
          <w:szCs w:val="24"/>
        </w:rPr>
        <w:t xml:space="preserve">-реестр субъектов малого и среднего предпринимательства - получателей поддержки. </w:t>
      </w:r>
    </w:p>
    <w:p w14:paraId="35059C0B" w14:textId="77777777" w:rsidR="008A4274" w:rsidRPr="00456C9E" w:rsidRDefault="008A4274" w:rsidP="008A42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6C9E">
        <w:rPr>
          <w:rFonts w:ascii="Times New Roman" w:hAnsi="Times New Roman" w:cs="Times New Roman"/>
          <w:sz w:val="24"/>
          <w:szCs w:val="24"/>
        </w:rPr>
        <w:t>-перечень имущества для оказания имущественной поддержки.</w:t>
      </w:r>
    </w:p>
    <w:p w14:paraId="33401DF9" w14:textId="77777777" w:rsidR="00F648D4" w:rsidRPr="00456C9E" w:rsidRDefault="0017564D" w:rsidP="000F668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6C9E">
        <w:rPr>
          <w:rFonts w:ascii="Times New Roman" w:hAnsi="Times New Roman" w:cs="Times New Roman"/>
          <w:sz w:val="24"/>
          <w:szCs w:val="24"/>
        </w:rPr>
        <w:t xml:space="preserve">В ходе реализации муниципальной программы </w:t>
      </w:r>
      <w:r w:rsidR="000F6681" w:rsidRPr="00456C9E">
        <w:rPr>
          <w:rFonts w:ascii="Times New Roman" w:hAnsi="Times New Roman" w:cs="Times New Roman"/>
          <w:sz w:val="24"/>
          <w:szCs w:val="24"/>
        </w:rPr>
        <w:t>запланировано достижение следующих результатов</w:t>
      </w:r>
      <w:r w:rsidRPr="00456C9E">
        <w:rPr>
          <w:rFonts w:ascii="Times New Roman" w:hAnsi="Times New Roman" w:cs="Times New Roman"/>
          <w:sz w:val="24"/>
          <w:szCs w:val="24"/>
        </w:rPr>
        <w:t xml:space="preserve"> (см. табл.</w:t>
      </w:r>
      <w:r w:rsidR="00F648D4" w:rsidRPr="00456C9E">
        <w:rPr>
          <w:rFonts w:ascii="Times New Roman" w:hAnsi="Times New Roman" w:cs="Times New Roman"/>
          <w:sz w:val="24"/>
          <w:szCs w:val="24"/>
        </w:rPr>
        <w:t>16).</w:t>
      </w:r>
    </w:p>
    <w:p w14:paraId="153C93E0" w14:textId="77777777" w:rsidR="00271A82" w:rsidRPr="00271A82" w:rsidRDefault="00271A82" w:rsidP="00F648D4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16"/>
          <w:szCs w:val="16"/>
        </w:rPr>
      </w:pPr>
    </w:p>
    <w:p w14:paraId="3DCABA57" w14:textId="2C640C67" w:rsidR="00F648D4" w:rsidRPr="00456C9E" w:rsidRDefault="00F648D4" w:rsidP="00F648D4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456C9E">
        <w:rPr>
          <w:rFonts w:ascii="Times New Roman" w:hAnsi="Times New Roman" w:cs="Times New Roman"/>
          <w:i/>
          <w:iCs/>
          <w:sz w:val="24"/>
          <w:szCs w:val="24"/>
        </w:rPr>
        <w:t>Таблица 16.</w:t>
      </w:r>
    </w:p>
    <w:p w14:paraId="255B7020" w14:textId="77777777" w:rsidR="00F648D4" w:rsidRPr="00456C9E" w:rsidRDefault="00F648D4" w:rsidP="00F648D4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8"/>
          <w:szCs w:val="8"/>
        </w:rPr>
      </w:pPr>
    </w:p>
    <w:tbl>
      <w:tblPr>
        <w:tblStyle w:val="ab"/>
        <w:tblW w:w="0" w:type="auto"/>
        <w:tblBorders>
          <w:top w:val="single" w:sz="2" w:space="0" w:color="000000" w:themeColor="text1"/>
          <w:left w:val="single" w:sz="2" w:space="0" w:color="000000" w:themeColor="text1"/>
          <w:bottom w:val="single" w:sz="2" w:space="0" w:color="000000" w:themeColor="text1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ook w:val="04A0" w:firstRow="1" w:lastRow="0" w:firstColumn="1" w:lastColumn="0" w:noHBand="0" w:noVBand="1"/>
      </w:tblPr>
      <w:tblGrid>
        <w:gridCol w:w="4381"/>
        <w:gridCol w:w="811"/>
        <w:gridCol w:w="811"/>
        <w:gridCol w:w="811"/>
        <w:gridCol w:w="880"/>
        <w:gridCol w:w="811"/>
        <w:gridCol w:w="840"/>
      </w:tblGrid>
      <w:tr w:rsidR="00F648D4" w:rsidRPr="00456C9E" w14:paraId="7F26ECD7" w14:textId="77777777" w:rsidTr="00271A82">
        <w:tc>
          <w:tcPr>
            <w:tcW w:w="4381" w:type="dxa"/>
            <w:shd w:val="clear" w:color="auto" w:fill="244061" w:themeFill="accent1" w:themeFillShade="80"/>
          </w:tcPr>
          <w:p w14:paraId="3FE95145" w14:textId="77777777" w:rsidR="00F648D4" w:rsidRPr="00456C9E" w:rsidRDefault="00F648D4" w:rsidP="00F648D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56C9E">
              <w:rPr>
                <w:rFonts w:ascii="Times New Roman" w:hAnsi="Times New Roman" w:cs="Times New Roman"/>
                <w:b/>
                <w:bCs/>
              </w:rPr>
              <w:t xml:space="preserve">Целевые показатели 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74DF8F24" w14:textId="77777777" w:rsidR="00F648D4" w:rsidRPr="00456C9E" w:rsidRDefault="00F648D4" w:rsidP="00F648D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56C9E">
              <w:rPr>
                <w:rFonts w:ascii="Times New Roman" w:hAnsi="Times New Roman" w:cs="Times New Roman"/>
                <w:b/>
                <w:bCs/>
              </w:rPr>
              <w:t>2019г.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3F83586E" w14:textId="77777777" w:rsidR="00F648D4" w:rsidRPr="00456C9E" w:rsidRDefault="00F648D4" w:rsidP="00F648D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56C9E">
              <w:rPr>
                <w:rFonts w:ascii="Times New Roman" w:hAnsi="Times New Roman" w:cs="Times New Roman"/>
                <w:b/>
                <w:bCs/>
              </w:rPr>
              <w:t>2020г.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2CE453A5" w14:textId="77777777" w:rsidR="00F648D4" w:rsidRPr="00456C9E" w:rsidRDefault="00F648D4" w:rsidP="00F648D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56C9E">
              <w:rPr>
                <w:rFonts w:ascii="Times New Roman" w:hAnsi="Times New Roman" w:cs="Times New Roman"/>
                <w:b/>
                <w:bCs/>
              </w:rPr>
              <w:t>2021г.</w:t>
            </w:r>
          </w:p>
        </w:tc>
        <w:tc>
          <w:tcPr>
            <w:tcW w:w="880" w:type="dxa"/>
            <w:shd w:val="clear" w:color="auto" w:fill="244061" w:themeFill="accent1" w:themeFillShade="80"/>
          </w:tcPr>
          <w:p w14:paraId="4E69B90E" w14:textId="77777777" w:rsidR="00F648D4" w:rsidRPr="00456C9E" w:rsidRDefault="00F648D4" w:rsidP="00F648D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56C9E">
              <w:rPr>
                <w:rFonts w:ascii="Times New Roman" w:hAnsi="Times New Roman" w:cs="Times New Roman"/>
                <w:b/>
                <w:bCs/>
              </w:rPr>
              <w:t>2022г.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48ED3F4D" w14:textId="77777777" w:rsidR="00F648D4" w:rsidRPr="00456C9E" w:rsidRDefault="00F648D4" w:rsidP="00F648D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56C9E">
              <w:rPr>
                <w:rFonts w:ascii="Times New Roman" w:hAnsi="Times New Roman" w:cs="Times New Roman"/>
                <w:b/>
                <w:bCs/>
              </w:rPr>
              <w:t>2023г.</w:t>
            </w:r>
          </w:p>
        </w:tc>
        <w:tc>
          <w:tcPr>
            <w:tcW w:w="840" w:type="dxa"/>
            <w:shd w:val="clear" w:color="auto" w:fill="244061" w:themeFill="accent1" w:themeFillShade="80"/>
          </w:tcPr>
          <w:p w14:paraId="50A2586B" w14:textId="77777777" w:rsidR="00F648D4" w:rsidRPr="00456C9E" w:rsidRDefault="00F648D4" w:rsidP="00F648D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56C9E">
              <w:rPr>
                <w:rFonts w:ascii="Times New Roman" w:hAnsi="Times New Roman" w:cs="Times New Roman"/>
                <w:b/>
                <w:bCs/>
              </w:rPr>
              <w:t>2024г.</w:t>
            </w:r>
          </w:p>
        </w:tc>
      </w:tr>
      <w:tr w:rsidR="00F648D4" w:rsidRPr="00456C9E" w14:paraId="491DFBD5" w14:textId="77777777" w:rsidTr="00271A82">
        <w:tc>
          <w:tcPr>
            <w:tcW w:w="4381" w:type="dxa"/>
          </w:tcPr>
          <w:p w14:paraId="1358EA7F" w14:textId="77777777" w:rsidR="00F648D4" w:rsidRPr="00456C9E" w:rsidRDefault="00F648D4" w:rsidP="00F648D4">
            <w:pPr>
              <w:jc w:val="both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1. Прирост оборота субъектов МСП, %</w:t>
            </w:r>
          </w:p>
        </w:tc>
        <w:tc>
          <w:tcPr>
            <w:tcW w:w="811" w:type="dxa"/>
          </w:tcPr>
          <w:p w14:paraId="5528BD50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11" w:type="dxa"/>
          </w:tcPr>
          <w:p w14:paraId="16F3823A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11" w:type="dxa"/>
          </w:tcPr>
          <w:p w14:paraId="16D7AE95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80" w:type="dxa"/>
          </w:tcPr>
          <w:p w14:paraId="6B5156DA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11" w:type="dxa"/>
          </w:tcPr>
          <w:p w14:paraId="2A7DE966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40" w:type="dxa"/>
          </w:tcPr>
          <w:p w14:paraId="3B6FBFCD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</w:t>
            </w:r>
          </w:p>
        </w:tc>
      </w:tr>
      <w:tr w:rsidR="00F648D4" w:rsidRPr="00456C9E" w14:paraId="546D4F4C" w14:textId="77777777" w:rsidTr="00271A82">
        <w:tc>
          <w:tcPr>
            <w:tcW w:w="4381" w:type="dxa"/>
          </w:tcPr>
          <w:p w14:paraId="1E52E47C" w14:textId="77777777" w:rsidR="00F648D4" w:rsidRPr="00456C9E" w:rsidRDefault="00F648D4" w:rsidP="00F648D4">
            <w:pPr>
              <w:pStyle w:val="ac"/>
              <w:numPr>
                <w:ilvl w:val="0"/>
                <w:numId w:val="1"/>
              </w:numPr>
              <w:tabs>
                <w:tab w:val="left" w:pos="284"/>
              </w:tabs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Число субъектов МСП получивших льготную кредитную и лизинговую поддержку, ед.</w:t>
            </w:r>
          </w:p>
        </w:tc>
        <w:tc>
          <w:tcPr>
            <w:tcW w:w="811" w:type="dxa"/>
          </w:tcPr>
          <w:p w14:paraId="6D14352C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11" w:type="dxa"/>
          </w:tcPr>
          <w:p w14:paraId="3B48C7CE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11" w:type="dxa"/>
          </w:tcPr>
          <w:p w14:paraId="7225F62F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80" w:type="dxa"/>
          </w:tcPr>
          <w:p w14:paraId="35626CCD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11" w:type="dxa"/>
          </w:tcPr>
          <w:p w14:paraId="1BF4B48A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40" w:type="dxa"/>
          </w:tcPr>
          <w:p w14:paraId="15BED13A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6</w:t>
            </w:r>
          </w:p>
        </w:tc>
      </w:tr>
      <w:tr w:rsidR="00F648D4" w:rsidRPr="00456C9E" w14:paraId="3323CE5D" w14:textId="77777777" w:rsidTr="00271A82">
        <w:tc>
          <w:tcPr>
            <w:tcW w:w="4381" w:type="dxa"/>
          </w:tcPr>
          <w:p w14:paraId="0087FD6A" w14:textId="77777777" w:rsidR="00F648D4" w:rsidRPr="00456C9E" w:rsidRDefault="00F648D4" w:rsidP="00F648D4">
            <w:pPr>
              <w:pStyle w:val="ac"/>
              <w:numPr>
                <w:ilvl w:val="0"/>
                <w:numId w:val="1"/>
              </w:numPr>
              <w:tabs>
                <w:tab w:val="left" w:pos="266"/>
              </w:tabs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 xml:space="preserve">Количество объектов, включенных в перечень муниципального имущества, предназначенного для передачи в аренду и </w:t>
            </w:r>
            <w:r w:rsidRPr="00456C9E">
              <w:rPr>
                <w:rFonts w:ascii="Times New Roman" w:hAnsi="Times New Roman" w:cs="Times New Roman"/>
              </w:rPr>
              <w:lastRenderedPageBreak/>
              <w:t>(или) в собственность субъектам малого и среднего предпринимательства, ед.</w:t>
            </w:r>
          </w:p>
        </w:tc>
        <w:tc>
          <w:tcPr>
            <w:tcW w:w="811" w:type="dxa"/>
          </w:tcPr>
          <w:p w14:paraId="7C118713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lastRenderedPageBreak/>
              <w:t>9</w:t>
            </w:r>
          </w:p>
        </w:tc>
        <w:tc>
          <w:tcPr>
            <w:tcW w:w="811" w:type="dxa"/>
          </w:tcPr>
          <w:p w14:paraId="4777CD41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811" w:type="dxa"/>
          </w:tcPr>
          <w:p w14:paraId="5A0A0476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80" w:type="dxa"/>
          </w:tcPr>
          <w:p w14:paraId="4D5A1881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11" w:type="dxa"/>
          </w:tcPr>
          <w:p w14:paraId="146AED73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40" w:type="dxa"/>
          </w:tcPr>
          <w:p w14:paraId="65240D6C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14</w:t>
            </w:r>
          </w:p>
        </w:tc>
      </w:tr>
      <w:tr w:rsidR="00F648D4" w:rsidRPr="00456C9E" w14:paraId="6CCC541F" w14:textId="77777777" w:rsidTr="00271A82">
        <w:tc>
          <w:tcPr>
            <w:tcW w:w="4381" w:type="dxa"/>
          </w:tcPr>
          <w:p w14:paraId="7FB08F5C" w14:textId="77777777" w:rsidR="00F648D4" w:rsidRPr="00456C9E" w:rsidRDefault="00F648D4" w:rsidP="00F648D4">
            <w:pPr>
              <w:pStyle w:val="ac"/>
              <w:numPr>
                <w:ilvl w:val="0"/>
                <w:numId w:val="1"/>
              </w:numPr>
              <w:tabs>
                <w:tab w:val="left" w:pos="257"/>
              </w:tabs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lastRenderedPageBreak/>
              <w:t>Число субъектов малого и среднего предпринимательства в расчете на 10 тыс. человек населения, ед.</w:t>
            </w:r>
          </w:p>
        </w:tc>
        <w:tc>
          <w:tcPr>
            <w:tcW w:w="811" w:type="dxa"/>
          </w:tcPr>
          <w:p w14:paraId="3378CADD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251,2</w:t>
            </w:r>
          </w:p>
        </w:tc>
        <w:tc>
          <w:tcPr>
            <w:tcW w:w="811" w:type="dxa"/>
          </w:tcPr>
          <w:p w14:paraId="3C0B3F4D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255,7</w:t>
            </w:r>
          </w:p>
        </w:tc>
        <w:tc>
          <w:tcPr>
            <w:tcW w:w="811" w:type="dxa"/>
          </w:tcPr>
          <w:p w14:paraId="16883D99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259</w:t>
            </w:r>
          </w:p>
        </w:tc>
        <w:tc>
          <w:tcPr>
            <w:tcW w:w="880" w:type="dxa"/>
          </w:tcPr>
          <w:p w14:paraId="03AFDB25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262,4</w:t>
            </w:r>
          </w:p>
        </w:tc>
        <w:tc>
          <w:tcPr>
            <w:tcW w:w="811" w:type="dxa"/>
          </w:tcPr>
          <w:p w14:paraId="0C76D5A3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265,8</w:t>
            </w:r>
          </w:p>
        </w:tc>
        <w:tc>
          <w:tcPr>
            <w:tcW w:w="840" w:type="dxa"/>
          </w:tcPr>
          <w:p w14:paraId="45EE94B9" w14:textId="77777777" w:rsidR="00F648D4" w:rsidRPr="00456C9E" w:rsidRDefault="00F648D4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269,1</w:t>
            </w:r>
          </w:p>
        </w:tc>
      </w:tr>
      <w:tr w:rsidR="00F648D4" w:rsidRPr="00456C9E" w14:paraId="0F207B4A" w14:textId="77777777" w:rsidTr="00271A82">
        <w:tc>
          <w:tcPr>
            <w:tcW w:w="4381" w:type="dxa"/>
          </w:tcPr>
          <w:p w14:paraId="75C41E12" w14:textId="77777777" w:rsidR="00F648D4" w:rsidRPr="00456C9E" w:rsidRDefault="00F648D4" w:rsidP="00655EE5">
            <w:pPr>
              <w:pStyle w:val="ac"/>
              <w:numPr>
                <w:ilvl w:val="0"/>
                <w:numId w:val="1"/>
              </w:numPr>
              <w:tabs>
                <w:tab w:val="left" w:pos="293"/>
              </w:tabs>
              <w:ind w:left="0" w:firstLine="0"/>
              <w:jc w:val="both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Доля среднесписочной численности работников (без внешних совместителей) малых и средних предприятий в среднесписочной численности работников (без внешних совместителей) всех предприятий и организаций</w:t>
            </w:r>
            <w:r w:rsidR="00655EE5" w:rsidRPr="00456C9E">
              <w:rPr>
                <w:rFonts w:ascii="Times New Roman" w:hAnsi="Times New Roman" w:cs="Times New Roman"/>
              </w:rPr>
              <w:t>, %</w:t>
            </w:r>
          </w:p>
        </w:tc>
        <w:tc>
          <w:tcPr>
            <w:tcW w:w="811" w:type="dxa"/>
          </w:tcPr>
          <w:p w14:paraId="7FC29FA2" w14:textId="77777777" w:rsidR="00F648D4" w:rsidRPr="00456C9E" w:rsidRDefault="00655EE5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37,1</w:t>
            </w:r>
          </w:p>
        </w:tc>
        <w:tc>
          <w:tcPr>
            <w:tcW w:w="811" w:type="dxa"/>
          </w:tcPr>
          <w:p w14:paraId="6872F6DF" w14:textId="77777777" w:rsidR="00F648D4" w:rsidRPr="00456C9E" w:rsidRDefault="00655EE5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37,1</w:t>
            </w:r>
          </w:p>
        </w:tc>
        <w:tc>
          <w:tcPr>
            <w:tcW w:w="811" w:type="dxa"/>
          </w:tcPr>
          <w:p w14:paraId="1D75ADF1" w14:textId="77777777" w:rsidR="00F648D4" w:rsidRPr="00456C9E" w:rsidRDefault="00655EE5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37,8</w:t>
            </w:r>
          </w:p>
        </w:tc>
        <w:tc>
          <w:tcPr>
            <w:tcW w:w="880" w:type="dxa"/>
          </w:tcPr>
          <w:p w14:paraId="469EC3BA" w14:textId="77777777" w:rsidR="00F648D4" w:rsidRPr="00456C9E" w:rsidRDefault="00655EE5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38,5</w:t>
            </w:r>
          </w:p>
        </w:tc>
        <w:tc>
          <w:tcPr>
            <w:tcW w:w="811" w:type="dxa"/>
          </w:tcPr>
          <w:p w14:paraId="53C793DB" w14:textId="77777777" w:rsidR="00F648D4" w:rsidRPr="00456C9E" w:rsidRDefault="00655EE5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39,2</w:t>
            </w:r>
          </w:p>
        </w:tc>
        <w:tc>
          <w:tcPr>
            <w:tcW w:w="840" w:type="dxa"/>
          </w:tcPr>
          <w:p w14:paraId="2A8017DE" w14:textId="77777777" w:rsidR="00F648D4" w:rsidRPr="00456C9E" w:rsidRDefault="00655EE5" w:rsidP="00F648D4">
            <w:pPr>
              <w:jc w:val="center"/>
              <w:rPr>
                <w:rFonts w:ascii="Times New Roman" w:hAnsi="Times New Roman" w:cs="Times New Roman"/>
              </w:rPr>
            </w:pPr>
            <w:r w:rsidRPr="00456C9E">
              <w:rPr>
                <w:rFonts w:ascii="Times New Roman" w:hAnsi="Times New Roman" w:cs="Times New Roman"/>
              </w:rPr>
              <w:t>39,9</w:t>
            </w:r>
          </w:p>
        </w:tc>
      </w:tr>
    </w:tbl>
    <w:p w14:paraId="6C267EFA" w14:textId="77777777" w:rsidR="00F648D4" w:rsidRPr="00F648D4" w:rsidRDefault="00F648D4" w:rsidP="001F2FB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70C0"/>
          <w:sz w:val="24"/>
          <w:szCs w:val="24"/>
        </w:rPr>
      </w:pPr>
    </w:p>
    <w:p w14:paraId="1BE22666" w14:textId="77777777" w:rsidR="00446AC7" w:rsidRDefault="00446AC7" w:rsidP="001F2FB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4DE7C7FB" w14:textId="77777777" w:rsidR="00F30165" w:rsidRPr="002E11C1" w:rsidRDefault="002E11C1" w:rsidP="002E11C1">
      <w:pPr>
        <w:pStyle w:val="ac"/>
        <w:numPr>
          <w:ilvl w:val="1"/>
          <w:numId w:val="36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30165" w:rsidRPr="002E11C1">
        <w:rPr>
          <w:rFonts w:ascii="Times New Roman" w:hAnsi="Times New Roman" w:cs="Times New Roman"/>
          <w:b/>
          <w:sz w:val="24"/>
          <w:szCs w:val="24"/>
        </w:rPr>
        <w:t>Т</w:t>
      </w:r>
      <w:r w:rsidR="00EC5410" w:rsidRPr="002E11C1">
        <w:rPr>
          <w:rFonts w:ascii="Times New Roman" w:hAnsi="Times New Roman" w:cs="Times New Roman"/>
          <w:b/>
          <w:sz w:val="24"/>
          <w:szCs w:val="24"/>
        </w:rPr>
        <w:t>УРИСТИЧЕСКИЙ ПОТЕНЦИАЛ</w:t>
      </w:r>
      <w:r w:rsidR="00241536" w:rsidRPr="002E11C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25876" w:rsidRPr="002E11C1">
        <w:rPr>
          <w:rFonts w:ascii="Times New Roman" w:hAnsi="Times New Roman" w:cs="Times New Roman"/>
          <w:b/>
          <w:sz w:val="24"/>
          <w:szCs w:val="24"/>
        </w:rPr>
        <w:t>ХАНКАЙСК</w:t>
      </w:r>
      <w:r w:rsidR="00A23E7A" w:rsidRPr="002E11C1">
        <w:rPr>
          <w:rFonts w:ascii="Times New Roman" w:hAnsi="Times New Roman" w:cs="Times New Roman"/>
          <w:b/>
          <w:sz w:val="24"/>
          <w:szCs w:val="24"/>
        </w:rPr>
        <w:t xml:space="preserve">ОГО </w:t>
      </w:r>
      <w:r w:rsidR="00241536" w:rsidRPr="002E11C1">
        <w:rPr>
          <w:rFonts w:ascii="Times New Roman" w:hAnsi="Times New Roman" w:cs="Times New Roman"/>
          <w:b/>
          <w:sz w:val="24"/>
          <w:szCs w:val="24"/>
        </w:rPr>
        <w:t xml:space="preserve">МУНИЦИПАЛЬНОГО РАЙОНА </w:t>
      </w:r>
    </w:p>
    <w:p w14:paraId="4FEFD979" w14:textId="77777777" w:rsidR="00F30165" w:rsidRPr="00EC5410" w:rsidRDefault="00F30165" w:rsidP="006303B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3F76E95F" w14:textId="77777777" w:rsidR="00446AC7" w:rsidRDefault="00446AC7" w:rsidP="00D95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Одним из ключевых направлений развития </w:t>
      </w:r>
      <w:r w:rsidR="00425876" w:rsidRPr="00D95EE2">
        <w:rPr>
          <w:rFonts w:ascii="Times New Roman" w:hAnsi="Times New Roman" w:cs="Times New Roman"/>
          <w:sz w:val="24"/>
          <w:szCs w:val="24"/>
        </w:rPr>
        <w:t>Ханкайск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="005D16DD" w:rsidRPr="00D95EE2">
        <w:rPr>
          <w:rFonts w:ascii="Times New Roman" w:hAnsi="Times New Roman" w:cs="Times New Roman"/>
          <w:sz w:val="24"/>
          <w:szCs w:val="24"/>
        </w:rPr>
        <w:t xml:space="preserve"> </w:t>
      </w:r>
      <w:r w:rsidR="00241536" w:rsidRPr="00D95EE2">
        <w:rPr>
          <w:rFonts w:ascii="Times New Roman" w:hAnsi="Times New Roman" w:cs="Times New Roman"/>
          <w:sz w:val="24"/>
          <w:szCs w:val="24"/>
        </w:rPr>
        <w:t>муниципальн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="00241536" w:rsidRPr="00D95EE2">
        <w:rPr>
          <w:rFonts w:ascii="Times New Roman" w:hAnsi="Times New Roman" w:cs="Times New Roman"/>
          <w:sz w:val="24"/>
          <w:szCs w:val="24"/>
        </w:rPr>
        <w:t xml:space="preserve"> район</w:t>
      </w:r>
      <w:r>
        <w:rPr>
          <w:rFonts w:ascii="Times New Roman" w:hAnsi="Times New Roman" w:cs="Times New Roman"/>
          <w:sz w:val="24"/>
          <w:szCs w:val="24"/>
        </w:rPr>
        <w:t>а является развитие инфраструктуры туризма и рекреационного отдыха.</w:t>
      </w:r>
      <w:r w:rsidR="005E1799">
        <w:rPr>
          <w:rFonts w:ascii="Times New Roman" w:hAnsi="Times New Roman" w:cs="Times New Roman"/>
          <w:sz w:val="24"/>
          <w:szCs w:val="24"/>
        </w:rPr>
        <w:t xml:space="preserve"> Этому виду деятельности располагает богатый природный потенциал района, а также расположенность в пограничной зоне.</w:t>
      </w:r>
    </w:p>
    <w:p w14:paraId="4FE3C95D" w14:textId="77777777" w:rsidR="005E1799" w:rsidRDefault="005E1799" w:rsidP="005E17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Жемчужиной Ханкайского района является озеро Ханка, </w:t>
      </w:r>
      <w:r w:rsidRPr="005E1799">
        <w:rPr>
          <w:rFonts w:ascii="Times New Roman" w:hAnsi="Times New Roman" w:cs="Times New Roman"/>
          <w:sz w:val="24"/>
          <w:szCs w:val="24"/>
        </w:rPr>
        <w:t xml:space="preserve">являющееся </w:t>
      </w:r>
      <w:r w:rsidR="00D95EE2" w:rsidRPr="005E1799">
        <w:rPr>
          <w:rFonts w:ascii="Times New Roman" w:hAnsi="Times New Roman" w:cs="Times New Roman"/>
          <w:sz w:val="24"/>
          <w:szCs w:val="24"/>
        </w:rPr>
        <w:t>самым крупным водоемом на Дальнем Востоке. Обширные плавни на побережье озера по уникальности растительного и животного мира не имеют аналогов во всем дальневосточном регионе. Озеро мелководное</w:t>
      </w:r>
      <w:r>
        <w:rPr>
          <w:rFonts w:ascii="Times New Roman" w:hAnsi="Times New Roman" w:cs="Times New Roman"/>
          <w:sz w:val="24"/>
          <w:szCs w:val="24"/>
        </w:rPr>
        <w:t>, границы которого теряются за горизонтом</w:t>
      </w:r>
      <w:r w:rsidR="00DC0033">
        <w:rPr>
          <w:rFonts w:ascii="Times New Roman" w:hAnsi="Times New Roman" w:cs="Times New Roman"/>
          <w:sz w:val="24"/>
          <w:szCs w:val="24"/>
        </w:rPr>
        <w:t xml:space="preserve">, </w:t>
      </w:r>
      <w:r w:rsidR="00D95EE2" w:rsidRPr="005E1799">
        <w:rPr>
          <w:rFonts w:ascii="Times New Roman" w:hAnsi="Times New Roman" w:cs="Times New Roman"/>
          <w:sz w:val="24"/>
          <w:szCs w:val="24"/>
        </w:rPr>
        <w:t>отлично прогрева</w:t>
      </w:r>
      <w:r w:rsidR="00DC0033">
        <w:rPr>
          <w:rFonts w:ascii="Times New Roman" w:hAnsi="Times New Roman" w:cs="Times New Roman"/>
          <w:sz w:val="24"/>
          <w:szCs w:val="24"/>
        </w:rPr>
        <w:t xml:space="preserve">ющееся летом, на берегу которого имеются </w:t>
      </w:r>
      <w:r w:rsidR="00D95EE2" w:rsidRPr="005E1799">
        <w:rPr>
          <w:rFonts w:ascii="Times New Roman" w:hAnsi="Times New Roman" w:cs="Times New Roman"/>
          <w:sz w:val="24"/>
          <w:szCs w:val="24"/>
        </w:rPr>
        <w:t xml:space="preserve">прекрасные песчаные пляжи. </w:t>
      </w:r>
      <w:r w:rsidRPr="005E1799">
        <w:rPr>
          <w:rFonts w:ascii="Times New Roman" w:hAnsi="Times New Roman" w:cs="Times New Roman"/>
          <w:sz w:val="24"/>
          <w:szCs w:val="24"/>
        </w:rPr>
        <w:t xml:space="preserve">Во время разбушевавшихся ветров </w:t>
      </w:r>
      <w:r w:rsidR="00DC0033">
        <w:rPr>
          <w:rFonts w:ascii="Times New Roman" w:hAnsi="Times New Roman" w:cs="Times New Roman"/>
          <w:sz w:val="24"/>
          <w:szCs w:val="24"/>
        </w:rPr>
        <w:t xml:space="preserve">поднимается волна, позволяющая </w:t>
      </w:r>
      <w:r w:rsidRPr="005E1799">
        <w:rPr>
          <w:rFonts w:ascii="Times New Roman" w:hAnsi="Times New Roman" w:cs="Times New Roman"/>
          <w:sz w:val="24"/>
          <w:szCs w:val="24"/>
        </w:rPr>
        <w:t xml:space="preserve">заниматься виндсерфингом. </w:t>
      </w:r>
      <w:r w:rsidR="00D95EE2" w:rsidRPr="005E1799">
        <w:rPr>
          <w:rFonts w:ascii="Times New Roman" w:hAnsi="Times New Roman" w:cs="Times New Roman"/>
          <w:sz w:val="24"/>
          <w:szCs w:val="24"/>
        </w:rPr>
        <w:t xml:space="preserve">Длительность купального сезона превышает </w:t>
      </w:r>
      <w:r w:rsidR="00D95EE2" w:rsidRPr="00DC0033">
        <w:rPr>
          <w:rFonts w:ascii="Times New Roman" w:hAnsi="Times New Roman" w:cs="Times New Roman"/>
          <w:sz w:val="24"/>
          <w:szCs w:val="24"/>
        </w:rPr>
        <w:t>75 дней.</w:t>
      </w:r>
      <w:r w:rsidRPr="00DC0033">
        <w:rPr>
          <w:rFonts w:ascii="Times New Roman" w:hAnsi="Times New Roman" w:cs="Times New Roman"/>
          <w:sz w:val="24"/>
          <w:szCs w:val="24"/>
        </w:rPr>
        <w:t xml:space="preserve"> </w:t>
      </w:r>
      <w:r w:rsidR="00DC0033" w:rsidRPr="00DC0033">
        <w:rPr>
          <w:rFonts w:ascii="Times New Roman" w:hAnsi="Times New Roman" w:cs="Times New Roman"/>
          <w:sz w:val="24"/>
          <w:szCs w:val="24"/>
        </w:rPr>
        <w:t xml:space="preserve">Озеро богато рыбой, </w:t>
      </w:r>
      <w:r w:rsidR="00DC0033">
        <w:rPr>
          <w:rFonts w:ascii="Times New Roman" w:hAnsi="Times New Roman" w:cs="Times New Roman"/>
          <w:sz w:val="24"/>
          <w:szCs w:val="24"/>
        </w:rPr>
        <w:t xml:space="preserve">а также </w:t>
      </w:r>
      <w:r w:rsidR="00B434EA">
        <w:rPr>
          <w:rFonts w:ascii="Times New Roman" w:hAnsi="Times New Roman" w:cs="Times New Roman"/>
          <w:sz w:val="24"/>
          <w:szCs w:val="24"/>
        </w:rPr>
        <w:t>славится</w:t>
      </w:r>
      <w:r w:rsidR="00DC0033">
        <w:rPr>
          <w:rFonts w:ascii="Times New Roman" w:hAnsi="Times New Roman" w:cs="Times New Roman"/>
          <w:sz w:val="24"/>
          <w:szCs w:val="24"/>
        </w:rPr>
        <w:t xml:space="preserve"> великолепными рассветами и закатами.</w:t>
      </w:r>
    </w:p>
    <w:p w14:paraId="70B0C52E" w14:textId="77777777" w:rsidR="00DC0033" w:rsidRDefault="00B434EA" w:rsidP="00B434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Ханкайский район является экологически чистой зоной с отличными грибными местами (</w:t>
      </w:r>
      <w:r w:rsidRPr="00B434EA">
        <w:rPr>
          <w:rFonts w:ascii="Times New Roman" w:hAnsi="Times New Roman" w:cs="Times New Roman"/>
          <w:sz w:val="24"/>
          <w:szCs w:val="24"/>
        </w:rPr>
        <w:t xml:space="preserve">особенно в </w:t>
      </w:r>
      <w:r w:rsidR="00D95EE2" w:rsidRPr="00B434EA">
        <w:rPr>
          <w:rFonts w:ascii="Times New Roman" w:hAnsi="Times New Roman" w:cs="Times New Roman"/>
          <w:sz w:val="24"/>
          <w:szCs w:val="24"/>
        </w:rPr>
        <w:t>окрестности села Новокачалинск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="00D95EE2" w:rsidRPr="00B434EA">
        <w:rPr>
          <w:rFonts w:ascii="Times New Roman" w:hAnsi="Times New Roman" w:cs="Times New Roman"/>
          <w:sz w:val="24"/>
          <w:szCs w:val="24"/>
        </w:rPr>
        <w:t xml:space="preserve"> утес</w:t>
      </w:r>
      <w:r>
        <w:rPr>
          <w:rFonts w:ascii="Times New Roman" w:hAnsi="Times New Roman" w:cs="Times New Roman"/>
          <w:sz w:val="24"/>
          <w:szCs w:val="24"/>
        </w:rPr>
        <w:t>а</w:t>
      </w:r>
      <w:r w:rsidR="00D95EE2" w:rsidRPr="00B434EA">
        <w:rPr>
          <w:rFonts w:ascii="Times New Roman" w:hAnsi="Times New Roman" w:cs="Times New Roman"/>
          <w:sz w:val="24"/>
          <w:szCs w:val="24"/>
        </w:rPr>
        <w:t xml:space="preserve"> Белоглиняный</w:t>
      </w:r>
      <w:r>
        <w:rPr>
          <w:rFonts w:ascii="Times New Roman" w:hAnsi="Times New Roman" w:cs="Times New Roman"/>
          <w:sz w:val="24"/>
          <w:szCs w:val="24"/>
        </w:rPr>
        <w:t>) и ягодными полянами. Сельскохозяйственная направленность района, обилие водных ресурсов (озера, рек, ручьев), наличие лошадей и т.</w:t>
      </w:r>
      <w:r w:rsidR="009A0B0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д., позволяют активно развивать на его территории сельский, водный, конный, пляжный, познавательный туризм.</w:t>
      </w:r>
    </w:p>
    <w:p w14:paraId="48897217" w14:textId="77777777" w:rsidR="00B434EA" w:rsidRDefault="00B434EA" w:rsidP="00B434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Используя </w:t>
      </w:r>
      <w:r w:rsidR="00DC0033" w:rsidRPr="00B434EA">
        <w:rPr>
          <w:rFonts w:ascii="Times New Roman" w:hAnsi="Times New Roman" w:cs="Times New Roman"/>
          <w:sz w:val="24"/>
          <w:szCs w:val="24"/>
        </w:rPr>
        <w:t>богатое историческое наследие</w:t>
      </w:r>
      <w:r>
        <w:rPr>
          <w:rFonts w:ascii="Times New Roman" w:hAnsi="Times New Roman" w:cs="Times New Roman"/>
          <w:sz w:val="24"/>
          <w:szCs w:val="24"/>
        </w:rPr>
        <w:t xml:space="preserve"> Ханкайского района</w:t>
      </w:r>
      <w:r w:rsidR="00DC0033" w:rsidRPr="00B434E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можно на его территории организовывать и проводить на постоянной основе различные </w:t>
      </w:r>
      <w:r w:rsidRPr="00B434EA">
        <w:rPr>
          <w:rFonts w:ascii="Times New Roman" w:hAnsi="Times New Roman" w:cs="Times New Roman"/>
          <w:sz w:val="24"/>
          <w:szCs w:val="24"/>
        </w:rPr>
        <w:t>событийные фестивали,</w:t>
      </w:r>
      <w:r w:rsidR="00E04E8D">
        <w:rPr>
          <w:rFonts w:ascii="Times New Roman" w:hAnsi="Times New Roman" w:cs="Times New Roman"/>
          <w:sz w:val="24"/>
          <w:szCs w:val="24"/>
        </w:rPr>
        <w:t xml:space="preserve"> связанные с казаческим укладом, освоением Приморского края, русскими традициями и т.</w:t>
      </w:r>
      <w:r w:rsidR="009A0B04">
        <w:rPr>
          <w:rFonts w:ascii="Times New Roman" w:hAnsi="Times New Roman" w:cs="Times New Roman"/>
          <w:sz w:val="24"/>
          <w:szCs w:val="24"/>
        </w:rPr>
        <w:t xml:space="preserve"> </w:t>
      </w:r>
      <w:r w:rsidR="00E04E8D">
        <w:rPr>
          <w:rFonts w:ascii="Times New Roman" w:hAnsi="Times New Roman" w:cs="Times New Roman"/>
          <w:sz w:val="24"/>
          <w:szCs w:val="24"/>
        </w:rPr>
        <w:t xml:space="preserve">д. </w:t>
      </w:r>
    </w:p>
    <w:p w14:paraId="5BEACA46" w14:textId="77777777" w:rsidR="00E04E8D" w:rsidRDefault="00E04E8D" w:rsidP="00B434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вариант, можно:</w:t>
      </w:r>
    </w:p>
    <w:p w14:paraId="595ECB2D" w14:textId="77777777" w:rsidR="00E04E8D" w:rsidRDefault="00E04E8D" w:rsidP="00B434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создать сеть интерактивных мини-музеев, погружающего его посетителей в различные временные эпохи</w:t>
      </w:r>
      <w:r w:rsidR="00F65241">
        <w:rPr>
          <w:rFonts w:ascii="Times New Roman" w:hAnsi="Times New Roman" w:cs="Times New Roman"/>
          <w:sz w:val="24"/>
          <w:szCs w:val="24"/>
        </w:rPr>
        <w:t xml:space="preserve"> и/ или</w:t>
      </w:r>
      <w:r>
        <w:rPr>
          <w:rFonts w:ascii="Times New Roman" w:hAnsi="Times New Roman" w:cs="Times New Roman"/>
          <w:sz w:val="24"/>
          <w:szCs w:val="24"/>
        </w:rPr>
        <w:t xml:space="preserve"> сказочную Русь; </w:t>
      </w:r>
    </w:p>
    <w:p w14:paraId="24A55ED5" w14:textId="77777777" w:rsidR="00E04E8D" w:rsidRDefault="00E04E8D" w:rsidP="00B434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проводить реконструкции различных исторических или фэнтезийных событий;</w:t>
      </w:r>
    </w:p>
    <w:p w14:paraId="7733D0EA" w14:textId="77777777" w:rsidR="00E04E8D" w:rsidRDefault="00E04E8D" w:rsidP="00B434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организовывать ристалища с элементами верховой езды, рукопашного</w:t>
      </w:r>
      <w:r w:rsidR="00F65241">
        <w:rPr>
          <w:rFonts w:ascii="Times New Roman" w:hAnsi="Times New Roman" w:cs="Times New Roman"/>
          <w:sz w:val="24"/>
          <w:szCs w:val="24"/>
        </w:rPr>
        <w:t xml:space="preserve"> боя</w:t>
      </w:r>
      <w:r>
        <w:rPr>
          <w:rFonts w:ascii="Times New Roman" w:hAnsi="Times New Roman" w:cs="Times New Roman"/>
          <w:sz w:val="24"/>
          <w:szCs w:val="24"/>
        </w:rPr>
        <w:t>, др.;</w:t>
      </w:r>
    </w:p>
    <w:p w14:paraId="337D7C65" w14:textId="77777777" w:rsidR="00342342" w:rsidRDefault="00E04E8D" w:rsidP="00B434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организовать школ</w:t>
      </w:r>
      <w:r w:rsidR="00342342">
        <w:rPr>
          <w:rFonts w:ascii="Times New Roman" w:hAnsi="Times New Roman" w:cs="Times New Roman"/>
          <w:sz w:val="24"/>
          <w:szCs w:val="24"/>
        </w:rPr>
        <w:t xml:space="preserve">ы </w:t>
      </w:r>
      <w:r w:rsidR="00F65241">
        <w:rPr>
          <w:rFonts w:ascii="Times New Roman" w:hAnsi="Times New Roman" w:cs="Times New Roman"/>
          <w:sz w:val="24"/>
          <w:szCs w:val="24"/>
        </w:rPr>
        <w:t xml:space="preserve">(в том числе сезонные) </w:t>
      </w:r>
      <w:r w:rsidR="00342342">
        <w:rPr>
          <w:rFonts w:ascii="Times New Roman" w:hAnsi="Times New Roman" w:cs="Times New Roman"/>
          <w:sz w:val="24"/>
          <w:szCs w:val="24"/>
        </w:rPr>
        <w:t>для разных возрастных категорий граждан:</w:t>
      </w:r>
    </w:p>
    <w:p w14:paraId="30506BE4" w14:textId="77777777" w:rsidR="00342342" w:rsidRDefault="00342342" w:rsidP="00342342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E04E8D">
        <w:rPr>
          <w:rFonts w:ascii="Times New Roman" w:hAnsi="Times New Roman" w:cs="Times New Roman"/>
          <w:sz w:val="24"/>
          <w:szCs w:val="24"/>
        </w:rPr>
        <w:t xml:space="preserve">верховой </w:t>
      </w:r>
      <w:r>
        <w:rPr>
          <w:rFonts w:ascii="Times New Roman" w:hAnsi="Times New Roman" w:cs="Times New Roman"/>
          <w:sz w:val="24"/>
          <w:szCs w:val="24"/>
        </w:rPr>
        <w:t>езды и джигитовки;</w:t>
      </w:r>
    </w:p>
    <w:p w14:paraId="1847E1DF" w14:textId="77777777" w:rsidR="00342342" w:rsidRDefault="00342342" w:rsidP="00342342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обучения охотничьим навыкам;</w:t>
      </w:r>
    </w:p>
    <w:p w14:paraId="18B0EBE6" w14:textId="77777777" w:rsidR="00342342" w:rsidRDefault="00342342" w:rsidP="00342342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дайвинга и виндсерфинга;</w:t>
      </w:r>
    </w:p>
    <w:p w14:paraId="56569FC2" w14:textId="77777777" w:rsidR="00342342" w:rsidRDefault="00342342" w:rsidP="00342342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парусного спорта;</w:t>
      </w:r>
    </w:p>
    <w:p w14:paraId="543BC113" w14:textId="77777777" w:rsidR="00342342" w:rsidRDefault="00342342" w:rsidP="00F049D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видеосъемки природных этюдов (из серии «Жизнь ханкайски</w:t>
      </w:r>
      <w:r w:rsidR="009A0B04">
        <w:rPr>
          <w:rFonts w:ascii="Times New Roman" w:hAnsi="Times New Roman" w:cs="Times New Roman"/>
          <w:sz w:val="24"/>
          <w:szCs w:val="24"/>
        </w:rPr>
        <w:t>х</w:t>
      </w:r>
      <w:r>
        <w:rPr>
          <w:rFonts w:ascii="Times New Roman" w:hAnsi="Times New Roman" w:cs="Times New Roman"/>
          <w:sz w:val="24"/>
          <w:szCs w:val="24"/>
        </w:rPr>
        <w:t xml:space="preserve"> животных»);</w:t>
      </w:r>
    </w:p>
    <w:p w14:paraId="136AC973" w14:textId="77777777" w:rsidR="00342342" w:rsidRDefault="00342342" w:rsidP="00342342">
      <w:pPr>
        <w:spacing w:after="0" w:line="240" w:lineRule="auto"/>
        <w:ind w:firstLine="141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живописи (с приглашением </w:t>
      </w:r>
      <w:r w:rsidR="009A0B04">
        <w:rPr>
          <w:rFonts w:ascii="Times New Roman" w:hAnsi="Times New Roman" w:cs="Times New Roman"/>
          <w:sz w:val="24"/>
          <w:szCs w:val="24"/>
        </w:rPr>
        <w:t xml:space="preserve">на полный пансион </w:t>
      </w:r>
      <w:r>
        <w:rPr>
          <w:rFonts w:ascii="Times New Roman" w:hAnsi="Times New Roman" w:cs="Times New Roman"/>
          <w:sz w:val="24"/>
          <w:szCs w:val="24"/>
        </w:rPr>
        <w:t xml:space="preserve">молодых художников, например, из </w:t>
      </w:r>
      <w:r w:rsidR="009A0B04">
        <w:rPr>
          <w:rFonts w:ascii="Times New Roman" w:hAnsi="Times New Roman" w:cs="Times New Roman"/>
          <w:sz w:val="24"/>
          <w:szCs w:val="24"/>
        </w:rPr>
        <w:t xml:space="preserve">Санкт-Петербургской государственной художественной академии им. Штиглица) </w:t>
      </w:r>
      <w:r>
        <w:rPr>
          <w:rFonts w:ascii="Times New Roman" w:hAnsi="Times New Roman" w:cs="Times New Roman"/>
          <w:sz w:val="24"/>
          <w:szCs w:val="24"/>
        </w:rPr>
        <w:t>на летний сезон);</w:t>
      </w:r>
    </w:p>
    <w:p w14:paraId="02BF0890" w14:textId="77777777" w:rsidR="00342342" w:rsidRDefault="00342342" w:rsidP="0034234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организовать ежегодно проводимый музыкальный фестиваль на берегу озера Ханки, приглашая музыкальные коллективы из разных регионов страны, стран АТС и др.).</w:t>
      </w:r>
    </w:p>
    <w:p w14:paraId="75B8303C" w14:textId="77777777" w:rsidR="00D95EE2" w:rsidRPr="00D95EE2" w:rsidRDefault="00D95EE2" w:rsidP="00D95EE2">
      <w:pPr>
        <w:pStyle w:val="ad"/>
        <w:ind w:firstLine="567"/>
        <w:rPr>
          <w:sz w:val="24"/>
          <w:szCs w:val="24"/>
        </w:rPr>
      </w:pPr>
      <w:r w:rsidRPr="00D95EE2">
        <w:rPr>
          <w:sz w:val="24"/>
          <w:szCs w:val="24"/>
        </w:rPr>
        <w:t>В условиях кризиса, при общем сокращении поездок за границу, развитие внутреннего туризма и рекреаций становится наиболее актуальной задачей и одним из реальных инструментов оздоровления населения, т.</w:t>
      </w:r>
      <w:r w:rsidR="005E1799">
        <w:rPr>
          <w:sz w:val="24"/>
          <w:szCs w:val="24"/>
        </w:rPr>
        <w:t xml:space="preserve"> </w:t>
      </w:r>
      <w:r w:rsidRPr="00D95EE2">
        <w:rPr>
          <w:sz w:val="24"/>
          <w:szCs w:val="24"/>
        </w:rPr>
        <w:t>к. удовлетворение потребности граждан в отдыхе происходит за счет внутреннего туристско-рекреационного потенциала.</w:t>
      </w:r>
    </w:p>
    <w:p w14:paraId="361F6948" w14:textId="77777777" w:rsidR="00F65241" w:rsidRDefault="00D95EE2" w:rsidP="00D95EE2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5EE2">
        <w:rPr>
          <w:rFonts w:ascii="Times New Roman" w:hAnsi="Times New Roman" w:cs="Times New Roman"/>
          <w:sz w:val="24"/>
          <w:szCs w:val="24"/>
        </w:rPr>
        <w:t xml:space="preserve">Туризм играет важную роль в решении социальных проблем, стимулируя создание дополнительных рабочих мест, обеспечивая занятость и повышение качества жизни населения. </w:t>
      </w:r>
    </w:p>
    <w:p w14:paraId="6E16C6E5" w14:textId="451ED123" w:rsidR="00D95EE2" w:rsidRPr="00D95EE2" w:rsidRDefault="00D95EE2" w:rsidP="00D95EE2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5EE2">
        <w:rPr>
          <w:rFonts w:ascii="Times New Roman" w:hAnsi="Times New Roman" w:cs="Times New Roman"/>
          <w:sz w:val="24"/>
          <w:szCs w:val="24"/>
        </w:rPr>
        <w:t>На территории района расположено 3 гостиницы («Жемчужина», «Елена», «Ханка»), 14 баз отдыха («Вера», «Ханка», «Пионер», лагерь для детского отдыха «Старт»</w:t>
      </w:r>
      <w:r w:rsidR="00AC4D9E">
        <w:rPr>
          <w:rFonts w:ascii="Times New Roman" w:hAnsi="Times New Roman" w:cs="Times New Roman"/>
          <w:sz w:val="24"/>
          <w:szCs w:val="24"/>
        </w:rPr>
        <w:t>, базы отдыха «Навигатор», «Робинзон</w:t>
      </w:r>
      <w:r w:rsidRPr="00D95EE2">
        <w:rPr>
          <w:rFonts w:ascii="Times New Roman" w:hAnsi="Times New Roman" w:cs="Times New Roman"/>
          <w:sz w:val="24"/>
          <w:szCs w:val="24"/>
        </w:rPr>
        <w:t>», «Радуга», «Олимп», «Юрнада», «Ханкай», «Лотос», старый «Пионер»</w:t>
      </w:r>
      <w:r w:rsidR="00AC4D9E">
        <w:rPr>
          <w:rFonts w:ascii="Times New Roman" w:hAnsi="Times New Roman" w:cs="Times New Roman"/>
          <w:sz w:val="24"/>
          <w:szCs w:val="24"/>
        </w:rPr>
        <w:t>, «Семейный дворик»,</w:t>
      </w:r>
      <w:r w:rsidR="00AC4D9E" w:rsidRPr="00AC4D9E">
        <w:rPr>
          <w:rFonts w:ascii="Times New Roman" w:hAnsi="Times New Roman" w:cs="Times New Roman"/>
          <w:sz w:val="24"/>
          <w:szCs w:val="24"/>
        </w:rPr>
        <w:t xml:space="preserve"> </w:t>
      </w:r>
      <w:r w:rsidR="00AC4D9E">
        <w:rPr>
          <w:rFonts w:ascii="Times New Roman" w:hAnsi="Times New Roman" w:cs="Times New Roman"/>
          <w:sz w:val="24"/>
          <w:szCs w:val="24"/>
        </w:rPr>
        <w:t>«Грин»</w:t>
      </w:r>
      <w:r w:rsidRPr="00D95EE2">
        <w:rPr>
          <w:rFonts w:ascii="Times New Roman" w:hAnsi="Times New Roman" w:cs="Times New Roman"/>
          <w:sz w:val="24"/>
          <w:szCs w:val="24"/>
        </w:rPr>
        <w:t xml:space="preserve">).      </w:t>
      </w:r>
    </w:p>
    <w:p w14:paraId="7AD933ED" w14:textId="77777777" w:rsidR="00DA6F57" w:rsidRPr="00F049D2" w:rsidRDefault="00DA6F57" w:rsidP="00F301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79AA0B4C" w14:textId="77777777" w:rsidR="00F65241" w:rsidRPr="00D95EE2" w:rsidRDefault="005C1FAE" w:rsidP="00F65241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C1FAE">
        <w:rPr>
          <w:rFonts w:ascii="Times New Roman" w:hAnsi="Times New Roman" w:cs="Times New Roman"/>
          <w:b/>
          <w:i/>
          <w:sz w:val="24"/>
          <w:szCs w:val="24"/>
          <w:u w:val="single"/>
        </w:rPr>
        <w:t>Вывод</w:t>
      </w:r>
      <w:r w:rsidR="005D16DD">
        <w:rPr>
          <w:rFonts w:ascii="Times New Roman" w:hAnsi="Times New Roman" w:cs="Times New Roman"/>
          <w:b/>
          <w:i/>
          <w:sz w:val="24"/>
          <w:szCs w:val="24"/>
          <w:u w:val="single"/>
        </w:rPr>
        <w:t>:</w:t>
      </w:r>
      <w:r w:rsidR="00F65241" w:rsidRPr="00F65241">
        <w:rPr>
          <w:rFonts w:ascii="Times New Roman" w:hAnsi="Times New Roman" w:cs="Times New Roman"/>
          <w:sz w:val="24"/>
          <w:szCs w:val="24"/>
        </w:rPr>
        <w:t xml:space="preserve"> </w:t>
      </w:r>
      <w:r w:rsidR="00F65241" w:rsidRPr="00F65241">
        <w:rPr>
          <w:rFonts w:ascii="Times New Roman" w:hAnsi="Times New Roman" w:cs="Times New Roman"/>
          <w:i/>
          <w:iCs/>
          <w:sz w:val="24"/>
          <w:szCs w:val="24"/>
        </w:rPr>
        <w:t>Ханкайский район располагает огромным потенциалом для развития внутреннего и въездного туризма. Природное и культурно-историческое разнообразие позволяет развивать практически все виды туризма, включая наиболее распространенные по потребительским предпочтениям: рекреационный туризм (туризм с целью отдыха и развлечений), культурно-познавательный, спортивный, экстремальный, экологический, сельский, образовательный и т.</w:t>
      </w:r>
      <w:r w:rsidR="007B68E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F65241" w:rsidRPr="00F65241">
        <w:rPr>
          <w:rFonts w:ascii="Times New Roman" w:hAnsi="Times New Roman" w:cs="Times New Roman"/>
          <w:i/>
          <w:iCs/>
          <w:sz w:val="24"/>
          <w:szCs w:val="24"/>
        </w:rPr>
        <w:t>д.</w:t>
      </w:r>
    </w:p>
    <w:p w14:paraId="0B805AB9" w14:textId="77777777" w:rsidR="004751AF" w:rsidRDefault="004751AF" w:rsidP="00C9139C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14:paraId="56252547" w14:textId="77777777" w:rsidR="00A4652B" w:rsidRDefault="00A4652B" w:rsidP="00F301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A13E5DD" w14:textId="151FE61F" w:rsidR="006303BD" w:rsidRPr="00B21385" w:rsidRDefault="006303BD" w:rsidP="00AC4D9E">
      <w:pPr>
        <w:pStyle w:val="ac"/>
        <w:numPr>
          <w:ilvl w:val="1"/>
          <w:numId w:val="36"/>
        </w:num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1385">
        <w:rPr>
          <w:rFonts w:ascii="Times New Roman" w:hAnsi="Times New Roman" w:cs="Times New Roman"/>
          <w:b/>
          <w:sz w:val="24"/>
          <w:szCs w:val="24"/>
        </w:rPr>
        <w:t>И</w:t>
      </w:r>
      <w:r w:rsidR="00EC5410" w:rsidRPr="00B21385">
        <w:rPr>
          <w:rFonts w:ascii="Times New Roman" w:hAnsi="Times New Roman" w:cs="Times New Roman"/>
          <w:b/>
          <w:sz w:val="24"/>
          <w:szCs w:val="24"/>
        </w:rPr>
        <w:t>НВЕСТИЦИОННЫЙ ПОТЕНЦИАЛ</w:t>
      </w:r>
      <w:r w:rsidR="00241536" w:rsidRPr="00B2138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C4D9E">
        <w:rPr>
          <w:rFonts w:ascii="Times New Roman" w:hAnsi="Times New Roman" w:cs="Times New Roman"/>
          <w:b/>
          <w:sz w:val="24"/>
          <w:szCs w:val="24"/>
        </w:rPr>
        <w:t xml:space="preserve">ХАНКАЙСКОГО </w:t>
      </w:r>
      <w:r w:rsidR="00241536" w:rsidRPr="00B21385">
        <w:rPr>
          <w:rFonts w:ascii="Times New Roman" w:hAnsi="Times New Roman" w:cs="Times New Roman"/>
          <w:b/>
          <w:sz w:val="24"/>
          <w:szCs w:val="24"/>
        </w:rPr>
        <w:t>МУНИЦИПАЛЬНОГО РАЙОНА</w:t>
      </w:r>
    </w:p>
    <w:p w14:paraId="18663DA8" w14:textId="77777777" w:rsidR="00760C3E" w:rsidRPr="00EE5BD6" w:rsidRDefault="00760C3E" w:rsidP="00AC4D9E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/>
          <w:sz w:val="16"/>
          <w:szCs w:val="16"/>
          <w:shd w:val="clear" w:color="auto" w:fill="FFFFFF"/>
        </w:rPr>
      </w:pPr>
    </w:p>
    <w:p w14:paraId="25581EDD" w14:textId="77777777" w:rsidR="00F65241" w:rsidRDefault="00F65241" w:rsidP="00F65241">
      <w:pPr>
        <w:spacing w:after="0" w:line="240" w:lineRule="auto"/>
        <w:ind w:right="17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B545B">
        <w:rPr>
          <w:rFonts w:ascii="Times New Roman" w:hAnsi="Times New Roman" w:cs="Times New Roman"/>
          <w:sz w:val="24"/>
          <w:szCs w:val="24"/>
        </w:rPr>
        <w:t>Ханкайский муниципальный район в</w:t>
      </w:r>
      <w:r>
        <w:rPr>
          <w:rFonts w:ascii="Times New Roman" w:hAnsi="Times New Roman" w:cs="Times New Roman"/>
          <w:sz w:val="24"/>
          <w:szCs w:val="24"/>
        </w:rPr>
        <w:t xml:space="preserve">ходит </w:t>
      </w:r>
      <w:r w:rsidRPr="008B545B">
        <w:rPr>
          <w:rFonts w:ascii="Times New Roman" w:hAnsi="Times New Roman" w:cs="Times New Roman"/>
          <w:sz w:val="24"/>
          <w:szCs w:val="24"/>
        </w:rPr>
        <w:t>в перечень территорий Приморского края, которые попадают под действие Федерального закона «О свободном порте Владивосток»</w:t>
      </w:r>
      <w:r>
        <w:rPr>
          <w:rFonts w:ascii="Times New Roman" w:hAnsi="Times New Roman" w:cs="Times New Roman"/>
          <w:sz w:val="24"/>
          <w:szCs w:val="24"/>
        </w:rPr>
        <w:t>, вступившего в силу</w:t>
      </w:r>
      <w:r w:rsidRPr="008B545B">
        <w:rPr>
          <w:rFonts w:ascii="Times New Roman" w:hAnsi="Times New Roman" w:cs="Times New Roman"/>
          <w:sz w:val="24"/>
          <w:szCs w:val="24"/>
        </w:rPr>
        <w:t xml:space="preserve"> 12 октября 2015 года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8B545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0A4CD0A" w14:textId="77777777" w:rsidR="00F65241" w:rsidRDefault="00F65241" w:rsidP="007B68E4">
      <w:pPr>
        <w:pStyle w:val="ConsPlusNormal"/>
        <w:ind w:right="17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B545B">
        <w:rPr>
          <w:rFonts w:ascii="Times New Roman" w:hAnsi="Times New Roman" w:cs="Times New Roman"/>
          <w:sz w:val="24"/>
          <w:szCs w:val="24"/>
        </w:rPr>
        <w:t>Согласно ст.11. Федерального закона № 212-ФЗ «О свободном порте Владивосток»</w:t>
      </w:r>
      <w:bookmarkStart w:id="2" w:name="P110"/>
      <w:bookmarkEnd w:id="2"/>
      <w:r w:rsidRPr="008B545B">
        <w:rPr>
          <w:rFonts w:ascii="Times New Roman" w:hAnsi="Times New Roman" w:cs="Times New Roman"/>
          <w:sz w:val="24"/>
          <w:szCs w:val="24"/>
        </w:rPr>
        <w:t xml:space="preserve"> индивидуальный предприниматель или юридическое лицо, намеревающиеся приобрести статус резидента свободного порта Владивосток и отвечающие установленным настоящим Федеральным законом требованиям к резидентам свободного порта Владивосток, подают в Управляющую компанию заявку на заключение Соглашения об осуществлении деятельности</w:t>
      </w:r>
      <w:r>
        <w:rPr>
          <w:rFonts w:ascii="Times New Roman" w:hAnsi="Times New Roman" w:cs="Times New Roman"/>
          <w:sz w:val="24"/>
          <w:szCs w:val="24"/>
        </w:rPr>
        <w:t xml:space="preserve">, после одобрения которой он получает существенные налоговые и иные преференции для развития бизнеса:  </w:t>
      </w:r>
      <w:r w:rsidRPr="008B545B">
        <w:rPr>
          <w:rFonts w:ascii="Times New Roman" w:hAnsi="Times New Roman" w:cs="Times New Roman"/>
          <w:sz w:val="24"/>
          <w:szCs w:val="24"/>
        </w:rPr>
        <w:t>льготы по налогам и страховым взносам, упрощ</w:t>
      </w:r>
      <w:r>
        <w:rPr>
          <w:rFonts w:ascii="Times New Roman" w:hAnsi="Times New Roman" w:cs="Times New Roman"/>
          <w:sz w:val="24"/>
          <w:szCs w:val="24"/>
        </w:rPr>
        <w:t>ение</w:t>
      </w:r>
      <w:r w:rsidRPr="008B545B">
        <w:rPr>
          <w:rFonts w:ascii="Times New Roman" w:hAnsi="Times New Roman" w:cs="Times New Roman"/>
          <w:sz w:val="24"/>
          <w:szCs w:val="24"/>
        </w:rPr>
        <w:t xml:space="preserve"> миграционны</w:t>
      </w:r>
      <w:r w:rsidR="007B68E4">
        <w:rPr>
          <w:rFonts w:ascii="Times New Roman" w:hAnsi="Times New Roman" w:cs="Times New Roman"/>
          <w:sz w:val="24"/>
          <w:szCs w:val="24"/>
        </w:rPr>
        <w:t>х</w:t>
      </w:r>
      <w:r w:rsidRPr="008B545B">
        <w:rPr>
          <w:rFonts w:ascii="Times New Roman" w:hAnsi="Times New Roman" w:cs="Times New Roman"/>
          <w:sz w:val="24"/>
          <w:szCs w:val="24"/>
        </w:rPr>
        <w:t xml:space="preserve"> правил для иностранных граждан, принимаемых на работу на территории порта. Разрешение на работу им будут выдавать без учета квот, а работодателям – резидентам свободного порта для их найма разрешение вообще не понадобится.</w:t>
      </w:r>
    </w:p>
    <w:p w14:paraId="0D5AE0C9" w14:textId="77777777" w:rsidR="007B68E4" w:rsidRPr="007B68E4" w:rsidRDefault="007B68E4" w:rsidP="007B68E4">
      <w:pPr>
        <w:pStyle w:val="ConsPlusNormal"/>
        <w:ind w:right="17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B68E4">
        <w:rPr>
          <w:rFonts w:ascii="Times New Roman" w:hAnsi="Times New Roman" w:cs="Times New Roman"/>
          <w:sz w:val="24"/>
          <w:szCs w:val="24"/>
        </w:rPr>
        <w:t>1 июня 2016 года вступил в силу Федеральный закон от 01.05.016 №119-ФЗ «Об особенностях предоставления гражданам земельных участков,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68E4">
        <w:rPr>
          <w:rFonts w:ascii="Times New Roman" w:hAnsi="Times New Roman" w:cs="Times New Roman"/>
          <w:sz w:val="24"/>
          <w:szCs w:val="24"/>
        </w:rPr>
        <w:t>находящихся в государственной или муниципальной собственности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68E4">
        <w:rPr>
          <w:rFonts w:ascii="Times New Roman" w:hAnsi="Times New Roman" w:cs="Times New Roman"/>
          <w:sz w:val="24"/>
          <w:szCs w:val="24"/>
        </w:rPr>
        <w:t>расположенных на территориях субъектов Российской Федерации,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68E4">
        <w:rPr>
          <w:rFonts w:ascii="Times New Roman" w:hAnsi="Times New Roman" w:cs="Times New Roman"/>
          <w:sz w:val="24"/>
          <w:szCs w:val="24"/>
        </w:rPr>
        <w:t>входящих в состав Дальневосточного федерального округа, и о внесении изменений в отдельные законодательные акты Российской Федерации» на территории Ханкайского района.</w:t>
      </w:r>
    </w:p>
    <w:p w14:paraId="726E44ED" w14:textId="77777777" w:rsidR="007B68E4" w:rsidRPr="008B545B" w:rsidRDefault="007B68E4" w:rsidP="007B68E4">
      <w:pPr>
        <w:pStyle w:val="ConsPlusNormal"/>
        <w:ind w:right="17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B545B">
        <w:rPr>
          <w:rFonts w:ascii="Times New Roman" w:hAnsi="Times New Roman" w:cs="Times New Roman"/>
          <w:sz w:val="24"/>
          <w:szCs w:val="24"/>
        </w:rPr>
        <w:t>В Ханкайском районе для выдачи сформированы земельные массивы в районе сел Турий Рог, Владимиро-Петровка и Платоно-Александровское. Подать заявку на бесплатное получение земли можно через интернет.</w:t>
      </w:r>
    </w:p>
    <w:p w14:paraId="0B5723FF" w14:textId="77777777" w:rsidR="007B68E4" w:rsidRPr="008B545B" w:rsidRDefault="007B68E4" w:rsidP="007B68E4">
      <w:pPr>
        <w:pStyle w:val="ConsPlusNormal"/>
        <w:ind w:right="17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B545B">
        <w:rPr>
          <w:rFonts w:ascii="Times New Roman" w:hAnsi="Times New Roman" w:cs="Times New Roman"/>
          <w:sz w:val="24"/>
          <w:szCs w:val="24"/>
        </w:rPr>
        <w:t xml:space="preserve">Закон о «дальневосточном гектаре» предоставляет возможность гражданину однократно получить в безвозмездное пользование земельный участок, находящийся в государственной или муниципальной собственности, площадь которого не превышает одного гектара. Земельный участок предоставляется на пять лет. По истечении этого </w:t>
      </w:r>
      <w:r w:rsidRPr="008B545B">
        <w:rPr>
          <w:rFonts w:ascii="Times New Roman" w:hAnsi="Times New Roman" w:cs="Times New Roman"/>
          <w:sz w:val="24"/>
          <w:szCs w:val="24"/>
        </w:rPr>
        <w:lastRenderedPageBreak/>
        <w:t>срока участок может быть передан в аренду или собственность.</w:t>
      </w:r>
    </w:p>
    <w:p w14:paraId="290CB6B2" w14:textId="77777777" w:rsidR="007B68E4" w:rsidRPr="004D07CA" w:rsidRDefault="007B68E4" w:rsidP="007B68E4">
      <w:pPr>
        <w:pStyle w:val="ConsPlusNormal"/>
        <w:ind w:right="17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B545B">
        <w:rPr>
          <w:rFonts w:ascii="Times New Roman" w:hAnsi="Times New Roman" w:cs="Times New Roman"/>
          <w:sz w:val="24"/>
          <w:szCs w:val="24"/>
        </w:rPr>
        <w:t xml:space="preserve">Желающие могут оформить земельный участок для ведения фермерского хозяйства – как для растениеводства, так и животноводства, пчеловоды – для </w:t>
      </w:r>
      <w:r w:rsidRPr="004D07CA">
        <w:rPr>
          <w:rFonts w:ascii="Times New Roman" w:hAnsi="Times New Roman" w:cs="Times New Roman"/>
          <w:sz w:val="24"/>
          <w:szCs w:val="24"/>
        </w:rPr>
        <w:t>расширения пасек, обустроить на своем гектаре личное подсобное хозяйство.</w:t>
      </w:r>
    </w:p>
    <w:tbl>
      <w:tblPr>
        <w:tblW w:w="9210" w:type="dxa"/>
        <w:tblInd w:w="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10"/>
      </w:tblGrid>
      <w:tr w:rsidR="007B68E4" w:rsidRPr="002E11C1" w14:paraId="5E0C4390" w14:textId="77777777" w:rsidTr="007B68E4">
        <w:trPr>
          <w:trHeight w:val="174"/>
        </w:trPr>
        <w:tc>
          <w:tcPr>
            <w:tcW w:w="921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7C981F6" w14:textId="77777777" w:rsidR="007B68E4" w:rsidRPr="004D07CA" w:rsidRDefault="007B68E4" w:rsidP="007B68E4">
            <w:pPr>
              <w:spacing w:after="0" w:line="240" w:lineRule="auto"/>
              <w:ind w:firstLine="45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D07CA">
              <w:rPr>
                <w:rFonts w:ascii="Times New Roman" w:eastAsia="Calibri" w:hAnsi="Times New Roman" w:cs="Times New Roman"/>
                <w:sz w:val="24"/>
                <w:szCs w:val="24"/>
              </w:rPr>
              <w:t>За 2018 год было заключено 94 договора безвозмездного пользования, общей площадью 70 га.</w:t>
            </w:r>
            <w:r w:rsidR="008E6D12" w:rsidRPr="004D07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 2019 г заключено 53 договора </w:t>
            </w:r>
            <w:r w:rsidR="008E6D12" w:rsidRPr="004D07CA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S</w:t>
            </w:r>
            <w:r w:rsidR="008E6D12" w:rsidRPr="004D07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40,4 га.</w:t>
            </w:r>
          </w:p>
          <w:p w14:paraId="388B9628" w14:textId="77777777" w:rsidR="009A0B04" w:rsidRPr="002E11C1" w:rsidRDefault="009A0B04" w:rsidP="007B68E4">
            <w:pPr>
              <w:spacing w:after="0" w:line="240" w:lineRule="auto"/>
              <w:ind w:firstLine="452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D07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территории района сформировано 7 инвестиционных площадок, информация о которых представлена на сайте (см. ссылку: </w:t>
            </w:r>
            <w:hyperlink r:id="rId33" w:history="1">
              <w:r w:rsidRPr="004D07CA">
                <w:rPr>
                  <w:rStyle w:val="af3"/>
                  <w:rFonts w:ascii="Times New Roman" w:hAnsi="Times New Roman" w:cs="Times New Roman"/>
                  <w:color w:val="auto"/>
                  <w:sz w:val="24"/>
                  <w:szCs w:val="24"/>
                </w:rPr>
                <w:t>http://hankayski.ru/invest/investplatforms/</w:t>
              </w:r>
            </w:hyperlink>
            <w:r w:rsidRPr="004D07CA">
              <w:rPr>
                <w:rStyle w:val="af3"/>
                <w:rFonts w:ascii="Times New Roman" w:hAnsi="Times New Roman" w:cs="Times New Roman"/>
                <w:color w:val="auto"/>
                <w:sz w:val="24"/>
                <w:szCs w:val="24"/>
              </w:rPr>
              <w:t>).</w:t>
            </w:r>
          </w:p>
        </w:tc>
      </w:tr>
    </w:tbl>
    <w:p w14:paraId="1788CCA6" w14:textId="77777777" w:rsidR="00F65241" w:rsidRPr="002E11C1" w:rsidRDefault="009A0B04" w:rsidP="005D16D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E11C1">
        <w:rPr>
          <w:rFonts w:ascii="Times New Roman" w:hAnsi="Times New Roman"/>
          <w:sz w:val="24"/>
          <w:szCs w:val="24"/>
          <w:shd w:val="clear" w:color="auto" w:fill="FFFFFF"/>
        </w:rPr>
        <w:t>Данные об инвестициях в основной капитал представлены в табл.1</w:t>
      </w:r>
      <w:r w:rsidR="00594375" w:rsidRPr="002E11C1">
        <w:rPr>
          <w:rFonts w:ascii="Times New Roman" w:hAnsi="Times New Roman"/>
          <w:sz w:val="24"/>
          <w:szCs w:val="24"/>
          <w:shd w:val="clear" w:color="auto" w:fill="FFFFFF"/>
        </w:rPr>
        <w:t>7</w:t>
      </w:r>
      <w:r w:rsidR="002C621B" w:rsidRPr="002E11C1">
        <w:rPr>
          <w:rFonts w:ascii="Times New Roman" w:hAnsi="Times New Roman"/>
          <w:sz w:val="24"/>
          <w:szCs w:val="24"/>
          <w:shd w:val="clear" w:color="auto" w:fill="FFFFFF"/>
        </w:rPr>
        <w:t>-1</w:t>
      </w:r>
      <w:r w:rsidR="00594375" w:rsidRPr="002E11C1">
        <w:rPr>
          <w:rFonts w:ascii="Times New Roman" w:hAnsi="Times New Roman"/>
          <w:sz w:val="24"/>
          <w:szCs w:val="24"/>
          <w:shd w:val="clear" w:color="auto" w:fill="FFFFFF"/>
        </w:rPr>
        <w:t>8</w:t>
      </w:r>
      <w:r w:rsidRPr="002E11C1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14:paraId="761FADE7" w14:textId="77777777" w:rsidR="009A0B04" w:rsidRPr="002E11C1" w:rsidRDefault="009A0B04" w:rsidP="009A0B04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iCs/>
          <w:sz w:val="16"/>
          <w:szCs w:val="16"/>
          <w:shd w:val="clear" w:color="auto" w:fill="FFFFFF"/>
        </w:rPr>
      </w:pPr>
    </w:p>
    <w:p w14:paraId="385F8090" w14:textId="77777777" w:rsidR="00391754" w:rsidRPr="002E11C1" w:rsidRDefault="009A0B04" w:rsidP="00391754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  <w:shd w:val="clear" w:color="auto" w:fill="FFFFFF"/>
        </w:rPr>
      </w:pPr>
      <w:r w:rsidRPr="002E11C1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Таблица 1</w:t>
      </w:r>
      <w:r w:rsidR="00594375" w:rsidRPr="002E11C1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7</w:t>
      </w:r>
      <w:r w:rsidRPr="002E11C1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.</w:t>
      </w:r>
    </w:p>
    <w:p w14:paraId="42D3E1B7" w14:textId="77777777" w:rsidR="00391754" w:rsidRPr="00391754" w:rsidRDefault="00391754" w:rsidP="00391754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iCs/>
          <w:sz w:val="8"/>
          <w:szCs w:val="8"/>
          <w:shd w:val="clear" w:color="auto" w:fill="FFFFFF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7225"/>
        <w:gridCol w:w="992"/>
        <w:gridCol w:w="992"/>
      </w:tblGrid>
      <w:tr w:rsidR="00456C9E" w:rsidRPr="00C32518" w14:paraId="283FC649" w14:textId="77777777" w:rsidTr="00456C9E">
        <w:tc>
          <w:tcPr>
            <w:tcW w:w="7225" w:type="dxa"/>
            <w:shd w:val="clear" w:color="auto" w:fill="244061" w:themeFill="accent1" w:themeFillShade="80"/>
          </w:tcPr>
          <w:p w14:paraId="5586F54F" w14:textId="77777777" w:rsidR="00456C9E" w:rsidRPr="00C32518" w:rsidRDefault="00456C9E" w:rsidP="008B6394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Инвестиции в основной капитал (без субъектов малого предпринимательства)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357DAAA5" w14:textId="77777777" w:rsidR="00456C9E" w:rsidRPr="00C32518" w:rsidRDefault="00456C9E" w:rsidP="008B6394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2017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310858B4" w14:textId="77777777" w:rsidR="00456C9E" w:rsidRPr="00C32518" w:rsidRDefault="00456C9E" w:rsidP="008B6394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2018 г.</w:t>
            </w:r>
          </w:p>
        </w:tc>
      </w:tr>
      <w:tr w:rsidR="00456C9E" w:rsidRPr="007073E5" w14:paraId="7E967082" w14:textId="77777777" w:rsidTr="00456C9E">
        <w:tc>
          <w:tcPr>
            <w:tcW w:w="7225" w:type="dxa"/>
          </w:tcPr>
          <w:p w14:paraId="31A6B0A4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Инвестиции в основной капитал за счет всех источников финансирования – всего, тыс. руб.</w:t>
            </w:r>
          </w:p>
        </w:tc>
        <w:tc>
          <w:tcPr>
            <w:tcW w:w="992" w:type="dxa"/>
            <w:shd w:val="clear" w:color="auto" w:fill="FFFFFF" w:themeFill="background1"/>
          </w:tcPr>
          <w:p w14:paraId="62D3606A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25128</w:t>
            </w:r>
          </w:p>
        </w:tc>
        <w:tc>
          <w:tcPr>
            <w:tcW w:w="992" w:type="dxa"/>
            <w:shd w:val="clear" w:color="auto" w:fill="FFFFFF" w:themeFill="background1"/>
          </w:tcPr>
          <w:p w14:paraId="62269E5E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408508</w:t>
            </w:r>
          </w:p>
        </w:tc>
      </w:tr>
      <w:tr w:rsidR="00456C9E" w:rsidRPr="007073E5" w14:paraId="1635FDBF" w14:textId="77777777" w:rsidTr="00456C9E">
        <w:tc>
          <w:tcPr>
            <w:tcW w:w="7225" w:type="dxa"/>
          </w:tcPr>
          <w:p w14:paraId="6C672ECC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в том числе:</w:t>
            </w:r>
          </w:p>
        </w:tc>
        <w:tc>
          <w:tcPr>
            <w:tcW w:w="992" w:type="dxa"/>
            <w:shd w:val="clear" w:color="auto" w:fill="FFFFFF" w:themeFill="background1"/>
          </w:tcPr>
          <w:p w14:paraId="4D7B46D0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14:paraId="0D587966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</w:tr>
      <w:tr w:rsidR="00456C9E" w:rsidRPr="007073E5" w14:paraId="63F557E0" w14:textId="77777777" w:rsidTr="00456C9E">
        <w:tc>
          <w:tcPr>
            <w:tcW w:w="7225" w:type="dxa"/>
            <w:shd w:val="clear" w:color="auto" w:fill="DBE5F1" w:themeFill="accent1" w:themeFillTint="33"/>
          </w:tcPr>
          <w:p w14:paraId="30544B00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По формам собственности: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2CCE04D6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992" w:type="dxa"/>
            <w:shd w:val="clear" w:color="auto" w:fill="DBE5F1" w:themeFill="accent1" w:themeFillTint="33"/>
          </w:tcPr>
          <w:p w14:paraId="769C444E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</w:tr>
      <w:tr w:rsidR="00456C9E" w:rsidRPr="007073E5" w14:paraId="63C95C68" w14:textId="77777777" w:rsidTr="00456C9E">
        <w:tc>
          <w:tcPr>
            <w:tcW w:w="7225" w:type="dxa"/>
          </w:tcPr>
          <w:p w14:paraId="563909CF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государственная</w:t>
            </w:r>
          </w:p>
        </w:tc>
        <w:tc>
          <w:tcPr>
            <w:tcW w:w="992" w:type="dxa"/>
            <w:shd w:val="clear" w:color="auto" w:fill="FFFFFF" w:themeFill="background1"/>
          </w:tcPr>
          <w:p w14:paraId="653A3771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11642</w:t>
            </w:r>
          </w:p>
        </w:tc>
        <w:tc>
          <w:tcPr>
            <w:tcW w:w="992" w:type="dxa"/>
            <w:shd w:val="clear" w:color="auto" w:fill="FFFFFF" w:themeFill="background1"/>
          </w:tcPr>
          <w:p w14:paraId="056DE3D0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10120</w:t>
            </w:r>
          </w:p>
        </w:tc>
      </w:tr>
      <w:tr w:rsidR="00456C9E" w:rsidRPr="007073E5" w14:paraId="02F9153B" w14:textId="77777777" w:rsidTr="00456C9E">
        <w:tc>
          <w:tcPr>
            <w:tcW w:w="7225" w:type="dxa"/>
          </w:tcPr>
          <w:p w14:paraId="3EEAE450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 xml:space="preserve">  из нее: </w:t>
            </w:r>
          </w:p>
        </w:tc>
        <w:tc>
          <w:tcPr>
            <w:tcW w:w="992" w:type="dxa"/>
            <w:shd w:val="clear" w:color="auto" w:fill="FFFFFF" w:themeFill="background1"/>
          </w:tcPr>
          <w:p w14:paraId="5445A56E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14:paraId="0EE85B09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</w:tr>
      <w:tr w:rsidR="00456C9E" w:rsidRPr="007073E5" w14:paraId="4A0715D3" w14:textId="77777777" w:rsidTr="00456C9E">
        <w:tc>
          <w:tcPr>
            <w:tcW w:w="7225" w:type="dxa"/>
          </w:tcPr>
          <w:p w14:paraId="28B02B50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 xml:space="preserve">       - федеральная</w:t>
            </w:r>
          </w:p>
        </w:tc>
        <w:tc>
          <w:tcPr>
            <w:tcW w:w="992" w:type="dxa"/>
            <w:shd w:val="clear" w:color="auto" w:fill="FFFFFF" w:themeFill="background1"/>
          </w:tcPr>
          <w:p w14:paraId="097A5C5B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3848</w:t>
            </w:r>
          </w:p>
        </w:tc>
        <w:tc>
          <w:tcPr>
            <w:tcW w:w="992" w:type="dxa"/>
            <w:shd w:val="clear" w:color="auto" w:fill="FFFFFF" w:themeFill="background1"/>
          </w:tcPr>
          <w:p w14:paraId="3635D3B2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2945</w:t>
            </w:r>
          </w:p>
        </w:tc>
      </w:tr>
      <w:tr w:rsidR="00456C9E" w:rsidRPr="007073E5" w14:paraId="4D958369" w14:textId="77777777" w:rsidTr="00456C9E">
        <w:tc>
          <w:tcPr>
            <w:tcW w:w="7225" w:type="dxa"/>
          </w:tcPr>
          <w:p w14:paraId="0CDD2868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 xml:space="preserve">       - субъектов федерации</w:t>
            </w:r>
          </w:p>
        </w:tc>
        <w:tc>
          <w:tcPr>
            <w:tcW w:w="992" w:type="dxa"/>
            <w:shd w:val="clear" w:color="auto" w:fill="FFFFFF" w:themeFill="background1"/>
          </w:tcPr>
          <w:p w14:paraId="1B63CEB6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7794</w:t>
            </w:r>
          </w:p>
        </w:tc>
        <w:tc>
          <w:tcPr>
            <w:tcW w:w="992" w:type="dxa"/>
            <w:shd w:val="clear" w:color="auto" w:fill="FFFFFF" w:themeFill="background1"/>
          </w:tcPr>
          <w:p w14:paraId="5EFDE70B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7175</w:t>
            </w:r>
          </w:p>
        </w:tc>
      </w:tr>
      <w:tr w:rsidR="00456C9E" w:rsidRPr="007073E5" w14:paraId="6923724F" w14:textId="77777777" w:rsidTr="00456C9E">
        <w:tc>
          <w:tcPr>
            <w:tcW w:w="7225" w:type="dxa"/>
          </w:tcPr>
          <w:p w14:paraId="7BDF3AFE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муниципальная</w:t>
            </w:r>
          </w:p>
        </w:tc>
        <w:tc>
          <w:tcPr>
            <w:tcW w:w="992" w:type="dxa"/>
            <w:shd w:val="clear" w:color="auto" w:fill="FFFFFF" w:themeFill="background1"/>
          </w:tcPr>
          <w:p w14:paraId="3DE71909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12510</w:t>
            </w:r>
          </w:p>
        </w:tc>
        <w:tc>
          <w:tcPr>
            <w:tcW w:w="992" w:type="dxa"/>
            <w:shd w:val="clear" w:color="auto" w:fill="FFFFFF" w:themeFill="background1"/>
          </w:tcPr>
          <w:p w14:paraId="65B8445C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29982</w:t>
            </w:r>
          </w:p>
        </w:tc>
      </w:tr>
      <w:tr w:rsidR="00456C9E" w:rsidRPr="007073E5" w14:paraId="58FA359A" w14:textId="77777777" w:rsidTr="00456C9E">
        <w:tc>
          <w:tcPr>
            <w:tcW w:w="7225" w:type="dxa"/>
          </w:tcPr>
          <w:p w14:paraId="0FE52854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частная</w:t>
            </w:r>
          </w:p>
        </w:tc>
        <w:tc>
          <w:tcPr>
            <w:tcW w:w="992" w:type="dxa"/>
            <w:shd w:val="clear" w:color="auto" w:fill="FFFFFF" w:themeFill="background1"/>
          </w:tcPr>
          <w:p w14:paraId="6548DA02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976</w:t>
            </w:r>
          </w:p>
        </w:tc>
        <w:tc>
          <w:tcPr>
            <w:tcW w:w="992" w:type="dxa"/>
            <w:shd w:val="clear" w:color="auto" w:fill="FFFFFF" w:themeFill="background1"/>
          </w:tcPr>
          <w:p w14:paraId="36E0611C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368406</w:t>
            </w:r>
          </w:p>
        </w:tc>
      </w:tr>
      <w:tr w:rsidR="00456C9E" w:rsidRPr="007073E5" w14:paraId="2D303AA7" w14:textId="77777777" w:rsidTr="00456C9E">
        <w:tc>
          <w:tcPr>
            <w:tcW w:w="7225" w:type="dxa"/>
          </w:tcPr>
          <w:p w14:paraId="11E74B43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смешанная российская</w:t>
            </w:r>
          </w:p>
        </w:tc>
        <w:tc>
          <w:tcPr>
            <w:tcW w:w="992" w:type="dxa"/>
            <w:shd w:val="clear" w:color="auto" w:fill="FFFFFF" w:themeFill="background1"/>
          </w:tcPr>
          <w:p w14:paraId="713EF58B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14:paraId="175EDC25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</w:t>
            </w:r>
          </w:p>
        </w:tc>
      </w:tr>
      <w:tr w:rsidR="00456C9E" w:rsidRPr="007073E5" w14:paraId="30BC9132" w14:textId="77777777" w:rsidTr="00456C9E">
        <w:tc>
          <w:tcPr>
            <w:tcW w:w="7225" w:type="dxa"/>
          </w:tcPr>
          <w:p w14:paraId="2E46EFE3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иностранная</w:t>
            </w:r>
          </w:p>
        </w:tc>
        <w:tc>
          <w:tcPr>
            <w:tcW w:w="992" w:type="dxa"/>
            <w:shd w:val="clear" w:color="auto" w:fill="FFFFFF" w:themeFill="background1"/>
          </w:tcPr>
          <w:p w14:paraId="726D9B6C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14:paraId="71F074C5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</w:t>
            </w:r>
          </w:p>
        </w:tc>
      </w:tr>
      <w:tr w:rsidR="00456C9E" w:rsidRPr="007073E5" w14:paraId="6B018AB3" w14:textId="77777777" w:rsidTr="00456C9E">
        <w:tc>
          <w:tcPr>
            <w:tcW w:w="7225" w:type="dxa"/>
          </w:tcPr>
          <w:p w14:paraId="4D1AE6BB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совместная российская и иностранная</w:t>
            </w:r>
          </w:p>
        </w:tc>
        <w:tc>
          <w:tcPr>
            <w:tcW w:w="992" w:type="dxa"/>
            <w:shd w:val="clear" w:color="auto" w:fill="FFFFFF" w:themeFill="background1"/>
          </w:tcPr>
          <w:p w14:paraId="1C127D49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14:paraId="0C5D1BD6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</w:t>
            </w:r>
          </w:p>
        </w:tc>
      </w:tr>
      <w:tr w:rsidR="00456C9E" w:rsidRPr="007073E5" w14:paraId="26BC6A99" w14:textId="77777777" w:rsidTr="00456C9E">
        <w:tc>
          <w:tcPr>
            <w:tcW w:w="7225" w:type="dxa"/>
          </w:tcPr>
          <w:p w14:paraId="3532EA71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общественных организаций</w:t>
            </w:r>
          </w:p>
        </w:tc>
        <w:tc>
          <w:tcPr>
            <w:tcW w:w="992" w:type="dxa"/>
            <w:shd w:val="clear" w:color="auto" w:fill="FFFFFF" w:themeFill="background1"/>
          </w:tcPr>
          <w:p w14:paraId="7D58BCCD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14:paraId="504FF6D0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</w:t>
            </w:r>
          </w:p>
        </w:tc>
      </w:tr>
      <w:tr w:rsidR="00456C9E" w:rsidRPr="007073E5" w14:paraId="50D0AA36" w14:textId="77777777" w:rsidTr="00456C9E">
        <w:tc>
          <w:tcPr>
            <w:tcW w:w="7225" w:type="dxa"/>
            <w:shd w:val="clear" w:color="auto" w:fill="DBE5F1" w:themeFill="accent1" w:themeFillTint="33"/>
          </w:tcPr>
          <w:p w14:paraId="25522BAD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По источникам финансирования: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5C62593F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992" w:type="dxa"/>
            <w:shd w:val="clear" w:color="auto" w:fill="DBE5F1" w:themeFill="accent1" w:themeFillTint="33"/>
          </w:tcPr>
          <w:p w14:paraId="4406B814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</w:tr>
      <w:tr w:rsidR="00456C9E" w:rsidRPr="007073E5" w14:paraId="690C3CA9" w14:textId="77777777" w:rsidTr="00456C9E">
        <w:tc>
          <w:tcPr>
            <w:tcW w:w="7225" w:type="dxa"/>
          </w:tcPr>
          <w:p w14:paraId="701EB660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собственные средства</w:t>
            </w:r>
          </w:p>
        </w:tc>
        <w:tc>
          <w:tcPr>
            <w:tcW w:w="992" w:type="dxa"/>
            <w:shd w:val="clear" w:color="auto" w:fill="FFFFFF" w:themeFill="background1"/>
          </w:tcPr>
          <w:p w14:paraId="65477C21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1240</w:t>
            </w:r>
          </w:p>
        </w:tc>
        <w:tc>
          <w:tcPr>
            <w:tcW w:w="992" w:type="dxa"/>
            <w:shd w:val="clear" w:color="auto" w:fill="FFFFFF" w:themeFill="background1"/>
          </w:tcPr>
          <w:p w14:paraId="0271F68D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74992</w:t>
            </w:r>
          </w:p>
        </w:tc>
      </w:tr>
      <w:tr w:rsidR="00456C9E" w:rsidRPr="007073E5" w14:paraId="73909857" w14:textId="77777777" w:rsidTr="00456C9E">
        <w:tc>
          <w:tcPr>
            <w:tcW w:w="7225" w:type="dxa"/>
          </w:tcPr>
          <w:p w14:paraId="15801D81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привлеченные средства</w:t>
            </w:r>
          </w:p>
        </w:tc>
        <w:tc>
          <w:tcPr>
            <w:tcW w:w="992" w:type="dxa"/>
            <w:shd w:val="clear" w:color="auto" w:fill="FFFFFF" w:themeFill="background1"/>
          </w:tcPr>
          <w:p w14:paraId="6EF89CE0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23888</w:t>
            </w:r>
          </w:p>
        </w:tc>
        <w:tc>
          <w:tcPr>
            <w:tcW w:w="992" w:type="dxa"/>
            <w:shd w:val="clear" w:color="auto" w:fill="FFFFFF" w:themeFill="background1"/>
          </w:tcPr>
          <w:p w14:paraId="52A7345C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333516</w:t>
            </w:r>
          </w:p>
        </w:tc>
      </w:tr>
      <w:tr w:rsidR="00456C9E" w:rsidRPr="007073E5" w14:paraId="356B554F" w14:textId="77777777" w:rsidTr="00456C9E">
        <w:tc>
          <w:tcPr>
            <w:tcW w:w="7225" w:type="dxa"/>
          </w:tcPr>
          <w:p w14:paraId="0D314987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 xml:space="preserve">  из них:</w:t>
            </w:r>
          </w:p>
        </w:tc>
        <w:tc>
          <w:tcPr>
            <w:tcW w:w="992" w:type="dxa"/>
            <w:shd w:val="clear" w:color="auto" w:fill="FFFFFF" w:themeFill="background1"/>
          </w:tcPr>
          <w:p w14:paraId="36DE86B4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14:paraId="11E265E2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</w:tr>
      <w:tr w:rsidR="00456C9E" w:rsidRPr="007073E5" w14:paraId="5A4467A5" w14:textId="77777777" w:rsidTr="00456C9E">
        <w:tc>
          <w:tcPr>
            <w:tcW w:w="7225" w:type="dxa"/>
          </w:tcPr>
          <w:p w14:paraId="71B4991A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 xml:space="preserve">  Бюджетные средства</w:t>
            </w:r>
          </w:p>
        </w:tc>
        <w:tc>
          <w:tcPr>
            <w:tcW w:w="992" w:type="dxa"/>
            <w:shd w:val="clear" w:color="auto" w:fill="FFFFFF" w:themeFill="background1"/>
          </w:tcPr>
          <w:p w14:paraId="38627FBE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14780</w:t>
            </w:r>
          </w:p>
        </w:tc>
        <w:tc>
          <w:tcPr>
            <w:tcW w:w="992" w:type="dxa"/>
            <w:shd w:val="clear" w:color="auto" w:fill="FFFFFF" w:themeFill="background1"/>
          </w:tcPr>
          <w:p w14:paraId="35CB7B42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30877</w:t>
            </w:r>
          </w:p>
        </w:tc>
      </w:tr>
      <w:tr w:rsidR="00456C9E" w:rsidRPr="007073E5" w14:paraId="2B3F2FDE" w14:textId="77777777" w:rsidTr="00456C9E">
        <w:tc>
          <w:tcPr>
            <w:tcW w:w="7225" w:type="dxa"/>
          </w:tcPr>
          <w:p w14:paraId="0D490886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 xml:space="preserve">  в том числе:</w:t>
            </w:r>
          </w:p>
        </w:tc>
        <w:tc>
          <w:tcPr>
            <w:tcW w:w="992" w:type="dxa"/>
            <w:shd w:val="clear" w:color="auto" w:fill="FFFFFF" w:themeFill="background1"/>
          </w:tcPr>
          <w:p w14:paraId="45D8BF84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14:paraId="273805B1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</w:p>
        </w:tc>
      </w:tr>
      <w:tr w:rsidR="00456C9E" w:rsidRPr="007073E5" w14:paraId="01829BE5" w14:textId="77777777" w:rsidTr="00456C9E">
        <w:tc>
          <w:tcPr>
            <w:tcW w:w="7225" w:type="dxa"/>
          </w:tcPr>
          <w:p w14:paraId="321C25F3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 xml:space="preserve">  - федерального бюджета</w:t>
            </w:r>
          </w:p>
        </w:tc>
        <w:tc>
          <w:tcPr>
            <w:tcW w:w="992" w:type="dxa"/>
            <w:shd w:val="clear" w:color="auto" w:fill="FFFFFF" w:themeFill="background1"/>
          </w:tcPr>
          <w:p w14:paraId="7CE8ADFF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2938</w:t>
            </w:r>
          </w:p>
        </w:tc>
        <w:tc>
          <w:tcPr>
            <w:tcW w:w="992" w:type="dxa"/>
            <w:shd w:val="clear" w:color="auto" w:fill="FFFFFF" w:themeFill="background1"/>
          </w:tcPr>
          <w:p w14:paraId="0567FDDC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1859</w:t>
            </w:r>
          </w:p>
        </w:tc>
      </w:tr>
      <w:tr w:rsidR="00456C9E" w:rsidRPr="007073E5" w14:paraId="4DF1DCFB" w14:textId="77777777" w:rsidTr="00456C9E">
        <w:tc>
          <w:tcPr>
            <w:tcW w:w="7225" w:type="dxa"/>
          </w:tcPr>
          <w:p w14:paraId="0AA351CC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бюджета субъекта федерации</w:t>
            </w:r>
          </w:p>
        </w:tc>
        <w:tc>
          <w:tcPr>
            <w:tcW w:w="992" w:type="dxa"/>
            <w:shd w:val="clear" w:color="auto" w:fill="FFFFFF" w:themeFill="background1"/>
          </w:tcPr>
          <w:p w14:paraId="3685BC07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6758</w:t>
            </w:r>
          </w:p>
        </w:tc>
        <w:tc>
          <w:tcPr>
            <w:tcW w:w="992" w:type="dxa"/>
            <w:shd w:val="clear" w:color="auto" w:fill="FFFFFF" w:themeFill="background1"/>
          </w:tcPr>
          <w:p w14:paraId="438B315F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17676</w:t>
            </w:r>
          </w:p>
        </w:tc>
      </w:tr>
      <w:tr w:rsidR="00456C9E" w:rsidRPr="007073E5" w14:paraId="6A209ECF" w14:textId="77777777" w:rsidTr="00456C9E">
        <w:tc>
          <w:tcPr>
            <w:tcW w:w="7225" w:type="dxa"/>
          </w:tcPr>
          <w:p w14:paraId="52B7705C" w14:textId="77777777" w:rsidR="00456C9E" w:rsidRPr="007073E5" w:rsidRDefault="00456C9E" w:rsidP="0039175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- местного бюджета</w:t>
            </w:r>
          </w:p>
        </w:tc>
        <w:tc>
          <w:tcPr>
            <w:tcW w:w="992" w:type="dxa"/>
            <w:shd w:val="clear" w:color="auto" w:fill="FFFFFF" w:themeFill="background1"/>
          </w:tcPr>
          <w:p w14:paraId="625E57D4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5084</w:t>
            </w:r>
          </w:p>
        </w:tc>
        <w:tc>
          <w:tcPr>
            <w:tcW w:w="992" w:type="dxa"/>
            <w:shd w:val="clear" w:color="auto" w:fill="FFFFFF" w:themeFill="background1"/>
          </w:tcPr>
          <w:p w14:paraId="585C5B1F" w14:textId="77777777" w:rsidR="00456C9E" w:rsidRPr="007073E5" w:rsidRDefault="00456C9E" w:rsidP="00391754">
            <w:pPr>
              <w:jc w:val="right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11342</w:t>
            </w:r>
          </w:p>
        </w:tc>
      </w:tr>
    </w:tbl>
    <w:p w14:paraId="00795048" w14:textId="77777777" w:rsidR="006172F3" w:rsidRDefault="00391754" w:rsidP="0039175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14:paraId="49098EE8" w14:textId="77777777" w:rsidR="002C621B" w:rsidRPr="00456C9E" w:rsidRDefault="002C621B" w:rsidP="00391754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  <w:shd w:val="clear" w:color="auto" w:fill="FFFFFF"/>
        </w:rPr>
      </w:pPr>
      <w:r w:rsidRPr="00456C9E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Таблица 1</w:t>
      </w:r>
      <w:r w:rsidR="00594375" w:rsidRPr="00456C9E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8</w:t>
      </w:r>
      <w:r w:rsidRPr="00456C9E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. </w:t>
      </w:r>
    </w:p>
    <w:p w14:paraId="0EBC2F54" w14:textId="77777777" w:rsidR="002C621B" w:rsidRPr="002C621B" w:rsidRDefault="002C621B" w:rsidP="00391754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8"/>
          <w:szCs w:val="8"/>
          <w:shd w:val="clear" w:color="auto" w:fill="FFFFFF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232"/>
        <w:gridCol w:w="993"/>
        <w:gridCol w:w="992"/>
        <w:gridCol w:w="992"/>
      </w:tblGrid>
      <w:tr w:rsidR="00456C9E" w:rsidRPr="00C32518" w14:paraId="6080F725" w14:textId="77777777" w:rsidTr="00456C9E">
        <w:tc>
          <w:tcPr>
            <w:tcW w:w="6232" w:type="dxa"/>
            <w:shd w:val="clear" w:color="auto" w:fill="244061" w:themeFill="accent1" w:themeFillShade="80"/>
          </w:tcPr>
          <w:p w14:paraId="64706EAC" w14:textId="77777777" w:rsidR="00456C9E" w:rsidRPr="00C32518" w:rsidRDefault="00456C9E" w:rsidP="008B6394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Инвестиции в основной капитал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4852AF6D" w14:textId="77777777" w:rsidR="00456C9E" w:rsidRPr="00C32518" w:rsidRDefault="00456C9E" w:rsidP="008B6394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2016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2720B480" w14:textId="77777777" w:rsidR="00456C9E" w:rsidRPr="00C32518" w:rsidRDefault="00456C9E" w:rsidP="008B6394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2017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2CB96C6A" w14:textId="77777777" w:rsidR="00456C9E" w:rsidRPr="00C32518" w:rsidRDefault="00456C9E" w:rsidP="008B6394">
            <w:pPr>
              <w:jc w:val="both"/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bCs/>
                <w:snapToGrid w:val="0"/>
                <w:color w:val="FFFFFF" w:themeColor="background1"/>
              </w:rPr>
              <w:t>2018 г.</w:t>
            </w:r>
          </w:p>
        </w:tc>
      </w:tr>
      <w:tr w:rsidR="00456C9E" w:rsidRPr="007073E5" w14:paraId="4A3D0CE5" w14:textId="77777777" w:rsidTr="00456C9E">
        <w:tc>
          <w:tcPr>
            <w:tcW w:w="6232" w:type="dxa"/>
          </w:tcPr>
          <w:p w14:paraId="4E964213" w14:textId="77777777" w:rsidR="00456C9E" w:rsidRPr="007073E5" w:rsidRDefault="00456C9E" w:rsidP="008B6394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Инвестиции в основной капитал, осуществляемые организаци-ями, находящимися на территории муниципального образо-вания (без субъектов малого предпринимательства), тыс. руб.</w:t>
            </w:r>
          </w:p>
        </w:tc>
        <w:tc>
          <w:tcPr>
            <w:tcW w:w="993" w:type="dxa"/>
            <w:shd w:val="clear" w:color="auto" w:fill="FFFFFF" w:themeFill="background1"/>
          </w:tcPr>
          <w:p w14:paraId="7571A180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45139</w:t>
            </w:r>
          </w:p>
        </w:tc>
        <w:tc>
          <w:tcPr>
            <w:tcW w:w="992" w:type="dxa"/>
            <w:shd w:val="clear" w:color="auto" w:fill="FFFFFF" w:themeFill="background1"/>
          </w:tcPr>
          <w:p w14:paraId="234D9A19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25128</w:t>
            </w:r>
          </w:p>
        </w:tc>
        <w:tc>
          <w:tcPr>
            <w:tcW w:w="992" w:type="dxa"/>
            <w:shd w:val="clear" w:color="auto" w:fill="FFFFFF" w:themeFill="background1"/>
          </w:tcPr>
          <w:p w14:paraId="731D6874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408508</w:t>
            </w:r>
          </w:p>
        </w:tc>
      </w:tr>
      <w:tr w:rsidR="00456C9E" w:rsidRPr="007073E5" w14:paraId="0B29C0FC" w14:textId="77777777" w:rsidTr="00456C9E">
        <w:tc>
          <w:tcPr>
            <w:tcW w:w="6232" w:type="dxa"/>
          </w:tcPr>
          <w:p w14:paraId="2324969E" w14:textId="77777777" w:rsidR="00456C9E" w:rsidRPr="007073E5" w:rsidRDefault="00456C9E" w:rsidP="00683DE1">
            <w:pPr>
              <w:jc w:val="both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Инвестиции в основной капитал в организации муниципальной формы собственности, тыс. руб.</w:t>
            </w:r>
          </w:p>
        </w:tc>
        <w:tc>
          <w:tcPr>
            <w:tcW w:w="993" w:type="dxa"/>
            <w:shd w:val="clear" w:color="auto" w:fill="FFFFFF" w:themeFill="background1"/>
          </w:tcPr>
          <w:p w14:paraId="4DB2F4AE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12976</w:t>
            </w:r>
          </w:p>
        </w:tc>
        <w:tc>
          <w:tcPr>
            <w:tcW w:w="992" w:type="dxa"/>
            <w:shd w:val="clear" w:color="auto" w:fill="FFFFFF" w:themeFill="background1"/>
          </w:tcPr>
          <w:p w14:paraId="65618369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12510</w:t>
            </w:r>
          </w:p>
        </w:tc>
        <w:tc>
          <w:tcPr>
            <w:tcW w:w="992" w:type="dxa"/>
            <w:shd w:val="clear" w:color="auto" w:fill="FFFFFF" w:themeFill="background1"/>
          </w:tcPr>
          <w:p w14:paraId="68FB48EE" w14:textId="77777777" w:rsidR="00456C9E" w:rsidRPr="007073E5" w:rsidRDefault="00456C9E" w:rsidP="008B6394">
            <w:pPr>
              <w:jc w:val="center"/>
              <w:rPr>
                <w:rFonts w:ascii="Times New Roman" w:hAnsi="Times New Roman" w:cs="Times New Roman"/>
                <w:snapToGrid w:val="0"/>
                <w:color w:val="000000" w:themeColor="text1"/>
              </w:rPr>
            </w:pPr>
            <w:r>
              <w:rPr>
                <w:rFonts w:ascii="Times New Roman" w:hAnsi="Times New Roman" w:cs="Times New Roman"/>
                <w:snapToGrid w:val="0"/>
                <w:color w:val="000000" w:themeColor="text1"/>
              </w:rPr>
              <w:t>29982</w:t>
            </w:r>
          </w:p>
        </w:tc>
      </w:tr>
    </w:tbl>
    <w:p w14:paraId="5BDD33F3" w14:textId="77777777" w:rsidR="00F65241" w:rsidRDefault="00F65241" w:rsidP="005D16D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501ED827" w14:textId="77777777" w:rsidR="00FE7CC8" w:rsidRPr="00FE7CC8" w:rsidRDefault="00FE7CC8" w:rsidP="00062F21">
      <w:pPr>
        <w:pStyle w:val="afe"/>
        <w:ind w:left="0" w:firstLine="567"/>
        <w:jc w:val="both"/>
        <w:rPr>
          <w:bCs/>
          <w:i w:val="0"/>
          <w:sz w:val="24"/>
          <w:szCs w:val="24"/>
        </w:rPr>
      </w:pPr>
      <w:r w:rsidRPr="00FE7CC8">
        <w:rPr>
          <w:i w:val="0"/>
          <w:sz w:val="24"/>
          <w:szCs w:val="24"/>
        </w:rPr>
        <w:t>За 2018 года</w:t>
      </w:r>
      <w:r w:rsidRPr="00FE7CC8">
        <w:rPr>
          <w:bCs/>
          <w:i w:val="0"/>
          <w:sz w:val="24"/>
          <w:szCs w:val="24"/>
        </w:rPr>
        <w:t xml:space="preserve"> объем работ, выполненных по виду деятельности «Строительство» по всем категориям предприятий составил 42,89 млн. руб.</w:t>
      </w:r>
    </w:p>
    <w:p w14:paraId="4A573911" w14:textId="77777777" w:rsidR="00FE7CC8" w:rsidRDefault="00FE7CC8" w:rsidP="00062F2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E7CC8">
        <w:rPr>
          <w:rFonts w:ascii="Times New Roman" w:eastAsia="Calibri" w:hAnsi="Times New Roman" w:cs="Times New Roman"/>
          <w:sz w:val="24"/>
          <w:szCs w:val="24"/>
        </w:rPr>
        <w:t>За 2018 год выдано 38 разрешений на строительство объектов капитального строительства, в том числе: 15 на строительство индивидуальных жилых домов, 7 для реконструкции жилых домов и 1 разрешение для строительства II очереди животноводческого комплекса ООО «ХАПК «Грин Агро».</w:t>
      </w:r>
    </w:p>
    <w:p w14:paraId="0F352668" w14:textId="7A93EBC9" w:rsidR="00062F21" w:rsidRDefault="00062F21" w:rsidP="00062F2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Перечень инвестиционных проектов, реализ</w:t>
      </w:r>
      <w:r w:rsidR="00745C7E">
        <w:rPr>
          <w:rFonts w:ascii="Times New Roman" w:eastAsia="Calibri" w:hAnsi="Times New Roman" w:cs="Times New Roman"/>
          <w:sz w:val="24"/>
          <w:szCs w:val="24"/>
        </w:rPr>
        <w:t>ованных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 планируемых к реализации на территории Ханкайского муниципального района в перспективе до 2024 года приведен в табл</w:t>
      </w:r>
      <w:r w:rsidRPr="00456C9E">
        <w:rPr>
          <w:rFonts w:ascii="Times New Roman" w:eastAsia="Calibri" w:hAnsi="Times New Roman" w:cs="Times New Roman"/>
          <w:sz w:val="24"/>
          <w:szCs w:val="24"/>
        </w:rPr>
        <w:t>.1</w:t>
      </w:r>
      <w:r w:rsidR="00594375" w:rsidRPr="00456C9E">
        <w:rPr>
          <w:rFonts w:ascii="Times New Roman" w:eastAsia="Calibri" w:hAnsi="Times New Roman" w:cs="Times New Roman"/>
          <w:sz w:val="24"/>
          <w:szCs w:val="24"/>
        </w:rPr>
        <w:t>9</w:t>
      </w:r>
      <w:r w:rsidRPr="00456C9E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2D927A56" w14:textId="676BF408" w:rsidR="00745C7E" w:rsidRPr="00745C7E" w:rsidRDefault="00745C7E" w:rsidP="00745C7E">
      <w:pPr>
        <w:spacing w:after="0" w:line="240" w:lineRule="auto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337DB8FD" w14:textId="5E60889D" w:rsidR="00745C7E" w:rsidRDefault="00745C7E" w:rsidP="00745C7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Таблица 19.</w:t>
      </w:r>
    </w:p>
    <w:p w14:paraId="3865D889" w14:textId="77777777" w:rsidR="00745C7E" w:rsidRPr="00745C7E" w:rsidRDefault="00745C7E" w:rsidP="00745C7E">
      <w:pPr>
        <w:spacing w:after="0" w:line="240" w:lineRule="auto"/>
        <w:jc w:val="both"/>
        <w:rPr>
          <w:rFonts w:ascii="Times New Roman" w:eastAsia="Calibri" w:hAnsi="Times New Roman" w:cs="Times New Roman"/>
          <w:sz w:val="8"/>
          <w:szCs w:val="8"/>
        </w:rPr>
      </w:pP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438"/>
        <w:gridCol w:w="1655"/>
        <w:gridCol w:w="3260"/>
        <w:gridCol w:w="992"/>
        <w:gridCol w:w="993"/>
        <w:gridCol w:w="2233"/>
      </w:tblGrid>
      <w:tr w:rsidR="00745C7E" w14:paraId="178226D6" w14:textId="77777777" w:rsidTr="00A651B4">
        <w:tc>
          <w:tcPr>
            <w:tcW w:w="438" w:type="dxa"/>
            <w:shd w:val="clear" w:color="auto" w:fill="244061" w:themeFill="accent1" w:themeFillShade="80"/>
          </w:tcPr>
          <w:p w14:paraId="0DAF6137" w14:textId="467100E5" w:rsidR="00745C7E" w:rsidRPr="00745C7E" w:rsidRDefault="00745C7E" w:rsidP="00745C7E">
            <w:pPr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745C7E">
              <w:rPr>
                <w:rFonts w:ascii="Times New Roman" w:eastAsia="Calibri" w:hAnsi="Times New Roman" w:cs="Times New Roman"/>
                <w:b/>
                <w:bCs/>
              </w:rPr>
              <w:t>№</w:t>
            </w:r>
          </w:p>
        </w:tc>
        <w:tc>
          <w:tcPr>
            <w:tcW w:w="1655" w:type="dxa"/>
            <w:shd w:val="clear" w:color="auto" w:fill="244061" w:themeFill="accent1" w:themeFillShade="80"/>
          </w:tcPr>
          <w:p w14:paraId="394A8667" w14:textId="6D9763A9" w:rsidR="00745C7E" w:rsidRPr="00745C7E" w:rsidRDefault="00745C7E" w:rsidP="00745C7E">
            <w:pPr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745C7E">
              <w:rPr>
                <w:rFonts w:ascii="Times New Roman" w:eastAsia="Calibri" w:hAnsi="Times New Roman" w:cs="Times New Roman"/>
                <w:b/>
                <w:bCs/>
              </w:rPr>
              <w:t>Инициатор инвестицион</w:t>
            </w:r>
            <w:r w:rsidR="00A651B4">
              <w:rPr>
                <w:rFonts w:ascii="Times New Roman" w:eastAsia="Calibri" w:hAnsi="Times New Roman" w:cs="Times New Roman"/>
                <w:b/>
                <w:bCs/>
              </w:rPr>
              <w:t>-</w:t>
            </w:r>
            <w:r w:rsidRPr="00745C7E">
              <w:rPr>
                <w:rFonts w:ascii="Times New Roman" w:eastAsia="Calibri" w:hAnsi="Times New Roman" w:cs="Times New Roman"/>
                <w:b/>
                <w:bCs/>
              </w:rPr>
              <w:t>ного проекта</w:t>
            </w:r>
          </w:p>
        </w:tc>
        <w:tc>
          <w:tcPr>
            <w:tcW w:w="3260" w:type="dxa"/>
            <w:shd w:val="clear" w:color="auto" w:fill="244061" w:themeFill="accent1" w:themeFillShade="80"/>
          </w:tcPr>
          <w:p w14:paraId="1C313341" w14:textId="33CD8857" w:rsidR="00745C7E" w:rsidRPr="00745C7E" w:rsidRDefault="00745C7E" w:rsidP="00745C7E">
            <w:pPr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745C7E">
              <w:rPr>
                <w:rFonts w:ascii="Times New Roman" w:eastAsia="Calibri" w:hAnsi="Times New Roman" w:cs="Times New Roman"/>
                <w:b/>
                <w:bCs/>
              </w:rPr>
              <w:t>Наименование инвестиционного проекта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268807E7" w14:textId="3A88AA12" w:rsidR="00745C7E" w:rsidRPr="00745C7E" w:rsidRDefault="00745C7E" w:rsidP="006D3E3F">
            <w:pPr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745C7E">
              <w:rPr>
                <w:rFonts w:ascii="Times New Roman" w:eastAsia="Calibri" w:hAnsi="Times New Roman" w:cs="Times New Roman"/>
                <w:b/>
                <w:bCs/>
              </w:rPr>
              <w:t>Общая стои</w:t>
            </w:r>
            <w:r w:rsidR="006D3E3F">
              <w:rPr>
                <w:rFonts w:ascii="Times New Roman" w:eastAsia="Calibri" w:hAnsi="Times New Roman" w:cs="Times New Roman"/>
                <w:b/>
                <w:bCs/>
              </w:rPr>
              <w:t>-</w:t>
            </w:r>
            <w:r w:rsidRPr="00745C7E">
              <w:rPr>
                <w:rFonts w:ascii="Times New Roman" w:eastAsia="Calibri" w:hAnsi="Times New Roman" w:cs="Times New Roman"/>
                <w:b/>
                <w:bCs/>
              </w:rPr>
              <w:t>мость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4BA3E0BD" w14:textId="7824C158" w:rsidR="00745C7E" w:rsidRPr="00745C7E" w:rsidRDefault="00745C7E" w:rsidP="006D3E3F">
            <w:pPr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  <w:r w:rsidRPr="00745C7E">
              <w:rPr>
                <w:rFonts w:ascii="Times New Roman" w:eastAsia="Calibri" w:hAnsi="Times New Roman" w:cs="Times New Roman"/>
                <w:b/>
                <w:bCs/>
              </w:rPr>
              <w:t>Срок реа</w:t>
            </w:r>
            <w:r w:rsidR="006D3E3F">
              <w:rPr>
                <w:rFonts w:ascii="Times New Roman" w:eastAsia="Calibri" w:hAnsi="Times New Roman" w:cs="Times New Roman"/>
                <w:b/>
                <w:bCs/>
              </w:rPr>
              <w:t>ли</w:t>
            </w:r>
            <w:r w:rsidRPr="00745C7E">
              <w:rPr>
                <w:rFonts w:ascii="Times New Roman" w:eastAsia="Calibri" w:hAnsi="Times New Roman" w:cs="Times New Roman"/>
                <w:b/>
                <w:bCs/>
              </w:rPr>
              <w:t>-</w:t>
            </w:r>
            <w:r w:rsidR="006D3E3F">
              <w:rPr>
                <w:rFonts w:ascii="Times New Roman" w:eastAsia="Calibri" w:hAnsi="Times New Roman" w:cs="Times New Roman"/>
                <w:b/>
                <w:bCs/>
              </w:rPr>
              <w:t>з</w:t>
            </w:r>
            <w:r w:rsidRPr="00745C7E">
              <w:rPr>
                <w:rFonts w:ascii="Times New Roman" w:eastAsia="Calibri" w:hAnsi="Times New Roman" w:cs="Times New Roman"/>
                <w:b/>
                <w:bCs/>
              </w:rPr>
              <w:t>ации</w:t>
            </w:r>
          </w:p>
        </w:tc>
        <w:tc>
          <w:tcPr>
            <w:tcW w:w="2233" w:type="dxa"/>
            <w:shd w:val="clear" w:color="auto" w:fill="244061" w:themeFill="accent1" w:themeFillShade="80"/>
          </w:tcPr>
          <w:p w14:paraId="68F198DC" w14:textId="22BF7F2A" w:rsidR="00745C7E" w:rsidRPr="00745C7E" w:rsidRDefault="00745C7E" w:rsidP="00745C7E">
            <w:pPr>
              <w:jc w:val="both"/>
              <w:rPr>
                <w:rFonts w:ascii="Times New Roman" w:eastAsia="Calibri" w:hAnsi="Times New Roman" w:cs="Times New Roman"/>
                <w:b/>
                <w:bCs/>
              </w:rPr>
            </w:pPr>
            <w:r w:rsidRPr="00745C7E">
              <w:rPr>
                <w:rFonts w:ascii="Times New Roman" w:eastAsia="Calibri" w:hAnsi="Times New Roman" w:cs="Times New Roman"/>
                <w:b/>
                <w:bCs/>
              </w:rPr>
              <w:t>Примечание</w:t>
            </w:r>
          </w:p>
        </w:tc>
      </w:tr>
      <w:tr w:rsidR="00745C7E" w14:paraId="2482F86C" w14:textId="77777777" w:rsidTr="00A651B4">
        <w:tc>
          <w:tcPr>
            <w:tcW w:w="438" w:type="dxa"/>
          </w:tcPr>
          <w:p w14:paraId="77189D55" w14:textId="3039F223" w:rsidR="00745C7E" w:rsidRPr="003C6582" w:rsidRDefault="00745C7E" w:rsidP="00745C7E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eastAsia="Calibri" w:hAnsi="Times New Roman" w:cs="Times New Roman"/>
                <w:color w:val="000000" w:themeColor="text1"/>
              </w:rPr>
              <w:t>1.</w:t>
            </w:r>
          </w:p>
        </w:tc>
        <w:tc>
          <w:tcPr>
            <w:tcW w:w="1655" w:type="dxa"/>
          </w:tcPr>
          <w:p w14:paraId="2142B50C" w14:textId="5FA52473" w:rsidR="00745C7E" w:rsidRPr="003C6582" w:rsidRDefault="00745C7E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  <w:t>Администрация Ханкайского МР</w:t>
            </w:r>
          </w:p>
        </w:tc>
        <w:tc>
          <w:tcPr>
            <w:tcW w:w="3260" w:type="dxa"/>
          </w:tcPr>
          <w:p w14:paraId="0658AB8F" w14:textId="179DEA28" w:rsidR="00745C7E" w:rsidRPr="003C6582" w:rsidRDefault="00745C7E" w:rsidP="00745C7E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Устройство хоккейной короб</w:t>
            </w:r>
            <w:r w:rsidR="00A651B4" w:rsidRPr="003C6582">
              <w:rPr>
                <w:rFonts w:ascii="Times New Roman" w:hAnsi="Times New Roman" w:cs="Times New Roman"/>
                <w:color w:val="000000" w:themeColor="text1"/>
              </w:rPr>
              <w:t>-</w:t>
            </w:r>
            <w:r w:rsidRPr="003C6582">
              <w:rPr>
                <w:rFonts w:ascii="Times New Roman" w:hAnsi="Times New Roman" w:cs="Times New Roman"/>
                <w:color w:val="000000" w:themeColor="text1"/>
              </w:rPr>
              <w:t>ки в с. Камень-Рыболов</w:t>
            </w:r>
          </w:p>
        </w:tc>
        <w:tc>
          <w:tcPr>
            <w:tcW w:w="992" w:type="dxa"/>
          </w:tcPr>
          <w:p w14:paraId="12BA5329" w14:textId="411FA40A" w:rsidR="00745C7E" w:rsidRPr="003C6582" w:rsidRDefault="00745C7E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eastAsia="Calibri" w:hAnsi="Times New Roman" w:cs="Times New Roman"/>
                <w:color w:val="000000" w:themeColor="text1"/>
              </w:rPr>
              <w:t>5,23</w:t>
            </w:r>
          </w:p>
        </w:tc>
        <w:tc>
          <w:tcPr>
            <w:tcW w:w="993" w:type="dxa"/>
          </w:tcPr>
          <w:p w14:paraId="111506F1" w14:textId="794A609F" w:rsidR="00745C7E" w:rsidRPr="003C6582" w:rsidRDefault="00745C7E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eastAsia="Calibri" w:hAnsi="Times New Roman" w:cs="Times New Roman"/>
                <w:color w:val="000000" w:themeColor="text1"/>
              </w:rPr>
              <w:t>2019 г.</w:t>
            </w:r>
          </w:p>
        </w:tc>
        <w:tc>
          <w:tcPr>
            <w:tcW w:w="2233" w:type="dxa"/>
          </w:tcPr>
          <w:p w14:paraId="6EB8041E" w14:textId="6C22D83E" w:rsidR="00745C7E" w:rsidRPr="003C6582" w:rsidRDefault="006D3E3F" w:rsidP="00745C7E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3E3F" w14:paraId="5A31B690" w14:textId="77777777" w:rsidTr="00A651B4">
        <w:tc>
          <w:tcPr>
            <w:tcW w:w="438" w:type="dxa"/>
          </w:tcPr>
          <w:p w14:paraId="4F811516" w14:textId="0E3759F6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eastAsia="Calibri" w:hAnsi="Times New Roman" w:cs="Times New Roman"/>
                <w:color w:val="000000" w:themeColor="text1"/>
              </w:rPr>
              <w:t>2</w:t>
            </w:r>
          </w:p>
        </w:tc>
        <w:tc>
          <w:tcPr>
            <w:tcW w:w="1655" w:type="dxa"/>
            <w:vMerge w:val="restart"/>
          </w:tcPr>
          <w:p w14:paraId="01FAF900" w14:textId="07858A95" w:rsidR="006D3E3F" w:rsidRPr="003C6582" w:rsidRDefault="006D3E3F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Администрация Камень-Рыболовского сельского поселения</w:t>
            </w:r>
          </w:p>
        </w:tc>
        <w:tc>
          <w:tcPr>
            <w:tcW w:w="3260" w:type="dxa"/>
          </w:tcPr>
          <w:p w14:paraId="2612BC45" w14:textId="7FFD3286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Благоустройство территорий общего</w:t>
            </w:r>
            <w:r w:rsidR="00A651B4" w:rsidRPr="003C6582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3C6582">
              <w:rPr>
                <w:rFonts w:ascii="Times New Roman" w:hAnsi="Times New Roman" w:cs="Times New Roman"/>
                <w:color w:val="000000" w:themeColor="text1"/>
              </w:rPr>
              <w:t>пользования:</w:t>
            </w:r>
            <w:r w:rsidR="00A651B4" w:rsidRPr="003C6582">
              <w:rPr>
                <w:rFonts w:ascii="Times New Roman" w:hAnsi="Times New Roman" w:cs="Times New Roman"/>
                <w:color w:val="000000" w:themeColor="text1"/>
              </w:rPr>
              <w:t xml:space="preserve"> (общест-</w:t>
            </w:r>
            <w:r w:rsidRPr="003C6582">
              <w:rPr>
                <w:rFonts w:ascii="Times New Roman" w:hAnsi="Times New Roman" w:cs="Times New Roman"/>
                <w:color w:val="000000" w:themeColor="text1"/>
              </w:rPr>
              <w:t xml:space="preserve">                                                      (венная территория  (объект:с. Камень-Рыболов ул. 50 лет ВЛКСМ Парк отдыха, элемент благоустройства «Танцевальная площадка») </w:t>
            </w:r>
          </w:p>
        </w:tc>
        <w:tc>
          <w:tcPr>
            <w:tcW w:w="992" w:type="dxa"/>
          </w:tcPr>
          <w:p w14:paraId="37CD5D49" w14:textId="1E3B75A3" w:rsidR="006D3E3F" w:rsidRPr="003C6582" w:rsidRDefault="006D3E3F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1,23</w:t>
            </w:r>
          </w:p>
        </w:tc>
        <w:tc>
          <w:tcPr>
            <w:tcW w:w="993" w:type="dxa"/>
          </w:tcPr>
          <w:p w14:paraId="5C809887" w14:textId="6A1CC282" w:rsidR="006D3E3F" w:rsidRPr="003C6582" w:rsidRDefault="006D3E3F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2019</w:t>
            </w:r>
          </w:p>
        </w:tc>
        <w:tc>
          <w:tcPr>
            <w:tcW w:w="2233" w:type="dxa"/>
          </w:tcPr>
          <w:p w14:paraId="4C68592B" w14:textId="6C5EDC53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«Жилье и городская среда»</w:t>
            </w:r>
          </w:p>
        </w:tc>
      </w:tr>
      <w:tr w:rsidR="006D3E3F" w14:paraId="0748C114" w14:textId="77777777" w:rsidTr="00A651B4">
        <w:tc>
          <w:tcPr>
            <w:tcW w:w="438" w:type="dxa"/>
          </w:tcPr>
          <w:p w14:paraId="40359A63" w14:textId="7A876500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1655" w:type="dxa"/>
            <w:vMerge/>
          </w:tcPr>
          <w:p w14:paraId="6EC67249" w14:textId="56B427E2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3260" w:type="dxa"/>
          </w:tcPr>
          <w:p w14:paraId="6370AD44" w14:textId="5746F0EA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Благоустройство территорий общего пользования:</w:t>
            </w:r>
            <w:r w:rsidR="00A651B4" w:rsidRPr="003C6582">
              <w:rPr>
                <w:rFonts w:ascii="Times New Roman" w:hAnsi="Times New Roman" w:cs="Times New Roman"/>
                <w:color w:val="000000" w:themeColor="text1"/>
              </w:rPr>
              <w:t xml:space="preserve"> (общест-</w:t>
            </w:r>
            <w:r w:rsidRPr="003C6582">
              <w:rPr>
                <w:rFonts w:ascii="Times New Roman" w:hAnsi="Times New Roman" w:cs="Times New Roman"/>
                <w:color w:val="000000" w:themeColor="text1"/>
              </w:rPr>
              <w:t xml:space="preserve"> венная территория</w:t>
            </w:r>
            <w:r w:rsidR="00A651B4" w:rsidRPr="003C6582">
              <w:rPr>
                <w:rFonts w:ascii="Times New Roman" w:hAnsi="Times New Roman" w:cs="Times New Roman"/>
                <w:color w:val="000000" w:themeColor="text1"/>
              </w:rPr>
              <w:t xml:space="preserve"> (объект:</w:t>
            </w:r>
            <w:r w:rsidRPr="003C6582">
              <w:rPr>
                <w:rFonts w:ascii="Times New Roman" w:hAnsi="Times New Roman" w:cs="Times New Roman"/>
                <w:color w:val="000000" w:themeColor="text1"/>
              </w:rPr>
              <w:t xml:space="preserve">                     с.Камень-Рыболов, ул. Кирова, элемент благоустройства</w:t>
            </w:r>
            <w:r w:rsidR="00A651B4" w:rsidRPr="003C6582">
              <w:rPr>
                <w:rFonts w:ascii="Times New Roman" w:hAnsi="Times New Roman" w:cs="Times New Roman"/>
                <w:color w:val="000000" w:themeColor="text1"/>
              </w:rPr>
              <w:t xml:space="preserve"> «Пе-</w:t>
            </w:r>
            <w:r w:rsidRPr="003C6582">
              <w:rPr>
                <w:rFonts w:ascii="Times New Roman" w:hAnsi="Times New Roman" w:cs="Times New Roman"/>
                <w:color w:val="000000" w:themeColor="text1"/>
              </w:rPr>
              <w:t xml:space="preserve"> шеходная дорожка») </w:t>
            </w:r>
          </w:p>
        </w:tc>
        <w:tc>
          <w:tcPr>
            <w:tcW w:w="992" w:type="dxa"/>
          </w:tcPr>
          <w:p w14:paraId="74B3F9B8" w14:textId="161CFEE9" w:rsidR="006D3E3F" w:rsidRPr="003C6582" w:rsidRDefault="006D3E3F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5,61</w:t>
            </w:r>
          </w:p>
        </w:tc>
        <w:tc>
          <w:tcPr>
            <w:tcW w:w="993" w:type="dxa"/>
          </w:tcPr>
          <w:p w14:paraId="377FF6E3" w14:textId="716BEC5C" w:rsidR="006D3E3F" w:rsidRPr="003C6582" w:rsidRDefault="006D3E3F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2019</w:t>
            </w:r>
          </w:p>
        </w:tc>
        <w:tc>
          <w:tcPr>
            <w:tcW w:w="2233" w:type="dxa"/>
          </w:tcPr>
          <w:p w14:paraId="432F43CC" w14:textId="54577CB5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«Жилье и городская среда»</w:t>
            </w:r>
          </w:p>
        </w:tc>
      </w:tr>
      <w:tr w:rsidR="006D3E3F" w14:paraId="678BBE1D" w14:textId="77777777" w:rsidTr="00A651B4">
        <w:tc>
          <w:tcPr>
            <w:tcW w:w="438" w:type="dxa"/>
          </w:tcPr>
          <w:p w14:paraId="0D23D930" w14:textId="3B580C30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1655" w:type="dxa"/>
            <w:vMerge/>
          </w:tcPr>
          <w:p w14:paraId="0B2954E2" w14:textId="586AE1D1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3260" w:type="dxa"/>
          </w:tcPr>
          <w:p w14:paraId="334FAD67" w14:textId="0DC0CDAE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Благоустройство дворовых тер</w:t>
            </w:r>
            <w:r w:rsidR="00A651B4" w:rsidRPr="003C6582">
              <w:rPr>
                <w:rFonts w:ascii="Times New Roman" w:hAnsi="Times New Roman" w:cs="Times New Roman"/>
                <w:color w:val="000000" w:themeColor="text1"/>
              </w:rPr>
              <w:t>-</w:t>
            </w:r>
            <w:r w:rsidRPr="003C6582">
              <w:rPr>
                <w:rFonts w:ascii="Times New Roman" w:hAnsi="Times New Roman" w:cs="Times New Roman"/>
                <w:color w:val="000000" w:themeColor="text1"/>
              </w:rPr>
              <w:t>риторий и спортивных площа</w:t>
            </w:r>
            <w:r w:rsidR="00A651B4" w:rsidRPr="003C6582">
              <w:rPr>
                <w:rFonts w:ascii="Times New Roman" w:hAnsi="Times New Roman" w:cs="Times New Roman"/>
                <w:color w:val="000000" w:themeColor="text1"/>
              </w:rPr>
              <w:t>-</w:t>
            </w:r>
            <w:r w:rsidRPr="003C6582">
              <w:rPr>
                <w:rFonts w:ascii="Times New Roman" w:hAnsi="Times New Roman" w:cs="Times New Roman"/>
                <w:color w:val="000000" w:themeColor="text1"/>
              </w:rPr>
              <w:t>док</w:t>
            </w:r>
          </w:p>
        </w:tc>
        <w:tc>
          <w:tcPr>
            <w:tcW w:w="992" w:type="dxa"/>
          </w:tcPr>
          <w:p w14:paraId="21C7A96A" w14:textId="77777777" w:rsidR="006D3E3F" w:rsidRPr="003C6582" w:rsidRDefault="006D3E3F" w:rsidP="006D3E3F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  <w:t>14,67</w:t>
            </w:r>
          </w:p>
          <w:p w14:paraId="12BC0D48" w14:textId="03BB1044" w:rsidR="006D3E3F" w:rsidRPr="003C6582" w:rsidRDefault="006D3E3F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10,80</w:t>
            </w:r>
          </w:p>
        </w:tc>
        <w:tc>
          <w:tcPr>
            <w:tcW w:w="993" w:type="dxa"/>
          </w:tcPr>
          <w:p w14:paraId="3A6BC27E" w14:textId="77777777" w:rsidR="006D3E3F" w:rsidRPr="003C6582" w:rsidRDefault="006D3E3F" w:rsidP="006D3E3F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  <w:t>2019</w:t>
            </w:r>
          </w:p>
          <w:p w14:paraId="535633DC" w14:textId="531121AE" w:rsidR="006D3E3F" w:rsidRPr="003C6582" w:rsidRDefault="006D3E3F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2020</w:t>
            </w:r>
          </w:p>
        </w:tc>
        <w:tc>
          <w:tcPr>
            <w:tcW w:w="2233" w:type="dxa"/>
          </w:tcPr>
          <w:p w14:paraId="2D105B4F" w14:textId="5345FC1B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Региональный проект «1000 дворов»</w:t>
            </w:r>
          </w:p>
        </w:tc>
      </w:tr>
      <w:tr w:rsidR="006D3E3F" w14:paraId="32D93A32" w14:textId="77777777" w:rsidTr="00A651B4">
        <w:tc>
          <w:tcPr>
            <w:tcW w:w="438" w:type="dxa"/>
          </w:tcPr>
          <w:p w14:paraId="77094542" w14:textId="7194385F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  <w:tc>
          <w:tcPr>
            <w:tcW w:w="1655" w:type="dxa"/>
            <w:vMerge/>
          </w:tcPr>
          <w:p w14:paraId="5A6619C5" w14:textId="443996CE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39B2F64E" w14:textId="772515B4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Капитальный ремонт цент-рального дома культуры в с. Камень-Рыболов</w:t>
            </w:r>
          </w:p>
        </w:tc>
        <w:tc>
          <w:tcPr>
            <w:tcW w:w="992" w:type="dxa"/>
          </w:tcPr>
          <w:p w14:paraId="49638B01" w14:textId="77777777" w:rsidR="006D3E3F" w:rsidRPr="003C6582" w:rsidRDefault="006D3E3F" w:rsidP="006D3E3F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  <w:t>3,08</w:t>
            </w:r>
          </w:p>
          <w:p w14:paraId="219FD598" w14:textId="0AD8923D" w:rsidR="006D3E3F" w:rsidRPr="003C6582" w:rsidRDefault="006D3E3F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5,43</w:t>
            </w:r>
          </w:p>
        </w:tc>
        <w:tc>
          <w:tcPr>
            <w:tcW w:w="993" w:type="dxa"/>
          </w:tcPr>
          <w:p w14:paraId="316EDEB7" w14:textId="77777777" w:rsidR="006D3E3F" w:rsidRPr="003C6582" w:rsidRDefault="006D3E3F" w:rsidP="006D3E3F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  <w:t>2019</w:t>
            </w:r>
          </w:p>
          <w:p w14:paraId="0BD1F819" w14:textId="0562E0EF" w:rsidR="006D3E3F" w:rsidRPr="003C6582" w:rsidRDefault="006D3E3F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2020</w:t>
            </w:r>
          </w:p>
        </w:tc>
        <w:tc>
          <w:tcPr>
            <w:tcW w:w="2233" w:type="dxa"/>
          </w:tcPr>
          <w:p w14:paraId="11277C53" w14:textId="3D5BEB1E" w:rsidR="006D3E3F" w:rsidRPr="003C6582" w:rsidRDefault="006D3E3F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Региональная программа «Развитие культуры»</w:t>
            </w:r>
          </w:p>
        </w:tc>
      </w:tr>
      <w:tr w:rsidR="006D7579" w14:paraId="6ECE54BE" w14:textId="77777777" w:rsidTr="00A651B4">
        <w:tc>
          <w:tcPr>
            <w:tcW w:w="438" w:type="dxa"/>
          </w:tcPr>
          <w:p w14:paraId="529A52ED" w14:textId="0A57C3E1" w:rsidR="006D7579" w:rsidRPr="003C6582" w:rsidRDefault="006D7579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6</w:t>
            </w:r>
          </w:p>
        </w:tc>
        <w:tc>
          <w:tcPr>
            <w:tcW w:w="1655" w:type="dxa"/>
            <w:vMerge w:val="restart"/>
          </w:tcPr>
          <w:p w14:paraId="79F30346" w14:textId="77777777" w:rsidR="006D7579" w:rsidRPr="003C6582" w:rsidRDefault="006D7579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Администрация Ханкайского муниципального района</w:t>
            </w:r>
          </w:p>
          <w:p w14:paraId="7CAF285A" w14:textId="77777777" w:rsidR="006D7579" w:rsidRPr="003C6582" w:rsidRDefault="006D7579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  <w:p w14:paraId="66AC0558" w14:textId="77777777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  <w:p w14:paraId="4478F41E" w14:textId="7055FC86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3260" w:type="dxa"/>
          </w:tcPr>
          <w:p w14:paraId="056C21DF" w14:textId="389F4AA1" w:rsidR="006D7579" w:rsidRPr="003C6582" w:rsidRDefault="006D7579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Строительство детского сада на 200 мест в с. Камень-Рыболов, ул. Кирова, д.35</w:t>
            </w:r>
          </w:p>
        </w:tc>
        <w:tc>
          <w:tcPr>
            <w:tcW w:w="992" w:type="dxa"/>
          </w:tcPr>
          <w:p w14:paraId="205C1E56" w14:textId="5C6CAE30" w:rsidR="006D7579" w:rsidRPr="003C6582" w:rsidRDefault="006D7579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247,5</w:t>
            </w:r>
          </w:p>
        </w:tc>
        <w:tc>
          <w:tcPr>
            <w:tcW w:w="993" w:type="dxa"/>
          </w:tcPr>
          <w:p w14:paraId="0904972C" w14:textId="1CC6A4C7" w:rsidR="006D7579" w:rsidRPr="003C6582" w:rsidRDefault="006D7579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2019-2021</w:t>
            </w:r>
          </w:p>
        </w:tc>
        <w:tc>
          <w:tcPr>
            <w:tcW w:w="2233" w:type="dxa"/>
          </w:tcPr>
          <w:p w14:paraId="102822DE" w14:textId="38F3C8B8" w:rsidR="006D7579" w:rsidRPr="003C6582" w:rsidRDefault="006D7579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«Демография, Регио-нальный проект «Со-действие занятости женщин-создание ус-ловий для дошкольно-го образования детей в возрасте до 3-х лет»</w:t>
            </w:r>
          </w:p>
        </w:tc>
      </w:tr>
      <w:tr w:rsidR="006D7579" w14:paraId="29167A5A" w14:textId="77777777" w:rsidTr="00A651B4">
        <w:tc>
          <w:tcPr>
            <w:tcW w:w="438" w:type="dxa"/>
          </w:tcPr>
          <w:p w14:paraId="7C9602C4" w14:textId="68030298" w:rsidR="006D7579" w:rsidRPr="003C6582" w:rsidRDefault="006D7579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 xml:space="preserve">7 </w:t>
            </w:r>
          </w:p>
        </w:tc>
        <w:tc>
          <w:tcPr>
            <w:tcW w:w="1655" w:type="dxa"/>
            <w:vMerge/>
          </w:tcPr>
          <w:p w14:paraId="1FB2C40C" w14:textId="27F853AF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21F52240" w14:textId="240785BE" w:rsidR="006D7579" w:rsidRPr="003C6582" w:rsidRDefault="006D7579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Строительство 2-й очереди водовода в с. Камень-Рыболов - с. Астраханка</w:t>
            </w:r>
          </w:p>
        </w:tc>
        <w:tc>
          <w:tcPr>
            <w:tcW w:w="992" w:type="dxa"/>
          </w:tcPr>
          <w:p w14:paraId="542FAD44" w14:textId="29F29337" w:rsidR="006D7579" w:rsidRPr="003C6582" w:rsidRDefault="006D7579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188,66</w:t>
            </w:r>
          </w:p>
        </w:tc>
        <w:tc>
          <w:tcPr>
            <w:tcW w:w="993" w:type="dxa"/>
          </w:tcPr>
          <w:p w14:paraId="4416F680" w14:textId="2822A442" w:rsidR="006D7579" w:rsidRPr="003C6582" w:rsidRDefault="006D7579" w:rsidP="006D3E3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2020-2021</w:t>
            </w:r>
          </w:p>
        </w:tc>
        <w:tc>
          <w:tcPr>
            <w:tcW w:w="2233" w:type="dxa"/>
          </w:tcPr>
          <w:p w14:paraId="3FFB5C73" w14:textId="01B9958E" w:rsidR="006D7579" w:rsidRPr="003C6582" w:rsidRDefault="006D7579" w:rsidP="006D3E3F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Национальный проект «Экология». Регио-нальный проект «Чис-тая вода»</w:t>
            </w:r>
          </w:p>
        </w:tc>
      </w:tr>
      <w:tr w:rsidR="006D7579" w14:paraId="03763FF8" w14:textId="77777777" w:rsidTr="00A651B4">
        <w:tc>
          <w:tcPr>
            <w:tcW w:w="438" w:type="dxa"/>
          </w:tcPr>
          <w:p w14:paraId="1A571566" w14:textId="6656615F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1655" w:type="dxa"/>
            <w:vMerge/>
          </w:tcPr>
          <w:p w14:paraId="19DCA64D" w14:textId="34B99D66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40E48CF2" w14:textId="7D50140E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Строительство канализационных очистных сооружений мощностью 3000 куб. м./сутки в с. Камень-Рыболов</w:t>
            </w:r>
          </w:p>
        </w:tc>
        <w:tc>
          <w:tcPr>
            <w:tcW w:w="992" w:type="dxa"/>
          </w:tcPr>
          <w:p w14:paraId="1B0009DE" w14:textId="041E5354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216,0</w:t>
            </w:r>
          </w:p>
        </w:tc>
        <w:tc>
          <w:tcPr>
            <w:tcW w:w="993" w:type="dxa"/>
          </w:tcPr>
          <w:p w14:paraId="6B8736FA" w14:textId="4E82838A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2023-2024</w:t>
            </w:r>
          </w:p>
        </w:tc>
        <w:tc>
          <w:tcPr>
            <w:tcW w:w="2233" w:type="dxa"/>
          </w:tcPr>
          <w:p w14:paraId="3D5510E7" w14:textId="23241EAC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Проектно-сметная до-кументация имеется, государственная экс-пертиза проектно-сметной документации проведена</w:t>
            </w:r>
          </w:p>
        </w:tc>
      </w:tr>
      <w:tr w:rsidR="006D7579" w14:paraId="176AAE52" w14:textId="77777777" w:rsidTr="00A651B4">
        <w:tc>
          <w:tcPr>
            <w:tcW w:w="438" w:type="dxa"/>
          </w:tcPr>
          <w:p w14:paraId="6A80BC99" w14:textId="258C06DC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 xml:space="preserve">9              </w:t>
            </w:r>
          </w:p>
        </w:tc>
        <w:tc>
          <w:tcPr>
            <w:tcW w:w="1655" w:type="dxa"/>
            <w:vMerge/>
          </w:tcPr>
          <w:p w14:paraId="67D01990" w14:textId="428F7A1B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35719D4D" w14:textId="63CFB097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Реконструкция стадиона «Урожай» в с.Камень-Рыболов</w:t>
            </w:r>
          </w:p>
        </w:tc>
        <w:tc>
          <w:tcPr>
            <w:tcW w:w="992" w:type="dxa"/>
          </w:tcPr>
          <w:p w14:paraId="62AC73B4" w14:textId="4D0CF5BE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27,69</w:t>
            </w:r>
          </w:p>
        </w:tc>
        <w:tc>
          <w:tcPr>
            <w:tcW w:w="993" w:type="dxa"/>
          </w:tcPr>
          <w:p w14:paraId="0CDFAD57" w14:textId="053C5404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2019-2022</w:t>
            </w:r>
          </w:p>
        </w:tc>
        <w:tc>
          <w:tcPr>
            <w:tcW w:w="2233" w:type="dxa"/>
          </w:tcPr>
          <w:p w14:paraId="7C099A20" w14:textId="766FD6B2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6FDB0773" w14:textId="77777777" w:rsidTr="00A651B4">
        <w:tc>
          <w:tcPr>
            <w:tcW w:w="438" w:type="dxa"/>
          </w:tcPr>
          <w:p w14:paraId="72AE3A75" w14:textId="3B8C622D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10</w:t>
            </w:r>
          </w:p>
        </w:tc>
        <w:tc>
          <w:tcPr>
            <w:tcW w:w="1655" w:type="dxa"/>
            <w:vMerge/>
          </w:tcPr>
          <w:p w14:paraId="21057CF6" w14:textId="4784218E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6A97B6EA" w14:textId="31B68419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 xml:space="preserve">Установка спортивного со-оружения. Комбинированный спортивный комплекс (для </w:t>
            </w:r>
            <w:r w:rsidRPr="003C6582">
              <w:rPr>
                <w:rFonts w:ascii="Times New Roman" w:hAnsi="Times New Roman" w:cs="Times New Roman"/>
                <w:color w:val="000000" w:themeColor="text1"/>
              </w:rPr>
              <w:lastRenderedPageBreak/>
              <w:t>игровых видов спорта и тренажерный сектор) с. Новокачалинск</w:t>
            </w:r>
          </w:p>
        </w:tc>
        <w:tc>
          <w:tcPr>
            <w:tcW w:w="992" w:type="dxa"/>
          </w:tcPr>
          <w:p w14:paraId="59512F22" w14:textId="2014D44F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lastRenderedPageBreak/>
              <w:t>6,7</w:t>
            </w:r>
          </w:p>
        </w:tc>
        <w:tc>
          <w:tcPr>
            <w:tcW w:w="993" w:type="dxa"/>
          </w:tcPr>
          <w:p w14:paraId="1A8A1C6C" w14:textId="5A219957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2020</w:t>
            </w:r>
          </w:p>
        </w:tc>
        <w:tc>
          <w:tcPr>
            <w:tcW w:w="2233" w:type="dxa"/>
          </w:tcPr>
          <w:p w14:paraId="3F711262" w14:textId="560472C0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Национальный проект «Демография», региональный проект «Спорт – норма </w:t>
            </w: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>жизни»</w:t>
            </w:r>
          </w:p>
        </w:tc>
      </w:tr>
      <w:tr w:rsidR="006D7579" w14:paraId="08AF80B0" w14:textId="77777777" w:rsidTr="00A651B4">
        <w:tc>
          <w:tcPr>
            <w:tcW w:w="438" w:type="dxa"/>
          </w:tcPr>
          <w:p w14:paraId="40B9BC6A" w14:textId="03B308EB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lastRenderedPageBreak/>
              <w:t>11</w:t>
            </w:r>
          </w:p>
        </w:tc>
        <w:tc>
          <w:tcPr>
            <w:tcW w:w="1655" w:type="dxa"/>
            <w:vMerge/>
          </w:tcPr>
          <w:p w14:paraId="307E0F3E" w14:textId="2148492C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6F1B841A" w14:textId="41F6747F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Установка спортивного со-оружения. Универсальная площадка для игровых видов спорта. с.Владимиро-Петровка</w:t>
            </w:r>
          </w:p>
        </w:tc>
        <w:tc>
          <w:tcPr>
            <w:tcW w:w="992" w:type="dxa"/>
          </w:tcPr>
          <w:p w14:paraId="0DA7DDB2" w14:textId="25F091BA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4,3</w:t>
            </w:r>
          </w:p>
        </w:tc>
        <w:tc>
          <w:tcPr>
            <w:tcW w:w="993" w:type="dxa"/>
          </w:tcPr>
          <w:p w14:paraId="7BF0C011" w14:textId="191351A8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2020</w:t>
            </w:r>
          </w:p>
        </w:tc>
        <w:tc>
          <w:tcPr>
            <w:tcW w:w="2233" w:type="dxa"/>
          </w:tcPr>
          <w:p w14:paraId="5E05342D" w14:textId="15305FA4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059DFE7F" w14:textId="77777777" w:rsidTr="00A651B4">
        <w:tc>
          <w:tcPr>
            <w:tcW w:w="438" w:type="dxa"/>
          </w:tcPr>
          <w:p w14:paraId="4FE88759" w14:textId="7BD1E699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12</w:t>
            </w:r>
          </w:p>
        </w:tc>
        <w:tc>
          <w:tcPr>
            <w:tcW w:w="1655" w:type="dxa"/>
            <w:vMerge/>
          </w:tcPr>
          <w:p w14:paraId="269D5001" w14:textId="217A9EBD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7C12F4B3" w14:textId="550C28B5" w:rsidR="006D7579" w:rsidRPr="003C6582" w:rsidRDefault="006D7579" w:rsidP="00A651B4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Установка спортивного со-оружения. Универсальная площадка для игровых видов спорта. с.Новоселище</w:t>
            </w:r>
          </w:p>
        </w:tc>
        <w:tc>
          <w:tcPr>
            <w:tcW w:w="992" w:type="dxa"/>
          </w:tcPr>
          <w:p w14:paraId="7E427C06" w14:textId="41415B00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4,3</w:t>
            </w:r>
          </w:p>
        </w:tc>
        <w:tc>
          <w:tcPr>
            <w:tcW w:w="993" w:type="dxa"/>
          </w:tcPr>
          <w:p w14:paraId="579CDBE7" w14:textId="034CD79C" w:rsidR="006D7579" w:rsidRPr="003C6582" w:rsidRDefault="006D7579" w:rsidP="00A651B4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2021</w:t>
            </w:r>
          </w:p>
        </w:tc>
        <w:tc>
          <w:tcPr>
            <w:tcW w:w="2233" w:type="dxa"/>
          </w:tcPr>
          <w:p w14:paraId="37AD1226" w14:textId="35F82F86" w:rsidR="006D7579" w:rsidRPr="003C6582" w:rsidRDefault="006D7579" w:rsidP="00A651B4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7ED33E2B" w14:textId="77777777" w:rsidTr="00A651B4">
        <w:tc>
          <w:tcPr>
            <w:tcW w:w="438" w:type="dxa"/>
          </w:tcPr>
          <w:p w14:paraId="140D66F7" w14:textId="566CA97D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13</w:t>
            </w:r>
          </w:p>
        </w:tc>
        <w:tc>
          <w:tcPr>
            <w:tcW w:w="1655" w:type="dxa"/>
            <w:vMerge/>
          </w:tcPr>
          <w:p w14:paraId="6133D457" w14:textId="47DFAB39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1C65F9CE" w14:textId="0EFF4F34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Установка спортивного сооружения. Комбинированный спортивный комплекс (для игровых видов спорта и тренажерный сектор) с.Астра-ханка</w:t>
            </w:r>
          </w:p>
        </w:tc>
        <w:tc>
          <w:tcPr>
            <w:tcW w:w="992" w:type="dxa"/>
          </w:tcPr>
          <w:p w14:paraId="0F2D1268" w14:textId="74B130B2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6,7</w:t>
            </w:r>
          </w:p>
        </w:tc>
        <w:tc>
          <w:tcPr>
            <w:tcW w:w="993" w:type="dxa"/>
          </w:tcPr>
          <w:p w14:paraId="4F27C698" w14:textId="4CA62482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2021</w:t>
            </w:r>
          </w:p>
        </w:tc>
        <w:tc>
          <w:tcPr>
            <w:tcW w:w="2233" w:type="dxa"/>
          </w:tcPr>
          <w:p w14:paraId="43FA9281" w14:textId="1CD37535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3BE85C5B" w14:textId="77777777" w:rsidTr="00A651B4">
        <w:tc>
          <w:tcPr>
            <w:tcW w:w="438" w:type="dxa"/>
          </w:tcPr>
          <w:p w14:paraId="0904F9A0" w14:textId="77442DE5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14</w:t>
            </w:r>
          </w:p>
        </w:tc>
        <w:tc>
          <w:tcPr>
            <w:tcW w:w="1655" w:type="dxa"/>
            <w:vMerge/>
          </w:tcPr>
          <w:p w14:paraId="1EE9284C" w14:textId="571AE9BF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71BBB5C9" w14:textId="525BC4F8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Установка спортивного соору-жения. Универсальная площад-ка для игровых видов спорта. с.  Мельгуновка</w:t>
            </w:r>
          </w:p>
        </w:tc>
        <w:tc>
          <w:tcPr>
            <w:tcW w:w="992" w:type="dxa"/>
          </w:tcPr>
          <w:p w14:paraId="4939D97A" w14:textId="2C9E163A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4,3</w:t>
            </w:r>
          </w:p>
        </w:tc>
        <w:tc>
          <w:tcPr>
            <w:tcW w:w="993" w:type="dxa"/>
          </w:tcPr>
          <w:p w14:paraId="4B590818" w14:textId="47C7767A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2021</w:t>
            </w:r>
          </w:p>
        </w:tc>
        <w:tc>
          <w:tcPr>
            <w:tcW w:w="2233" w:type="dxa"/>
          </w:tcPr>
          <w:p w14:paraId="31985457" w14:textId="4A190421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11DCDF24" w14:textId="77777777" w:rsidTr="00A651B4">
        <w:tc>
          <w:tcPr>
            <w:tcW w:w="438" w:type="dxa"/>
          </w:tcPr>
          <w:p w14:paraId="5C2BE53A" w14:textId="3CC04FB6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15</w:t>
            </w:r>
          </w:p>
        </w:tc>
        <w:tc>
          <w:tcPr>
            <w:tcW w:w="1655" w:type="dxa"/>
            <w:vMerge/>
          </w:tcPr>
          <w:p w14:paraId="1B05B791" w14:textId="3E863215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455FF2D1" w14:textId="0D61DF27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Установка спортивного сооружения. Комбинированный спортивный комплекс (для игровых видов спорта и тренажерный сектор) с. Камень-Рыболов</w:t>
            </w:r>
          </w:p>
        </w:tc>
        <w:tc>
          <w:tcPr>
            <w:tcW w:w="992" w:type="dxa"/>
          </w:tcPr>
          <w:p w14:paraId="0CF31E29" w14:textId="7EBA85B9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6,7</w:t>
            </w:r>
          </w:p>
        </w:tc>
        <w:tc>
          <w:tcPr>
            <w:tcW w:w="993" w:type="dxa"/>
          </w:tcPr>
          <w:p w14:paraId="65D8C363" w14:textId="54A91101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2022</w:t>
            </w:r>
          </w:p>
        </w:tc>
        <w:tc>
          <w:tcPr>
            <w:tcW w:w="2233" w:type="dxa"/>
          </w:tcPr>
          <w:p w14:paraId="47CCAB85" w14:textId="74FE2482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18D734EB" w14:textId="77777777" w:rsidTr="00A651B4">
        <w:tc>
          <w:tcPr>
            <w:tcW w:w="438" w:type="dxa"/>
          </w:tcPr>
          <w:p w14:paraId="6169290A" w14:textId="54CB8490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16</w:t>
            </w:r>
          </w:p>
        </w:tc>
        <w:tc>
          <w:tcPr>
            <w:tcW w:w="1655" w:type="dxa"/>
            <w:vMerge/>
          </w:tcPr>
          <w:p w14:paraId="1A5850FB" w14:textId="3D3C2679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492779AF" w14:textId="01F7EE51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Установка спортивного сооружения. Комбинированный спортивный комплекс (для игровых видов спорта и тренажерный сектор) с.Камень-Рыболов</w:t>
            </w:r>
          </w:p>
        </w:tc>
        <w:tc>
          <w:tcPr>
            <w:tcW w:w="992" w:type="dxa"/>
          </w:tcPr>
          <w:p w14:paraId="0A7419E0" w14:textId="64325F20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6,7</w:t>
            </w:r>
          </w:p>
        </w:tc>
        <w:tc>
          <w:tcPr>
            <w:tcW w:w="993" w:type="dxa"/>
          </w:tcPr>
          <w:p w14:paraId="23115E0C" w14:textId="7B784D66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2022</w:t>
            </w:r>
          </w:p>
        </w:tc>
        <w:tc>
          <w:tcPr>
            <w:tcW w:w="2233" w:type="dxa"/>
          </w:tcPr>
          <w:p w14:paraId="6C51CA9F" w14:textId="513E4F25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37F81EE6" w14:textId="77777777" w:rsidTr="00A651B4">
        <w:tc>
          <w:tcPr>
            <w:tcW w:w="438" w:type="dxa"/>
          </w:tcPr>
          <w:p w14:paraId="1315D84A" w14:textId="5E6F197A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17</w:t>
            </w:r>
          </w:p>
        </w:tc>
        <w:tc>
          <w:tcPr>
            <w:tcW w:w="1655" w:type="dxa"/>
            <w:vMerge/>
          </w:tcPr>
          <w:p w14:paraId="48175C35" w14:textId="479CB770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4339487A" w14:textId="4C520D72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Установка спортивного сооружения. Универсальная площадка для игровых видов спорта. с.Ильинка</w:t>
            </w:r>
          </w:p>
        </w:tc>
        <w:tc>
          <w:tcPr>
            <w:tcW w:w="992" w:type="dxa"/>
          </w:tcPr>
          <w:p w14:paraId="079E4764" w14:textId="116DF841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4,3</w:t>
            </w:r>
          </w:p>
        </w:tc>
        <w:tc>
          <w:tcPr>
            <w:tcW w:w="993" w:type="dxa"/>
          </w:tcPr>
          <w:p w14:paraId="5E257D5A" w14:textId="42D98F62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2023</w:t>
            </w:r>
          </w:p>
        </w:tc>
        <w:tc>
          <w:tcPr>
            <w:tcW w:w="2233" w:type="dxa"/>
          </w:tcPr>
          <w:p w14:paraId="5F46BE1C" w14:textId="2F5E7E2A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58272D51" w14:textId="77777777" w:rsidTr="00A651B4">
        <w:tc>
          <w:tcPr>
            <w:tcW w:w="438" w:type="dxa"/>
          </w:tcPr>
          <w:p w14:paraId="44C63885" w14:textId="182D4191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18</w:t>
            </w:r>
          </w:p>
        </w:tc>
        <w:tc>
          <w:tcPr>
            <w:tcW w:w="1655" w:type="dxa"/>
            <w:vMerge/>
          </w:tcPr>
          <w:p w14:paraId="03730D6D" w14:textId="1EFE663A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6FD6D088" w14:textId="7A2DBDA4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Установка спортивного сооружения. Универсальная площадка для игровых видов спорта. С. Октябрьское</w:t>
            </w:r>
          </w:p>
        </w:tc>
        <w:tc>
          <w:tcPr>
            <w:tcW w:w="992" w:type="dxa"/>
          </w:tcPr>
          <w:p w14:paraId="1F0AEB9E" w14:textId="47D140FA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4,3</w:t>
            </w:r>
          </w:p>
        </w:tc>
        <w:tc>
          <w:tcPr>
            <w:tcW w:w="993" w:type="dxa"/>
          </w:tcPr>
          <w:p w14:paraId="00FDC9C5" w14:textId="41B68F29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2023</w:t>
            </w:r>
          </w:p>
        </w:tc>
        <w:tc>
          <w:tcPr>
            <w:tcW w:w="2233" w:type="dxa"/>
          </w:tcPr>
          <w:p w14:paraId="233234FA" w14:textId="139EF7A8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0DE738CD" w14:textId="77777777" w:rsidTr="00A651B4">
        <w:tc>
          <w:tcPr>
            <w:tcW w:w="438" w:type="dxa"/>
          </w:tcPr>
          <w:p w14:paraId="7202613D" w14:textId="548FA0C0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19</w:t>
            </w:r>
          </w:p>
        </w:tc>
        <w:tc>
          <w:tcPr>
            <w:tcW w:w="1655" w:type="dxa"/>
            <w:vMerge/>
          </w:tcPr>
          <w:p w14:paraId="60595D64" w14:textId="20A48AD3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5F60A576" w14:textId="77A3944A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Установка спортивного сооружения. Универсальная площадка для игровых видов спорта. С.   Троицкое</w:t>
            </w:r>
          </w:p>
        </w:tc>
        <w:tc>
          <w:tcPr>
            <w:tcW w:w="992" w:type="dxa"/>
          </w:tcPr>
          <w:p w14:paraId="19B87B6F" w14:textId="597CC355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4,3</w:t>
            </w:r>
          </w:p>
        </w:tc>
        <w:tc>
          <w:tcPr>
            <w:tcW w:w="993" w:type="dxa"/>
          </w:tcPr>
          <w:p w14:paraId="55640373" w14:textId="225E75D0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2024</w:t>
            </w:r>
          </w:p>
        </w:tc>
        <w:tc>
          <w:tcPr>
            <w:tcW w:w="2233" w:type="dxa"/>
          </w:tcPr>
          <w:p w14:paraId="78E54078" w14:textId="1CDA6F8D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394252FB" w14:textId="77777777" w:rsidTr="00A651B4">
        <w:tc>
          <w:tcPr>
            <w:tcW w:w="438" w:type="dxa"/>
          </w:tcPr>
          <w:p w14:paraId="7A7AD807" w14:textId="02F6368A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</w:t>
            </w:r>
          </w:p>
        </w:tc>
        <w:tc>
          <w:tcPr>
            <w:tcW w:w="1655" w:type="dxa"/>
            <w:vMerge/>
          </w:tcPr>
          <w:p w14:paraId="55BE704A" w14:textId="636E8CA1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05E6A885" w14:textId="4C6BC5C5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Капитальный ремонт спортивного зала ДЮСШ в с. Камень-Рыболов</w:t>
            </w:r>
          </w:p>
        </w:tc>
        <w:tc>
          <w:tcPr>
            <w:tcW w:w="992" w:type="dxa"/>
          </w:tcPr>
          <w:p w14:paraId="7CDB9D6D" w14:textId="5D8EF93F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10,0</w:t>
            </w:r>
          </w:p>
        </w:tc>
        <w:tc>
          <w:tcPr>
            <w:tcW w:w="993" w:type="dxa"/>
          </w:tcPr>
          <w:p w14:paraId="103357C3" w14:textId="50FCC831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2020</w:t>
            </w:r>
          </w:p>
        </w:tc>
        <w:tc>
          <w:tcPr>
            <w:tcW w:w="2233" w:type="dxa"/>
          </w:tcPr>
          <w:p w14:paraId="1CBA7C61" w14:textId="0C98E5A2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Национальный проект «Демография», региональный проект «Спорт – норма жизни»</w:t>
            </w:r>
          </w:p>
        </w:tc>
      </w:tr>
      <w:tr w:rsidR="006D7579" w14:paraId="3E2A25B4" w14:textId="77777777" w:rsidTr="00A651B4">
        <w:tc>
          <w:tcPr>
            <w:tcW w:w="438" w:type="dxa"/>
          </w:tcPr>
          <w:p w14:paraId="1938F494" w14:textId="60AE258E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21</w:t>
            </w:r>
          </w:p>
        </w:tc>
        <w:tc>
          <w:tcPr>
            <w:tcW w:w="1655" w:type="dxa"/>
            <w:vMerge/>
          </w:tcPr>
          <w:p w14:paraId="390B8C36" w14:textId="2315DD5F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3260" w:type="dxa"/>
          </w:tcPr>
          <w:p w14:paraId="0B0EC12C" w14:textId="55AF9EBD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Капитальный ремонт муници-пальных дорог</w:t>
            </w:r>
          </w:p>
        </w:tc>
        <w:tc>
          <w:tcPr>
            <w:tcW w:w="992" w:type="dxa"/>
          </w:tcPr>
          <w:p w14:paraId="73B594A0" w14:textId="77777777" w:rsidR="006D7579" w:rsidRPr="003C6582" w:rsidRDefault="006D7579" w:rsidP="00271A82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  <w:t>11,83</w:t>
            </w:r>
          </w:p>
          <w:p w14:paraId="50156862" w14:textId="1813B2DE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10,00</w:t>
            </w:r>
          </w:p>
        </w:tc>
        <w:tc>
          <w:tcPr>
            <w:tcW w:w="993" w:type="dxa"/>
          </w:tcPr>
          <w:p w14:paraId="46C1A220" w14:textId="77777777" w:rsidR="006D7579" w:rsidRPr="003C6582" w:rsidRDefault="006D7579" w:rsidP="00271A82">
            <w:pPr>
              <w:pStyle w:val="ConsPlusNormal"/>
              <w:jc w:val="center"/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Cs w:val="22"/>
                <w:lang w:eastAsia="en-US"/>
              </w:rPr>
              <w:t>2019</w:t>
            </w:r>
          </w:p>
          <w:p w14:paraId="605268AB" w14:textId="0D75774D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2020</w:t>
            </w:r>
          </w:p>
        </w:tc>
        <w:tc>
          <w:tcPr>
            <w:tcW w:w="2233" w:type="dxa"/>
          </w:tcPr>
          <w:p w14:paraId="548645A1" w14:textId="19208A89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Капитальный ремонт дороги ул. Калинина – Некрасова в с. Камень-Рыболов в 2019 г.; в </w:t>
            </w: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 xml:space="preserve">2020 г. капитальный ремонт дорог по ул. Решетникова, Пио-нерская </w:t>
            </w:r>
          </w:p>
        </w:tc>
      </w:tr>
      <w:tr w:rsidR="006D7579" w14:paraId="11A1C8B5" w14:textId="77777777" w:rsidTr="00A651B4">
        <w:tc>
          <w:tcPr>
            <w:tcW w:w="438" w:type="dxa"/>
          </w:tcPr>
          <w:p w14:paraId="0F55D7ED" w14:textId="6905E850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lastRenderedPageBreak/>
              <w:t>22</w:t>
            </w:r>
          </w:p>
        </w:tc>
        <w:tc>
          <w:tcPr>
            <w:tcW w:w="1655" w:type="dxa"/>
          </w:tcPr>
          <w:p w14:paraId="6B4966E0" w14:textId="22AE2E57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ООО «Скиф» генеральный директор А.Н. Ефименко</w:t>
            </w:r>
          </w:p>
        </w:tc>
        <w:tc>
          <w:tcPr>
            <w:tcW w:w="3260" w:type="dxa"/>
          </w:tcPr>
          <w:p w14:paraId="79FCA006" w14:textId="0F347AF4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Строительство кирпичного завода в с. Камень-Рыболов полусухого прессования мощностью до 10 млн. штук усл. кирпича в год»</w:t>
            </w:r>
          </w:p>
        </w:tc>
        <w:tc>
          <w:tcPr>
            <w:tcW w:w="992" w:type="dxa"/>
          </w:tcPr>
          <w:p w14:paraId="6B9401BC" w14:textId="6B5D90B8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217,3</w:t>
            </w:r>
          </w:p>
        </w:tc>
        <w:tc>
          <w:tcPr>
            <w:tcW w:w="993" w:type="dxa"/>
          </w:tcPr>
          <w:p w14:paraId="2813775E" w14:textId="7F85D7E1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2020-2021</w:t>
            </w:r>
          </w:p>
        </w:tc>
        <w:tc>
          <w:tcPr>
            <w:tcW w:w="2233" w:type="dxa"/>
          </w:tcPr>
          <w:p w14:paraId="0DD7248C" w14:textId="4CB7C873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Проект реализуется за счет частных инвестиций</w:t>
            </w:r>
          </w:p>
        </w:tc>
      </w:tr>
      <w:tr w:rsidR="006D7579" w14:paraId="07D18EB4" w14:textId="77777777" w:rsidTr="00A651B4">
        <w:tc>
          <w:tcPr>
            <w:tcW w:w="438" w:type="dxa"/>
          </w:tcPr>
          <w:p w14:paraId="5F9FD432" w14:textId="4191CB67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23</w:t>
            </w:r>
          </w:p>
        </w:tc>
        <w:tc>
          <w:tcPr>
            <w:tcW w:w="1655" w:type="dxa"/>
          </w:tcPr>
          <w:p w14:paraId="119C6F6A" w14:textId="11351047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Резидент Свободного порта Владивосток ООО «Конкорд ПК» генеральный директор Широков В. В.</w:t>
            </w:r>
          </w:p>
        </w:tc>
        <w:tc>
          <w:tcPr>
            <w:tcW w:w="3260" w:type="dxa"/>
          </w:tcPr>
          <w:p w14:paraId="396AE28A" w14:textId="4BD48CC7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Создание рыбоперерабатываю-щего комплекса   в Ханкайском районе</w:t>
            </w:r>
          </w:p>
        </w:tc>
        <w:tc>
          <w:tcPr>
            <w:tcW w:w="992" w:type="dxa"/>
          </w:tcPr>
          <w:p w14:paraId="5481A857" w14:textId="0A3D0500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797,6</w:t>
            </w:r>
          </w:p>
        </w:tc>
        <w:tc>
          <w:tcPr>
            <w:tcW w:w="993" w:type="dxa"/>
          </w:tcPr>
          <w:p w14:paraId="0D23F424" w14:textId="61F57A95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2019-2024</w:t>
            </w:r>
          </w:p>
        </w:tc>
        <w:tc>
          <w:tcPr>
            <w:tcW w:w="2233" w:type="dxa"/>
          </w:tcPr>
          <w:p w14:paraId="3759B716" w14:textId="216C9F11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Проект реализуется за счет частных инвестиций</w:t>
            </w:r>
          </w:p>
        </w:tc>
      </w:tr>
      <w:tr w:rsidR="006D7579" w14:paraId="4172A27D" w14:textId="77777777" w:rsidTr="00A651B4">
        <w:tc>
          <w:tcPr>
            <w:tcW w:w="438" w:type="dxa"/>
          </w:tcPr>
          <w:p w14:paraId="0D5C3C5A" w14:textId="5F1F0918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24</w:t>
            </w:r>
          </w:p>
        </w:tc>
        <w:tc>
          <w:tcPr>
            <w:tcW w:w="1655" w:type="dxa"/>
          </w:tcPr>
          <w:p w14:paraId="2683FB93" w14:textId="44ACC738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ООО «Дунхай» генеральный директор Уманец В.О.</w:t>
            </w:r>
          </w:p>
        </w:tc>
        <w:tc>
          <w:tcPr>
            <w:tcW w:w="3260" w:type="dxa"/>
          </w:tcPr>
          <w:p w14:paraId="3056F6B1" w14:textId="34297DA5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Организация сезонной базы по сбору и первичной переработке дикоросов на территории Приморского края</w:t>
            </w:r>
          </w:p>
        </w:tc>
        <w:tc>
          <w:tcPr>
            <w:tcW w:w="992" w:type="dxa"/>
          </w:tcPr>
          <w:p w14:paraId="1342B84C" w14:textId="0B22B24E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77,89</w:t>
            </w:r>
          </w:p>
        </w:tc>
        <w:tc>
          <w:tcPr>
            <w:tcW w:w="993" w:type="dxa"/>
          </w:tcPr>
          <w:p w14:paraId="01A506D7" w14:textId="59267608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2020-2021</w:t>
            </w:r>
          </w:p>
        </w:tc>
        <w:tc>
          <w:tcPr>
            <w:tcW w:w="2233" w:type="dxa"/>
          </w:tcPr>
          <w:p w14:paraId="330427AB" w14:textId="39E08791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Проект реализуется за счет частных инвестиций</w:t>
            </w:r>
          </w:p>
        </w:tc>
      </w:tr>
      <w:tr w:rsidR="006D7579" w14:paraId="3E618E28" w14:textId="77777777" w:rsidTr="00A651B4">
        <w:tc>
          <w:tcPr>
            <w:tcW w:w="438" w:type="dxa"/>
          </w:tcPr>
          <w:p w14:paraId="65D072CE" w14:textId="75BD87D6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 xml:space="preserve"> 25</w:t>
            </w:r>
          </w:p>
        </w:tc>
        <w:tc>
          <w:tcPr>
            <w:tcW w:w="1655" w:type="dxa"/>
          </w:tcPr>
          <w:p w14:paraId="08D145D2" w14:textId="0311057F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0"/>
                <w:szCs w:val="20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А.А. Беккер – генеральный директор ООО «ХАПК «ГринАгро»</w:t>
            </w:r>
          </w:p>
        </w:tc>
        <w:tc>
          <w:tcPr>
            <w:tcW w:w="3260" w:type="dxa"/>
          </w:tcPr>
          <w:p w14:paraId="5F703BDD" w14:textId="3F0C8A37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Строительство 2-го животноводческого комплекса на 1800 голов в с. Алексеевка Ханкайского района</w:t>
            </w:r>
          </w:p>
        </w:tc>
        <w:tc>
          <w:tcPr>
            <w:tcW w:w="992" w:type="dxa"/>
          </w:tcPr>
          <w:p w14:paraId="6FB57E6D" w14:textId="5F1F38D9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3000,00</w:t>
            </w:r>
          </w:p>
        </w:tc>
        <w:tc>
          <w:tcPr>
            <w:tcW w:w="993" w:type="dxa"/>
          </w:tcPr>
          <w:p w14:paraId="20C00014" w14:textId="4BD4B7A5" w:rsidR="006D7579" w:rsidRPr="003C6582" w:rsidRDefault="006D7579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</w:rPr>
              <w:t>2017-2021</w:t>
            </w:r>
          </w:p>
        </w:tc>
        <w:tc>
          <w:tcPr>
            <w:tcW w:w="2233" w:type="dxa"/>
          </w:tcPr>
          <w:p w14:paraId="00CFC913" w14:textId="3A96147A" w:rsidR="006D7579" w:rsidRPr="003C6582" w:rsidRDefault="006D7579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Проект реализуется за счет частных инвестиций</w:t>
            </w:r>
          </w:p>
        </w:tc>
      </w:tr>
      <w:tr w:rsidR="007C2018" w14:paraId="76C9FA5A" w14:textId="77777777" w:rsidTr="00F9153E">
        <w:tc>
          <w:tcPr>
            <w:tcW w:w="438" w:type="dxa"/>
          </w:tcPr>
          <w:p w14:paraId="3F976D79" w14:textId="2A9C5680" w:rsidR="007C2018" w:rsidRPr="003C6582" w:rsidRDefault="007C2018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color w:val="000000" w:themeColor="text1"/>
                <w:highlight w:val="yellow"/>
              </w:rPr>
              <w:t xml:space="preserve"> </w:t>
            </w:r>
          </w:p>
        </w:tc>
        <w:tc>
          <w:tcPr>
            <w:tcW w:w="4915" w:type="dxa"/>
            <w:gridSpan w:val="2"/>
          </w:tcPr>
          <w:p w14:paraId="3A05FB1D" w14:textId="77777777" w:rsidR="007C2018" w:rsidRPr="003C6582" w:rsidRDefault="007C2018" w:rsidP="006D7579">
            <w:pPr>
              <w:pStyle w:val="ConsPlusNormal"/>
              <w:rPr>
                <w:rFonts w:ascii="Times New Roman" w:hAnsi="Times New Roman" w:cs="Times New Roman"/>
                <w:b/>
                <w:color w:val="000000" w:themeColor="text1"/>
                <w:sz w:val="20"/>
                <w:lang w:eastAsia="en-US"/>
              </w:rPr>
            </w:pPr>
            <w:r w:rsidRPr="003C6582">
              <w:rPr>
                <w:rFonts w:ascii="Times New Roman" w:hAnsi="Times New Roman" w:cs="Times New Roman"/>
                <w:b/>
                <w:color w:val="000000" w:themeColor="text1"/>
                <w:sz w:val="20"/>
                <w:lang w:eastAsia="en-US"/>
              </w:rPr>
              <w:t>Всего:</w:t>
            </w:r>
          </w:p>
          <w:p w14:paraId="127F66B2" w14:textId="77777777" w:rsidR="007C2018" w:rsidRPr="003C6582" w:rsidRDefault="007C2018" w:rsidP="006D7579">
            <w:pPr>
              <w:pStyle w:val="ConsPlusNormal"/>
              <w:rPr>
                <w:rFonts w:ascii="Times New Roman" w:hAnsi="Times New Roman" w:cs="Times New Roman"/>
                <w:i/>
                <w:color w:val="000000" w:themeColor="text1"/>
                <w:sz w:val="20"/>
                <w:lang w:eastAsia="en-US"/>
              </w:rPr>
            </w:pPr>
            <w:r w:rsidRPr="003C6582">
              <w:rPr>
                <w:rFonts w:ascii="Times New Roman" w:hAnsi="Times New Roman" w:cs="Times New Roman"/>
                <w:i/>
                <w:color w:val="000000" w:themeColor="text1"/>
                <w:sz w:val="20"/>
                <w:lang w:eastAsia="en-US"/>
              </w:rPr>
              <w:t>в том числе:</w:t>
            </w:r>
          </w:p>
          <w:p w14:paraId="3C93885E" w14:textId="77777777" w:rsidR="007C2018" w:rsidRPr="003C6582" w:rsidRDefault="007C2018" w:rsidP="006D7579">
            <w:pPr>
              <w:pStyle w:val="ConsPlusNormal"/>
              <w:rPr>
                <w:rFonts w:ascii="Times New Roman" w:hAnsi="Times New Roman" w:cs="Times New Roman"/>
                <w:i/>
                <w:color w:val="000000" w:themeColor="text1"/>
                <w:sz w:val="20"/>
                <w:lang w:eastAsia="en-US"/>
              </w:rPr>
            </w:pPr>
            <w:r w:rsidRPr="003C6582">
              <w:rPr>
                <w:rFonts w:ascii="Times New Roman" w:hAnsi="Times New Roman" w:cs="Times New Roman"/>
                <w:i/>
                <w:color w:val="000000" w:themeColor="text1"/>
                <w:sz w:val="20"/>
                <w:lang w:eastAsia="en-US"/>
              </w:rPr>
              <w:t>- за счет бюджетных средств;</w:t>
            </w:r>
          </w:p>
          <w:p w14:paraId="1A822DFE" w14:textId="02E33F7D" w:rsidR="007C2018" w:rsidRPr="003C6582" w:rsidRDefault="007C2018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>- за счет частных инвестиций</w:t>
            </w:r>
          </w:p>
        </w:tc>
        <w:tc>
          <w:tcPr>
            <w:tcW w:w="992" w:type="dxa"/>
          </w:tcPr>
          <w:p w14:paraId="688E0583" w14:textId="77777777" w:rsidR="007C2018" w:rsidRPr="003C6582" w:rsidRDefault="007C2018" w:rsidP="00271A82">
            <w:pPr>
              <w:pStyle w:val="ConsPlusNormal"/>
              <w:jc w:val="center"/>
              <w:rPr>
                <w:rFonts w:ascii="Times New Roman" w:hAnsi="Times New Roman" w:cs="Times New Roman"/>
                <w:b/>
                <w:color w:val="000000" w:themeColor="text1"/>
                <w:szCs w:val="22"/>
                <w:lang w:eastAsia="en-US"/>
              </w:rPr>
            </w:pPr>
            <w:r w:rsidRPr="003C6582">
              <w:rPr>
                <w:rFonts w:ascii="Times New Roman" w:hAnsi="Times New Roman" w:cs="Times New Roman"/>
                <w:b/>
                <w:color w:val="000000" w:themeColor="text1"/>
                <w:szCs w:val="22"/>
                <w:lang w:eastAsia="en-US"/>
              </w:rPr>
              <w:t>4903,12</w:t>
            </w:r>
          </w:p>
          <w:p w14:paraId="2B7671F8" w14:textId="77777777" w:rsidR="007C2018" w:rsidRPr="003C6582" w:rsidRDefault="007C2018" w:rsidP="00271A82">
            <w:pPr>
              <w:jc w:val="center"/>
              <w:rPr>
                <w:color w:val="000000" w:themeColor="text1"/>
              </w:rPr>
            </w:pPr>
          </w:p>
          <w:p w14:paraId="79FF08D6" w14:textId="77777777" w:rsidR="007C2018" w:rsidRPr="003C6582" w:rsidRDefault="007C2018" w:rsidP="00271A82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i/>
                <w:color w:val="000000" w:themeColor="text1"/>
              </w:rPr>
              <w:t>810,33</w:t>
            </w:r>
          </w:p>
          <w:p w14:paraId="0F2B224C" w14:textId="36359F7C" w:rsidR="007C2018" w:rsidRPr="003C6582" w:rsidRDefault="007C2018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3C6582">
              <w:rPr>
                <w:rFonts w:ascii="Times New Roman" w:hAnsi="Times New Roman" w:cs="Times New Roman"/>
                <w:i/>
                <w:color w:val="000000" w:themeColor="text1"/>
              </w:rPr>
              <w:t>4092,79</w:t>
            </w:r>
          </w:p>
        </w:tc>
        <w:tc>
          <w:tcPr>
            <w:tcW w:w="993" w:type="dxa"/>
          </w:tcPr>
          <w:p w14:paraId="04CF79DB" w14:textId="77777777" w:rsidR="007C2018" w:rsidRPr="003C6582" w:rsidRDefault="007C2018" w:rsidP="00271A82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2233" w:type="dxa"/>
          </w:tcPr>
          <w:p w14:paraId="26827B89" w14:textId="77777777" w:rsidR="007C2018" w:rsidRPr="003C6582" w:rsidRDefault="007C2018" w:rsidP="006D7579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</w:tr>
    </w:tbl>
    <w:p w14:paraId="00CD3479" w14:textId="77777777" w:rsidR="00745C7E" w:rsidRPr="00271A82" w:rsidRDefault="00745C7E" w:rsidP="00745C7E">
      <w:pPr>
        <w:spacing w:after="0" w:line="240" w:lineRule="auto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6E43926C" w14:textId="4800DA32" w:rsidR="00495B94" w:rsidRDefault="009A0B04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A0B04">
        <w:rPr>
          <w:rFonts w:ascii="Times New Roman" w:hAnsi="Times New Roman" w:cs="Times New Roman"/>
          <w:b/>
          <w:bCs/>
          <w:i/>
          <w:sz w:val="24"/>
          <w:szCs w:val="24"/>
        </w:rPr>
        <w:t>Вывод:</w:t>
      </w:r>
      <w:r w:rsidR="00C424AF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 w:rsidR="00C424AF">
        <w:rPr>
          <w:rFonts w:ascii="Times New Roman" w:hAnsi="Times New Roman" w:cs="Times New Roman"/>
          <w:i/>
          <w:sz w:val="24"/>
          <w:szCs w:val="24"/>
        </w:rPr>
        <w:t>Развитие сектора экономики целесообразно осуществлять</w:t>
      </w:r>
      <w:r w:rsidR="00CE2B7E">
        <w:rPr>
          <w:rFonts w:ascii="Times New Roman" w:hAnsi="Times New Roman" w:cs="Times New Roman"/>
          <w:i/>
          <w:sz w:val="24"/>
          <w:szCs w:val="24"/>
        </w:rPr>
        <w:t>,</w:t>
      </w:r>
      <w:r w:rsidR="00C424AF">
        <w:rPr>
          <w:rFonts w:ascii="Times New Roman" w:hAnsi="Times New Roman" w:cs="Times New Roman"/>
          <w:i/>
          <w:sz w:val="24"/>
          <w:szCs w:val="24"/>
        </w:rPr>
        <w:t xml:space="preserve"> используя технологии, не нарушающие благоприятную экологическую обстановку района. Главный акцент должен быть сделан в пользу развития сельскохозяйственных предприятий</w:t>
      </w:r>
      <w:r w:rsidR="002B65C3">
        <w:rPr>
          <w:rFonts w:ascii="Times New Roman" w:hAnsi="Times New Roman" w:cs="Times New Roman"/>
          <w:i/>
          <w:sz w:val="24"/>
          <w:szCs w:val="24"/>
        </w:rPr>
        <w:t>, используя передовой опыт территорий со сходными климатическими условиями и высокой агротехнической культурой. Растениеводство и животноводство должно сопровождаться развитием мини</w:t>
      </w:r>
      <w:r w:rsidR="00683DE1">
        <w:rPr>
          <w:rFonts w:ascii="Times New Roman" w:hAnsi="Times New Roman" w:cs="Times New Roman"/>
          <w:i/>
          <w:sz w:val="24"/>
          <w:szCs w:val="24"/>
        </w:rPr>
        <w:t>-</w:t>
      </w:r>
      <w:r w:rsidR="002B65C3">
        <w:rPr>
          <w:rFonts w:ascii="Times New Roman" w:hAnsi="Times New Roman" w:cs="Times New Roman"/>
          <w:i/>
          <w:sz w:val="24"/>
          <w:szCs w:val="24"/>
        </w:rPr>
        <w:t>предприятий, осуществляющих глубокую переработку сельскохозяйственной продукции, а также даров природы, в том числе выпуск</w:t>
      </w:r>
      <w:r w:rsidR="005D6F20">
        <w:rPr>
          <w:rFonts w:ascii="Times New Roman" w:hAnsi="Times New Roman" w:cs="Times New Roman"/>
          <w:i/>
          <w:sz w:val="24"/>
          <w:szCs w:val="24"/>
        </w:rPr>
        <w:t xml:space="preserve"> травяных и лекарственных</w:t>
      </w:r>
      <w:r w:rsidR="002B65C3">
        <w:rPr>
          <w:rFonts w:ascii="Times New Roman" w:hAnsi="Times New Roman" w:cs="Times New Roman"/>
          <w:i/>
          <w:sz w:val="24"/>
          <w:szCs w:val="24"/>
        </w:rPr>
        <w:t xml:space="preserve"> чаев, оздоравливающих и освежающих морсов, квасов, компотов и т.д. Важным моментом является</w:t>
      </w:r>
      <w:r w:rsidR="005D6F20">
        <w:rPr>
          <w:rFonts w:ascii="Times New Roman" w:hAnsi="Times New Roman" w:cs="Times New Roman"/>
          <w:i/>
          <w:sz w:val="24"/>
          <w:szCs w:val="24"/>
        </w:rPr>
        <w:t xml:space="preserve"> деятельность по разведению ценных пород рыб и </w:t>
      </w:r>
      <w:r w:rsidR="002B65C3">
        <w:rPr>
          <w:rFonts w:ascii="Times New Roman" w:hAnsi="Times New Roman" w:cs="Times New Roman"/>
          <w:i/>
          <w:sz w:val="24"/>
          <w:szCs w:val="24"/>
        </w:rPr>
        <w:t xml:space="preserve"> организация </w:t>
      </w:r>
      <w:r w:rsidR="00CE2B7E">
        <w:rPr>
          <w:rFonts w:ascii="Times New Roman" w:hAnsi="Times New Roman" w:cs="Times New Roman"/>
          <w:i/>
          <w:sz w:val="24"/>
          <w:szCs w:val="24"/>
        </w:rPr>
        <w:t>их</w:t>
      </w:r>
      <w:r w:rsidR="005D6F2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B65C3">
        <w:rPr>
          <w:rFonts w:ascii="Times New Roman" w:hAnsi="Times New Roman" w:cs="Times New Roman"/>
          <w:i/>
          <w:sz w:val="24"/>
          <w:szCs w:val="24"/>
        </w:rPr>
        <w:t>промышленной переработк</w:t>
      </w:r>
      <w:r w:rsidR="005D6F20">
        <w:rPr>
          <w:rFonts w:ascii="Times New Roman" w:hAnsi="Times New Roman" w:cs="Times New Roman"/>
          <w:i/>
          <w:sz w:val="24"/>
          <w:szCs w:val="24"/>
        </w:rPr>
        <w:t>и.</w:t>
      </w:r>
    </w:p>
    <w:p w14:paraId="31551A6B" w14:textId="77777777" w:rsidR="005D6F20" w:rsidRDefault="005D6F20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Расположение района в приграничной зоне и наличие на его территории транспортного коридора  </w:t>
      </w:r>
      <w:r w:rsidR="00C15D13">
        <w:rPr>
          <w:rFonts w:ascii="Times New Roman" w:hAnsi="Times New Roman" w:cs="Times New Roman"/>
          <w:i/>
          <w:sz w:val="24"/>
          <w:szCs w:val="24"/>
        </w:rPr>
        <w:t>с Китаем позволяет развивать транспортно-складскую логистику, а также, используя короткое транспортное плечо, организовывать  на территории района предприятия, ориентированные на сборочные производства, используя импортные комплектующие и местное сырье) (например, организация предприятий по сборке широкой номенклатурной линейки музыкальных инструментов).</w:t>
      </w:r>
    </w:p>
    <w:p w14:paraId="28E344FA" w14:textId="77777777" w:rsidR="00C15D13" w:rsidRDefault="00C15D13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Также следует рассмотреть возможность разворачивания на территории района сети </w:t>
      </w:r>
      <w:r w:rsidR="00CE2B7E">
        <w:rPr>
          <w:rFonts w:ascii="Times New Roman" w:hAnsi="Times New Roman" w:cs="Times New Roman"/>
          <w:i/>
          <w:sz w:val="24"/>
          <w:szCs w:val="24"/>
        </w:rPr>
        <w:t>мини</w:t>
      </w:r>
      <w:r w:rsidR="00683DE1">
        <w:rPr>
          <w:rFonts w:ascii="Times New Roman" w:hAnsi="Times New Roman" w:cs="Times New Roman"/>
          <w:i/>
          <w:sz w:val="24"/>
          <w:szCs w:val="24"/>
        </w:rPr>
        <w:t>-</w:t>
      </w:r>
      <w:r w:rsidR="00CE2B7E">
        <w:rPr>
          <w:rFonts w:ascii="Times New Roman" w:hAnsi="Times New Roman" w:cs="Times New Roman"/>
          <w:i/>
          <w:sz w:val="24"/>
          <w:szCs w:val="24"/>
        </w:rPr>
        <w:t>производств, выполняющих функции предприятий-сател</w:t>
      </w:r>
      <w:r w:rsidR="00683DE1">
        <w:rPr>
          <w:rFonts w:ascii="Times New Roman" w:hAnsi="Times New Roman" w:cs="Times New Roman"/>
          <w:i/>
          <w:sz w:val="24"/>
          <w:szCs w:val="24"/>
        </w:rPr>
        <w:t>л</w:t>
      </w:r>
      <w:r w:rsidR="00CE2B7E">
        <w:rPr>
          <w:rFonts w:ascii="Times New Roman" w:hAnsi="Times New Roman" w:cs="Times New Roman"/>
          <w:i/>
          <w:sz w:val="24"/>
          <w:szCs w:val="24"/>
        </w:rPr>
        <w:t>итов крупных известных производителей, расположенных в специальной экономической зоне «Свободный порт Владивосток».</w:t>
      </w:r>
    </w:p>
    <w:p w14:paraId="31D9F6F3" w14:textId="77777777" w:rsidR="00CE2B7E" w:rsidRDefault="00CE2B7E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Важную роль в развитии экономического потенциала Ханкайского муниципального района должны выполнять предприятия туристической и сервисной направленности в области комфортного рекреационного отдыха и досуга граждан, развитие </w:t>
      </w:r>
      <w:r>
        <w:rPr>
          <w:rFonts w:ascii="Times New Roman" w:hAnsi="Times New Roman" w:cs="Times New Roman"/>
          <w:i/>
          <w:sz w:val="24"/>
          <w:szCs w:val="24"/>
        </w:rPr>
        <w:lastRenderedPageBreak/>
        <w:t>сопутствующей индустрии гостеприимства, выпуска сувенирной продукции, организации фестивалей, спортивных состязаний и других зрелищных мероприятий.</w:t>
      </w:r>
    </w:p>
    <w:p w14:paraId="11E390BC" w14:textId="77777777" w:rsidR="00683DE1" w:rsidRPr="00C424AF" w:rsidRDefault="00683DE1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Для обеспечения комфортной среды обитания проживающих граждан необходимо также осуществлять строительную и дорожно-строительную деятельность на основе использования современных технологий, учитывающих сейсмологическую особенность территории, и сохраняющих природный потенциал района, его главное богатство.</w:t>
      </w:r>
    </w:p>
    <w:p w14:paraId="6461B532" w14:textId="137122D2" w:rsidR="00745C7E" w:rsidRDefault="00745C7E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76519C17" w14:textId="77777777" w:rsidR="00745C7E" w:rsidRDefault="00745C7E" w:rsidP="00C176C8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0FD82726" w14:textId="078CE668" w:rsidR="00D81A95" w:rsidRPr="006368B5" w:rsidRDefault="00271A82" w:rsidP="002E11C1">
      <w:pPr>
        <w:pStyle w:val="ac"/>
        <w:numPr>
          <w:ilvl w:val="1"/>
          <w:numId w:val="36"/>
        </w:numPr>
        <w:shd w:val="clear" w:color="auto" w:fill="244061" w:themeFill="accent1" w:themeFillShade="8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1A95" w:rsidRPr="006368B5">
        <w:rPr>
          <w:rFonts w:ascii="Times New Roman" w:hAnsi="Times New Roman" w:cs="Times New Roman"/>
          <w:b/>
          <w:sz w:val="28"/>
          <w:szCs w:val="28"/>
        </w:rPr>
        <w:t xml:space="preserve">АНАЛИЗ РАЗВИТИЯ СОЦИАЛЬНОЙ СФЕРЫ </w:t>
      </w:r>
      <w:r w:rsidR="00425876">
        <w:rPr>
          <w:rFonts w:ascii="Times New Roman" w:hAnsi="Times New Roman" w:cs="Times New Roman"/>
          <w:b/>
          <w:sz w:val="28"/>
          <w:szCs w:val="28"/>
        </w:rPr>
        <w:t>ХАНКАЙСК</w:t>
      </w:r>
      <w:r w:rsidR="005D16DD">
        <w:rPr>
          <w:rFonts w:ascii="Times New Roman" w:hAnsi="Times New Roman" w:cs="Times New Roman"/>
          <w:b/>
          <w:sz w:val="28"/>
          <w:szCs w:val="28"/>
        </w:rPr>
        <w:t xml:space="preserve">ОГО </w:t>
      </w:r>
      <w:r w:rsidR="00936BDD">
        <w:rPr>
          <w:rFonts w:ascii="Times New Roman" w:hAnsi="Times New Roman" w:cs="Times New Roman"/>
          <w:b/>
          <w:sz w:val="28"/>
          <w:szCs w:val="28"/>
        </w:rPr>
        <w:t xml:space="preserve">МУНИЦИПАЛЬНОГО РАЙОНА </w:t>
      </w:r>
    </w:p>
    <w:p w14:paraId="72628D95" w14:textId="77777777" w:rsidR="006A528D" w:rsidRPr="00F40FA5" w:rsidRDefault="006A528D" w:rsidP="00F40FA5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49DE707C" w14:textId="77777777" w:rsidR="00F40FA5" w:rsidRPr="00C910FE" w:rsidRDefault="00F40FA5" w:rsidP="006A52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758E197D" w14:textId="77777777" w:rsidR="00B124F8" w:rsidRDefault="006A528D" w:rsidP="006A528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A528D">
        <w:rPr>
          <w:rFonts w:ascii="Times New Roman" w:hAnsi="Times New Roman" w:cs="Times New Roman"/>
          <w:sz w:val="24"/>
          <w:szCs w:val="24"/>
        </w:rPr>
        <w:t>Сеть объектов социальной</w:t>
      </w:r>
      <w:r w:rsidR="00936BDD">
        <w:rPr>
          <w:rFonts w:ascii="Times New Roman" w:hAnsi="Times New Roman" w:cs="Times New Roman"/>
          <w:sz w:val="24"/>
          <w:szCs w:val="24"/>
        </w:rPr>
        <w:t xml:space="preserve"> инфраструктуры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5D16DD">
        <w:rPr>
          <w:rFonts w:ascii="Times New Roman" w:hAnsi="Times New Roman" w:cs="Times New Roman"/>
          <w:sz w:val="24"/>
          <w:szCs w:val="24"/>
        </w:rPr>
        <w:t xml:space="preserve">ого </w:t>
      </w:r>
      <w:r w:rsidR="00936BDD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6A528D">
        <w:rPr>
          <w:rFonts w:ascii="Times New Roman" w:hAnsi="Times New Roman" w:cs="Times New Roman"/>
          <w:sz w:val="24"/>
          <w:szCs w:val="24"/>
        </w:rPr>
        <w:t xml:space="preserve"> представлена муниципальны</w:t>
      </w:r>
      <w:r w:rsidR="00CF3BA3">
        <w:rPr>
          <w:rFonts w:ascii="Times New Roman" w:hAnsi="Times New Roman" w:cs="Times New Roman"/>
          <w:sz w:val="24"/>
          <w:szCs w:val="24"/>
        </w:rPr>
        <w:t xml:space="preserve">ми </w:t>
      </w:r>
      <w:r w:rsidRPr="006A528D">
        <w:rPr>
          <w:rFonts w:ascii="Times New Roman" w:hAnsi="Times New Roman" w:cs="Times New Roman"/>
          <w:sz w:val="24"/>
          <w:szCs w:val="24"/>
        </w:rPr>
        <w:t>учреждения</w:t>
      </w:r>
      <w:r w:rsidR="00CF3BA3">
        <w:rPr>
          <w:rFonts w:ascii="Times New Roman" w:hAnsi="Times New Roman" w:cs="Times New Roman"/>
          <w:sz w:val="24"/>
          <w:szCs w:val="24"/>
        </w:rPr>
        <w:t>ми</w:t>
      </w:r>
      <w:r w:rsidRPr="006A528D">
        <w:rPr>
          <w:rFonts w:ascii="Times New Roman" w:hAnsi="Times New Roman" w:cs="Times New Roman"/>
          <w:sz w:val="24"/>
          <w:szCs w:val="24"/>
        </w:rPr>
        <w:t xml:space="preserve"> культуры, образования, спорта, </w:t>
      </w:r>
      <w:r w:rsidRPr="00441391">
        <w:rPr>
          <w:rFonts w:ascii="Times New Roman" w:hAnsi="Times New Roman" w:cs="Times New Roman"/>
          <w:color w:val="000000" w:themeColor="text1"/>
          <w:sz w:val="24"/>
          <w:szCs w:val="24"/>
        </w:rPr>
        <w:t>здравоохранения, молодежной политики и социальной защиты.</w:t>
      </w:r>
      <w:r w:rsidR="00B124F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6774C572" w14:textId="77777777" w:rsidR="006A528D" w:rsidRDefault="00B124F8" w:rsidP="006A528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Развитие их материально-технической базы, </w:t>
      </w:r>
      <w:r w:rsidR="005150A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создание условий согласно концепции «доступная среда»,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активное использование современных телекоммуникативных и интернет-технологий позволяет усилить их позиции и сделать жизнь жителей Ханкайского муниципального района более комфортабельной, стереть территориальные границы межкоммуникационного взаимодействия, созда</w:t>
      </w:r>
      <w:r w:rsidR="00B80398">
        <w:rPr>
          <w:rFonts w:ascii="Times New Roman" w:hAnsi="Times New Roman" w:cs="Times New Roman"/>
          <w:color w:val="000000" w:themeColor="text1"/>
          <w:sz w:val="24"/>
          <w:szCs w:val="24"/>
        </w:rPr>
        <w:t>вать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реализовывать совместные образовательные, культурные, спортивные, молодежные проекты, связанные с развитием</w:t>
      </w:r>
      <w:r w:rsidR="00B803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Приморского края, и Ханкайского района, в частности. Реализация проектов телемедицины может повысить качество медицинской помощи и диагностики здоровья населения района.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</w:p>
    <w:p w14:paraId="05C79C21" w14:textId="77777777" w:rsidR="006303BD" w:rsidRPr="00441391" w:rsidRDefault="006303BD" w:rsidP="006303B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55BD5F2D" w14:textId="77777777" w:rsidR="006303BD" w:rsidRPr="00F40FA5" w:rsidRDefault="006303BD" w:rsidP="002E11C1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40FA5">
        <w:rPr>
          <w:rFonts w:ascii="Times New Roman" w:hAnsi="Times New Roman" w:cs="Times New Roman"/>
          <w:b/>
          <w:sz w:val="24"/>
          <w:szCs w:val="24"/>
        </w:rPr>
        <w:t>С</w:t>
      </w:r>
      <w:r w:rsidR="009507F8">
        <w:rPr>
          <w:rFonts w:ascii="Times New Roman" w:hAnsi="Times New Roman" w:cs="Times New Roman"/>
          <w:b/>
          <w:sz w:val="24"/>
          <w:szCs w:val="24"/>
        </w:rPr>
        <w:t>ОЦИАЛЬНАЯ СФЕРА</w:t>
      </w:r>
      <w:r w:rsidRPr="00F40FA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5CF91C3C" w14:textId="77777777" w:rsidR="006A528D" w:rsidRPr="005038DD" w:rsidRDefault="006A528D" w:rsidP="006A528D">
      <w:pPr>
        <w:spacing w:after="0" w:line="240" w:lineRule="auto"/>
        <w:ind w:firstLine="567"/>
        <w:rPr>
          <w:rFonts w:ascii="Times New Roman" w:hAnsi="Times New Roman" w:cs="Times New Roman"/>
          <w:sz w:val="16"/>
          <w:szCs w:val="16"/>
        </w:rPr>
      </w:pPr>
    </w:p>
    <w:p w14:paraId="5BBD104C" w14:textId="77777777" w:rsidR="006B579E" w:rsidRPr="00456C9E" w:rsidRDefault="001405CF" w:rsidP="00062F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Социальная обеспеченность граждан Ханкайского муниципального района представлена в таб</w:t>
      </w:r>
      <w:r w:rsidRPr="00456C9E">
        <w:rPr>
          <w:rFonts w:ascii="Times New Roman" w:hAnsi="Times New Roman" w:cs="Times New Roman"/>
          <w:sz w:val="24"/>
          <w:szCs w:val="24"/>
        </w:rPr>
        <w:t>л.</w:t>
      </w:r>
      <w:r w:rsidR="00594375" w:rsidRPr="00456C9E">
        <w:rPr>
          <w:rFonts w:ascii="Times New Roman" w:hAnsi="Times New Roman" w:cs="Times New Roman"/>
          <w:sz w:val="24"/>
          <w:szCs w:val="24"/>
        </w:rPr>
        <w:t>20</w:t>
      </w:r>
      <w:r w:rsidRPr="00456C9E">
        <w:rPr>
          <w:rFonts w:ascii="Times New Roman" w:hAnsi="Times New Roman" w:cs="Times New Roman"/>
          <w:sz w:val="24"/>
          <w:szCs w:val="24"/>
        </w:rPr>
        <w:t>.</w:t>
      </w:r>
    </w:p>
    <w:p w14:paraId="7F272007" w14:textId="77777777" w:rsidR="001405CF" w:rsidRPr="00456C9E" w:rsidRDefault="001405CF" w:rsidP="00062F2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1B04A661" w14:textId="77777777" w:rsidR="001405CF" w:rsidRPr="00456C9E" w:rsidRDefault="001405CF" w:rsidP="001405CF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456C9E">
        <w:rPr>
          <w:rFonts w:ascii="Times New Roman" w:hAnsi="Times New Roman" w:cs="Times New Roman"/>
          <w:i/>
          <w:iCs/>
          <w:sz w:val="24"/>
          <w:szCs w:val="24"/>
        </w:rPr>
        <w:t xml:space="preserve">Таблица </w:t>
      </w:r>
      <w:r w:rsidR="00594375" w:rsidRPr="00456C9E">
        <w:rPr>
          <w:rFonts w:ascii="Times New Roman" w:hAnsi="Times New Roman" w:cs="Times New Roman"/>
          <w:i/>
          <w:iCs/>
          <w:sz w:val="24"/>
          <w:szCs w:val="24"/>
        </w:rPr>
        <w:t>20</w:t>
      </w:r>
      <w:r w:rsidRPr="00456C9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1C6F9834" w14:textId="77777777" w:rsidR="001405CF" w:rsidRPr="001405CF" w:rsidRDefault="001405CF" w:rsidP="001405CF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b"/>
        <w:tblW w:w="9351" w:type="dxa"/>
        <w:tblLook w:val="04A0" w:firstRow="1" w:lastRow="0" w:firstColumn="1" w:lastColumn="0" w:noHBand="0" w:noVBand="1"/>
      </w:tblPr>
      <w:tblGrid>
        <w:gridCol w:w="7366"/>
        <w:gridCol w:w="993"/>
        <w:gridCol w:w="992"/>
      </w:tblGrid>
      <w:tr w:rsidR="00456C9E" w14:paraId="3BABABE8" w14:textId="77777777" w:rsidTr="00456C9E">
        <w:tc>
          <w:tcPr>
            <w:tcW w:w="7366" w:type="dxa"/>
            <w:shd w:val="clear" w:color="auto" w:fill="244061" w:themeFill="accent1" w:themeFillShade="80"/>
          </w:tcPr>
          <w:p w14:paraId="002EC8E1" w14:textId="77777777" w:rsidR="00456C9E" w:rsidRPr="001405CF" w:rsidRDefault="00456C9E" w:rsidP="001405CF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Показатели социального обеспечения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1DDD05E1" w14:textId="77777777" w:rsidR="00456C9E" w:rsidRPr="001405CF" w:rsidRDefault="00456C9E" w:rsidP="001405CF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2017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43374DAD" w14:textId="77777777" w:rsidR="00456C9E" w:rsidRPr="001405CF" w:rsidRDefault="00456C9E" w:rsidP="001405CF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2018 г.</w:t>
            </w:r>
          </w:p>
        </w:tc>
      </w:tr>
      <w:tr w:rsidR="00456C9E" w14:paraId="69CD83F8" w14:textId="77777777" w:rsidTr="00456C9E">
        <w:tc>
          <w:tcPr>
            <w:tcW w:w="7366" w:type="dxa"/>
          </w:tcPr>
          <w:p w14:paraId="43EEB6C0" w14:textId="77777777" w:rsidR="00456C9E" w:rsidRPr="001405CF" w:rsidRDefault="00456C9E" w:rsidP="001405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Величина прожиточного минимума в среднем на душу населения, по краю, рублей в месяц</w:t>
            </w:r>
          </w:p>
        </w:tc>
        <w:tc>
          <w:tcPr>
            <w:tcW w:w="993" w:type="dxa"/>
          </w:tcPr>
          <w:p w14:paraId="37E5CAED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12408</w:t>
            </w:r>
          </w:p>
        </w:tc>
        <w:tc>
          <w:tcPr>
            <w:tcW w:w="992" w:type="dxa"/>
          </w:tcPr>
          <w:p w14:paraId="05A6C483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12454</w:t>
            </w:r>
          </w:p>
        </w:tc>
      </w:tr>
      <w:tr w:rsidR="00456C9E" w14:paraId="332DD77C" w14:textId="77777777" w:rsidTr="00456C9E">
        <w:tc>
          <w:tcPr>
            <w:tcW w:w="7366" w:type="dxa"/>
          </w:tcPr>
          <w:p w14:paraId="0C4CABA5" w14:textId="77777777" w:rsidR="00456C9E" w:rsidRPr="001405CF" w:rsidRDefault="00456C9E" w:rsidP="001405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пенсионеров (на начало года, следующего за отчетным), человек</w:t>
            </w:r>
          </w:p>
        </w:tc>
        <w:tc>
          <w:tcPr>
            <w:tcW w:w="993" w:type="dxa"/>
          </w:tcPr>
          <w:p w14:paraId="746197A7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6223</w:t>
            </w:r>
          </w:p>
        </w:tc>
        <w:tc>
          <w:tcPr>
            <w:tcW w:w="992" w:type="dxa"/>
          </w:tcPr>
          <w:p w14:paraId="5F03E324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6127</w:t>
            </w:r>
          </w:p>
        </w:tc>
      </w:tr>
      <w:tr w:rsidR="00456C9E" w14:paraId="2130515E" w14:textId="77777777" w:rsidTr="00456C9E">
        <w:tc>
          <w:tcPr>
            <w:tcW w:w="7366" w:type="dxa"/>
          </w:tcPr>
          <w:p w14:paraId="00B0901C" w14:textId="77777777" w:rsidR="00456C9E" w:rsidRPr="001405CF" w:rsidRDefault="00456C9E" w:rsidP="001405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из них получающих пенсии:</w:t>
            </w:r>
          </w:p>
        </w:tc>
        <w:tc>
          <w:tcPr>
            <w:tcW w:w="993" w:type="dxa"/>
          </w:tcPr>
          <w:p w14:paraId="10953068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466EBC08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456C9E" w14:paraId="40A4E5E3" w14:textId="77777777" w:rsidTr="00456C9E">
        <w:tc>
          <w:tcPr>
            <w:tcW w:w="7366" w:type="dxa"/>
          </w:tcPr>
          <w:p w14:paraId="55AE45D5" w14:textId="77777777" w:rsidR="00456C9E" w:rsidRPr="001405CF" w:rsidRDefault="00456C9E" w:rsidP="001405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- по старости   </w:t>
            </w:r>
          </w:p>
        </w:tc>
        <w:tc>
          <w:tcPr>
            <w:tcW w:w="993" w:type="dxa"/>
          </w:tcPr>
          <w:p w14:paraId="19B9EF8C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5003</w:t>
            </w:r>
          </w:p>
        </w:tc>
        <w:tc>
          <w:tcPr>
            <w:tcW w:w="992" w:type="dxa"/>
          </w:tcPr>
          <w:p w14:paraId="0D27884F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4943</w:t>
            </w:r>
          </w:p>
        </w:tc>
      </w:tr>
      <w:tr w:rsidR="00456C9E" w14:paraId="198427EC" w14:textId="77777777" w:rsidTr="00456C9E">
        <w:tc>
          <w:tcPr>
            <w:tcW w:w="7366" w:type="dxa"/>
          </w:tcPr>
          <w:p w14:paraId="11140F3B" w14:textId="77777777" w:rsidR="00456C9E" w:rsidRPr="001405CF" w:rsidRDefault="00456C9E" w:rsidP="001405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- по инвалидности </w:t>
            </w:r>
          </w:p>
        </w:tc>
        <w:tc>
          <w:tcPr>
            <w:tcW w:w="993" w:type="dxa"/>
          </w:tcPr>
          <w:p w14:paraId="49991523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231</w:t>
            </w:r>
          </w:p>
        </w:tc>
        <w:tc>
          <w:tcPr>
            <w:tcW w:w="992" w:type="dxa"/>
          </w:tcPr>
          <w:p w14:paraId="10CCBD3B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220</w:t>
            </w:r>
          </w:p>
        </w:tc>
      </w:tr>
      <w:tr w:rsidR="00456C9E" w14:paraId="4B41B3C0" w14:textId="77777777" w:rsidTr="00456C9E">
        <w:tc>
          <w:tcPr>
            <w:tcW w:w="7366" w:type="dxa"/>
          </w:tcPr>
          <w:p w14:paraId="7DFC5801" w14:textId="77777777" w:rsidR="00456C9E" w:rsidRPr="001405CF" w:rsidRDefault="00456C9E" w:rsidP="001405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работающих пенсионеров (на начало года, следующего за отчетным), человек</w:t>
            </w:r>
          </w:p>
        </w:tc>
        <w:tc>
          <w:tcPr>
            <w:tcW w:w="993" w:type="dxa"/>
          </w:tcPr>
          <w:p w14:paraId="54C9254F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1048</w:t>
            </w:r>
          </w:p>
        </w:tc>
        <w:tc>
          <w:tcPr>
            <w:tcW w:w="992" w:type="dxa"/>
          </w:tcPr>
          <w:p w14:paraId="43A926C9" w14:textId="77777777" w:rsidR="00456C9E" w:rsidRPr="001405CF" w:rsidRDefault="00456C9E" w:rsidP="001405CF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1030</w:t>
            </w:r>
          </w:p>
        </w:tc>
      </w:tr>
      <w:tr w:rsidR="00456C9E" w14:paraId="5753A536" w14:textId="77777777" w:rsidTr="00456C9E">
        <w:tc>
          <w:tcPr>
            <w:tcW w:w="7366" w:type="dxa"/>
          </w:tcPr>
          <w:p w14:paraId="3299B893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из них получающих пенсии:</w:t>
            </w:r>
          </w:p>
        </w:tc>
        <w:tc>
          <w:tcPr>
            <w:tcW w:w="993" w:type="dxa"/>
          </w:tcPr>
          <w:p w14:paraId="4E4AA17D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20221A32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456C9E" w14:paraId="44258E6A" w14:textId="77777777" w:rsidTr="00456C9E">
        <w:tc>
          <w:tcPr>
            <w:tcW w:w="7366" w:type="dxa"/>
          </w:tcPr>
          <w:p w14:paraId="3EF5F989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- по старости   </w:t>
            </w:r>
          </w:p>
        </w:tc>
        <w:tc>
          <w:tcPr>
            <w:tcW w:w="993" w:type="dxa"/>
          </w:tcPr>
          <w:p w14:paraId="7D72CC57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947</w:t>
            </w:r>
          </w:p>
        </w:tc>
        <w:tc>
          <w:tcPr>
            <w:tcW w:w="992" w:type="dxa"/>
          </w:tcPr>
          <w:p w14:paraId="38162210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924</w:t>
            </w:r>
          </w:p>
        </w:tc>
      </w:tr>
      <w:tr w:rsidR="00456C9E" w14:paraId="31FD9F8F" w14:textId="77777777" w:rsidTr="00456C9E">
        <w:tc>
          <w:tcPr>
            <w:tcW w:w="7366" w:type="dxa"/>
          </w:tcPr>
          <w:p w14:paraId="6FD540BC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- по инвалидности </w:t>
            </w:r>
          </w:p>
        </w:tc>
        <w:tc>
          <w:tcPr>
            <w:tcW w:w="993" w:type="dxa"/>
          </w:tcPr>
          <w:p w14:paraId="63217065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992" w:type="dxa"/>
          </w:tcPr>
          <w:p w14:paraId="14E1B586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</w:t>
            </w:r>
          </w:p>
        </w:tc>
      </w:tr>
      <w:tr w:rsidR="00456C9E" w14:paraId="295BEBAF" w14:textId="77777777" w:rsidTr="00456C9E">
        <w:tc>
          <w:tcPr>
            <w:tcW w:w="7366" w:type="dxa"/>
          </w:tcPr>
          <w:p w14:paraId="69DF0E88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Средний размер месячной пенсии, рублей</w:t>
            </w:r>
          </w:p>
        </w:tc>
        <w:tc>
          <w:tcPr>
            <w:tcW w:w="993" w:type="dxa"/>
          </w:tcPr>
          <w:p w14:paraId="2D3D7297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12225</w:t>
            </w:r>
          </w:p>
        </w:tc>
        <w:tc>
          <w:tcPr>
            <w:tcW w:w="992" w:type="dxa"/>
          </w:tcPr>
          <w:p w14:paraId="2961D603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12997</w:t>
            </w:r>
          </w:p>
        </w:tc>
      </w:tr>
      <w:tr w:rsidR="00456C9E" w14:paraId="45A02C35" w14:textId="77777777" w:rsidTr="00456C9E">
        <w:tc>
          <w:tcPr>
            <w:tcW w:w="7366" w:type="dxa"/>
          </w:tcPr>
          <w:p w14:paraId="466D7410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детей, на которых выплачивается ежемесячное пособие (на конец года), человек</w:t>
            </w:r>
          </w:p>
        </w:tc>
        <w:tc>
          <w:tcPr>
            <w:tcW w:w="993" w:type="dxa"/>
          </w:tcPr>
          <w:p w14:paraId="700A5B55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700</w:t>
            </w:r>
          </w:p>
        </w:tc>
        <w:tc>
          <w:tcPr>
            <w:tcW w:w="992" w:type="dxa"/>
          </w:tcPr>
          <w:p w14:paraId="585EBDB2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649</w:t>
            </w:r>
          </w:p>
        </w:tc>
      </w:tr>
      <w:tr w:rsidR="00456C9E" w14:paraId="718754EA" w14:textId="77777777" w:rsidTr="00456C9E">
        <w:tc>
          <w:tcPr>
            <w:tcW w:w="7366" w:type="dxa"/>
          </w:tcPr>
          <w:p w14:paraId="2CCCBF3A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стационарных учреждений социального обслуживания для граждан пожилого возраста и инвалидов, (в них мест)</w:t>
            </w:r>
          </w:p>
        </w:tc>
        <w:tc>
          <w:tcPr>
            <w:tcW w:w="993" w:type="dxa"/>
          </w:tcPr>
          <w:p w14:paraId="45D0E2F8" w14:textId="77777777" w:rsidR="00456C9E" w:rsidRDefault="00456C9E" w:rsidP="000E41D1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ед.</w:t>
            </w:r>
          </w:p>
          <w:p w14:paraId="79A02832" w14:textId="77777777" w:rsidR="00456C9E" w:rsidRPr="001405CF" w:rsidRDefault="00456C9E" w:rsidP="000E41D1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 мест</w:t>
            </w:r>
          </w:p>
        </w:tc>
        <w:tc>
          <w:tcPr>
            <w:tcW w:w="992" w:type="dxa"/>
          </w:tcPr>
          <w:p w14:paraId="1032F9C8" w14:textId="77777777" w:rsidR="00456C9E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ед.</w:t>
            </w:r>
          </w:p>
          <w:p w14:paraId="0EA52BA0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 мест</w:t>
            </w:r>
          </w:p>
        </w:tc>
      </w:tr>
      <w:tr w:rsidR="00456C9E" w14:paraId="5DE27A25" w14:textId="77777777" w:rsidTr="00456C9E">
        <w:tc>
          <w:tcPr>
            <w:tcW w:w="7366" w:type="dxa"/>
          </w:tcPr>
          <w:p w14:paraId="6FD19342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граждан пожилого возраста и инвалидов (взрослых) в стационарных учреждениях социального обслуживания</w:t>
            </w:r>
          </w:p>
        </w:tc>
        <w:tc>
          <w:tcPr>
            <w:tcW w:w="993" w:type="dxa"/>
          </w:tcPr>
          <w:p w14:paraId="560B4DBA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992" w:type="dxa"/>
          </w:tcPr>
          <w:p w14:paraId="0AB1B110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</w:t>
            </w:r>
          </w:p>
        </w:tc>
      </w:tr>
      <w:tr w:rsidR="00456C9E" w14:paraId="181087E6" w14:textId="77777777" w:rsidTr="00456C9E">
        <w:tc>
          <w:tcPr>
            <w:tcW w:w="7366" w:type="dxa"/>
          </w:tcPr>
          <w:p w14:paraId="5474B448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учреждений для детей-инвалидов, (в них мест)</w:t>
            </w:r>
          </w:p>
        </w:tc>
        <w:tc>
          <w:tcPr>
            <w:tcW w:w="993" w:type="dxa"/>
          </w:tcPr>
          <w:p w14:paraId="1C351C01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3C8010C7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456C9E" w14:paraId="3D9F6963" w14:textId="77777777" w:rsidTr="00456C9E">
        <w:tc>
          <w:tcPr>
            <w:tcW w:w="7366" w:type="dxa"/>
          </w:tcPr>
          <w:p w14:paraId="4D3A41B8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семей, получавших субсидии на оплату жилого помещения и коммунальных услуг</w:t>
            </w:r>
          </w:p>
        </w:tc>
        <w:tc>
          <w:tcPr>
            <w:tcW w:w="993" w:type="dxa"/>
          </w:tcPr>
          <w:p w14:paraId="4EF80E67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395</w:t>
            </w:r>
          </w:p>
        </w:tc>
        <w:tc>
          <w:tcPr>
            <w:tcW w:w="992" w:type="dxa"/>
          </w:tcPr>
          <w:p w14:paraId="1D4D681A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369</w:t>
            </w:r>
          </w:p>
        </w:tc>
      </w:tr>
      <w:tr w:rsidR="00456C9E" w14:paraId="2FF07424" w14:textId="77777777" w:rsidTr="00456C9E">
        <w:tc>
          <w:tcPr>
            <w:tcW w:w="7366" w:type="dxa"/>
          </w:tcPr>
          <w:p w14:paraId="279AE0CB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Численность граждан, пользующихся социальной поддержкой по оплате жилого помещения и коммунальных услуг, человек</w:t>
            </w:r>
          </w:p>
        </w:tc>
        <w:tc>
          <w:tcPr>
            <w:tcW w:w="993" w:type="dxa"/>
          </w:tcPr>
          <w:p w14:paraId="7BAE9FD0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3278</w:t>
            </w:r>
          </w:p>
        </w:tc>
        <w:tc>
          <w:tcPr>
            <w:tcW w:w="992" w:type="dxa"/>
          </w:tcPr>
          <w:p w14:paraId="7535E71F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3767</w:t>
            </w:r>
          </w:p>
        </w:tc>
      </w:tr>
      <w:tr w:rsidR="00456C9E" w14:paraId="3A086F93" w14:textId="77777777" w:rsidTr="00456C9E">
        <w:tc>
          <w:tcPr>
            <w:tcW w:w="7366" w:type="dxa"/>
          </w:tcPr>
          <w:p w14:paraId="36A467DD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инвалиды войны</w:t>
            </w:r>
          </w:p>
        </w:tc>
        <w:tc>
          <w:tcPr>
            <w:tcW w:w="993" w:type="dxa"/>
          </w:tcPr>
          <w:p w14:paraId="5C315A82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992" w:type="dxa"/>
          </w:tcPr>
          <w:p w14:paraId="6C6A032B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456C9E" w14:paraId="091BC4C2" w14:textId="77777777" w:rsidTr="00456C9E">
        <w:tc>
          <w:tcPr>
            <w:tcW w:w="7366" w:type="dxa"/>
          </w:tcPr>
          <w:p w14:paraId="70AD240E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 ветераны Великой Отечественной войны</w:t>
            </w:r>
          </w:p>
        </w:tc>
        <w:tc>
          <w:tcPr>
            <w:tcW w:w="993" w:type="dxa"/>
          </w:tcPr>
          <w:p w14:paraId="3D4D1C21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92" w:type="dxa"/>
          </w:tcPr>
          <w:p w14:paraId="523CFF52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456C9E" w14:paraId="53D736EA" w14:textId="77777777" w:rsidTr="00456C9E">
        <w:tc>
          <w:tcPr>
            <w:tcW w:w="7366" w:type="dxa"/>
          </w:tcPr>
          <w:p w14:paraId="09580366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члены семей погибших (умерших) инвалидов войны, ветеранов ВОВ и ветеранов боевых действий</w:t>
            </w:r>
          </w:p>
        </w:tc>
        <w:tc>
          <w:tcPr>
            <w:tcW w:w="993" w:type="dxa"/>
          </w:tcPr>
          <w:p w14:paraId="10870705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992" w:type="dxa"/>
          </w:tcPr>
          <w:p w14:paraId="27250FAD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</w:tr>
      <w:tr w:rsidR="00456C9E" w14:paraId="44012DBC" w14:textId="77777777" w:rsidTr="00456C9E">
        <w:tc>
          <w:tcPr>
            <w:tcW w:w="7366" w:type="dxa"/>
          </w:tcPr>
          <w:p w14:paraId="02628B66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ветераны боевых действий</w:t>
            </w:r>
          </w:p>
        </w:tc>
        <w:tc>
          <w:tcPr>
            <w:tcW w:w="993" w:type="dxa"/>
          </w:tcPr>
          <w:p w14:paraId="198A7A1C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</w:t>
            </w:r>
          </w:p>
        </w:tc>
        <w:tc>
          <w:tcPr>
            <w:tcW w:w="992" w:type="dxa"/>
          </w:tcPr>
          <w:p w14:paraId="707B4489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167</w:t>
            </w:r>
          </w:p>
        </w:tc>
      </w:tr>
      <w:tr w:rsidR="00456C9E" w14:paraId="1003EC14" w14:textId="77777777" w:rsidTr="00456C9E">
        <w:tc>
          <w:tcPr>
            <w:tcW w:w="7366" w:type="dxa"/>
          </w:tcPr>
          <w:p w14:paraId="7C4469C6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инвалиды - всего</w:t>
            </w:r>
          </w:p>
        </w:tc>
        <w:tc>
          <w:tcPr>
            <w:tcW w:w="993" w:type="dxa"/>
          </w:tcPr>
          <w:p w14:paraId="679AC105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1630</w:t>
            </w:r>
          </w:p>
        </w:tc>
        <w:tc>
          <w:tcPr>
            <w:tcW w:w="992" w:type="dxa"/>
          </w:tcPr>
          <w:p w14:paraId="36EBD2D4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1593</w:t>
            </w:r>
          </w:p>
        </w:tc>
      </w:tr>
      <w:tr w:rsidR="00456C9E" w14:paraId="7419BED2" w14:textId="77777777" w:rsidTr="00456C9E">
        <w:tc>
          <w:tcPr>
            <w:tcW w:w="7366" w:type="dxa"/>
          </w:tcPr>
          <w:p w14:paraId="018485AC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из них по группам инвалидности:</w:t>
            </w:r>
          </w:p>
        </w:tc>
        <w:tc>
          <w:tcPr>
            <w:tcW w:w="993" w:type="dxa"/>
          </w:tcPr>
          <w:p w14:paraId="5408D91F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727E5898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456C9E" w14:paraId="456A0929" w14:textId="77777777" w:rsidTr="00456C9E">
        <w:tc>
          <w:tcPr>
            <w:tcW w:w="7366" w:type="dxa"/>
          </w:tcPr>
          <w:p w14:paraId="1ABA6505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</w:rPr>
              <w:t xml:space="preserve"> группа</w:t>
            </w:r>
          </w:p>
        </w:tc>
        <w:tc>
          <w:tcPr>
            <w:tcW w:w="993" w:type="dxa"/>
          </w:tcPr>
          <w:p w14:paraId="7BC2257D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992" w:type="dxa"/>
          </w:tcPr>
          <w:p w14:paraId="622520D9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188</w:t>
            </w:r>
          </w:p>
        </w:tc>
      </w:tr>
      <w:tr w:rsidR="00456C9E" w14:paraId="5CCA34C7" w14:textId="77777777" w:rsidTr="00456C9E">
        <w:tc>
          <w:tcPr>
            <w:tcW w:w="7366" w:type="dxa"/>
          </w:tcPr>
          <w:p w14:paraId="0FEE4C0E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 xml:space="preserve">II </w:t>
            </w:r>
            <w:r>
              <w:rPr>
                <w:rFonts w:ascii="Times New Roman" w:hAnsi="Times New Roman" w:cs="Times New Roman"/>
              </w:rPr>
              <w:t xml:space="preserve"> группа</w:t>
            </w:r>
          </w:p>
        </w:tc>
        <w:tc>
          <w:tcPr>
            <w:tcW w:w="993" w:type="dxa"/>
          </w:tcPr>
          <w:p w14:paraId="43E8669D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694</w:t>
            </w:r>
          </w:p>
        </w:tc>
        <w:tc>
          <w:tcPr>
            <w:tcW w:w="992" w:type="dxa"/>
          </w:tcPr>
          <w:p w14:paraId="45B57159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684</w:t>
            </w:r>
          </w:p>
        </w:tc>
      </w:tr>
      <w:tr w:rsidR="00456C9E" w14:paraId="352EBA4B" w14:textId="77777777" w:rsidTr="00456C9E">
        <w:tc>
          <w:tcPr>
            <w:tcW w:w="7366" w:type="dxa"/>
          </w:tcPr>
          <w:p w14:paraId="5457A124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</w:rPr>
              <w:t xml:space="preserve"> группа </w:t>
            </w:r>
          </w:p>
        </w:tc>
        <w:tc>
          <w:tcPr>
            <w:tcW w:w="993" w:type="dxa"/>
          </w:tcPr>
          <w:p w14:paraId="40CDBCAB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667</w:t>
            </w:r>
          </w:p>
        </w:tc>
        <w:tc>
          <w:tcPr>
            <w:tcW w:w="992" w:type="dxa"/>
          </w:tcPr>
          <w:p w14:paraId="2FCBB6C0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655</w:t>
            </w:r>
          </w:p>
        </w:tc>
      </w:tr>
      <w:tr w:rsidR="00456C9E" w14:paraId="5C7FD3BD" w14:textId="77777777" w:rsidTr="00456C9E">
        <w:tc>
          <w:tcPr>
            <w:tcW w:w="7366" w:type="dxa"/>
          </w:tcPr>
          <w:p w14:paraId="5CADA137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дети-инвалиды </w:t>
            </w:r>
          </w:p>
        </w:tc>
        <w:tc>
          <w:tcPr>
            <w:tcW w:w="993" w:type="dxa"/>
          </w:tcPr>
          <w:p w14:paraId="0C0EB03F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992" w:type="dxa"/>
          </w:tcPr>
          <w:p w14:paraId="2A8C1EA1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</w:tr>
      <w:tr w:rsidR="00456C9E" w14:paraId="52EEE949" w14:textId="77777777" w:rsidTr="00456C9E">
        <w:tc>
          <w:tcPr>
            <w:tcW w:w="7366" w:type="dxa"/>
          </w:tcPr>
          <w:p w14:paraId="2EEADDEA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лица, подвергшиеся воздействию радиации вследствие катастрофы на Чернобыльской АЭС, а также вследствие ядерных испытаний на Семипалатинском полигоне</w:t>
            </w:r>
          </w:p>
        </w:tc>
        <w:tc>
          <w:tcPr>
            <w:tcW w:w="993" w:type="dxa"/>
          </w:tcPr>
          <w:p w14:paraId="03503533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</w:tcPr>
          <w:p w14:paraId="37159B2D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456C9E" w14:paraId="207F1978" w14:textId="77777777" w:rsidTr="00456C9E">
        <w:tc>
          <w:tcPr>
            <w:tcW w:w="7366" w:type="dxa"/>
          </w:tcPr>
          <w:p w14:paraId="3278817E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труженики тыла</w:t>
            </w:r>
          </w:p>
        </w:tc>
        <w:tc>
          <w:tcPr>
            <w:tcW w:w="993" w:type="dxa"/>
          </w:tcPr>
          <w:p w14:paraId="540C8ECC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00CF01A7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456C9E" w14:paraId="263739A1" w14:textId="77777777" w:rsidTr="00456C9E">
        <w:tc>
          <w:tcPr>
            <w:tcW w:w="7366" w:type="dxa"/>
          </w:tcPr>
          <w:p w14:paraId="4700D41B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ветераны труда</w:t>
            </w:r>
          </w:p>
        </w:tc>
        <w:tc>
          <w:tcPr>
            <w:tcW w:w="993" w:type="dxa"/>
          </w:tcPr>
          <w:p w14:paraId="05D5E80A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7A3389B7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456C9E" w14:paraId="3FA6C4E3" w14:textId="77777777" w:rsidTr="00456C9E">
        <w:tc>
          <w:tcPr>
            <w:tcW w:w="7366" w:type="dxa"/>
          </w:tcPr>
          <w:p w14:paraId="2FAA8A9D" w14:textId="77777777" w:rsidR="00456C9E" w:rsidRPr="001405CF" w:rsidRDefault="00456C9E" w:rsidP="005150A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реабилитированные лица и лица, признанные пострадавшими от политических репрессий</w:t>
            </w:r>
          </w:p>
        </w:tc>
        <w:tc>
          <w:tcPr>
            <w:tcW w:w="993" w:type="dxa"/>
          </w:tcPr>
          <w:p w14:paraId="3C947A8F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992" w:type="dxa"/>
          </w:tcPr>
          <w:p w14:paraId="272E8B67" w14:textId="77777777" w:rsidR="00456C9E" w:rsidRPr="001405CF" w:rsidRDefault="00456C9E" w:rsidP="005150A3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</w:tbl>
    <w:p w14:paraId="7BDC0377" w14:textId="77777777" w:rsidR="001405CF" w:rsidRPr="00F049D2" w:rsidRDefault="001405CF" w:rsidP="001405CF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427DE59D" w14:textId="77777777" w:rsidR="006F3E4C" w:rsidRPr="00456C9E" w:rsidRDefault="006F3E4C" w:rsidP="006F3E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6C9E">
        <w:rPr>
          <w:rFonts w:ascii="Times New Roman" w:hAnsi="Times New Roman" w:cs="Times New Roman"/>
          <w:sz w:val="24"/>
          <w:szCs w:val="24"/>
        </w:rPr>
        <w:t>Муниципальной программой «Доступная среда в Ханкайском муниципальном районе на 2020-2024 годы» предусмотрено увеличение доли объектов социальной инфраструктуры, приспособленных для беспрепятственного доступа инвалидов и иных маломобильных групп населения (всего – 11 муниципальных объектов), в том числе: в 2019 г. – 18,2%, в 2020 г. – 27,3%, в 2021 г. – 36,4%, в 2022 г. – 45,5%, в 2023 г. – 54,6%, в 2024 г. – 63,7%.</w:t>
      </w:r>
    </w:p>
    <w:p w14:paraId="72DE9BC3" w14:textId="77777777" w:rsidR="006F3E4C" w:rsidRPr="006F3E4C" w:rsidRDefault="006F3E4C" w:rsidP="006F3E4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70C0"/>
          <w:sz w:val="24"/>
          <w:szCs w:val="24"/>
        </w:rPr>
      </w:pPr>
    </w:p>
    <w:p w14:paraId="610A7EF9" w14:textId="77777777" w:rsidR="0085733B" w:rsidRDefault="0085733B" w:rsidP="001405C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B60F77" w14:textId="77777777" w:rsidR="006303BD" w:rsidRPr="00F40FA5" w:rsidRDefault="006303BD" w:rsidP="002E11C1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40FA5">
        <w:rPr>
          <w:rFonts w:ascii="Times New Roman" w:hAnsi="Times New Roman" w:cs="Times New Roman"/>
          <w:b/>
          <w:sz w:val="24"/>
          <w:szCs w:val="24"/>
        </w:rPr>
        <w:t>О</w:t>
      </w:r>
      <w:r w:rsidR="005038DD" w:rsidRPr="00F40FA5">
        <w:rPr>
          <w:rFonts w:ascii="Times New Roman" w:hAnsi="Times New Roman" w:cs="Times New Roman"/>
          <w:b/>
          <w:sz w:val="24"/>
          <w:szCs w:val="24"/>
        </w:rPr>
        <w:t>Х</w:t>
      </w:r>
      <w:r w:rsidR="009507F8">
        <w:rPr>
          <w:rFonts w:ascii="Times New Roman" w:hAnsi="Times New Roman" w:cs="Times New Roman"/>
          <w:b/>
          <w:sz w:val="24"/>
          <w:szCs w:val="24"/>
        </w:rPr>
        <w:t>РАНА ЗДОРОВЬЯ НАСЕЛЕНИЯ</w:t>
      </w:r>
      <w:r w:rsidRPr="00F40FA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57C2F7B" w14:textId="77777777" w:rsidR="00062F21" w:rsidRPr="00062F21" w:rsidRDefault="00062F21" w:rsidP="00062F21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6836670F" w14:textId="77777777" w:rsidR="00D95EE2" w:rsidRPr="00D95EE2" w:rsidRDefault="00D95EE2" w:rsidP="00062F21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D95EE2">
        <w:rPr>
          <w:rFonts w:ascii="Times New Roman" w:hAnsi="Times New Roman" w:cs="Times New Roman"/>
          <w:sz w:val="24"/>
          <w:szCs w:val="24"/>
        </w:rPr>
        <w:t>Краевое государственное бюджетное учреждение здравоохранения «Ханкайская центральная районная больница» является многопрофильным лечебным учреждением, выполняющим на территории района оказание первичной медико-санитарной и скорой медицинской помощи населению.</w:t>
      </w:r>
      <w:r w:rsidR="00AC593E">
        <w:rPr>
          <w:rFonts w:ascii="Times New Roman" w:hAnsi="Times New Roman" w:cs="Times New Roman"/>
          <w:sz w:val="24"/>
          <w:szCs w:val="24"/>
        </w:rPr>
        <w:t xml:space="preserve"> </w:t>
      </w:r>
      <w:r w:rsidRPr="00D95EE2">
        <w:rPr>
          <w:rFonts w:ascii="Times New Roman" w:hAnsi="Times New Roman" w:cs="Times New Roman"/>
          <w:sz w:val="24"/>
          <w:szCs w:val="24"/>
        </w:rPr>
        <w:t>В состав КГБУЗ «Ханкайская ЦРБ» входят:</w:t>
      </w:r>
      <w:r w:rsidR="00062F21">
        <w:rPr>
          <w:rFonts w:ascii="Times New Roman" w:hAnsi="Times New Roman" w:cs="Times New Roman"/>
          <w:sz w:val="24"/>
          <w:szCs w:val="24"/>
        </w:rPr>
        <w:t xml:space="preserve"> </w:t>
      </w:r>
      <w:r w:rsidRPr="00D95EE2">
        <w:rPr>
          <w:rFonts w:ascii="Times New Roman" w:hAnsi="Times New Roman" w:cs="Times New Roman"/>
          <w:sz w:val="24"/>
          <w:szCs w:val="24"/>
        </w:rPr>
        <w:t>поликлиника</w:t>
      </w:r>
      <w:r w:rsidR="00062F21">
        <w:rPr>
          <w:rFonts w:ascii="Times New Roman" w:hAnsi="Times New Roman" w:cs="Times New Roman"/>
          <w:sz w:val="24"/>
          <w:szCs w:val="24"/>
        </w:rPr>
        <w:t xml:space="preserve">, </w:t>
      </w:r>
      <w:r w:rsidRPr="00D95EE2">
        <w:rPr>
          <w:rFonts w:ascii="Times New Roman" w:hAnsi="Times New Roman" w:cs="Times New Roman"/>
          <w:sz w:val="24"/>
          <w:szCs w:val="24"/>
        </w:rPr>
        <w:t>стационар</w:t>
      </w:r>
      <w:r w:rsidR="00062F21">
        <w:rPr>
          <w:rFonts w:ascii="Times New Roman" w:hAnsi="Times New Roman" w:cs="Times New Roman"/>
          <w:sz w:val="24"/>
          <w:szCs w:val="24"/>
        </w:rPr>
        <w:t xml:space="preserve">, </w:t>
      </w:r>
      <w:r w:rsidRPr="00D95EE2">
        <w:rPr>
          <w:rFonts w:ascii="Times New Roman" w:hAnsi="Times New Roman" w:cs="Times New Roman"/>
          <w:sz w:val="24"/>
          <w:szCs w:val="24"/>
        </w:rPr>
        <w:t>отделение скорой медицинской помощи.</w:t>
      </w:r>
    </w:p>
    <w:p w14:paraId="0A1CA170" w14:textId="77777777" w:rsidR="00D95EE2" w:rsidRDefault="00D95EE2" w:rsidP="00062F21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5EE2">
        <w:rPr>
          <w:rFonts w:ascii="Times New Roman" w:hAnsi="Times New Roman" w:cs="Times New Roman"/>
          <w:sz w:val="24"/>
          <w:szCs w:val="24"/>
        </w:rPr>
        <w:t>В здравоохранении района на 01.01.2019 г. трудится 300 чел., в т.</w:t>
      </w:r>
      <w:r w:rsidR="00062F21">
        <w:rPr>
          <w:rFonts w:ascii="Times New Roman" w:hAnsi="Times New Roman" w:cs="Times New Roman"/>
          <w:sz w:val="24"/>
          <w:szCs w:val="24"/>
        </w:rPr>
        <w:t xml:space="preserve"> </w:t>
      </w:r>
      <w:r w:rsidRPr="00D95EE2">
        <w:rPr>
          <w:rFonts w:ascii="Times New Roman" w:hAnsi="Times New Roman" w:cs="Times New Roman"/>
          <w:sz w:val="24"/>
          <w:szCs w:val="24"/>
        </w:rPr>
        <w:t>ч. 36 врачей, 124 физических лица среднего медицинского персонала, все они имеют сертификаты. Сроки повышения квалификации по медработникам исполняются в полном объеме. Было проучено 11 чел. врачебного персонала и 28 чел. среднего медицинского персонала.</w:t>
      </w:r>
    </w:p>
    <w:p w14:paraId="076A0A40" w14:textId="6957E5DA" w:rsidR="00AC593E" w:rsidRPr="009F278B" w:rsidRDefault="00AC593E" w:rsidP="00062F21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1F497D" w:themeColor="text2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Показатели, характеризующие область здравоохранения Ханкайского муниципального района, отражены в </w:t>
      </w:r>
      <w:r w:rsidRPr="00523E6F">
        <w:rPr>
          <w:rFonts w:ascii="Times New Roman" w:hAnsi="Times New Roman" w:cs="Times New Roman"/>
          <w:sz w:val="24"/>
          <w:szCs w:val="24"/>
        </w:rPr>
        <w:t>табл.</w:t>
      </w:r>
      <w:r w:rsidR="004350D1" w:rsidRPr="00F049D2">
        <w:rPr>
          <w:rFonts w:ascii="Times New Roman" w:hAnsi="Times New Roman" w:cs="Times New Roman"/>
          <w:sz w:val="24"/>
          <w:szCs w:val="24"/>
        </w:rPr>
        <w:t>2</w:t>
      </w:r>
      <w:r w:rsidR="006F3E4C" w:rsidRPr="00F049D2">
        <w:rPr>
          <w:rFonts w:ascii="Times New Roman" w:hAnsi="Times New Roman" w:cs="Times New Roman"/>
          <w:sz w:val="24"/>
          <w:szCs w:val="24"/>
        </w:rPr>
        <w:t>1</w:t>
      </w:r>
      <w:r w:rsidR="009F278B" w:rsidRPr="00F049D2">
        <w:rPr>
          <w:rFonts w:ascii="Times New Roman" w:hAnsi="Times New Roman" w:cs="Times New Roman"/>
          <w:sz w:val="24"/>
          <w:szCs w:val="24"/>
        </w:rPr>
        <w:t xml:space="preserve"> (данные приведены по итогам года)</w:t>
      </w:r>
      <w:r w:rsidRPr="00F049D2">
        <w:rPr>
          <w:rFonts w:ascii="Times New Roman" w:hAnsi="Times New Roman" w:cs="Times New Roman"/>
          <w:sz w:val="24"/>
          <w:szCs w:val="24"/>
        </w:rPr>
        <w:t>.</w:t>
      </w:r>
    </w:p>
    <w:p w14:paraId="0A17F472" w14:textId="77777777" w:rsidR="00AC593E" w:rsidRPr="00AC593E" w:rsidRDefault="00AC593E" w:rsidP="00AC593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54097FEC" w14:textId="77777777" w:rsidR="00AC593E" w:rsidRPr="00523E6F" w:rsidRDefault="00AC593E" w:rsidP="00AC593E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523E6F">
        <w:rPr>
          <w:rFonts w:ascii="Times New Roman" w:hAnsi="Times New Roman" w:cs="Times New Roman"/>
          <w:i/>
          <w:iCs/>
          <w:sz w:val="24"/>
          <w:szCs w:val="24"/>
        </w:rPr>
        <w:t xml:space="preserve">Таблица </w:t>
      </w:r>
      <w:r w:rsidR="004350D1" w:rsidRPr="00523E6F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="006F3E4C" w:rsidRPr="00523E6F">
        <w:rPr>
          <w:rFonts w:ascii="Times New Roman" w:hAnsi="Times New Roman" w:cs="Times New Roman"/>
          <w:i/>
          <w:iCs/>
          <w:sz w:val="24"/>
          <w:szCs w:val="24"/>
        </w:rPr>
        <w:t>1</w:t>
      </w:r>
      <w:r w:rsidRPr="00523E6F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</w:p>
    <w:p w14:paraId="0B7D57A8" w14:textId="77777777" w:rsidR="005E3A10" w:rsidRPr="005E3A10" w:rsidRDefault="005E3A10" w:rsidP="00AC593E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7225"/>
        <w:gridCol w:w="992"/>
        <w:gridCol w:w="987"/>
      </w:tblGrid>
      <w:tr w:rsidR="00523E6F" w:rsidRPr="001405CF" w14:paraId="527B9651" w14:textId="77777777" w:rsidTr="00523E6F">
        <w:tc>
          <w:tcPr>
            <w:tcW w:w="7225" w:type="dxa"/>
            <w:shd w:val="clear" w:color="auto" w:fill="244061" w:themeFill="accent1" w:themeFillShade="80"/>
          </w:tcPr>
          <w:p w14:paraId="6298701E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 xml:space="preserve">Показатели </w:t>
            </w:r>
            <w:r>
              <w:rPr>
                <w:rFonts w:ascii="Times New Roman" w:hAnsi="Times New Roman" w:cs="Times New Roman"/>
                <w:b/>
                <w:bCs/>
              </w:rPr>
              <w:t>сферы здравоохранения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0D120F8F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2017 г.</w:t>
            </w:r>
          </w:p>
        </w:tc>
        <w:tc>
          <w:tcPr>
            <w:tcW w:w="987" w:type="dxa"/>
            <w:shd w:val="clear" w:color="auto" w:fill="244061" w:themeFill="accent1" w:themeFillShade="80"/>
          </w:tcPr>
          <w:p w14:paraId="08EBA091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2019 г.</w:t>
            </w:r>
          </w:p>
        </w:tc>
      </w:tr>
      <w:tr w:rsidR="00523E6F" w:rsidRPr="001405CF" w14:paraId="0040C0C3" w14:textId="77777777" w:rsidTr="00523E6F">
        <w:tc>
          <w:tcPr>
            <w:tcW w:w="7225" w:type="dxa"/>
          </w:tcPr>
          <w:p w14:paraId="6A4291BE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больничных организаций, ед.</w:t>
            </w:r>
          </w:p>
        </w:tc>
        <w:tc>
          <w:tcPr>
            <w:tcW w:w="992" w:type="dxa"/>
          </w:tcPr>
          <w:p w14:paraId="16DE0A94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7" w:type="dxa"/>
          </w:tcPr>
          <w:p w14:paraId="5F48A076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E6F" w:rsidRPr="001405CF" w14:paraId="13F4D22A" w14:textId="77777777" w:rsidTr="00523E6F">
        <w:tc>
          <w:tcPr>
            <w:tcW w:w="7225" w:type="dxa"/>
          </w:tcPr>
          <w:p w14:paraId="4F2FAFE9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больничных коек, ед.</w:t>
            </w:r>
          </w:p>
        </w:tc>
        <w:tc>
          <w:tcPr>
            <w:tcW w:w="992" w:type="dxa"/>
          </w:tcPr>
          <w:p w14:paraId="737C6AE3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231</w:t>
            </w:r>
          </w:p>
        </w:tc>
        <w:tc>
          <w:tcPr>
            <w:tcW w:w="987" w:type="dxa"/>
          </w:tcPr>
          <w:p w14:paraId="071D8E9D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225</w:t>
            </w:r>
          </w:p>
        </w:tc>
      </w:tr>
      <w:tr w:rsidR="00523E6F" w:rsidRPr="001405CF" w14:paraId="16C9C0C5" w14:textId="77777777" w:rsidTr="00523E6F">
        <w:tc>
          <w:tcPr>
            <w:tcW w:w="7225" w:type="dxa"/>
          </w:tcPr>
          <w:p w14:paraId="322F406B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больничных коек на 10000 человек населения</w:t>
            </w:r>
          </w:p>
        </w:tc>
        <w:tc>
          <w:tcPr>
            <w:tcW w:w="992" w:type="dxa"/>
          </w:tcPr>
          <w:p w14:paraId="59C71453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104,8</w:t>
            </w:r>
          </w:p>
        </w:tc>
        <w:tc>
          <w:tcPr>
            <w:tcW w:w="987" w:type="dxa"/>
          </w:tcPr>
          <w:p w14:paraId="45638A9F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104,0</w:t>
            </w:r>
          </w:p>
        </w:tc>
      </w:tr>
      <w:tr w:rsidR="00523E6F" w:rsidRPr="001405CF" w14:paraId="7D772E5C" w14:textId="77777777" w:rsidTr="00523E6F">
        <w:tc>
          <w:tcPr>
            <w:tcW w:w="7225" w:type="dxa"/>
          </w:tcPr>
          <w:p w14:paraId="54F4F239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 на 1 больничную койку, чел.</w:t>
            </w:r>
          </w:p>
        </w:tc>
        <w:tc>
          <w:tcPr>
            <w:tcW w:w="992" w:type="dxa"/>
          </w:tcPr>
          <w:p w14:paraId="53FD5870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987" w:type="dxa"/>
          </w:tcPr>
          <w:p w14:paraId="39369176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</w:t>
            </w:r>
          </w:p>
        </w:tc>
      </w:tr>
      <w:tr w:rsidR="00523E6F" w:rsidRPr="001405CF" w14:paraId="04D0884F" w14:textId="77777777" w:rsidTr="00523E6F">
        <w:tc>
          <w:tcPr>
            <w:tcW w:w="7225" w:type="dxa"/>
          </w:tcPr>
          <w:p w14:paraId="603A7F19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амбулаторно-поликлинических организаций, ед.</w:t>
            </w:r>
          </w:p>
        </w:tc>
        <w:tc>
          <w:tcPr>
            <w:tcW w:w="992" w:type="dxa"/>
          </w:tcPr>
          <w:p w14:paraId="3F2ACFB4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7" w:type="dxa"/>
          </w:tcPr>
          <w:p w14:paraId="686EFC43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523E6F" w:rsidRPr="001405CF" w14:paraId="2EB14B12" w14:textId="77777777" w:rsidTr="00523E6F">
        <w:tc>
          <w:tcPr>
            <w:tcW w:w="7225" w:type="dxa"/>
          </w:tcPr>
          <w:p w14:paraId="4F09FCBD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амбулаторно-поликлинических организаций (посещений в смену на 10000 человек) населения</w:t>
            </w:r>
          </w:p>
        </w:tc>
        <w:tc>
          <w:tcPr>
            <w:tcW w:w="992" w:type="dxa"/>
          </w:tcPr>
          <w:p w14:paraId="4D31C7C9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226,8</w:t>
            </w:r>
          </w:p>
        </w:tc>
        <w:tc>
          <w:tcPr>
            <w:tcW w:w="987" w:type="dxa"/>
          </w:tcPr>
          <w:p w14:paraId="09CA3DCB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231,1</w:t>
            </w:r>
          </w:p>
        </w:tc>
      </w:tr>
      <w:tr w:rsidR="00523E6F" w:rsidRPr="001405CF" w14:paraId="0A9F2C42" w14:textId="77777777" w:rsidTr="00523E6F">
        <w:tc>
          <w:tcPr>
            <w:tcW w:w="7225" w:type="dxa"/>
          </w:tcPr>
          <w:p w14:paraId="6299BF76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станций скорой медицинской помощи</w:t>
            </w:r>
          </w:p>
        </w:tc>
        <w:tc>
          <w:tcPr>
            <w:tcW w:w="992" w:type="dxa"/>
          </w:tcPr>
          <w:p w14:paraId="3F530E79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87" w:type="dxa"/>
          </w:tcPr>
          <w:p w14:paraId="705F146A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523E6F" w:rsidRPr="001405CF" w14:paraId="0460B4DF" w14:textId="77777777" w:rsidTr="00523E6F">
        <w:tc>
          <w:tcPr>
            <w:tcW w:w="7225" w:type="dxa"/>
          </w:tcPr>
          <w:p w14:paraId="17719C4C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фельдшерско-акушерских пунктов</w:t>
            </w:r>
          </w:p>
        </w:tc>
        <w:tc>
          <w:tcPr>
            <w:tcW w:w="992" w:type="dxa"/>
          </w:tcPr>
          <w:p w14:paraId="7C85CB8C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987" w:type="dxa"/>
          </w:tcPr>
          <w:p w14:paraId="33DEC60D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523E6F" w:rsidRPr="001405CF" w14:paraId="409C9E38" w14:textId="77777777" w:rsidTr="00523E6F">
        <w:tc>
          <w:tcPr>
            <w:tcW w:w="7225" w:type="dxa"/>
          </w:tcPr>
          <w:p w14:paraId="0D0781D1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Численность врачей всех специальностей, человек</w:t>
            </w:r>
          </w:p>
        </w:tc>
        <w:tc>
          <w:tcPr>
            <w:tcW w:w="992" w:type="dxa"/>
          </w:tcPr>
          <w:p w14:paraId="740BE83E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987" w:type="dxa"/>
          </w:tcPr>
          <w:p w14:paraId="07D99102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</w:t>
            </w:r>
          </w:p>
        </w:tc>
      </w:tr>
      <w:tr w:rsidR="00523E6F" w:rsidRPr="001405CF" w14:paraId="5CC5605A" w14:textId="77777777" w:rsidTr="00523E6F">
        <w:tc>
          <w:tcPr>
            <w:tcW w:w="7225" w:type="dxa"/>
          </w:tcPr>
          <w:p w14:paraId="536E8F6D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врачей на 10000 человек населения</w:t>
            </w:r>
          </w:p>
        </w:tc>
        <w:tc>
          <w:tcPr>
            <w:tcW w:w="992" w:type="dxa"/>
          </w:tcPr>
          <w:p w14:paraId="53813492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24,0</w:t>
            </w:r>
          </w:p>
        </w:tc>
        <w:tc>
          <w:tcPr>
            <w:tcW w:w="987" w:type="dxa"/>
          </w:tcPr>
          <w:p w14:paraId="1ECA9511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23,6</w:t>
            </w:r>
          </w:p>
        </w:tc>
      </w:tr>
      <w:tr w:rsidR="00523E6F" w:rsidRPr="001405CF" w14:paraId="3D380A90" w14:textId="77777777" w:rsidTr="00523E6F">
        <w:tc>
          <w:tcPr>
            <w:tcW w:w="7225" w:type="dxa"/>
          </w:tcPr>
          <w:p w14:paraId="1B0E38DC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 на одного врача</w:t>
            </w:r>
          </w:p>
        </w:tc>
        <w:tc>
          <w:tcPr>
            <w:tcW w:w="992" w:type="dxa"/>
          </w:tcPr>
          <w:p w14:paraId="0BA81370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416</w:t>
            </w:r>
          </w:p>
        </w:tc>
        <w:tc>
          <w:tcPr>
            <w:tcW w:w="987" w:type="dxa"/>
          </w:tcPr>
          <w:p w14:paraId="49FE560D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424</w:t>
            </w:r>
          </w:p>
        </w:tc>
      </w:tr>
      <w:tr w:rsidR="00523E6F" w:rsidRPr="001405CF" w14:paraId="4154DE43" w14:textId="77777777" w:rsidTr="00523E6F">
        <w:tc>
          <w:tcPr>
            <w:tcW w:w="7225" w:type="dxa"/>
          </w:tcPr>
          <w:p w14:paraId="29FA07FC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среднего медицинского персонала на 10000 человек населения</w:t>
            </w:r>
          </w:p>
        </w:tc>
        <w:tc>
          <w:tcPr>
            <w:tcW w:w="992" w:type="dxa"/>
          </w:tcPr>
          <w:p w14:paraId="781127EF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</w:t>
            </w:r>
          </w:p>
        </w:tc>
        <w:tc>
          <w:tcPr>
            <w:tcW w:w="987" w:type="dxa"/>
          </w:tcPr>
          <w:p w14:paraId="4535F06A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175</w:t>
            </w:r>
          </w:p>
        </w:tc>
      </w:tr>
      <w:tr w:rsidR="00523E6F" w:rsidRPr="001405CF" w14:paraId="5345C8EE" w14:textId="77777777" w:rsidTr="00523E6F">
        <w:tc>
          <w:tcPr>
            <w:tcW w:w="7225" w:type="dxa"/>
          </w:tcPr>
          <w:p w14:paraId="6FDF7C51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среднего медицинского персонала на 10000 человек населения</w:t>
            </w:r>
          </w:p>
        </w:tc>
        <w:tc>
          <w:tcPr>
            <w:tcW w:w="992" w:type="dxa"/>
          </w:tcPr>
          <w:p w14:paraId="6BB1104E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84,4</w:t>
            </w:r>
          </w:p>
        </w:tc>
        <w:tc>
          <w:tcPr>
            <w:tcW w:w="987" w:type="dxa"/>
          </w:tcPr>
          <w:p w14:paraId="02CB7B4C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80,9</w:t>
            </w:r>
          </w:p>
        </w:tc>
      </w:tr>
      <w:tr w:rsidR="00523E6F" w:rsidRPr="001405CF" w14:paraId="470ED51D" w14:textId="77777777" w:rsidTr="00523E6F">
        <w:tc>
          <w:tcPr>
            <w:tcW w:w="7225" w:type="dxa"/>
          </w:tcPr>
          <w:p w14:paraId="373A46C1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 на одного работника среднего медицинского персонала</w:t>
            </w:r>
          </w:p>
        </w:tc>
        <w:tc>
          <w:tcPr>
            <w:tcW w:w="992" w:type="dxa"/>
          </w:tcPr>
          <w:p w14:paraId="51B920FF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119</w:t>
            </w:r>
          </w:p>
        </w:tc>
        <w:tc>
          <w:tcPr>
            <w:tcW w:w="987" w:type="dxa"/>
          </w:tcPr>
          <w:p w14:paraId="4633AA08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124</w:t>
            </w:r>
          </w:p>
        </w:tc>
      </w:tr>
      <w:tr w:rsidR="006839A8" w:rsidRPr="001405CF" w14:paraId="27FA0C8C" w14:textId="77777777" w:rsidTr="005E3A10">
        <w:tc>
          <w:tcPr>
            <w:tcW w:w="9204" w:type="dxa"/>
            <w:gridSpan w:val="3"/>
          </w:tcPr>
          <w:p w14:paraId="1F129C11" w14:textId="77777777" w:rsidR="006839A8" w:rsidRPr="001405CF" w:rsidRDefault="006839A8" w:rsidP="006839A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больных, состоящих на учете в лечебно-профилактических организациях с диагнозом, человек:</w:t>
            </w:r>
          </w:p>
        </w:tc>
      </w:tr>
      <w:tr w:rsidR="00523E6F" w:rsidRPr="001405CF" w14:paraId="1F5F361B" w14:textId="77777777" w:rsidTr="00523E6F">
        <w:tc>
          <w:tcPr>
            <w:tcW w:w="7225" w:type="dxa"/>
          </w:tcPr>
          <w:p w14:paraId="3EC01E91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ВИЧ-инфекция</w:t>
            </w:r>
          </w:p>
        </w:tc>
        <w:tc>
          <w:tcPr>
            <w:tcW w:w="992" w:type="dxa"/>
          </w:tcPr>
          <w:p w14:paraId="6B6173FE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</w:t>
            </w:r>
          </w:p>
        </w:tc>
        <w:tc>
          <w:tcPr>
            <w:tcW w:w="987" w:type="dxa"/>
          </w:tcPr>
          <w:p w14:paraId="14ABD6E1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</w:t>
            </w:r>
          </w:p>
        </w:tc>
      </w:tr>
      <w:tr w:rsidR="00523E6F" w:rsidRPr="001405CF" w14:paraId="650AC911" w14:textId="77777777" w:rsidTr="00523E6F">
        <w:tc>
          <w:tcPr>
            <w:tcW w:w="7225" w:type="dxa"/>
          </w:tcPr>
          <w:p w14:paraId="22AB5E69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наркомания и токсикомания</w:t>
            </w:r>
          </w:p>
        </w:tc>
        <w:tc>
          <w:tcPr>
            <w:tcW w:w="992" w:type="dxa"/>
          </w:tcPr>
          <w:p w14:paraId="2351A941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987" w:type="dxa"/>
          </w:tcPr>
          <w:p w14:paraId="0ED6E48E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</w:t>
            </w:r>
          </w:p>
        </w:tc>
      </w:tr>
      <w:tr w:rsidR="00523E6F" w:rsidRPr="001405CF" w14:paraId="4F337D3D" w14:textId="77777777" w:rsidTr="00523E6F">
        <w:tc>
          <w:tcPr>
            <w:tcW w:w="7225" w:type="dxa"/>
          </w:tcPr>
          <w:p w14:paraId="69D074D4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алкоголизм и алкогольные психозы</w:t>
            </w:r>
          </w:p>
        </w:tc>
        <w:tc>
          <w:tcPr>
            <w:tcW w:w="992" w:type="dxa"/>
          </w:tcPr>
          <w:p w14:paraId="7D1ED92E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111</w:t>
            </w:r>
          </w:p>
        </w:tc>
        <w:tc>
          <w:tcPr>
            <w:tcW w:w="987" w:type="dxa"/>
          </w:tcPr>
          <w:p w14:paraId="237EB6B2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</w:t>
            </w:r>
          </w:p>
        </w:tc>
      </w:tr>
      <w:tr w:rsidR="00523E6F" w:rsidRPr="001405CF" w14:paraId="6814ADA9" w14:textId="77777777" w:rsidTr="00523E6F">
        <w:tc>
          <w:tcPr>
            <w:tcW w:w="7225" w:type="dxa"/>
          </w:tcPr>
          <w:p w14:paraId="05587E4E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злокачественные новообразования</w:t>
            </w:r>
          </w:p>
        </w:tc>
        <w:tc>
          <w:tcPr>
            <w:tcW w:w="992" w:type="dxa"/>
          </w:tcPr>
          <w:p w14:paraId="2EF23474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477</w:t>
            </w:r>
          </w:p>
        </w:tc>
        <w:tc>
          <w:tcPr>
            <w:tcW w:w="987" w:type="dxa"/>
          </w:tcPr>
          <w:p w14:paraId="1CD30FDF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504</w:t>
            </w:r>
          </w:p>
        </w:tc>
      </w:tr>
      <w:tr w:rsidR="00523E6F" w:rsidRPr="001405CF" w14:paraId="4207935D" w14:textId="77777777" w:rsidTr="00523E6F">
        <w:tc>
          <w:tcPr>
            <w:tcW w:w="7225" w:type="dxa"/>
          </w:tcPr>
          <w:p w14:paraId="7C570974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активный туберкулез</w:t>
            </w:r>
          </w:p>
        </w:tc>
        <w:tc>
          <w:tcPr>
            <w:tcW w:w="992" w:type="dxa"/>
          </w:tcPr>
          <w:p w14:paraId="321297E9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987" w:type="dxa"/>
          </w:tcPr>
          <w:p w14:paraId="0E5A875C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</w:t>
            </w:r>
          </w:p>
        </w:tc>
      </w:tr>
      <w:tr w:rsidR="00523E6F" w:rsidRPr="001405CF" w14:paraId="060882EE" w14:textId="77777777" w:rsidTr="00523E6F">
        <w:tc>
          <w:tcPr>
            <w:tcW w:w="7225" w:type="dxa"/>
          </w:tcPr>
          <w:p w14:paraId="37AD2071" w14:textId="77777777" w:rsidR="00523E6F" w:rsidRPr="001405CF" w:rsidRDefault="00523E6F" w:rsidP="005E3A1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психические расстройства</w:t>
            </w:r>
          </w:p>
        </w:tc>
        <w:tc>
          <w:tcPr>
            <w:tcW w:w="992" w:type="dxa"/>
          </w:tcPr>
          <w:p w14:paraId="07C257BC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451</w:t>
            </w:r>
          </w:p>
        </w:tc>
        <w:tc>
          <w:tcPr>
            <w:tcW w:w="987" w:type="dxa"/>
          </w:tcPr>
          <w:p w14:paraId="45AC821E" w14:textId="77777777" w:rsidR="00523E6F" w:rsidRPr="001405CF" w:rsidRDefault="00523E6F" w:rsidP="005E3A10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444</w:t>
            </w:r>
          </w:p>
        </w:tc>
      </w:tr>
    </w:tbl>
    <w:p w14:paraId="0F93A99F" w14:textId="77777777" w:rsidR="00AC593E" w:rsidRDefault="00AC593E" w:rsidP="00AC59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DF0557" w14:textId="77777777" w:rsidR="00A006EA" w:rsidRDefault="00AC593E" w:rsidP="006839A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593E">
        <w:rPr>
          <w:rFonts w:ascii="Times New Roman" w:hAnsi="Times New Roman" w:cs="Times New Roman"/>
          <w:sz w:val="24"/>
          <w:szCs w:val="24"/>
        </w:rPr>
        <w:t xml:space="preserve"> </w:t>
      </w:r>
      <w:r w:rsidR="00A006EA">
        <w:rPr>
          <w:rFonts w:ascii="Times New Roman" w:hAnsi="Times New Roman" w:cs="Times New Roman"/>
          <w:sz w:val="24"/>
          <w:szCs w:val="24"/>
        </w:rPr>
        <w:t xml:space="preserve">Целевые значения критериев доступности и качества медицинской помощи, оказываемой в рамках территориальной программы государственных гарантий бесплатного оказания гражданам медицинской помощи Приморского края, </w:t>
      </w:r>
      <w:r w:rsidR="005D48BA">
        <w:rPr>
          <w:rFonts w:ascii="Times New Roman" w:hAnsi="Times New Roman" w:cs="Times New Roman"/>
          <w:sz w:val="24"/>
          <w:szCs w:val="24"/>
        </w:rPr>
        <w:t>(</w:t>
      </w:r>
      <w:r w:rsidR="00A006EA">
        <w:rPr>
          <w:rFonts w:ascii="Times New Roman" w:hAnsi="Times New Roman" w:cs="Times New Roman"/>
          <w:sz w:val="24"/>
          <w:szCs w:val="24"/>
        </w:rPr>
        <w:t>утвержденные постановлением Администрации Приморского края от 28.12.2018 №665-па на 2019 г. и плановый 2020-2021 годы</w:t>
      </w:r>
      <w:r w:rsidR="005D48BA">
        <w:rPr>
          <w:rFonts w:ascii="Times New Roman" w:hAnsi="Times New Roman" w:cs="Times New Roman"/>
          <w:sz w:val="24"/>
          <w:szCs w:val="24"/>
        </w:rPr>
        <w:t>) на 2019 год составляют:</w:t>
      </w:r>
    </w:p>
    <w:p w14:paraId="3CDCA682" w14:textId="77777777" w:rsidR="005D48BA" w:rsidRDefault="005D48BA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удовлетворенность населения медицинской помощью – 60% числа опрошенных, в том числе городского населения – 60% числа опрошенных, сельского населения – 59,5% числа опрошенных;</w:t>
      </w:r>
    </w:p>
    <w:p w14:paraId="77ECA323" w14:textId="77777777" w:rsidR="005D48BA" w:rsidRDefault="005D48BA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смертность населения в трудоспособном возрасте – 543,0 число умерших в трудоспособном возрасте на 100 тыс. человек населения;</w:t>
      </w:r>
    </w:p>
    <w:p w14:paraId="4C3B74B8" w14:textId="77777777" w:rsidR="005D48BA" w:rsidRDefault="005D48BA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умерших в трудоспособном возрасте на дому в общем количестве умерших в трудоспособном возрасте – 24%;</w:t>
      </w:r>
    </w:p>
    <w:p w14:paraId="1FF98C30" w14:textId="77777777" w:rsidR="005D48BA" w:rsidRDefault="005D48BA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материнская смертность на 100 тыс. человек, родившихся живыми – 14,5;</w:t>
      </w:r>
    </w:p>
    <w:p w14:paraId="4383E301" w14:textId="77777777" w:rsidR="005D48BA" w:rsidRDefault="005D48BA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младенческая смертность на 1000 человек, родившихся живыми – 5,8 (в том числе в городской и сельской местности – 4,8 и 6,0 соответственно);</w:t>
      </w:r>
    </w:p>
    <w:p w14:paraId="35A887D6" w14:textId="77777777" w:rsidR="005D48BA" w:rsidRDefault="005D48BA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умерших в возрасте до 1 года на дому в общем количестве умерших в возрасте до 1 года – 14,8%;</w:t>
      </w:r>
    </w:p>
    <w:p w14:paraId="1D6FFADB" w14:textId="77777777" w:rsidR="00F05C2C" w:rsidRDefault="005D48BA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F05C2C">
        <w:rPr>
          <w:rFonts w:ascii="Times New Roman" w:hAnsi="Times New Roman" w:cs="Times New Roman"/>
          <w:sz w:val="24"/>
          <w:szCs w:val="24"/>
        </w:rPr>
        <w:t>смертность детей в возрасте от 0 до 4 лет на 1000 родившихся живыми – 7,5;</w:t>
      </w:r>
    </w:p>
    <w:p w14:paraId="6BF75C6D" w14:textId="77777777" w:rsidR="00F05C2C" w:rsidRDefault="00F05C2C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умерших в возрасте 0-4 лет на дому в общем количестве умерших в возрасте до 0-4 лет – 12,9%;</w:t>
      </w:r>
    </w:p>
    <w:p w14:paraId="0BA1BCA2" w14:textId="77777777" w:rsidR="00F05C2C" w:rsidRDefault="00F05C2C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смертность детей в возрасте 0-17 лет на 100 тыс. человек населения соответствующего возраста – 65;</w:t>
      </w:r>
    </w:p>
    <w:p w14:paraId="56CE5037" w14:textId="77777777" w:rsidR="00F05C2C" w:rsidRDefault="00F05C2C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умерших в возрасте 0-17 на дому в общем количестве умерших в возрасте 00-17 лет – 15%;</w:t>
      </w:r>
    </w:p>
    <w:p w14:paraId="43E8451E" w14:textId="77777777" w:rsidR="00F05C2C" w:rsidRDefault="00F05C2C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пациентов со злокачественными новообразованиями, состоящими на учете с момента установления диагноза пять лет и более, в общем числе пациентов со злокачественными новообразованиями, состоящими на учете – 55,0%;</w:t>
      </w:r>
    </w:p>
    <w:p w14:paraId="40B06265" w14:textId="77777777" w:rsidR="00F05C2C" w:rsidRDefault="00F05C2C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впервые выявленных случаев фиброзно-кавернозного туберкулеза в общем количестве выявленных случаев туберкулеза в течение года – 3,5%;</w:t>
      </w:r>
    </w:p>
    <w:p w14:paraId="49BB9601" w14:textId="77777777" w:rsidR="005D48BA" w:rsidRDefault="00F05C2C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5D48BA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доля впервые выявленных случаев онкологических заболеваний на ранних стадиях (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F05C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>
        <w:rPr>
          <w:rFonts w:ascii="Times New Roman" w:hAnsi="Times New Roman" w:cs="Times New Roman"/>
          <w:sz w:val="24"/>
          <w:szCs w:val="24"/>
        </w:rPr>
        <w:t>) в общем количестве выявленных случаев онкологических заболеваний в течение года</w:t>
      </w:r>
      <w:r w:rsidR="00DD6C4F">
        <w:rPr>
          <w:rFonts w:ascii="Times New Roman" w:hAnsi="Times New Roman" w:cs="Times New Roman"/>
          <w:sz w:val="24"/>
          <w:szCs w:val="24"/>
        </w:rPr>
        <w:t xml:space="preserve"> – 57,9%;</w:t>
      </w:r>
    </w:p>
    <w:p w14:paraId="3C7691FC" w14:textId="77777777" w:rsidR="00DD6C4F" w:rsidRDefault="00DD6C4F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пациентов с инфарктом миокарда, госпитализированных в первые 12 часов от начала заболевания, в общем количестве госпитализированных пациентов с инфарктом миокарда – 91,0%;</w:t>
      </w:r>
    </w:p>
    <w:p w14:paraId="2BCB406C" w14:textId="77777777" w:rsidR="00DD6C4F" w:rsidRDefault="00DD6C4F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доля пациентов с острыми церевброваскулярными болезнями, госпитализированных в первые 6 часов от начала заболевания, в общем количестве госпитализированных пациентов с острыми цереброваскулярными болезнями – 36,9%;</w:t>
      </w:r>
    </w:p>
    <w:p w14:paraId="2F733AD7" w14:textId="77777777" w:rsidR="00DD6C4F" w:rsidRDefault="00DD6C4F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количество обоснованных жалоб, в том числе на отказ в оказании медицинской помощи, предоставляемой в рамках территориальной программы – 0,080 единиц на 1000 населения;</w:t>
      </w:r>
    </w:p>
    <w:p w14:paraId="72A50825" w14:textId="77777777" w:rsidR="00DD6C4F" w:rsidRDefault="00DD6C4F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обеспеченность населения врачами – 33,6 на 10 тыс. человек населения, в том числе в городской и сельской местности – 28,0% и 17,7% соответственно;</w:t>
      </w:r>
      <w:r w:rsidR="00647AB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0365C91" w14:textId="77777777" w:rsidR="00DD6C4F" w:rsidRDefault="00DD6C4F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47ABF">
        <w:rPr>
          <w:rFonts w:ascii="Times New Roman" w:hAnsi="Times New Roman" w:cs="Times New Roman"/>
          <w:sz w:val="24"/>
          <w:szCs w:val="24"/>
        </w:rPr>
        <w:t>обеспеченность населения врачами, оказывающими медицинскую помощь в амбулаторных условиях – 18,3 на 10 тыс. человек населения включая городское и сельское население, оказывающими медицинскую помощь в стационарных условиях -15,2 на 10 тыс. населения, включая городское и сельское население;</w:t>
      </w:r>
    </w:p>
    <w:p w14:paraId="0089FA86" w14:textId="77777777" w:rsidR="003D0CDB" w:rsidRDefault="003D0CDB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обеспеченность населения средним медицинским персоналом – 62,7 на 10 тыс. населения, включая городское и сельское (оказывающим медицинскую помощь в амбулаторных условиях </w:t>
      </w:r>
      <w:r w:rsidR="003A02E6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A02E6">
        <w:rPr>
          <w:rFonts w:ascii="Times New Roman" w:hAnsi="Times New Roman" w:cs="Times New Roman"/>
          <w:sz w:val="24"/>
          <w:szCs w:val="24"/>
        </w:rPr>
        <w:t>26,7%, стационарных условиях – 35,8%)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485CA3F9" w14:textId="77777777" w:rsidR="003D0CDB" w:rsidRDefault="003D0CDB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3A02E6">
        <w:rPr>
          <w:rFonts w:ascii="Times New Roman" w:hAnsi="Times New Roman" w:cs="Times New Roman"/>
          <w:sz w:val="24"/>
          <w:szCs w:val="24"/>
        </w:rPr>
        <w:t>доля расходов на оказание медицинской помощи в условиях дневных стационаров в общих расходах на территориальную программу – 7,9%;</w:t>
      </w:r>
    </w:p>
    <w:p w14:paraId="250B5144" w14:textId="77777777" w:rsidR="003A02E6" w:rsidRDefault="003A02E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расходов на оказание медицинской помощи в амбулаторных условиях в неотложной форме в общих расходах на территориальную программу – 1,8%;</w:t>
      </w:r>
    </w:p>
    <w:p w14:paraId="3E39596C" w14:textId="77777777" w:rsidR="003A02E6" w:rsidRDefault="003A02E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охвата профилактическими медицинскими осмотрами детей – 95%;</w:t>
      </w:r>
    </w:p>
    <w:p w14:paraId="39285528" w14:textId="77777777" w:rsidR="003A02E6" w:rsidRDefault="003A02E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число лиц, проживающих в сельской местности, которым оказана скорая медицинс-кая помощь – 280,0 на 1000 человек сельского населения;</w:t>
      </w:r>
    </w:p>
    <w:p w14:paraId="5B57BFF6" w14:textId="77777777" w:rsidR="00647ABF" w:rsidRDefault="003A02E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доля ФАП, находящихся в аварийном состояния и требующих капитального ремонта в общем количестве ФАП – 0%;</w:t>
      </w:r>
    </w:p>
    <w:p w14:paraId="506C37CD" w14:textId="77777777" w:rsidR="003A02E6" w:rsidRDefault="003A02E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посещений выездной патронажной службой на дому для оказания паллиативной медицинской помощи</w:t>
      </w:r>
      <w:r w:rsidR="00D36206">
        <w:rPr>
          <w:rFonts w:ascii="Times New Roman" w:hAnsi="Times New Roman" w:cs="Times New Roman"/>
          <w:sz w:val="24"/>
          <w:szCs w:val="24"/>
        </w:rPr>
        <w:t xml:space="preserve"> взрослому населению в общем количестве посещений по паллиативной медицинской помощи взрослому населению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36206">
        <w:rPr>
          <w:rFonts w:ascii="Times New Roman" w:hAnsi="Times New Roman" w:cs="Times New Roman"/>
          <w:sz w:val="24"/>
          <w:szCs w:val="24"/>
        </w:rPr>
        <w:t>– 25%;</w:t>
      </w:r>
    </w:p>
    <w:p w14:paraId="62A5A1D7" w14:textId="77777777" w:rsidR="00D36206" w:rsidRDefault="00D3620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женщин, которым проведено экстракорпоративное оплодотворение, в общем количестве женщин с бесплодием – 45%;</w:t>
      </w:r>
    </w:p>
    <w:p w14:paraId="073EA44E" w14:textId="77777777" w:rsidR="00D36206" w:rsidRDefault="00D3620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больных со злокачественными новообразованиями, выявленных активно – 24,5%;</w:t>
      </w:r>
    </w:p>
    <w:p w14:paraId="0931E6BB" w14:textId="77777777" w:rsidR="00D36206" w:rsidRDefault="00D3620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смертность от туберкулеза – 18,5 на 100 тыс. человек населения, включая городское и сельское население, в т. ч. городского и сельского населения соответственно – 16,9 и 24,3;</w:t>
      </w:r>
    </w:p>
    <w:p w14:paraId="5A6D55B8" w14:textId="77777777" w:rsidR="00D36206" w:rsidRDefault="00D3620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умерших больных с ишемическим и геморрагическим инсультом в стационарах субъекта от общего количества выбывших больных с ишемическим и геморрагическим инсультом – 20,0%;</w:t>
      </w:r>
    </w:p>
    <w:p w14:paraId="2F7E601E" w14:textId="77777777" w:rsidR="00D36206" w:rsidRDefault="00D3620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средняя длительность лечения в медицинских организациях, оказывающих медицинскую помощь в стационарных условиях – 12 дней;</w:t>
      </w:r>
    </w:p>
    <w:p w14:paraId="1E3A246F" w14:textId="77777777" w:rsidR="00D36206" w:rsidRDefault="00D36206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эффективность деятельности медицинских организаций, оказывающих медицинскую помощь в амбулаторных условиях, на основе оценки выполнения функции врачебной должности (количество посещений на одну занятую должность врача, ведущего прием) – 3135 посещений, в т. ч. в городской и сельской местности 2949 и 4264 посещений соответственно</w:t>
      </w:r>
      <w:r w:rsidR="00196719">
        <w:rPr>
          <w:rFonts w:ascii="Times New Roman" w:hAnsi="Times New Roman" w:cs="Times New Roman"/>
          <w:sz w:val="24"/>
          <w:szCs w:val="24"/>
        </w:rPr>
        <w:t>;</w:t>
      </w:r>
    </w:p>
    <w:p w14:paraId="37947F61" w14:textId="77777777" w:rsidR="00196719" w:rsidRPr="00F05C2C" w:rsidRDefault="00196719" w:rsidP="00DD6C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доля выездов бригад скорой медицинской помощи со временем доезда до пациента менее 20 минут с момента вызова в общем количестве выездов – 96,0%.</w:t>
      </w:r>
    </w:p>
    <w:p w14:paraId="56E789E6" w14:textId="77777777" w:rsidR="005D48BA" w:rsidRDefault="005D48BA" w:rsidP="005D48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0BA21858" w14:textId="77777777" w:rsidR="0035531D" w:rsidRPr="006A1EF9" w:rsidRDefault="00A006EA" w:rsidP="00F65241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48CAF00" w14:textId="77777777" w:rsidR="006303BD" w:rsidRPr="00377E67" w:rsidRDefault="006303BD" w:rsidP="002E11C1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77E67">
        <w:rPr>
          <w:rFonts w:ascii="Times New Roman" w:hAnsi="Times New Roman" w:cs="Times New Roman"/>
          <w:b/>
          <w:sz w:val="24"/>
          <w:szCs w:val="24"/>
        </w:rPr>
        <w:t>О</w:t>
      </w:r>
      <w:r w:rsidR="00544B35" w:rsidRPr="00377E67">
        <w:rPr>
          <w:rFonts w:ascii="Times New Roman" w:hAnsi="Times New Roman" w:cs="Times New Roman"/>
          <w:b/>
          <w:sz w:val="24"/>
          <w:szCs w:val="24"/>
        </w:rPr>
        <w:t>БРАЗОВАНИЕ</w:t>
      </w:r>
      <w:r w:rsidRPr="00377E6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4227456" w14:textId="77777777" w:rsidR="00403DC0" w:rsidRDefault="00403DC0" w:rsidP="00403DC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38D5B8D8" w14:textId="77777777" w:rsidR="00042087" w:rsidRPr="00042087" w:rsidRDefault="00042087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Учебно-воспитательный процесс в районе осуществляют 26 бюджетных образовательных организаций: общего образования-14; дополнительного образования – 2; 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дошкольного образования – 10.</w:t>
      </w:r>
      <w:r w:rsidR="005E3A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Доля расходов на образование в общем объеме расходов муниципального бюджета в 2017 г. составило -76,6%, в 2018 г. – 74,4%, в 2019 г. -  </w:t>
      </w:r>
      <w:r w:rsidR="002E11C1">
        <w:rPr>
          <w:rFonts w:ascii="Times New Roman" w:hAnsi="Times New Roman" w:cs="Times New Roman"/>
          <w:color w:val="000000" w:themeColor="text1"/>
          <w:sz w:val="24"/>
          <w:szCs w:val="24"/>
        </w:rPr>
        <w:t>79,09</w:t>
      </w:r>
      <w:r w:rsidR="005E3A10">
        <w:rPr>
          <w:rFonts w:ascii="Times New Roman" w:hAnsi="Times New Roman" w:cs="Times New Roman"/>
          <w:color w:val="000000" w:themeColor="text1"/>
          <w:sz w:val="24"/>
          <w:szCs w:val="24"/>
        </w:rPr>
        <w:t>%.</w:t>
      </w:r>
    </w:p>
    <w:p w14:paraId="7A2119BF" w14:textId="77777777" w:rsidR="00042087" w:rsidRPr="00042087" w:rsidRDefault="00042087" w:rsidP="0004208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Образовательные организации реализуют образовательные программы дошкольного, начального общего, основного общего, среднего общего образования,  дополнительные общеразвивающие программы спортивной, художественно-эстетической, туристско-краеведческой, декоративно-прикладной, культурологической направленности.</w:t>
      </w:r>
    </w:p>
    <w:p w14:paraId="62E5A813" w14:textId="77777777" w:rsidR="00042087" w:rsidRPr="00042087" w:rsidRDefault="00042087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Дошкольные организации района рассчитаны на 822 места, фактическое число детей на конец 2018 г. составила – 758 детей. Соответствует проектной мощности наполняемость в дошкольных организациях № 9, №3, №23 с.</w:t>
      </w:r>
      <w:r w:rsidR="009002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5E3A10">
        <w:rPr>
          <w:rFonts w:ascii="Times New Roman" w:hAnsi="Times New Roman" w:cs="Times New Roman"/>
          <w:color w:val="000000" w:themeColor="text1"/>
          <w:sz w:val="24"/>
          <w:szCs w:val="24"/>
        </w:rPr>
        <w:t>амень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-Рыболов, №10 с.</w:t>
      </w:r>
      <w:r w:rsidR="009002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Владимиро-Петровка. </w:t>
      </w:r>
    </w:p>
    <w:p w14:paraId="1F6DCC21" w14:textId="77777777" w:rsidR="00794361" w:rsidRPr="00042087" w:rsidRDefault="00042087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Численность учащихся общеобразовательных организаций на начало учебного года (01.09.18 г.) составила - 2263 чел. Для 26 учащихся организовано обучение на дому. Семь школ района осуществляют подвоз учащихся – 317 детей. По состоянию на начало учебного года, средняя наполняемость в классах -13,5 чел. Соответствует нормативу (14 чел.) наполняемость в МБОУ СОШ №2 с.</w:t>
      </w:r>
      <w:r w:rsidR="009002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5E3A10">
        <w:rPr>
          <w:rFonts w:ascii="Times New Roman" w:hAnsi="Times New Roman" w:cs="Times New Roman"/>
          <w:color w:val="000000" w:themeColor="text1"/>
          <w:sz w:val="24"/>
          <w:szCs w:val="24"/>
        </w:rPr>
        <w:t>амень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-Рыболов – 20,9 чел., МБОУ СОШ № 3 с.</w:t>
      </w:r>
      <w:r w:rsidR="009002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5E3A10">
        <w:rPr>
          <w:rFonts w:ascii="Times New Roman" w:hAnsi="Times New Roman" w:cs="Times New Roman"/>
          <w:color w:val="000000" w:themeColor="text1"/>
          <w:sz w:val="24"/>
          <w:szCs w:val="24"/>
        </w:rPr>
        <w:t>амень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-Рыболов - 22,1 чел., МБОУ СОШ № 3 с.</w:t>
      </w:r>
      <w:r w:rsidR="009002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Астраханка -21,2 чел.</w:t>
      </w:r>
    </w:p>
    <w:p w14:paraId="523CBEB1" w14:textId="77777777" w:rsidR="00D95EE2" w:rsidRPr="00042087" w:rsidRDefault="00042087" w:rsidP="00D95EE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Учащиеся 1-4 классов (918 чел.) получают бесплатное питание, кроме того с 01 декабря 2018 года бесплатным питанием обеспечены обучающиеся 5-11 классов из многодетных семей, из семей, имеющих среднедушевой доход ниже величины прожиточного минимума, установленного в Приморском крае, два раза в день обеспечиваются питанием обучающиеся с ограниченными возможностями здоровья и дети-инвалиды. </w:t>
      </w:r>
      <w:r w:rsidR="00D95EE2"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>В 2018 году 1710 детей посетили лагеря дневного пребывания в первую смен.</w:t>
      </w:r>
    </w:p>
    <w:p w14:paraId="7F6C68AF" w14:textId="77777777" w:rsidR="00042087" w:rsidRPr="00523E6F" w:rsidRDefault="00042087" w:rsidP="000420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Организациям дополнительного образования доведено муниципальное задание на 1021 чел., из них ЦДТ - 576 чел., ДЮСШ - 445 чел., фактическое число потребителей муниципальной услуги составило - 1011 чел., процент исполнения количественного показателя муниципального задания составляет- 99 </w:t>
      </w:r>
      <w:r w:rsidRPr="00523E6F">
        <w:rPr>
          <w:rFonts w:ascii="Times New Roman" w:hAnsi="Times New Roman" w:cs="Times New Roman"/>
          <w:sz w:val="24"/>
          <w:szCs w:val="24"/>
        </w:rPr>
        <w:t>%.</w:t>
      </w:r>
      <w:r w:rsidR="004A2289" w:rsidRPr="00523E6F">
        <w:rPr>
          <w:rFonts w:ascii="Times New Roman" w:hAnsi="Times New Roman" w:cs="Times New Roman"/>
          <w:sz w:val="24"/>
          <w:szCs w:val="24"/>
        </w:rPr>
        <w:t xml:space="preserve"> Два учреждения дополнительного образования осуществляют деятельность по 4 направлениям: спортивно-оздоровительному, художественно-эстетическому, культурологическому, социально-педагогическому.</w:t>
      </w:r>
    </w:p>
    <w:p w14:paraId="7CF90059" w14:textId="77777777" w:rsidR="00D95EE2" w:rsidRPr="00042087" w:rsidRDefault="00D95EE2" w:rsidP="00D95EE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С целью обеспечения доступности дошкольного образования </w:t>
      </w:r>
      <w:r w:rsidRPr="000420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детских садах предоставляются социальные гарантии: многодетным семьям в размере- 50% установленного размера родительской платы, детям-инвалидам, детям-сиротам, оставшимся без попечения родителей –100%. </w:t>
      </w:r>
    </w:p>
    <w:p w14:paraId="778F636B" w14:textId="77777777" w:rsidR="00D95EE2" w:rsidRDefault="00D95EE2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0420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Заработная плата за 2018 год по общеобразовательным учреждениям составила 31937 рублей и выросла на 7,6 % к уровню 2017 года, в том числе учителей – 36597 рублей, выросла на 2,5%</w:t>
      </w:r>
      <w:r w:rsidR="00042087" w:rsidRPr="000420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</w:t>
      </w:r>
      <w:r w:rsidRPr="0004208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Заработная плата за 2018 год по учреждениям дошкольного образования составила 26476 рублей и выросла на16,2 % к уровню 2017 года.</w:t>
      </w:r>
    </w:p>
    <w:p w14:paraId="52E60145" w14:textId="77777777" w:rsidR="00721F5D" w:rsidRPr="00523E6F" w:rsidRDefault="00721F5D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>Вместе с тем имеется ряд проблем, требующих решения:</w:t>
      </w:r>
    </w:p>
    <w:p w14:paraId="5CCBA894" w14:textId="77777777" w:rsidR="00721F5D" w:rsidRPr="00523E6F" w:rsidRDefault="00721F5D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>- здания дошкольных и общеобразовательных учреждений, построенных в период 1960-1990 г</w:t>
      </w:r>
      <w:r w:rsidR="004A2289" w:rsidRPr="00523E6F">
        <w:rPr>
          <w:rFonts w:ascii="Times New Roman" w:hAnsi="Times New Roman" w:cs="Times New Roman"/>
          <w:bCs/>
          <w:sz w:val="24"/>
          <w:szCs w:val="24"/>
        </w:rPr>
        <w:t>г.</w:t>
      </w:r>
      <w:r w:rsidRPr="00523E6F">
        <w:rPr>
          <w:rFonts w:ascii="Times New Roman" w:hAnsi="Times New Roman" w:cs="Times New Roman"/>
          <w:bCs/>
          <w:sz w:val="24"/>
          <w:szCs w:val="24"/>
        </w:rPr>
        <w:t xml:space="preserve"> имеют значительный износ, в том числе у 50% зданий детских садов уровень износа составляет более 80%, 11</w:t>
      </w:r>
      <w:r w:rsidR="004A2289" w:rsidRPr="00523E6F">
        <w:rPr>
          <w:rFonts w:ascii="Times New Roman" w:hAnsi="Times New Roman" w:cs="Times New Roman"/>
          <w:bCs/>
          <w:sz w:val="24"/>
          <w:szCs w:val="24"/>
        </w:rPr>
        <w:t xml:space="preserve"> из 14</w:t>
      </w:r>
      <w:r w:rsidRPr="00523E6F">
        <w:rPr>
          <w:rFonts w:ascii="Times New Roman" w:hAnsi="Times New Roman" w:cs="Times New Roman"/>
          <w:bCs/>
          <w:sz w:val="24"/>
          <w:szCs w:val="24"/>
        </w:rPr>
        <w:t xml:space="preserve"> школ района имеют износ более 80%;</w:t>
      </w:r>
    </w:p>
    <w:p w14:paraId="0C0F20EB" w14:textId="77777777" w:rsidR="00721F5D" w:rsidRPr="00523E6F" w:rsidRDefault="00721F5D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>- недостаточная обеспеченность местами детей в детских садах в возрасте от 1,5 до 3 лет;</w:t>
      </w:r>
    </w:p>
    <w:p w14:paraId="3B6E811B" w14:textId="77777777" w:rsidR="004A2289" w:rsidRPr="00523E6F" w:rsidRDefault="004A2289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>- не обеспечен односменный режим работы в общеобразовательных школах;</w:t>
      </w:r>
    </w:p>
    <w:p w14:paraId="195BC952" w14:textId="77777777" w:rsidR="004A2289" w:rsidRPr="00523E6F" w:rsidRDefault="004A2289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>- сохраняются зоны низкого качества в системе дошкольного, общего и дополнительного образования детей;</w:t>
      </w:r>
    </w:p>
    <w:p w14:paraId="71470077" w14:textId="77777777" w:rsidR="004A2289" w:rsidRPr="00523E6F" w:rsidRDefault="004A2289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>- не обеспечен широкий спектр профильного образования в области естественнонаучной, социально-экономической, информационно-технологической подготовки;</w:t>
      </w:r>
    </w:p>
    <w:p w14:paraId="4BE9BF7A" w14:textId="77777777" w:rsidR="004A2289" w:rsidRPr="00523E6F" w:rsidRDefault="004A2289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lastRenderedPageBreak/>
        <w:t>- существует потребность в обеспечении и совершенствовании безопасной и здоровьесберегающей среды в общеобразовательных учреждениях;</w:t>
      </w:r>
    </w:p>
    <w:p w14:paraId="61639B09" w14:textId="77777777" w:rsidR="00721F5D" w:rsidRPr="00523E6F" w:rsidRDefault="00721F5D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4A2289" w:rsidRPr="00523E6F">
        <w:rPr>
          <w:rFonts w:ascii="Times New Roman" w:hAnsi="Times New Roman" w:cs="Times New Roman"/>
          <w:bCs/>
          <w:sz w:val="24"/>
          <w:szCs w:val="24"/>
        </w:rPr>
        <w:t>высокая степень изношенности в школах инженерных систем и технологического оборудования пищеблоков;</w:t>
      </w:r>
    </w:p>
    <w:p w14:paraId="453FA1CE" w14:textId="77777777" w:rsidR="004A2289" w:rsidRPr="00523E6F" w:rsidRDefault="004A2289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>- высокая степень изношенности в учреждениях дополнительного образования инженерных систем и оборудования, недостаточная оснащенность материальной базы;</w:t>
      </w:r>
    </w:p>
    <w:p w14:paraId="352F2724" w14:textId="77777777" w:rsidR="004A2289" w:rsidRPr="00523E6F" w:rsidRDefault="004A2289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>- дефицит молодых специалистов и квалифицированных педагогических кадров</w:t>
      </w:r>
      <w:r w:rsidR="001A7795" w:rsidRPr="00523E6F">
        <w:rPr>
          <w:rFonts w:ascii="Times New Roman" w:hAnsi="Times New Roman" w:cs="Times New Roman"/>
          <w:bCs/>
          <w:sz w:val="24"/>
          <w:szCs w:val="24"/>
        </w:rPr>
        <w:t>;</w:t>
      </w:r>
    </w:p>
    <w:p w14:paraId="6CFD589B" w14:textId="77777777" w:rsidR="001A7795" w:rsidRPr="00523E6F" w:rsidRDefault="001A7795" w:rsidP="0004208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6F">
        <w:rPr>
          <w:rFonts w:ascii="Times New Roman" w:hAnsi="Times New Roman" w:cs="Times New Roman"/>
          <w:bCs/>
          <w:sz w:val="24"/>
          <w:szCs w:val="24"/>
        </w:rPr>
        <w:t>- необходимо дальнейшее развитие и обновление профессиональных компетенций работников образования.</w:t>
      </w:r>
    </w:p>
    <w:p w14:paraId="4E3D2BEB" w14:textId="77777777" w:rsidR="00D95EE2" w:rsidRPr="00523E6F" w:rsidRDefault="00042087" w:rsidP="0004208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Показатели</w:t>
      </w:r>
      <w:r w:rsidR="005E3A1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характеризующие состояние образовательной сферы Ханкайского муниципального района</w:t>
      </w:r>
      <w:r w:rsidR="001A7795" w:rsidRPr="00523E6F">
        <w:rPr>
          <w:rFonts w:ascii="Times New Roman" w:hAnsi="Times New Roman" w:cs="Times New Roman"/>
          <w:sz w:val="24"/>
          <w:szCs w:val="24"/>
        </w:rPr>
        <w:t xml:space="preserve">, а также ожидаемый прогноз до 2024 года целевых показателей муниципальной программы </w:t>
      </w:r>
      <w:r w:rsidR="001A7795" w:rsidRPr="00523E6F">
        <w:rPr>
          <w:rFonts w:ascii="Times New Roman" w:hAnsi="Times New Roman" w:cs="Times New Roman"/>
          <w:bCs/>
          <w:sz w:val="24"/>
          <w:szCs w:val="24"/>
        </w:rPr>
        <w:t xml:space="preserve">«Развитие образования Ханкайского муниципального района» на 2020-2024 годы» </w:t>
      </w:r>
      <w:r w:rsidRPr="00523E6F">
        <w:rPr>
          <w:rFonts w:ascii="Times New Roman" w:hAnsi="Times New Roman" w:cs="Times New Roman"/>
          <w:sz w:val="24"/>
          <w:szCs w:val="24"/>
        </w:rPr>
        <w:t>представлены в табл.</w:t>
      </w:r>
      <w:r w:rsidR="004350D1" w:rsidRPr="00523E6F">
        <w:rPr>
          <w:rFonts w:ascii="Times New Roman" w:hAnsi="Times New Roman" w:cs="Times New Roman"/>
          <w:sz w:val="24"/>
          <w:szCs w:val="24"/>
        </w:rPr>
        <w:t>2</w:t>
      </w:r>
      <w:r w:rsidR="006F3E4C" w:rsidRPr="00523E6F">
        <w:rPr>
          <w:rFonts w:ascii="Times New Roman" w:hAnsi="Times New Roman" w:cs="Times New Roman"/>
          <w:sz w:val="24"/>
          <w:szCs w:val="24"/>
        </w:rPr>
        <w:t>2</w:t>
      </w:r>
      <w:r w:rsidR="001A7795" w:rsidRPr="00523E6F">
        <w:rPr>
          <w:rFonts w:ascii="Times New Roman" w:hAnsi="Times New Roman" w:cs="Times New Roman"/>
          <w:sz w:val="24"/>
          <w:szCs w:val="24"/>
        </w:rPr>
        <w:t>.</w:t>
      </w:r>
    </w:p>
    <w:p w14:paraId="1BCAA8B8" w14:textId="77777777" w:rsidR="00042087" w:rsidRPr="00523E6F" w:rsidRDefault="00042087" w:rsidP="0004208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sz w:val="16"/>
          <w:szCs w:val="16"/>
        </w:rPr>
      </w:pPr>
    </w:p>
    <w:p w14:paraId="48B76639" w14:textId="77777777" w:rsidR="005E3A10" w:rsidRPr="00523E6F" w:rsidRDefault="005E3A10" w:rsidP="0004208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523E6F">
        <w:rPr>
          <w:rFonts w:ascii="Times New Roman" w:hAnsi="Times New Roman" w:cs="Times New Roman"/>
          <w:i/>
          <w:iCs/>
          <w:sz w:val="24"/>
          <w:szCs w:val="24"/>
        </w:rPr>
        <w:t xml:space="preserve">Таблица </w:t>
      </w:r>
      <w:r w:rsidR="004350D1" w:rsidRPr="00523E6F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="006F3E4C" w:rsidRPr="00523E6F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523E6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3ED96835" w14:textId="77777777" w:rsidR="00D92AE1" w:rsidRPr="00D92AE1" w:rsidRDefault="00D92AE1" w:rsidP="0004208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8"/>
          <w:szCs w:val="8"/>
        </w:rPr>
      </w:pPr>
    </w:p>
    <w:tbl>
      <w:tblPr>
        <w:tblW w:w="93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2"/>
        <w:gridCol w:w="4718"/>
        <w:gridCol w:w="1306"/>
        <w:gridCol w:w="699"/>
        <w:gridCol w:w="755"/>
        <w:gridCol w:w="656"/>
        <w:gridCol w:w="697"/>
      </w:tblGrid>
      <w:tr w:rsidR="005E3A10" w:rsidRPr="0002074C" w14:paraId="123A3663" w14:textId="77777777" w:rsidTr="005E3A10">
        <w:trPr>
          <w:jc w:val="center"/>
        </w:trPr>
        <w:tc>
          <w:tcPr>
            <w:tcW w:w="522" w:type="dxa"/>
            <w:shd w:val="clear" w:color="auto" w:fill="244061" w:themeFill="accent1" w:themeFillShade="80"/>
          </w:tcPr>
          <w:p w14:paraId="357F8861" w14:textId="77777777" w:rsidR="005E3A10" w:rsidRPr="005E3A10" w:rsidRDefault="005E3A10" w:rsidP="005E3A1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№</w:t>
            </w:r>
          </w:p>
        </w:tc>
        <w:tc>
          <w:tcPr>
            <w:tcW w:w="4718" w:type="dxa"/>
            <w:shd w:val="clear" w:color="auto" w:fill="244061" w:themeFill="accent1" w:themeFillShade="80"/>
          </w:tcPr>
          <w:p w14:paraId="789FC3E2" w14:textId="77777777" w:rsidR="005E3A10" w:rsidRPr="005E3A10" w:rsidRDefault="005E3A10" w:rsidP="005E3A1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1306" w:type="dxa"/>
            <w:shd w:val="clear" w:color="auto" w:fill="244061" w:themeFill="accent1" w:themeFillShade="80"/>
          </w:tcPr>
          <w:p w14:paraId="242A9C5B" w14:textId="77777777" w:rsidR="005E3A10" w:rsidRPr="005E3A10" w:rsidRDefault="005E3A10" w:rsidP="005E3A1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Ед. изм.</w:t>
            </w:r>
          </w:p>
        </w:tc>
        <w:tc>
          <w:tcPr>
            <w:tcW w:w="1454" w:type="dxa"/>
            <w:gridSpan w:val="2"/>
            <w:shd w:val="clear" w:color="auto" w:fill="244061" w:themeFill="accent1" w:themeFillShade="80"/>
          </w:tcPr>
          <w:p w14:paraId="11BD0E3A" w14:textId="77777777" w:rsidR="005E3A10" w:rsidRPr="005E3A10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факт</w:t>
            </w:r>
          </w:p>
        </w:tc>
        <w:tc>
          <w:tcPr>
            <w:tcW w:w="1353" w:type="dxa"/>
            <w:gridSpan w:val="2"/>
            <w:shd w:val="clear" w:color="auto" w:fill="244061" w:themeFill="accent1" w:themeFillShade="80"/>
          </w:tcPr>
          <w:p w14:paraId="1CD77F45" w14:textId="77777777" w:rsidR="005E3A10" w:rsidRPr="005E3A10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прогноз</w:t>
            </w:r>
          </w:p>
        </w:tc>
      </w:tr>
      <w:tr w:rsidR="005E3A10" w:rsidRPr="0002074C" w14:paraId="60339CFC" w14:textId="77777777" w:rsidTr="005E3A10">
        <w:trPr>
          <w:jc w:val="center"/>
        </w:trPr>
        <w:tc>
          <w:tcPr>
            <w:tcW w:w="522" w:type="dxa"/>
            <w:vMerge w:val="restart"/>
          </w:tcPr>
          <w:p w14:paraId="5E452FE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1F4BBD1C" w14:textId="4F21CACA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детей, охваченных дошкольным образованием, от числа желающих (от 1,5</w:t>
            </w:r>
            <w:r w:rsidR="00643DCF">
              <w:rPr>
                <w:rFonts w:ascii="Times New Roman" w:hAnsi="Times New Roman" w:cs="Times New Roman"/>
              </w:rPr>
              <w:t xml:space="preserve"> </w:t>
            </w:r>
            <w:r w:rsidRPr="0002074C">
              <w:rPr>
                <w:rFonts w:ascii="Times New Roman" w:hAnsi="Times New Roman" w:cs="Times New Roman"/>
              </w:rPr>
              <w:t>лет до 7 лет)</w:t>
            </w:r>
          </w:p>
        </w:tc>
        <w:tc>
          <w:tcPr>
            <w:tcW w:w="1306" w:type="dxa"/>
            <w:vMerge w:val="restart"/>
          </w:tcPr>
          <w:p w14:paraId="37A2AF3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EEECE1"/>
          </w:tcPr>
          <w:p w14:paraId="7729AFB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154709A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59,5</w:t>
            </w:r>
          </w:p>
        </w:tc>
        <w:tc>
          <w:tcPr>
            <w:tcW w:w="656" w:type="dxa"/>
            <w:shd w:val="clear" w:color="auto" w:fill="EEECE1"/>
          </w:tcPr>
          <w:p w14:paraId="6149FD0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6E7D83B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74,9</w:t>
            </w:r>
          </w:p>
        </w:tc>
      </w:tr>
      <w:tr w:rsidR="005E3A10" w:rsidRPr="0002074C" w14:paraId="739700C3" w14:textId="77777777" w:rsidTr="005E3A10">
        <w:trPr>
          <w:jc w:val="center"/>
        </w:trPr>
        <w:tc>
          <w:tcPr>
            <w:tcW w:w="522" w:type="dxa"/>
            <w:vMerge/>
          </w:tcPr>
          <w:p w14:paraId="371A59B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08F0D073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19796EC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629B4EB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7B2873F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66,7</w:t>
            </w:r>
          </w:p>
        </w:tc>
        <w:tc>
          <w:tcPr>
            <w:tcW w:w="656" w:type="dxa"/>
            <w:shd w:val="clear" w:color="auto" w:fill="EEECE1"/>
          </w:tcPr>
          <w:p w14:paraId="59F5934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3D1F449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77,7</w:t>
            </w:r>
          </w:p>
        </w:tc>
      </w:tr>
      <w:tr w:rsidR="005E3A10" w:rsidRPr="0002074C" w14:paraId="178FCDFB" w14:textId="77777777" w:rsidTr="005E3A10">
        <w:trPr>
          <w:jc w:val="center"/>
        </w:trPr>
        <w:tc>
          <w:tcPr>
            <w:tcW w:w="522" w:type="dxa"/>
            <w:vMerge/>
          </w:tcPr>
          <w:p w14:paraId="0305239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73411BA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39908A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40EDD7C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7F7C5A83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67,4</w:t>
            </w:r>
          </w:p>
        </w:tc>
        <w:tc>
          <w:tcPr>
            <w:tcW w:w="656" w:type="dxa"/>
            <w:shd w:val="clear" w:color="auto" w:fill="EEECE1"/>
          </w:tcPr>
          <w:p w14:paraId="60A956A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5B6D9F94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80,8</w:t>
            </w:r>
          </w:p>
        </w:tc>
      </w:tr>
      <w:tr w:rsidR="005E3A10" w:rsidRPr="0002074C" w14:paraId="05D1F35F" w14:textId="77777777" w:rsidTr="005E3A10">
        <w:trPr>
          <w:jc w:val="center"/>
        </w:trPr>
        <w:tc>
          <w:tcPr>
            <w:tcW w:w="522" w:type="dxa"/>
            <w:vMerge/>
          </w:tcPr>
          <w:p w14:paraId="02DDC82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154ACA8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87061C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0A6306D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140A95A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69,2</w:t>
            </w:r>
          </w:p>
        </w:tc>
        <w:tc>
          <w:tcPr>
            <w:tcW w:w="656" w:type="dxa"/>
            <w:shd w:val="clear" w:color="auto" w:fill="EEECE1"/>
          </w:tcPr>
          <w:p w14:paraId="751C64A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5D4D9ECC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81,6</w:t>
            </w:r>
          </w:p>
        </w:tc>
      </w:tr>
      <w:tr w:rsidR="005E3A10" w:rsidRPr="0002074C" w14:paraId="7C783014" w14:textId="77777777" w:rsidTr="005E3A10">
        <w:trPr>
          <w:jc w:val="center"/>
        </w:trPr>
        <w:tc>
          <w:tcPr>
            <w:tcW w:w="522" w:type="dxa"/>
            <w:vMerge/>
          </w:tcPr>
          <w:p w14:paraId="62722F4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518C46E7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D88E7C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5830B1A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5F1C573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70,7</w:t>
            </w:r>
          </w:p>
        </w:tc>
        <w:tc>
          <w:tcPr>
            <w:tcW w:w="656" w:type="dxa"/>
            <w:shd w:val="clear" w:color="auto" w:fill="EEECE1"/>
          </w:tcPr>
          <w:p w14:paraId="5D4BBDD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3DBFA70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81,8</w:t>
            </w:r>
          </w:p>
        </w:tc>
      </w:tr>
      <w:tr w:rsidR="005E3A10" w:rsidRPr="0002074C" w14:paraId="118F1ADD" w14:textId="77777777" w:rsidTr="005E3A10">
        <w:trPr>
          <w:jc w:val="center"/>
        </w:trPr>
        <w:tc>
          <w:tcPr>
            <w:tcW w:w="522" w:type="dxa"/>
            <w:vMerge/>
          </w:tcPr>
          <w:p w14:paraId="29D95C5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2B9213F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633D2FF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3D66453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177B1093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73,2</w:t>
            </w:r>
          </w:p>
        </w:tc>
        <w:tc>
          <w:tcPr>
            <w:tcW w:w="656" w:type="dxa"/>
            <w:shd w:val="clear" w:color="auto" w:fill="EEECE1"/>
          </w:tcPr>
          <w:p w14:paraId="6737A1F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5C4D0394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82,3</w:t>
            </w:r>
          </w:p>
        </w:tc>
      </w:tr>
      <w:tr w:rsidR="005E3A10" w:rsidRPr="0002074C" w14:paraId="619DEA03" w14:textId="77777777" w:rsidTr="004769EF">
        <w:trPr>
          <w:trHeight w:val="228"/>
          <w:jc w:val="center"/>
        </w:trPr>
        <w:tc>
          <w:tcPr>
            <w:tcW w:w="522" w:type="dxa"/>
            <w:vMerge w:val="restart"/>
          </w:tcPr>
          <w:p w14:paraId="3A06387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1BB0550B" w14:textId="28CFA738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обучающихся, успешно освоивших основные общеобразовательные программы основного общего и среднего общего образования</w:t>
            </w:r>
          </w:p>
        </w:tc>
        <w:tc>
          <w:tcPr>
            <w:tcW w:w="1306" w:type="dxa"/>
            <w:vMerge w:val="restart"/>
          </w:tcPr>
          <w:p w14:paraId="56BB427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68F297C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3DB60D2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97,4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0C246DA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6C8FBEF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93,5</w:t>
            </w:r>
          </w:p>
        </w:tc>
      </w:tr>
      <w:tr w:rsidR="005E3A10" w:rsidRPr="0002074C" w14:paraId="44FB055A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02275EA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B6776FA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B4C18C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15F97D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4B50A4C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96,4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6FCEAE2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66FAF7A3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97,2</w:t>
            </w:r>
          </w:p>
        </w:tc>
      </w:tr>
      <w:tr w:rsidR="005E3A10" w:rsidRPr="0002074C" w14:paraId="7ADEA13D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6D091F1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1F9B30F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356FED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B7C823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629D0DBD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98,5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3E24F29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2A7C3A8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98,6</w:t>
            </w:r>
          </w:p>
        </w:tc>
      </w:tr>
      <w:tr w:rsidR="005E3A10" w:rsidRPr="0002074C" w14:paraId="6E18D4C4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49DC8A9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CBD65D9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8F9090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4DB36A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68CD06B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97,2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C87E7C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24D3D82C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99,3</w:t>
            </w:r>
          </w:p>
        </w:tc>
      </w:tr>
      <w:tr w:rsidR="005E3A10" w:rsidRPr="0002074C" w14:paraId="48C3AD4A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49A759A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427AF57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17E7B9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1C591C2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219A40E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99,4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35B919B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191B561F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99,5</w:t>
            </w:r>
          </w:p>
        </w:tc>
      </w:tr>
      <w:tr w:rsidR="005E3A10" w:rsidRPr="0002074C" w14:paraId="16748433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15DBDB6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E7CF15C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A44225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72E5A41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6ED3F8D0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98,2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4FD3F4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12710FB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72A2B2D0" w14:textId="77777777" w:rsidTr="004769EF">
        <w:trPr>
          <w:trHeight w:val="228"/>
          <w:jc w:val="center"/>
        </w:trPr>
        <w:tc>
          <w:tcPr>
            <w:tcW w:w="522" w:type="dxa"/>
            <w:vMerge w:val="restart"/>
          </w:tcPr>
          <w:p w14:paraId="0F004C2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197653C7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учащихся общеобразовательных органи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>заций, обучающихся в одну смену</w:t>
            </w:r>
          </w:p>
        </w:tc>
        <w:tc>
          <w:tcPr>
            <w:tcW w:w="1306" w:type="dxa"/>
            <w:vMerge w:val="restart"/>
          </w:tcPr>
          <w:p w14:paraId="6B78CA7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EEECE1" w:themeFill="background2"/>
          </w:tcPr>
          <w:p w14:paraId="13FB200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2408716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96,3</w:t>
            </w:r>
          </w:p>
        </w:tc>
        <w:tc>
          <w:tcPr>
            <w:tcW w:w="656" w:type="dxa"/>
            <w:shd w:val="clear" w:color="auto" w:fill="EEECE1" w:themeFill="background2"/>
          </w:tcPr>
          <w:p w14:paraId="72F3537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7BD6986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95,1</w:t>
            </w:r>
          </w:p>
        </w:tc>
      </w:tr>
      <w:tr w:rsidR="005E3A10" w:rsidRPr="0002074C" w14:paraId="1697C78F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66B2C35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2FC71C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59A5368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3229E07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0B940B2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95,5</w:t>
            </w:r>
          </w:p>
        </w:tc>
        <w:tc>
          <w:tcPr>
            <w:tcW w:w="656" w:type="dxa"/>
            <w:shd w:val="clear" w:color="auto" w:fill="EEECE1" w:themeFill="background2"/>
          </w:tcPr>
          <w:p w14:paraId="497C57D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4242C54C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94,9</w:t>
            </w:r>
          </w:p>
        </w:tc>
      </w:tr>
      <w:tr w:rsidR="005E3A10" w:rsidRPr="0002074C" w14:paraId="2B4D0D5A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57CF6F5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4BEF7E3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DCA493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466B9A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43EC7E14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95,5</w:t>
            </w:r>
          </w:p>
        </w:tc>
        <w:tc>
          <w:tcPr>
            <w:tcW w:w="656" w:type="dxa"/>
            <w:shd w:val="clear" w:color="auto" w:fill="EEECE1" w:themeFill="background2"/>
          </w:tcPr>
          <w:p w14:paraId="62AD934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37F774E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95,2</w:t>
            </w:r>
          </w:p>
        </w:tc>
      </w:tr>
      <w:tr w:rsidR="005E3A10" w:rsidRPr="0002074C" w14:paraId="37373EF1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4605EF1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6CB2247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92CC9C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645E97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131AD5C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95,8</w:t>
            </w:r>
          </w:p>
        </w:tc>
        <w:tc>
          <w:tcPr>
            <w:tcW w:w="656" w:type="dxa"/>
            <w:shd w:val="clear" w:color="auto" w:fill="EEECE1" w:themeFill="background2"/>
          </w:tcPr>
          <w:p w14:paraId="0787C85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7F1DD9B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95,3</w:t>
            </w:r>
          </w:p>
        </w:tc>
      </w:tr>
      <w:tr w:rsidR="005E3A10" w:rsidRPr="0002074C" w14:paraId="6B067511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5D76733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42E489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1EA3934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045532F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53917F2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96,0</w:t>
            </w:r>
          </w:p>
        </w:tc>
        <w:tc>
          <w:tcPr>
            <w:tcW w:w="656" w:type="dxa"/>
            <w:shd w:val="clear" w:color="auto" w:fill="EEECE1" w:themeFill="background2"/>
          </w:tcPr>
          <w:p w14:paraId="0FC7EF4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04347202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95,3</w:t>
            </w:r>
          </w:p>
        </w:tc>
      </w:tr>
      <w:tr w:rsidR="005E3A10" w:rsidRPr="0002074C" w14:paraId="6EDC9ADF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71C5EBC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50F44DE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75E3BF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052F356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7F2116A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95,1</w:t>
            </w:r>
          </w:p>
        </w:tc>
        <w:tc>
          <w:tcPr>
            <w:tcW w:w="656" w:type="dxa"/>
            <w:shd w:val="clear" w:color="auto" w:fill="EEECE1" w:themeFill="background2"/>
          </w:tcPr>
          <w:p w14:paraId="336FA54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5D24FBCC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95,5</w:t>
            </w:r>
          </w:p>
        </w:tc>
      </w:tr>
      <w:tr w:rsidR="005E3A10" w:rsidRPr="0002074C" w14:paraId="694AD3D9" w14:textId="77777777" w:rsidTr="004769EF">
        <w:trPr>
          <w:trHeight w:val="228"/>
          <w:jc w:val="center"/>
        </w:trPr>
        <w:tc>
          <w:tcPr>
            <w:tcW w:w="522" w:type="dxa"/>
            <w:vMerge w:val="restart"/>
          </w:tcPr>
          <w:p w14:paraId="202E4E1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2B7632DA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Уровень удовлетворения спроса на услуги дополнительного образования детей в возрасте от 5 до 18 лет</w:t>
            </w:r>
          </w:p>
        </w:tc>
        <w:tc>
          <w:tcPr>
            <w:tcW w:w="1306" w:type="dxa"/>
            <w:vMerge w:val="restart"/>
          </w:tcPr>
          <w:p w14:paraId="7089AA0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6C4C269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4071E95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EEECE1"/>
          </w:tcPr>
          <w:p w14:paraId="6D11912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55F9C015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7B6CDACE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76AE0D1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0E38FC5B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B35F02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1F4B9BE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32A8D78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261B52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49707CB4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080BBA9E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1A1313B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68E8F9B9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CC113A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61C11F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1DEAD75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554534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1F0B1AB1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7F5A70B1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4502E95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BBF3D79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12A616A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8BF303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29A9DFB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74F81D4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6D876C81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17AFFC89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4BA242C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AE92F67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ECC4B1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E69DF4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0EA6FDBC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3760DA7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19A98715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6211523C" w14:textId="77777777" w:rsidTr="004769EF">
        <w:trPr>
          <w:trHeight w:val="228"/>
          <w:jc w:val="center"/>
        </w:trPr>
        <w:tc>
          <w:tcPr>
            <w:tcW w:w="522" w:type="dxa"/>
            <w:vMerge/>
          </w:tcPr>
          <w:p w14:paraId="5577C75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6F266D6D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040EA3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4566A82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0E4EE93F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0456C50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0FD10DF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0A81D269" w14:textId="77777777" w:rsidTr="004769EF">
        <w:trPr>
          <w:trHeight w:val="228"/>
          <w:jc w:val="center"/>
        </w:trPr>
        <w:tc>
          <w:tcPr>
            <w:tcW w:w="522" w:type="dxa"/>
            <w:vMerge w:val="restart"/>
          </w:tcPr>
          <w:p w14:paraId="4D8CA6A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27E25339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обучающихся, осваивающих дополни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>тельные образовательные программы техни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>ческой и естественно-научной направленности, от общей численности обучающихся, осваивающих программы дополнительного образования</w:t>
            </w:r>
          </w:p>
        </w:tc>
        <w:tc>
          <w:tcPr>
            <w:tcW w:w="1306" w:type="dxa"/>
            <w:vMerge w:val="restart"/>
          </w:tcPr>
          <w:p w14:paraId="309F838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EEECE1" w:themeFill="background2"/>
          </w:tcPr>
          <w:p w14:paraId="7285B95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0F253780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18,6</w:t>
            </w:r>
          </w:p>
        </w:tc>
        <w:tc>
          <w:tcPr>
            <w:tcW w:w="656" w:type="dxa"/>
            <w:shd w:val="clear" w:color="auto" w:fill="EEECE1" w:themeFill="background2"/>
          </w:tcPr>
          <w:p w14:paraId="21CECFC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16064B42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58,3</w:t>
            </w:r>
          </w:p>
        </w:tc>
      </w:tr>
      <w:tr w:rsidR="005E3A10" w:rsidRPr="0002074C" w14:paraId="0C347348" w14:textId="77777777" w:rsidTr="004769EF">
        <w:trPr>
          <w:trHeight w:val="263"/>
          <w:jc w:val="center"/>
        </w:trPr>
        <w:tc>
          <w:tcPr>
            <w:tcW w:w="522" w:type="dxa"/>
            <w:vMerge/>
          </w:tcPr>
          <w:p w14:paraId="3171B8C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2CB3BDA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9C420E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742FA19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62585143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20,7</w:t>
            </w:r>
          </w:p>
        </w:tc>
        <w:tc>
          <w:tcPr>
            <w:tcW w:w="656" w:type="dxa"/>
            <w:shd w:val="clear" w:color="auto" w:fill="EEECE1" w:themeFill="background2"/>
          </w:tcPr>
          <w:p w14:paraId="713264F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3558013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58,5</w:t>
            </w:r>
          </w:p>
        </w:tc>
      </w:tr>
      <w:tr w:rsidR="005E3A10" w:rsidRPr="0002074C" w14:paraId="1CDFA9DB" w14:textId="77777777" w:rsidTr="004769EF">
        <w:trPr>
          <w:trHeight w:val="222"/>
          <w:jc w:val="center"/>
        </w:trPr>
        <w:tc>
          <w:tcPr>
            <w:tcW w:w="522" w:type="dxa"/>
            <w:vMerge/>
          </w:tcPr>
          <w:p w14:paraId="533736C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083D0474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7E0844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B402D4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1814E1B2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21,9</w:t>
            </w:r>
          </w:p>
        </w:tc>
        <w:tc>
          <w:tcPr>
            <w:tcW w:w="656" w:type="dxa"/>
            <w:shd w:val="clear" w:color="auto" w:fill="EEECE1" w:themeFill="background2"/>
          </w:tcPr>
          <w:p w14:paraId="74231D7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022D3F3D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58,7</w:t>
            </w:r>
          </w:p>
        </w:tc>
      </w:tr>
      <w:tr w:rsidR="005E3A10" w:rsidRPr="0002074C" w14:paraId="447D09A4" w14:textId="77777777" w:rsidTr="004769EF">
        <w:trPr>
          <w:trHeight w:val="227"/>
          <w:jc w:val="center"/>
        </w:trPr>
        <w:tc>
          <w:tcPr>
            <w:tcW w:w="522" w:type="dxa"/>
            <w:vMerge/>
          </w:tcPr>
          <w:p w14:paraId="4B83EDD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F48DD5A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96083A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6A7CC8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3E5F151D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24,9</w:t>
            </w:r>
          </w:p>
        </w:tc>
        <w:tc>
          <w:tcPr>
            <w:tcW w:w="656" w:type="dxa"/>
            <w:shd w:val="clear" w:color="auto" w:fill="EEECE1" w:themeFill="background2"/>
          </w:tcPr>
          <w:p w14:paraId="60B9D5D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544DB74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57,6</w:t>
            </w:r>
          </w:p>
        </w:tc>
      </w:tr>
      <w:tr w:rsidR="005E3A10" w:rsidRPr="0002074C" w14:paraId="1B1D966B" w14:textId="77777777" w:rsidTr="004769EF">
        <w:trPr>
          <w:trHeight w:val="203"/>
          <w:jc w:val="center"/>
        </w:trPr>
        <w:tc>
          <w:tcPr>
            <w:tcW w:w="522" w:type="dxa"/>
            <w:vMerge/>
          </w:tcPr>
          <w:p w14:paraId="0BE7B32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52D14340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10DC4C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484371B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5E6E6EB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31,4</w:t>
            </w:r>
          </w:p>
        </w:tc>
        <w:tc>
          <w:tcPr>
            <w:tcW w:w="656" w:type="dxa"/>
            <w:shd w:val="clear" w:color="auto" w:fill="EEECE1" w:themeFill="background2"/>
          </w:tcPr>
          <w:p w14:paraId="4D9B532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5AD0E63D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58,2</w:t>
            </w:r>
          </w:p>
        </w:tc>
      </w:tr>
      <w:tr w:rsidR="005E3A10" w:rsidRPr="0002074C" w14:paraId="50309652" w14:textId="77777777" w:rsidTr="004769EF">
        <w:trPr>
          <w:jc w:val="center"/>
        </w:trPr>
        <w:tc>
          <w:tcPr>
            <w:tcW w:w="522" w:type="dxa"/>
            <w:vMerge/>
          </w:tcPr>
          <w:p w14:paraId="59203BB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449EF7AD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19083C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401C8AF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220CE501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60,4</w:t>
            </w:r>
          </w:p>
        </w:tc>
        <w:tc>
          <w:tcPr>
            <w:tcW w:w="656" w:type="dxa"/>
            <w:shd w:val="clear" w:color="auto" w:fill="EEECE1" w:themeFill="background2"/>
          </w:tcPr>
          <w:p w14:paraId="63BA09B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73138DB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58,8</w:t>
            </w:r>
          </w:p>
        </w:tc>
      </w:tr>
      <w:tr w:rsidR="005E3A10" w:rsidRPr="0002074C" w14:paraId="5E6E51F4" w14:textId="77777777" w:rsidTr="004769EF">
        <w:trPr>
          <w:jc w:val="center"/>
        </w:trPr>
        <w:tc>
          <w:tcPr>
            <w:tcW w:w="522" w:type="dxa"/>
            <w:vMerge w:val="restart"/>
          </w:tcPr>
          <w:p w14:paraId="7303B6E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708CCA6E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родителей, удовлетворенных качеством дошкольного образования, от общей числен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>ности граждан, имеющих детей, посещающих дошкольные образовательные организации</w:t>
            </w:r>
          </w:p>
        </w:tc>
        <w:tc>
          <w:tcPr>
            <w:tcW w:w="1306" w:type="dxa"/>
            <w:vMerge w:val="restart"/>
          </w:tcPr>
          <w:p w14:paraId="643ECA6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57E6E52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4FF1AA9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052A16C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3AB8CBC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</w:t>
            </w:r>
          </w:p>
        </w:tc>
      </w:tr>
      <w:tr w:rsidR="005E3A10" w:rsidRPr="0002074C" w14:paraId="1D36352C" w14:textId="77777777" w:rsidTr="004769EF">
        <w:trPr>
          <w:jc w:val="center"/>
        </w:trPr>
        <w:tc>
          <w:tcPr>
            <w:tcW w:w="522" w:type="dxa"/>
            <w:vMerge/>
          </w:tcPr>
          <w:p w14:paraId="494AF47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5B91C94E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2E49F2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17B9C77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4D264AE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11501A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2DEDF755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</w:t>
            </w:r>
          </w:p>
        </w:tc>
      </w:tr>
      <w:tr w:rsidR="005E3A10" w:rsidRPr="0002074C" w14:paraId="10DD682C" w14:textId="77777777" w:rsidTr="004769EF">
        <w:trPr>
          <w:jc w:val="center"/>
        </w:trPr>
        <w:tc>
          <w:tcPr>
            <w:tcW w:w="522" w:type="dxa"/>
            <w:vMerge/>
          </w:tcPr>
          <w:p w14:paraId="43A2A2C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514BF600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6A2936F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4A2D865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4F8728F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0F3C885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20484DCD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</w:t>
            </w:r>
          </w:p>
        </w:tc>
      </w:tr>
      <w:tr w:rsidR="005E3A10" w:rsidRPr="0002074C" w14:paraId="61D04C72" w14:textId="77777777" w:rsidTr="004769EF">
        <w:trPr>
          <w:jc w:val="center"/>
        </w:trPr>
        <w:tc>
          <w:tcPr>
            <w:tcW w:w="522" w:type="dxa"/>
            <w:vMerge/>
          </w:tcPr>
          <w:p w14:paraId="18F22A6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D50FFF8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778851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7595AAF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09CC1AF3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76329AB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0E655DE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</w:t>
            </w:r>
          </w:p>
        </w:tc>
      </w:tr>
      <w:tr w:rsidR="005E3A10" w:rsidRPr="0002074C" w14:paraId="7447F0FC" w14:textId="77777777" w:rsidTr="004769EF">
        <w:trPr>
          <w:jc w:val="center"/>
        </w:trPr>
        <w:tc>
          <w:tcPr>
            <w:tcW w:w="522" w:type="dxa"/>
            <w:vMerge/>
          </w:tcPr>
          <w:p w14:paraId="0F118FF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FCD2624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6C3CEF0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78AA78A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3EE3261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2B38F33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42D8051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</w:t>
            </w:r>
          </w:p>
        </w:tc>
      </w:tr>
      <w:tr w:rsidR="005E3A10" w:rsidRPr="0002074C" w14:paraId="039162E5" w14:textId="77777777" w:rsidTr="004769EF">
        <w:trPr>
          <w:jc w:val="center"/>
        </w:trPr>
        <w:tc>
          <w:tcPr>
            <w:tcW w:w="522" w:type="dxa"/>
            <w:vMerge/>
          </w:tcPr>
          <w:p w14:paraId="06F4E52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C0757A3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0BA05F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3B82E6F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27E3413D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44A7AC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4855184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</w:t>
            </w:r>
          </w:p>
        </w:tc>
      </w:tr>
      <w:tr w:rsidR="005E3A10" w:rsidRPr="0002074C" w14:paraId="3884A01A" w14:textId="77777777" w:rsidTr="004769EF">
        <w:trPr>
          <w:jc w:val="center"/>
        </w:trPr>
        <w:tc>
          <w:tcPr>
            <w:tcW w:w="522" w:type="dxa"/>
            <w:vMerge w:val="restart"/>
          </w:tcPr>
          <w:p w14:paraId="7B8B8B6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33701908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дошкольных образовательных организа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 xml:space="preserve">ций, сформировавших образовательную среду, </w:t>
            </w:r>
            <w:r w:rsidRPr="0002074C">
              <w:rPr>
                <w:rFonts w:ascii="Times New Roman" w:hAnsi="Times New Roman" w:cs="Times New Roman"/>
              </w:rPr>
              <w:lastRenderedPageBreak/>
              <w:t>способствующую развитию творческих способ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>ностей детей, позитивной социализации и лич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>ностного развития, формированию предпосы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>лок учебной деятельности</w:t>
            </w:r>
          </w:p>
        </w:tc>
        <w:tc>
          <w:tcPr>
            <w:tcW w:w="1306" w:type="dxa"/>
            <w:vMerge w:val="restart"/>
          </w:tcPr>
          <w:p w14:paraId="6E7D124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lastRenderedPageBreak/>
              <w:t>%</w:t>
            </w:r>
          </w:p>
        </w:tc>
        <w:tc>
          <w:tcPr>
            <w:tcW w:w="699" w:type="dxa"/>
            <w:shd w:val="clear" w:color="auto" w:fill="EEECE1" w:themeFill="background2"/>
          </w:tcPr>
          <w:p w14:paraId="4F3448B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23D5D95D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EEECE1" w:themeFill="background2"/>
          </w:tcPr>
          <w:p w14:paraId="5E00928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5703669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69310036" w14:textId="77777777" w:rsidTr="004769EF">
        <w:trPr>
          <w:jc w:val="center"/>
        </w:trPr>
        <w:tc>
          <w:tcPr>
            <w:tcW w:w="522" w:type="dxa"/>
            <w:vMerge/>
          </w:tcPr>
          <w:p w14:paraId="52FEE41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780BCEB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0DC3B3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5BD7AD0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7C14CFE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EEECE1" w:themeFill="background2"/>
          </w:tcPr>
          <w:p w14:paraId="4579019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4E3F306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3E2FA9E2" w14:textId="77777777" w:rsidTr="004769EF">
        <w:trPr>
          <w:jc w:val="center"/>
        </w:trPr>
        <w:tc>
          <w:tcPr>
            <w:tcW w:w="522" w:type="dxa"/>
            <w:vMerge/>
          </w:tcPr>
          <w:p w14:paraId="17E2102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56937227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18F19E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9E1CE0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06A96FA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EEECE1" w:themeFill="background2"/>
          </w:tcPr>
          <w:p w14:paraId="2D2D51B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3EA43FC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5627F0D0" w14:textId="77777777" w:rsidTr="004769EF">
        <w:trPr>
          <w:jc w:val="center"/>
        </w:trPr>
        <w:tc>
          <w:tcPr>
            <w:tcW w:w="522" w:type="dxa"/>
            <w:vMerge/>
          </w:tcPr>
          <w:p w14:paraId="45950ED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0267B38A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5F5F6FA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B4B2E3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3E37D415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EEECE1" w:themeFill="background2"/>
          </w:tcPr>
          <w:p w14:paraId="7ED0122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0F554AEC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5E8C6FB9" w14:textId="77777777" w:rsidTr="004769EF">
        <w:trPr>
          <w:jc w:val="center"/>
        </w:trPr>
        <w:tc>
          <w:tcPr>
            <w:tcW w:w="522" w:type="dxa"/>
            <w:vMerge/>
          </w:tcPr>
          <w:p w14:paraId="554E346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43E23C6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EEF252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4771ABF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6EDF68FD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EEECE1" w:themeFill="background2"/>
          </w:tcPr>
          <w:p w14:paraId="0BCBA39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1E4F2D60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66B482D9" w14:textId="77777777" w:rsidTr="004769EF">
        <w:trPr>
          <w:jc w:val="center"/>
        </w:trPr>
        <w:tc>
          <w:tcPr>
            <w:tcW w:w="522" w:type="dxa"/>
            <w:vMerge/>
          </w:tcPr>
          <w:p w14:paraId="4CA700B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DD37DFE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595495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7B2CA20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7A5071D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EEECE1" w:themeFill="background2"/>
          </w:tcPr>
          <w:p w14:paraId="7B2CC8E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0023565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777D0BF3" w14:textId="77777777" w:rsidTr="004769EF">
        <w:trPr>
          <w:jc w:val="center"/>
        </w:trPr>
        <w:tc>
          <w:tcPr>
            <w:tcW w:w="522" w:type="dxa"/>
            <w:vMerge w:val="restart"/>
          </w:tcPr>
          <w:p w14:paraId="360CBBF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2193C1A2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Уровень удовлетворения спроса на устройство в дошкольные образовательные организации детей в возрасте от 3 до 7 лет на уровне 100 %</w:t>
            </w:r>
          </w:p>
        </w:tc>
        <w:tc>
          <w:tcPr>
            <w:tcW w:w="1306" w:type="dxa"/>
            <w:vMerge w:val="restart"/>
          </w:tcPr>
          <w:p w14:paraId="3C78219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67AD917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08B28CD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4D23C0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505567D4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267461CE" w14:textId="77777777" w:rsidTr="004769EF">
        <w:trPr>
          <w:jc w:val="center"/>
        </w:trPr>
        <w:tc>
          <w:tcPr>
            <w:tcW w:w="522" w:type="dxa"/>
            <w:vMerge/>
          </w:tcPr>
          <w:p w14:paraId="1340649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8608DEA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1B310A4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4364D99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0EFCDA8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558A1B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0440010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31ABF5B7" w14:textId="77777777" w:rsidTr="004769EF">
        <w:trPr>
          <w:jc w:val="center"/>
        </w:trPr>
        <w:tc>
          <w:tcPr>
            <w:tcW w:w="522" w:type="dxa"/>
            <w:vMerge/>
          </w:tcPr>
          <w:p w14:paraId="59D8E3C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0A6BE6D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7E44ED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1CB14FA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594A2A7C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0D4CCF4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56B9D1A1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1439594F" w14:textId="77777777" w:rsidTr="004769EF">
        <w:trPr>
          <w:jc w:val="center"/>
        </w:trPr>
        <w:tc>
          <w:tcPr>
            <w:tcW w:w="522" w:type="dxa"/>
            <w:vMerge/>
          </w:tcPr>
          <w:p w14:paraId="2CFE3A5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0119CD6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EBA872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44E07D2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732CFBC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FC4FD1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632EC49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060D49D8" w14:textId="77777777" w:rsidTr="004769EF">
        <w:trPr>
          <w:jc w:val="center"/>
        </w:trPr>
        <w:tc>
          <w:tcPr>
            <w:tcW w:w="522" w:type="dxa"/>
            <w:vMerge/>
          </w:tcPr>
          <w:p w14:paraId="7723EDD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868F9AC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E3F12E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44C5E6F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773A558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3F077B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0B2E30A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3B3E322D" w14:textId="77777777" w:rsidTr="004769EF">
        <w:trPr>
          <w:jc w:val="center"/>
        </w:trPr>
        <w:tc>
          <w:tcPr>
            <w:tcW w:w="522" w:type="dxa"/>
            <w:vMerge/>
          </w:tcPr>
          <w:p w14:paraId="46D6886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F3BECAD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8F37C1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1FEC76F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4D9DB2AF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35DCB73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6F6CC7E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5E3A10" w:rsidRPr="0002074C" w14:paraId="196217A7" w14:textId="77777777" w:rsidTr="004769EF">
        <w:trPr>
          <w:jc w:val="center"/>
        </w:trPr>
        <w:tc>
          <w:tcPr>
            <w:tcW w:w="522" w:type="dxa"/>
            <w:vMerge w:val="restart"/>
          </w:tcPr>
          <w:p w14:paraId="5C17BDF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15E0845B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педагогических работников общеобразо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 xml:space="preserve">вательных организаций в возрасте до 35 лет от общего количества педагогических работников общеобразовательных организаций </w:t>
            </w:r>
          </w:p>
        </w:tc>
        <w:tc>
          <w:tcPr>
            <w:tcW w:w="1306" w:type="dxa"/>
            <w:vMerge w:val="restart"/>
          </w:tcPr>
          <w:p w14:paraId="61424AA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EEECE1" w:themeFill="background2"/>
          </w:tcPr>
          <w:p w14:paraId="4737FB2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49AC0B3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54,3</w:t>
            </w:r>
          </w:p>
        </w:tc>
        <w:tc>
          <w:tcPr>
            <w:tcW w:w="656" w:type="dxa"/>
            <w:shd w:val="clear" w:color="auto" w:fill="EEECE1" w:themeFill="background2"/>
          </w:tcPr>
          <w:p w14:paraId="683758A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2E51F64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18,4</w:t>
            </w:r>
          </w:p>
        </w:tc>
      </w:tr>
      <w:tr w:rsidR="005E3A10" w:rsidRPr="0002074C" w14:paraId="182A0369" w14:textId="77777777" w:rsidTr="004769EF">
        <w:trPr>
          <w:jc w:val="center"/>
        </w:trPr>
        <w:tc>
          <w:tcPr>
            <w:tcW w:w="522" w:type="dxa"/>
            <w:vMerge/>
          </w:tcPr>
          <w:p w14:paraId="63321FE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4FFEB7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8FA082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B18AA8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2C529A0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20,5</w:t>
            </w:r>
          </w:p>
        </w:tc>
        <w:tc>
          <w:tcPr>
            <w:tcW w:w="656" w:type="dxa"/>
            <w:shd w:val="clear" w:color="auto" w:fill="EEECE1" w:themeFill="background2"/>
          </w:tcPr>
          <w:p w14:paraId="77EC56D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40CD1EF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19,3</w:t>
            </w:r>
          </w:p>
        </w:tc>
      </w:tr>
      <w:tr w:rsidR="005E3A10" w:rsidRPr="0002074C" w14:paraId="218D0F33" w14:textId="77777777" w:rsidTr="004769EF">
        <w:trPr>
          <w:jc w:val="center"/>
        </w:trPr>
        <w:tc>
          <w:tcPr>
            <w:tcW w:w="522" w:type="dxa"/>
            <w:vMerge/>
          </w:tcPr>
          <w:p w14:paraId="1ED19B8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6A484F5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3190A3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22A97D4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5B37E78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19,1</w:t>
            </w:r>
          </w:p>
        </w:tc>
        <w:tc>
          <w:tcPr>
            <w:tcW w:w="656" w:type="dxa"/>
            <w:shd w:val="clear" w:color="auto" w:fill="EEECE1" w:themeFill="background2"/>
          </w:tcPr>
          <w:p w14:paraId="0ABA24F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222932C2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19,8</w:t>
            </w:r>
          </w:p>
        </w:tc>
      </w:tr>
      <w:tr w:rsidR="005E3A10" w:rsidRPr="0002074C" w14:paraId="1949DE93" w14:textId="77777777" w:rsidTr="004769EF">
        <w:trPr>
          <w:jc w:val="center"/>
        </w:trPr>
        <w:tc>
          <w:tcPr>
            <w:tcW w:w="522" w:type="dxa"/>
            <w:vMerge/>
          </w:tcPr>
          <w:p w14:paraId="3B8CDF6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66293D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ECF2FE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5D6E31C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677845E1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18,7</w:t>
            </w:r>
          </w:p>
        </w:tc>
        <w:tc>
          <w:tcPr>
            <w:tcW w:w="656" w:type="dxa"/>
            <w:shd w:val="clear" w:color="auto" w:fill="EEECE1" w:themeFill="background2"/>
          </w:tcPr>
          <w:p w14:paraId="0C1DB77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6B14D55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20,4</w:t>
            </w:r>
          </w:p>
        </w:tc>
      </w:tr>
      <w:tr w:rsidR="005E3A10" w:rsidRPr="0002074C" w14:paraId="7139E024" w14:textId="77777777" w:rsidTr="004769EF">
        <w:trPr>
          <w:jc w:val="center"/>
        </w:trPr>
        <w:tc>
          <w:tcPr>
            <w:tcW w:w="522" w:type="dxa"/>
            <w:vMerge/>
          </w:tcPr>
          <w:p w14:paraId="41EC711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6BA4D7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543B12E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795193C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499FA51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146,7</w:t>
            </w:r>
          </w:p>
        </w:tc>
        <w:tc>
          <w:tcPr>
            <w:tcW w:w="656" w:type="dxa"/>
            <w:shd w:val="clear" w:color="auto" w:fill="EEECE1" w:themeFill="background2"/>
          </w:tcPr>
          <w:p w14:paraId="0C8D552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25094F74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20,8</w:t>
            </w:r>
          </w:p>
        </w:tc>
      </w:tr>
      <w:tr w:rsidR="005E3A10" w:rsidRPr="0002074C" w14:paraId="38151B40" w14:textId="77777777" w:rsidTr="004769EF">
        <w:trPr>
          <w:jc w:val="center"/>
        </w:trPr>
        <w:tc>
          <w:tcPr>
            <w:tcW w:w="522" w:type="dxa"/>
            <w:vMerge/>
          </w:tcPr>
          <w:p w14:paraId="5458BE7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6B8F989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EDDF65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2440D3B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660687B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18,1</w:t>
            </w:r>
          </w:p>
        </w:tc>
        <w:tc>
          <w:tcPr>
            <w:tcW w:w="656" w:type="dxa"/>
            <w:shd w:val="clear" w:color="auto" w:fill="EEECE1" w:themeFill="background2"/>
          </w:tcPr>
          <w:p w14:paraId="239163D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1BAF8885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</w:tr>
      <w:tr w:rsidR="005E3A10" w:rsidRPr="0002074C" w14:paraId="1CA95BFD" w14:textId="77777777" w:rsidTr="004769EF">
        <w:trPr>
          <w:jc w:val="center"/>
        </w:trPr>
        <w:tc>
          <w:tcPr>
            <w:tcW w:w="522" w:type="dxa"/>
            <w:vMerge w:val="restart"/>
          </w:tcPr>
          <w:p w14:paraId="1CC3444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0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0A1F7CCA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педагогических работников общеобразо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 xml:space="preserve">вательных организаций, имеющих первую и высшую квалификационную категорию, от общего количества педагогических работников общеобразовательных организаций </w:t>
            </w:r>
          </w:p>
        </w:tc>
        <w:tc>
          <w:tcPr>
            <w:tcW w:w="1306" w:type="dxa"/>
            <w:vMerge w:val="restart"/>
          </w:tcPr>
          <w:p w14:paraId="750303C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0FB5FF6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5413FF23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54,3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E2FD11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2B740325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45,1</w:t>
            </w:r>
          </w:p>
        </w:tc>
      </w:tr>
      <w:tr w:rsidR="005E3A10" w:rsidRPr="0002074C" w14:paraId="64C0A235" w14:textId="77777777" w:rsidTr="004769EF">
        <w:trPr>
          <w:jc w:val="center"/>
        </w:trPr>
        <w:tc>
          <w:tcPr>
            <w:tcW w:w="522" w:type="dxa"/>
            <w:vMerge/>
          </w:tcPr>
          <w:p w14:paraId="283ABF9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0D4028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1071E19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7BE9258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3A511ED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519929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5119C5A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45,5</w:t>
            </w:r>
          </w:p>
        </w:tc>
      </w:tr>
      <w:tr w:rsidR="005E3A10" w:rsidRPr="0002074C" w14:paraId="3AEC2FB8" w14:textId="77777777" w:rsidTr="004769EF">
        <w:trPr>
          <w:jc w:val="center"/>
        </w:trPr>
        <w:tc>
          <w:tcPr>
            <w:tcW w:w="522" w:type="dxa"/>
            <w:vMerge/>
          </w:tcPr>
          <w:p w14:paraId="4D1BC5D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D8182E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C86A6F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44BF1DA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72E2638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51,3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7211A25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298DAB2A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45,6</w:t>
            </w:r>
          </w:p>
        </w:tc>
      </w:tr>
      <w:tr w:rsidR="005E3A10" w:rsidRPr="0002074C" w14:paraId="27138724" w14:textId="77777777" w:rsidTr="004769EF">
        <w:trPr>
          <w:jc w:val="center"/>
        </w:trPr>
        <w:tc>
          <w:tcPr>
            <w:tcW w:w="522" w:type="dxa"/>
            <w:vMerge/>
          </w:tcPr>
          <w:p w14:paraId="11EF67E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872F73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5D83E0EF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75921B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2170459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52,2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6B2AD4A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652DBF5F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45,2</w:t>
            </w:r>
          </w:p>
        </w:tc>
      </w:tr>
      <w:tr w:rsidR="005E3A10" w:rsidRPr="0002074C" w14:paraId="0C098108" w14:textId="77777777" w:rsidTr="004769EF">
        <w:trPr>
          <w:jc w:val="center"/>
        </w:trPr>
        <w:tc>
          <w:tcPr>
            <w:tcW w:w="522" w:type="dxa"/>
            <w:vMerge/>
          </w:tcPr>
          <w:p w14:paraId="33342B93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378626B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6C648FA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68E86311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362D7C30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50,7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0A01FE5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09869B8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45,4</w:t>
            </w:r>
          </w:p>
        </w:tc>
      </w:tr>
      <w:tr w:rsidR="005E3A10" w:rsidRPr="0002074C" w14:paraId="773ADEF3" w14:textId="77777777" w:rsidTr="004769EF">
        <w:trPr>
          <w:jc w:val="center"/>
        </w:trPr>
        <w:tc>
          <w:tcPr>
            <w:tcW w:w="522" w:type="dxa"/>
            <w:vMerge/>
          </w:tcPr>
          <w:p w14:paraId="63A7D47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88EBAC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56A09DE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6AD60AB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30670FD7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44,8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7CD7657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6E5CBFE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44,6</w:t>
            </w:r>
          </w:p>
        </w:tc>
      </w:tr>
      <w:tr w:rsidR="005E3A10" w:rsidRPr="0002074C" w14:paraId="388ABA30" w14:textId="77777777" w:rsidTr="004769EF">
        <w:trPr>
          <w:jc w:val="center"/>
        </w:trPr>
        <w:tc>
          <w:tcPr>
            <w:tcW w:w="522" w:type="dxa"/>
            <w:vMerge w:val="restart"/>
          </w:tcPr>
          <w:p w14:paraId="28880EF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1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06B39305" w14:textId="77777777" w:rsidR="005E3A10" w:rsidRPr="0002074C" w:rsidRDefault="005E3A10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образовательных организаций, реализую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>щих образовательный процесс с применением дистанционных образовательных технологий</w:t>
            </w:r>
          </w:p>
        </w:tc>
        <w:tc>
          <w:tcPr>
            <w:tcW w:w="1306" w:type="dxa"/>
            <w:vMerge w:val="restart"/>
          </w:tcPr>
          <w:p w14:paraId="321BE68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EEECE1" w:themeFill="background2"/>
          </w:tcPr>
          <w:p w14:paraId="7366CBD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49A6BCF0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EEECE1" w:themeFill="background2"/>
          </w:tcPr>
          <w:p w14:paraId="1CAB281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6D2ED412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5E3A10" w:rsidRPr="0002074C" w14:paraId="31CB27CA" w14:textId="77777777" w:rsidTr="004769EF">
        <w:trPr>
          <w:jc w:val="center"/>
        </w:trPr>
        <w:tc>
          <w:tcPr>
            <w:tcW w:w="522" w:type="dxa"/>
            <w:vMerge/>
          </w:tcPr>
          <w:p w14:paraId="3D15A2D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021434E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5C3E108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540CF4F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101F9EF9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7,1</w:t>
            </w:r>
          </w:p>
        </w:tc>
        <w:tc>
          <w:tcPr>
            <w:tcW w:w="656" w:type="dxa"/>
            <w:shd w:val="clear" w:color="auto" w:fill="EEECE1" w:themeFill="background2"/>
          </w:tcPr>
          <w:p w14:paraId="2822831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4F0C9C0B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5E3A10" w:rsidRPr="0002074C" w14:paraId="4ED3EB2E" w14:textId="77777777" w:rsidTr="004769EF">
        <w:trPr>
          <w:jc w:val="center"/>
        </w:trPr>
        <w:tc>
          <w:tcPr>
            <w:tcW w:w="522" w:type="dxa"/>
            <w:vMerge/>
          </w:tcPr>
          <w:p w14:paraId="59C24965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0D869FC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0AD5BD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5A8C47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0686952E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7,1</w:t>
            </w:r>
          </w:p>
        </w:tc>
        <w:tc>
          <w:tcPr>
            <w:tcW w:w="656" w:type="dxa"/>
            <w:shd w:val="clear" w:color="auto" w:fill="EEECE1" w:themeFill="background2"/>
          </w:tcPr>
          <w:p w14:paraId="7415B34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7F8C9242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5E3A10" w:rsidRPr="0002074C" w14:paraId="2ED4245E" w14:textId="77777777" w:rsidTr="004769EF">
        <w:trPr>
          <w:jc w:val="center"/>
        </w:trPr>
        <w:tc>
          <w:tcPr>
            <w:tcW w:w="522" w:type="dxa"/>
            <w:vMerge/>
          </w:tcPr>
          <w:p w14:paraId="32F231A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066D93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54A8B447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718EDB2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4263A0B4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EEECE1" w:themeFill="background2"/>
          </w:tcPr>
          <w:p w14:paraId="0318E778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6D74A46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5E3A10" w:rsidRPr="0002074C" w14:paraId="2D268564" w14:textId="77777777" w:rsidTr="004769EF">
        <w:trPr>
          <w:jc w:val="center"/>
        </w:trPr>
        <w:tc>
          <w:tcPr>
            <w:tcW w:w="522" w:type="dxa"/>
            <w:vMerge/>
          </w:tcPr>
          <w:p w14:paraId="1B83FB00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140E21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12ED4A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CA05F36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</w:tcPr>
          <w:p w14:paraId="4F7166F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EEECE1" w:themeFill="background2"/>
          </w:tcPr>
          <w:p w14:paraId="4C881574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</w:tcPr>
          <w:p w14:paraId="1BABE96C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5E3A10" w:rsidRPr="0002074C" w14:paraId="1ACDDA28" w14:textId="77777777" w:rsidTr="004769EF">
        <w:trPr>
          <w:jc w:val="center"/>
        </w:trPr>
        <w:tc>
          <w:tcPr>
            <w:tcW w:w="522" w:type="dxa"/>
            <w:vMerge/>
          </w:tcPr>
          <w:p w14:paraId="39D806CD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F89A62A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EB85BDE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1A93FD9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</w:tcPr>
          <w:p w14:paraId="25032666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EEECE1" w:themeFill="background2"/>
          </w:tcPr>
          <w:p w14:paraId="04E4E43C" w14:textId="77777777" w:rsidR="005E3A10" w:rsidRPr="0002074C" w:rsidRDefault="005E3A10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</w:tcPr>
          <w:p w14:paraId="5C1488B8" w14:textId="77777777" w:rsidR="005E3A10" w:rsidRPr="0002074C" w:rsidRDefault="005E3A1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769EF" w:rsidRPr="0002074C" w14:paraId="094B7578" w14:textId="77777777" w:rsidTr="004769EF">
        <w:trPr>
          <w:jc w:val="center"/>
        </w:trPr>
        <w:tc>
          <w:tcPr>
            <w:tcW w:w="522" w:type="dxa"/>
            <w:vMerge w:val="restart"/>
          </w:tcPr>
          <w:p w14:paraId="6636E5CE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18" w:type="dxa"/>
            <w:vMerge w:val="restart"/>
          </w:tcPr>
          <w:p w14:paraId="631AEF4B" w14:textId="77777777" w:rsidR="004769EF" w:rsidRPr="0002074C" w:rsidRDefault="004769EF" w:rsidP="005E3A1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Количество оздоровленных детей в санаториях и детских лагерях отдыха</w:t>
            </w:r>
          </w:p>
        </w:tc>
        <w:tc>
          <w:tcPr>
            <w:tcW w:w="1306" w:type="dxa"/>
            <w:vMerge w:val="restart"/>
          </w:tcPr>
          <w:p w14:paraId="1B5AF9D3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человек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0C2EC482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7935732F" w14:textId="77777777" w:rsidR="004769EF" w:rsidRPr="0002074C" w:rsidRDefault="004769EF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2221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290C89D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576CF04C" w14:textId="77777777" w:rsidR="004769EF" w:rsidRPr="0002074C" w:rsidRDefault="004769EF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2487</w:t>
            </w:r>
          </w:p>
        </w:tc>
      </w:tr>
      <w:tr w:rsidR="004769EF" w:rsidRPr="0002074C" w14:paraId="1A3B4E86" w14:textId="77777777" w:rsidTr="004769EF">
        <w:trPr>
          <w:jc w:val="center"/>
        </w:trPr>
        <w:tc>
          <w:tcPr>
            <w:tcW w:w="522" w:type="dxa"/>
            <w:vMerge/>
          </w:tcPr>
          <w:p w14:paraId="2EE6389D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5116A578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6CD6BC8A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50BF312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3678B39C" w14:textId="77777777" w:rsidR="004769EF" w:rsidRPr="0002074C" w:rsidRDefault="004769EF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2120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F8F38BE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4480BF65" w14:textId="77777777" w:rsidR="004769EF" w:rsidRPr="0002074C" w:rsidRDefault="004769EF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2500</w:t>
            </w:r>
          </w:p>
        </w:tc>
      </w:tr>
      <w:tr w:rsidR="004769EF" w:rsidRPr="0002074C" w14:paraId="34BC735D" w14:textId="77777777" w:rsidTr="004769EF">
        <w:trPr>
          <w:jc w:val="center"/>
        </w:trPr>
        <w:tc>
          <w:tcPr>
            <w:tcW w:w="522" w:type="dxa"/>
            <w:vMerge/>
          </w:tcPr>
          <w:p w14:paraId="7040336F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6A021179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6C653B60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2A3CBB6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60CAC614" w14:textId="77777777" w:rsidR="004769EF" w:rsidRPr="0002074C" w:rsidRDefault="004769EF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1874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E1DD99D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3A323F8A" w14:textId="77777777" w:rsidR="004769EF" w:rsidRPr="0002074C" w:rsidRDefault="004769EF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2512</w:t>
            </w:r>
          </w:p>
        </w:tc>
      </w:tr>
      <w:tr w:rsidR="004769EF" w:rsidRPr="0002074C" w14:paraId="1301AC62" w14:textId="77777777" w:rsidTr="004769EF">
        <w:trPr>
          <w:jc w:val="center"/>
        </w:trPr>
        <w:tc>
          <w:tcPr>
            <w:tcW w:w="522" w:type="dxa"/>
            <w:vMerge/>
          </w:tcPr>
          <w:p w14:paraId="3CA295A5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4453B322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5A0BF12C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17300C50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29551F0C" w14:textId="77777777" w:rsidR="004769EF" w:rsidRPr="0002074C" w:rsidRDefault="004769EF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1662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194DBDD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06C37239" w14:textId="77777777" w:rsidR="004769EF" w:rsidRPr="0002074C" w:rsidRDefault="004769EF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2518</w:t>
            </w:r>
          </w:p>
        </w:tc>
      </w:tr>
      <w:tr w:rsidR="004769EF" w:rsidRPr="0002074C" w14:paraId="48C558D7" w14:textId="77777777" w:rsidTr="004769EF">
        <w:trPr>
          <w:jc w:val="center"/>
        </w:trPr>
        <w:tc>
          <w:tcPr>
            <w:tcW w:w="522" w:type="dxa"/>
            <w:vMerge/>
          </w:tcPr>
          <w:p w14:paraId="423EDD81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00C476A8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C08C7E0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47E8A2BC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755" w:type="dxa"/>
          </w:tcPr>
          <w:p w14:paraId="42B7DAC7" w14:textId="77777777" w:rsidR="004769EF" w:rsidRDefault="006321B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1777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2250E999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697" w:type="dxa"/>
          </w:tcPr>
          <w:p w14:paraId="151E5C3D" w14:textId="77777777" w:rsidR="004769EF" w:rsidRDefault="006321B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2523</w:t>
            </w:r>
          </w:p>
        </w:tc>
      </w:tr>
      <w:tr w:rsidR="004769EF" w:rsidRPr="0002074C" w14:paraId="5288DEB9" w14:textId="77777777" w:rsidTr="004769EF">
        <w:trPr>
          <w:jc w:val="center"/>
        </w:trPr>
        <w:tc>
          <w:tcPr>
            <w:tcW w:w="522" w:type="dxa"/>
            <w:vMerge/>
          </w:tcPr>
          <w:p w14:paraId="55EE1149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91A0DEA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67948F2A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49453133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</w:t>
            </w:r>
          </w:p>
        </w:tc>
        <w:tc>
          <w:tcPr>
            <w:tcW w:w="755" w:type="dxa"/>
          </w:tcPr>
          <w:p w14:paraId="7E7D3D6D" w14:textId="77777777" w:rsidR="004769EF" w:rsidRDefault="006321B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1710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25AA7EE0" w14:textId="77777777" w:rsidR="004769EF" w:rsidRPr="0002074C" w:rsidRDefault="004769EF" w:rsidP="005E3A1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2034</w:t>
            </w:r>
          </w:p>
        </w:tc>
        <w:tc>
          <w:tcPr>
            <w:tcW w:w="697" w:type="dxa"/>
          </w:tcPr>
          <w:p w14:paraId="18D23005" w14:textId="77777777" w:rsidR="004769EF" w:rsidRDefault="006321B0" w:rsidP="005E3A1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2513</w:t>
            </w:r>
          </w:p>
        </w:tc>
      </w:tr>
      <w:tr w:rsidR="004769EF" w:rsidRPr="0002074C" w14:paraId="2BC6647F" w14:textId="77777777" w:rsidTr="004769EF">
        <w:trPr>
          <w:jc w:val="center"/>
        </w:trPr>
        <w:tc>
          <w:tcPr>
            <w:tcW w:w="522" w:type="dxa"/>
            <w:vMerge w:val="restart"/>
          </w:tcPr>
          <w:p w14:paraId="67D52DCE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4718" w:type="dxa"/>
            <w:vMerge w:val="restart"/>
          </w:tcPr>
          <w:p w14:paraId="784B266D" w14:textId="77777777" w:rsidR="004769EF" w:rsidRPr="0002074C" w:rsidRDefault="004769EF" w:rsidP="00643DC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образовательных учреждений, в которых созданы необходимые условия для образования лиц с ограниченными возможностями здоровья, от общего количества образовательных учреждений</w:t>
            </w:r>
          </w:p>
        </w:tc>
        <w:tc>
          <w:tcPr>
            <w:tcW w:w="1306" w:type="dxa"/>
            <w:vMerge w:val="restart"/>
          </w:tcPr>
          <w:p w14:paraId="760E27B1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815BA7F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14A06418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  <w:shd w:val="clear" w:color="auto" w:fill="EEECE1" w:themeFill="background2"/>
          </w:tcPr>
          <w:p w14:paraId="682CAAE8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14A57D58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53,8</w:t>
            </w:r>
          </w:p>
        </w:tc>
      </w:tr>
      <w:tr w:rsidR="004769EF" w:rsidRPr="0002074C" w14:paraId="33721CED" w14:textId="77777777" w:rsidTr="004769EF">
        <w:trPr>
          <w:jc w:val="center"/>
        </w:trPr>
        <w:tc>
          <w:tcPr>
            <w:tcW w:w="522" w:type="dxa"/>
            <w:vMerge/>
          </w:tcPr>
          <w:p w14:paraId="750A3992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44F8349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196C5B11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CEE62F4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10572B4C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  <w:shd w:val="clear" w:color="auto" w:fill="EEECE1" w:themeFill="background2"/>
          </w:tcPr>
          <w:p w14:paraId="7B24B170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49B803AF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57,7</w:t>
            </w:r>
          </w:p>
        </w:tc>
      </w:tr>
      <w:tr w:rsidR="004769EF" w:rsidRPr="0002074C" w14:paraId="10294D7C" w14:textId="77777777" w:rsidTr="004769EF">
        <w:trPr>
          <w:jc w:val="center"/>
        </w:trPr>
        <w:tc>
          <w:tcPr>
            <w:tcW w:w="522" w:type="dxa"/>
            <w:vMerge/>
          </w:tcPr>
          <w:p w14:paraId="3BCC8D75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15BA7C8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24407B2D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58C226D1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2B5805FB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7,7</w:t>
            </w:r>
          </w:p>
        </w:tc>
        <w:tc>
          <w:tcPr>
            <w:tcW w:w="656" w:type="dxa"/>
            <w:shd w:val="clear" w:color="auto" w:fill="EEECE1" w:themeFill="background2"/>
          </w:tcPr>
          <w:p w14:paraId="6AEA30CB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355EC7F2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61,5</w:t>
            </w:r>
          </w:p>
        </w:tc>
      </w:tr>
      <w:tr w:rsidR="004769EF" w:rsidRPr="0002074C" w14:paraId="2E7D9F44" w14:textId="77777777" w:rsidTr="004769EF">
        <w:trPr>
          <w:jc w:val="center"/>
        </w:trPr>
        <w:tc>
          <w:tcPr>
            <w:tcW w:w="522" w:type="dxa"/>
            <w:vMerge/>
          </w:tcPr>
          <w:p w14:paraId="1B8E34DD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98EB935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3640590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F3640F4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7F6689BC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8,6</w:t>
            </w:r>
          </w:p>
        </w:tc>
        <w:tc>
          <w:tcPr>
            <w:tcW w:w="656" w:type="dxa"/>
            <w:shd w:val="clear" w:color="auto" w:fill="EEECE1" w:themeFill="background2"/>
          </w:tcPr>
          <w:p w14:paraId="1BBEDAE0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03DF744F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65,4</w:t>
            </w:r>
          </w:p>
        </w:tc>
      </w:tr>
      <w:tr w:rsidR="004769EF" w:rsidRPr="0002074C" w14:paraId="4679A508" w14:textId="77777777" w:rsidTr="004769EF">
        <w:trPr>
          <w:jc w:val="center"/>
        </w:trPr>
        <w:tc>
          <w:tcPr>
            <w:tcW w:w="522" w:type="dxa"/>
            <w:vMerge/>
          </w:tcPr>
          <w:p w14:paraId="2453BFC2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BF036F7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9797222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31C3202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755" w:type="dxa"/>
          </w:tcPr>
          <w:p w14:paraId="3BB73E49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656" w:type="dxa"/>
            <w:shd w:val="clear" w:color="auto" w:fill="EEECE1" w:themeFill="background2"/>
          </w:tcPr>
          <w:p w14:paraId="7FDD3BE6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697" w:type="dxa"/>
          </w:tcPr>
          <w:p w14:paraId="654FEE66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69,2</w:t>
            </w:r>
          </w:p>
        </w:tc>
      </w:tr>
      <w:tr w:rsidR="004769EF" w:rsidRPr="0002074C" w14:paraId="26EB8FB2" w14:textId="77777777" w:rsidTr="004769EF">
        <w:trPr>
          <w:jc w:val="center"/>
        </w:trPr>
        <w:tc>
          <w:tcPr>
            <w:tcW w:w="522" w:type="dxa"/>
            <w:vMerge/>
          </w:tcPr>
          <w:p w14:paraId="43BD05EA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4598ABF6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D09E0ED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4F068E6E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</w:t>
            </w:r>
          </w:p>
        </w:tc>
        <w:tc>
          <w:tcPr>
            <w:tcW w:w="755" w:type="dxa"/>
          </w:tcPr>
          <w:p w14:paraId="499303DA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656" w:type="dxa"/>
            <w:shd w:val="clear" w:color="auto" w:fill="EEECE1" w:themeFill="background2"/>
          </w:tcPr>
          <w:p w14:paraId="28079FA2" w14:textId="77777777" w:rsidR="004769EF" w:rsidRPr="0002074C" w:rsidRDefault="004769EF" w:rsidP="004769E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2034</w:t>
            </w:r>
          </w:p>
        </w:tc>
        <w:tc>
          <w:tcPr>
            <w:tcW w:w="697" w:type="dxa"/>
          </w:tcPr>
          <w:p w14:paraId="4783D0BC" w14:textId="77777777" w:rsidR="004769EF" w:rsidRDefault="00643DCF" w:rsidP="004769E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73,1</w:t>
            </w:r>
          </w:p>
        </w:tc>
      </w:tr>
      <w:tr w:rsidR="00643DCF" w:rsidRPr="0002074C" w14:paraId="7F6584C3" w14:textId="77777777" w:rsidTr="00643DCF">
        <w:trPr>
          <w:jc w:val="center"/>
        </w:trPr>
        <w:tc>
          <w:tcPr>
            <w:tcW w:w="522" w:type="dxa"/>
            <w:vMerge w:val="restart"/>
          </w:tcPr>
          <w:p w14:paraId="35F45982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4718" w:type="dxa"/>
            <w:vMerge w:val="restart"/>
          </w:tcPr>
          <w:p w14:paraId="7A1AB2C1" w14:textId="77777777" w:rsidR="00643DCF" w:rsidRPr="0002074C" w:rsidRDefault="00643DCF" w:rsidP="00643DC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Доля детей в возрасте от 5 до 18 лет, обучаю-щихся по дополнительным образовательным программам </w:t>
            </w:r>
          </w:p>
        </w:tc>
        <w:tc>
          <w:tcPr>
            <w:tcW w:w="1306" w:type="dxa"/>
            <w:vMerge w:val="restart"/>
          </w:tcPr>
          <w:p w14:paraId="6D4890D8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13E99CB1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042CED46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80,5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A974808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28B33E30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86,5</w:t>
            </w:r>
          </w:p>
        </w:tc>
      </w:tr>
      <w:tr w:rsidR="00643DCF" w:rsidRPr="0002074C" w14:paraId="390F24FA" w14:textId="77777777" w:rsidTr="00643DCF">
        <w:trPr>
          <w:jc w:val="center"/>
        </w:trPr>
        <w:tc>
          <w:tcPr>
            <w:tcW w:w="522" w:type="dxa"/>
            <w:vMerge/>
          </w:tcPr>
          <w:p w14:paraId="74A3180F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2FDEF4F5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17681813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F7045CE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6132AC74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81,9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700EB5F4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7F674D58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</w:t>
            </w:r>
          </w:p>
        </w:tc>
      </w:tr>
      <w:tr w:rsidR="00643DCF" w:rsidRPr="0002074C" w14:paraId="1E6F7A9D" w14:textId="77777777" w:rsidTr="00643DCF">
        <w:trPr>
          <w:jc w:val="center"/>
        </w:trPr>
        <w:tc>
          <w:tcPr>
            <w:tcW w:w="522" w:type="dxa"/>
            <w:vMerge/>
          </w:tcPr>
          <w:p w14:paraId="150A55FA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4891126A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07C4800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3AE2D329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2ACB975A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78,6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F7A1343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6941DAB0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87,2</w:t>
            </w:r>
          </w:p>
        </w:tc>
      </w:tr>
      <w:tr w:rsidR="00643DCF" w:rsidRPr="0002074C" w14:paraId="7E1630B1" w14:textId="77777777" w:rsidTr="00643DCF">
        <w:trPr>
          <w:jc w:val="center"/>
        </w:trPr>
        <w:tc>
          <w:tcPr>
            <w:tcW w:w="522" w:type="dxa"/>
            <w:vMerge/>
          </w:tcPr>
          <w:p w14:paraId="35BFA95C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4D0FD79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098D6A3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726EF039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25029FB6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78,8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70B5DD42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0BF62C82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87,5</w:t>
            </w:r>
          </w:p>
        </w:tc>
      </w:tr>
      <w:tr w:rsidR="00643DCF" w:rsidRPr="0002074C" w14:paraId="25C8CFC4" w14:textId="77777777" w:rsidTr="00643DCF">
        <w:trPr>
          <w:jc w:val="center"/>
        </w:trPr>
        <w:tc>
          <w:tcPr>
            <w:tcW w:w="522" w:type="dxa"/>
            <w:vMerge/>
          </w:tcPr>
          <w:p w14:paraId="345702B8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09100F9C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8338114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7AEBB8F3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755" w:type="dxa"/>
          </w:tcPr>
          <w:p w14:paraId="40233691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21F12EEC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697" w:type="dxa"/>
          </w:tcPr>
          <w:p w14:paraId="3CA1C9D5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87,7</w:t>
            </w:r>
          </w:p>
        </w:tc>
      </w:tr>
      <w:tr w:rsidR="00643DCF" w:rsidRPr="0002074C" w14:paraId="3C439EAF" w14:textId="77777777" w:rsidTr="00643DCF">
        <w:trPr>
          <w:jc w:val="center"/>
        </w:trPr>
        <w:tc>
          <w:tcPr>
            <w:tcW w:w="522" w:type="dxa"/>
            <w:vMerge/>
          </w:tcPr>
          <w:p w14:paraId="23D74E73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5E946C1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14C1DB3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501C2FB9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</w:t>
            </w:r>
          </w:p>
        </w:tc>
        <w:tc>
          <w:tcPr>
            <w:tcW w:w="755" w:type="dxa"/>
          </w:tcPr>
          <w:p w14:paraId="645FA1EC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81,7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3D3D325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2034</w:t>
            </w:r>
          </w:p>
        </w:tc>
        <w:tc>
          <w:tcPr>
            <w:tcW w:w="697" w:type="dxa"/>
          </w:tcPr>
          <w:p w14:paraId="3058084F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90,0</w:t>
            </w:r>
          </w:p>
        </w:tc>
      </w:tr>
      <w:tr w:rsidR="00643DCF" w:rsidRPr="0002074C" w14:paraId="68FDBEA2" w14:textId="77777777" w:rsidTr="005E3A10">
        <w:trPr>
          <w:jc w:val="center"/>
        </w:trPr>
        <w:tc>
          <w:tcPr>
            <w:tcW w:w="522" w:type="dxa"/>
            <w:vMerge w:val="restart"/>
          </w:tcPr>
          <w:p w14:paraId="092B6D34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4718" w:type="dxa"/>
            <w:vMerge w:val="restart"/>
          </w:tcPr>
          <w:p w14:paraId="62091E42" w14:textId="77777777" w:rsidR="00643DCF" w:rsidRPr="0002074C" w:rsidRDefault="00643DCF" w:rsidP="00643DC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детей в возрасте от 1 года до 6 лет, получающих дошкольную образовательную услугу и (или) услугу по их содержанию в муниципальном образовательном учреждении, в общей численности детей в возрасте от 1 до 6 лет</w:t>
            </w:r>
          </w:p>
        </w:tc>
        <w:tc>
          <w:tcPr>
            <w:tcW w:w="1306" w:type="dxa"/>
            <w:vMerge w:val="restart"/>
          </w:tcPr>
          <w:p w14:paraId="12DAB6ED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EEECE1"/>
          </w:tcPr>
          <w:p w14:paraId="6BA8599E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3482F317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36,3</w:t>
            </w:r>
          </w:p>
        </w:tc>
        <w:tc>
          <w:tcPr>
            <w:tcW w:w="656" w:type="dxa"/>
            <w:shd w:val="clear" w:color="auto" w:fill="EEECE1"/>
          </w:tcPr>
          <w:p w14:paraId="1EB49A64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1193AA6C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43,1</w:t>
            </w:r>
          </w:p>
        </w:tc>
      </w:tr>
      <w:tr w:rsidR="00643DCF" w:rsidRPr="0002074C" w14:paraId="335D8116" w14:textId="77777777" w:rsidTr="005E3A10">
        <w:trPr>
          <w:jc w:val="center"/>
        </w:trPr>
        <w:tc>
          <w:tcPr>
            <w:tcW w:w="522" w:type="dxa"/>
            <w:vMerge/>
          </w:tcPr>
          <w:p w14:paraId="69873F0A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048A5BF2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AF60950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5BD016F4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590D8720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40,3</w:t>
            </w:r>
          </w:p>
        </w:tc>
        <w:tc>
          <w:tcPr>
            <w:tcW w:w="656" w:type="dxa"/>
            <w:shd w:val="clear" w:color="auto" w:fill="EEECE1"/>
          </w:tcPr>
          <w:p w14:paraId="7705B375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30C291BB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44,3</w:t>
            </w:r>
          </w:p>
        </w:tc>
      </w:tr>
      <w:tr w:rsidR="00643DCF" w:rsidRPr="0002074C" w14:paraId="3CE4345C" w14:textId="77777777" w:rsidTr="005E3A10">
        <w:trPr>
          <w:jc w:val="center"/>
        </w:trPr>
        <w:tc>
          <w:tcPr>
            <w:tcW w:w="522" w:type="dxa"/>
            <w:vMerge/>
          </w:tcPr>
          <w:p w14:paraId="252DEDC7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6E07BB64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9ACCBD6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3514A8C9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749BEAE7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44,2</w:t>
            </w:r>
          </w:p>
        </w:tc>
        <w:tc>
          <w:tcPr>
            <w:tcW w:w="656" w:type="dxa"/>
            <w:shd w:val="clear" w:color="auto" w:fill="EEECE1"/>
          </w:tcPr>
          <w:p w14:paraId="1C8F8F7D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4A8073B8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42,5</w:t>
            </w:r>
          </w:p>
        </w:tc>
      </w:tr>
      <w:tr w:rsidR="00643DCF" w:rsidRPr="0002074C" w14:paraId="4FE9B8E7" w14:textId="77777777" w:rsidTr="005E3A10">
        <w:trPr>
          <w:jc w:val="center"/>
        </w:trPr>
        <w:tc>
          <w:tcPr>
            <w:tcW w:w="522" w:type="dxa"/>
            <w:vMerge/>
          </w:tcPr>
          <w:p w14:paraId="19B97116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A340D4A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9EEC7D8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18757BF8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6E218C0B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50,7</w:t>
            </w:r>
          </w:p>
        </w:tc>
        <w:tc>
          <w:tcPr>
            <w:tcW w:w="656" w:type="dxa"/>
            <w:shd w:val="clear" w:color="auto" w:fill="EEECE1"/>
          </w:tcPr>
          <w:p w14:paraId="18066F9E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49F4D059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44,6</w:t>
            </w:r>
          </w:p>
        </w:tc>
      </w:tr>
      <w:tr w:rsidR="00643DCF" w:rsidRPr="0002074C" w14:paraId="524AADB5" w14:textId="77777777" w:rsidTr="005E3A10">
        <w:trPr>
          <w:jc w:val="center"/>
        </w:trPr>
        <w:tc>
          <w:tcPr>
            <w:tcW w:w="522" w:type="dxa"/>
            <w:vMerge/>
          </w:tcPr>
          <w:p w14:paraId="54675633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B62CC07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839F8CB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230A4BD4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755" w:type="dxa"/>
          </w:tcPr>
          <w:p w14:paraId="5D0BD3D0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42,6</w:t>
            </w:r>
          </w:p>
        </w:tc>
        <w:tc>
          <w:tcPr>
            <w:tcW w:w="656" w:type="dxa"/>
            <w:shd w:val="clear" w:color="auto" w:fill="EEECE1"/>
          </w:tcPr>
          <w:p w14:paraId="29C9BD90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697" w:type="dxa"/>
          </w:tcPr>
          <w:p w14:paraId="3B79FF7A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47,1</w:t>
            </w:r>
          </w:p>
        </w:tc>
      </w:tr>
      <w:tr w:rsidR="00643DCF" w:rsidRPr="0002074C" w14:paraId="7E17647C" w14:textId="77777777" w:rsidTr="005E3A10">
        <w:trPr>
          <w:jc w:val="center"/>
        </w:trPr>
        <w:tc>
          <w:tcPr>
            <w:tcW w:w="522" w:type="dxa"/>
            <w:vMerge/>
          </w:tcPr>
          <w:p w14:paraId="15F6D00C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898274A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40280DEF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5BAB71AC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</w:t>
            </w:r>
          </w:p>
        </w:tc>
        <w:tc>
          <w:tcPr>
            <w:tcW w:w="755" w:type="dxa"/>
          </w:tcPr>
          <w:p w14:paraId="5B34CA3F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43,1</w:t>
            </w:r>
          </w:p>
        </w:tc>
        <w:tc>
          <w:tcPr>
            <w:tcW w:w="656" w:type="dxa"/>
            <w:shd w:val="clear" w:color="auto" w:fill="EEECE1"/>
          </w:tcPr>
          <w:p w14:paraId="133FA8E8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2034</w:t>
            </w:r>
          </w:p>
        </w:tc>
        <w:tc>
          <w:tcPr>
            <w:tcW w:w="697" w:type="dxa"/>
          </w:tcPr>
          <w:p w14:paraId="0C3F93D7" w14:textId="77777777" w:rsidR="00643DCF" w:rsidRDefault="00643DCF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49,3</w:t>
            </w:r>
          </w:p>
        </w:tc>
      </w:tr>
      <w:tr w:rsidR="00643DCF" w:rsidRPr="0002074C" w14:paraId="62FFB5F7" w14:textId="77777777" w:rsidTr="00643DCF">
        <w:trPr>
          <w:jc w:val="center"/>
        </w:trPr>
        <w:tc>
          <w:tcPr>
            <w:tcW w:w="522" w:type="dxa"/>
            <w:vMerge w:val="restart"/>
          </w:tcPr>
          <w:p w14:paraId="6276F0E4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4718" w:type="dxa"/>
            <w:vMerge w:val="restart"/>
          </w:tcPr>
          <w:p w14:paraId="080440CF" w14:textId="77777777" w:rsidR="00643DCF" w:rsidRPr="0002074C" w:rsidRDefault="00643DCF" w:rsidP="008D098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муниципальных образовательных учреждений</w:t>
            </w:r>
            <w:r w:rsidR="008D098C">
              <w:rPr>
                <w:rFonts w:ascii="Times New Roman" w:hAnsi="Times New Roman" w:cs="Times New Roman"/>
              </w:rPr>
              <w:t xml:space="preserve">, соответствующих современным </w:t>
            </w:r>
            <w:r w:rsidR="008D098C">
              <w:rPr>
                <w:rFonts w:ascii="Times New Roman" w:hAnsi="Times New Roman" w:cs="Times New Roman"/>
              </w:rPr>
              <w:lastRenderedPageBreak/>
              <w:t>требованиям обучения, в общем количестве муниципальных образовательных учреждений</w:t>
            </w:r>
          </w:p>
        </w:tc>
        <w:tc>
          <w:tcPr>
            <w:tcW w:w="1306" w:type="dxa"/>
            <w:vMerge w:val="restart"/>
          </w:tcPr>
          <w:p w14:paraId="263700D8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2728286D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</w:tcPr>
          <w:p w14:paraId="4AA39BCA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84,6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019C6516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</w:tcPr>
          <w:p w14:paraId="67DEA228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80,4</w:t>
            </w:r>
          </w:p>
        </w:tc>
      </w:tr>
      <w:tr w:rsidR="00643DCF" w:rsidRPr="0002074C" w14:paraId="67CB6111" w14:textId="77777777" w:rsidTr="00643DCF">
        <w:trPr>
          <w:jc w:val="center"/>
        </w:trPr>
        <w:tc>
          <w:tcPr>
            <w:tcW w:w="522" w:type="dxa"/>
            <w:vMerge/>
          </w:tcPr>
          <w:p w14:paraId="06F4BD72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614636D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07374277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6DFD7810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</w:tcPr>
          <w:p w14:paraId="2FF3FDCB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92,3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3E5C1183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</w:tcPr>
          <w:p w14:paraId="6D18B457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80,4</w:t>
            </w:r>
          </w:p>
        </w:tc>
      </w:tr>
      <w:tr w:rsidR="00643DCF" w:rsidRPr="0002074C" w14:paraId="2D9915C0" w14:textId="77777777" w:rsidTr="00643DCF">
        <w:trPr>
          <w:jc w:val="center"/>
        </w:trPr>
        <w:tc>
          <w:tcPr>
            <w:tcW w:w="522" w:type="dxa"/>
            <w:vMerge/>
          </w:tcPr>
          <w:p w14:paraId="0057C5F0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425125DC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3E264011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5C74978D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</w:tcPr>
          <w:p w14:paraId="7FE6F215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92,9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9E2051D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</w:tcPr>
          <w:p w14:paraId="4EEB228B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80,8</w:t>
            </w:r>
          </w:p>
        </w:tc>
      </w:tr>
      <w:tr w:rsidR="00643DCF" w:rsidRPr="0002074C" w14:paraId="19C4E0BB" w14:textId="77777777" w:rsidTr="00643DCF">
        <w:trPr>
          <w:jc w:val="center"/>
        </w:trPr>
        <w:tc>
          <w:tcPr>
            <w:tcW w:w="522" w:type="dxa"/>
            <w:vMerge/>
          </w:tcPr>
          <w:p w14:paraId="64E425C3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1F89A0D4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DEBA992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54D54DF5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</w:tcPr>
          <w:p w14:paraId="161C9D07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92,9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62C0D408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</w:tcPr>
          <w:p w14:paraId="1A93237B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81,3</w:t>
            </w:r>
          </w:p>
        </w:tc>
      </w:tr>
      <w:tr w:rsidR="00643DCF" w:rsidRPr="0002074C" w14:paraId="4CF998CA" w14:textId="77777777" w:rsidTr="00643DCF">
        <w:trPr>
          <w:jc w:val="center"/>
        </w:trPr>
        <w:tc>
          <w:tcPr>
            <w:tcW w:w="522" w:type="dxa"/>
            <w:vMerge/>
          </w:tcPr>
          <w:p w14:paraId="30EE1E81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3A151A06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569425E1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C7E1071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755" w:type="dxa"/>
          </w:tcPr>
          <w:p w14:paraId="5B498183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80,4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2DFA5CDA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697" w:type="dxa"/>
          </w:tcPr>
          <w:p w14:paraId="78C8DE00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81,3</w:t>
            </w:r>
          </w:p>
        </w:tc>
      </w:tr>
      <w:tr w:rsidR="00643DCF" w:rsidRPr="0002074C" w14:paraId="1054BBE5" w14:textId="77777777" w:rsidTr="00643DCF">
        <w:trPr>
          <w:jc w:val="center"/>
        </w:trPr>
        <w:tc>
          <w:tcPr>
            <w:tcW w:w="522" w:type="dxa"/>
            <w:vMerge/>
          </w:tcPr>
          <w:p w14:paraId="1E6761B7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18" w:type="dxa"/>
            <w:vMerge/>
          </w:tcPr>
          <w:p w14:paraId="7F1C6545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  <w:vMerge/>
          </w:tcPr>
          <w:p w14:paraId="7F660651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80D542E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</w:t>
            </w:r>
          </w:p>
        </w:tc>
        <w:tc>
          <w:tcPr>
            <w:tcW w:w="755" w:type="dxa"/>
          </w:tcPr>
          <w:p w14:paraId="02631AD8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80,4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2F097170" w14:textId="77777777" w:rsidR="00643DCF" w:rsidRPr="0002074C" w:rsidRDefault="00643DCF" w:rsidP="00643DCF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2034</w:t>
            </w:r>
          </w:p>
        </w:tc>
        <w:tc>
          <w:tcPr>
            <w:tcW w:w="697" w:type="dxa"/>
          </w:tcPr>
          <w:p w14:paraId="1851AC89" w14:textId="77777777" w:rsidR="00643DCF" w:rsidRDefault="008D098C" w:rsidP="00643D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81,3</w:t>
            </w:r>
          </w:p>
        </w:tc>
      </w:tr>
    </w:tbl>
    <w:p w14:paraId="1DB8F58B" w14:textId="77777777" w:rsidR="005E3A10" w:rsidRPr="00900206" w:rsidRDefault="005E3A10" w:rsidP="0004208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16"/>
          <w:szCs w:val="16"/>
        </w:rPr>
      </w:pPr>
    </w:p>
    <w:p w14:paraId="5BB0958F" w14:textId="436FD828" w:rsidR="007F2B25" w:rsidRDefault="007F2B25" w:rsidP="007F2B25">
      <w:pPr>
        <w:pStyle w:val="ac"/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4C44F19" w14:textId="77777777" w:rsidR="00271A82" w:rsidRPr="001A7795" w:rsidRDefault="00271A82" w:rsidP="007F2B25">
      <w:pPr>
        <w:pStyle w:val="ac"/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20667468" w14:textId="77777777" w:rsidR="006303BD" w:rsidRPr="00377E67" w:rsidRDefault="006303BD" w:rsidP="002E11C1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77E67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C6D9F1" w:themeFill="text2" w:themeFillTint="33"/>
        </w:rPr>
        <w:t>Ф</w:t>
      </w:r>
      <w:r w:rsidR="001D10C4" w:rsidRPr="00377E67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C6D9F1" w:themeFill="text2" w:themeFillTint="33"/>
        </w:rPr>
        <w:t>ИЗИЧЕСКАЯ КУЛЬТУ</w:t>
      </w:r>
      <w:r w:rsidR="00544B35" w:rsidRPr="00377E67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C6D9F1" w:themeFill="text2" w:themeFillTint="33"/>
        </w:rPr>
        <w:t>РА, СПОРТ И МОЛОДЕЖНАЯ ПОЛИТИКА</w:t>
      </w:r>
    </w:p>
    <w:p w14:paraId="158C6B03" w14:textId="77777777" w:rsidR="003F733E" w:rsidRPr="00695A8F" w:rsidRDefault="003F733E" w:rsidP="006303BD">
      <w:pPr>
        <w:spacing w:after="0" w:line="240" w:lineRule="auto"/>
        <w:rPr>
          <w:rFonts w:ascii="Times New Roman" w:hAnsi="Times New Roman" w:cs="Times New Roman"/>
          <w:b/>
          <w:sz w:val="16"/>
          <w:szCs w:val="16"/>
          <w:u w:val="single"/>
        </w:rPr>
      </w:pPr>
    </w:p>
    <w:p w14:paraId="46F21287" w14:textId="77777777" w:rsidR="003B3057" w:rsidRPr="00523E6F" w:rsidRDefault="003B3057" w:rsidP="003B3057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Физкультура и спорт являются составной частью социально-экономического развития </w:t>
      </w:r>
      <w:r w:rsidR="00D95EE2" w:rsidRPr="00523E6F">
        <w:rPr>
          <w:rFonts w:ascii="Times New Roman" w:hAnsi="Times New Roman" w:cs="Times New Roman"/>
          <w:sz w:val="24"/>
          <w:szCs w:val="24"/>
        </w:rPr>
        <w:t>Ханкайского муниципального района</w:t>
      </w:r>
      <w:r w:rsidR="00BC061A" w:rsidRPr="00523E6F">
        <w:rPr>
          <w:rFonts w:ascii="Times New Roman" w:hAnsi="Times New Roman" w:cs="Times New Roman"/>
          <w:sz w:val="24"/>
          <w:szCs w:val="24"/>
        </w:rPr>
        <w:t>.</w:t>
      </w:r>
      <w:r w:rsidR="00BC2C09" w:rsidRPr="00523E6F">
        <w:rPr>
          <w:rFonts w:ascii="Times New Roman" w:hAnsi="Times New Roman" w:cs="Times New Roman"/>
          <w:sz w:val="24"/>
          <w:szCs w:val="24"/>
        </w:rPr>
        <w:t xml:space="preserve"> </w:t>
      </w:r>
      <w:r w:rsidR="00D95EE2" w:rsidRPr="00523E6F">
        <w:rPr>
          <w:rFonts w:ascii="Times New Roman" w:eastAsia="Arial" w:hAnsi="Times New Roman" w:cs="Times New Roman"/>
          <w:sz w:val="24"/>
          <w:szCs w:val="24"/>
        </w:rPr>
        <w:t>В 2018 году</w:t>
      </w:r>
      <w:r w:rsidRPr="00523E6F">
        <w:rPr>
          <w:rFonts w:ascii="Times New Roman" w:eastAsia="Arial" w:hAnsi="Times New Roman" w:cs="Times New Roman"/>
          <w:sz w:val="24"/>
          <w:szCs w:val="24"/>
        </w:rPr>
        <w:t>:</w:t>
      </w:r>
    </w:p>
    <w:p w14:paraId="4FBDA6F9" w14:textId="77777777" w:rsidR="003B3057" w:rsidRPr="00523E6F" w:rsidRDefault="003B3057" w:rsidP="003B3057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523E6F">
        <w:rPr>
          <w:rFonts w:ascii="Times New Roman" w:eastAsia="Arial" w:hAnsi="Times New Roman" w:cs="Times New Roman"/>
          <w:sz w:val="24"/>
          <w:szCs w:val="24"/>
        </w:rPr>
        <w:t>-  доля лиц, систематически занимающихся физической культурой и спортом от общей численности населения Ханкайского района составила 22,6% (справочно: по Приморскому краю – 32,15%);</w:t>
      </w:r>
    </w:p>
    <w:p w14:paraId="39BB87CF" w14:textId="77777777" w:rsidR="003B3057" w:rsidRPr="00523E6F" w:rsidRDefault="003B3057" w:rsidP="003B3057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523E6F">
        <w:rPr>
          <w:rFonts w:ascii="Times New Roman" w:eastAsia="Arial" w:hAnsi="Times New Roman" w:cs="Times New Roman"/>
          <w:sz w:val="24"/>
          <w:szCs w:val="24"/>
        </w:rPr>
        <w:t>- доля детей и молодежи систематически занимающихся физической культурой и спортом составила 48,22% от нормативного показателя (справочно: по Приморскому краю – 68,22%);</w:t>
      </w:r>
    </w:p>
    <w:p w14:paraId="6A55D282" w14:textId="77777777" w:rsidR="003B3057" w:rsidRPr="00523E6F" w:rsidRDefault="003B3057" w:rsidP="003B3057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523E6F">
        <w:rPr>
          <w:rFonts w:ascii="Times New Roman" w:eastAsia="Arial" w:hAnsi="Times New Roman" w:cs="Times New Roman"/>
          <w:sz w:val="24"/>
          <w:szCs w:val="24"/>
        </w:rPr>
        <w:t>- обеспеченность плоскостными спортивными сооружениями по району составило 30,99% от нормативного показателя (справочно: по Приморскому краю – 48,6%).</w:t>
      </w:r>
    </w:p>
    <w:p w14:paraId="7979BBE9" w14:textId="77777777" w:rsidR="00D95EE2" w:rsidRPr="00523E6F" w:rsidRDefault="00D95EE2" w:rsidP="00D95E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Ежегодно в районе проводятся: </w:t>
      </w:r>
    </w:p>
    <w:p w14:paraId="4E2ACF0E" w14:textId="77777777" w:rsidR="00D95EE2" w:rsidRPr="00D95EE2" w:rsidRDefault="00D95EE2" w:rsidP="00D95E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5EE2">
        <w:rPr>
          <w:rFonts w:ascii="Times New Roman" w:hAnsi="Times New Roman" w:cs="Times New Roman"/>
          <w:sz w:val="24"/>
          <w:szCs w:val="24"/>
        </w:rPr>
        <w:t>- зимняя Спартакиада, в программу которой входят соревнования: по хоккею с мячом, хоккею с шайбой, мини-футболу на снегу, волейболу, настольному теннису и стрельбе. На протяжении 4-х сезонов хоккейная команда «Ханка» завоевывает право участвовать в полуфинальных соревнованиях Чемпионата Приморского края;</w:t>
      </w:r>
    </w:p>
    <w:p w14:paraId="5B563E33" w14:textId="77777777" w:rsidR="00D95EE2" w:rsidRPr="00D95EE2" w:rsidRDefault="00D95EE2" w:rsidP="00D95E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5EE2">
        <w:rPr>
          <w:rFonts w:ascii="Times New Roman" w:hAnsi="Times New Roman" w:cs="Times New Roman"/>
          <w:sz w:val="24"/>
          <w:szCs w:val="24"/>
        </w:rPr>
        <w:t>- соревнования, проводимые в рамках фестиваля Детского спорта, который проводится во всех образовательных учреждениях Ханкайского района;</w:t>
      </w:r>
    </w:p>
    <w:p w14:paraId="169D1CDF" w14:textId="77777777" w:rsidR="008D098C" w:rsidRDefault="00D95EE2" w:rsidP="008D09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5EE2">
        <w:rPr>
          <w:rFonts w:ascii="Times New Roman" w:hAnsi="Times New Roman" w:cs="Times New Roman"/>
          <w:sz w:val="24"/>
          <w:szCs w:val="24"/>
        </w:rPr>
        <w:t>- организована велосипедная эстафета, посвященная Дню Победы</w:t>
      </w:r>
      <w:r w:rsidR="008D098C">
        <w:rPr>
          <w:rFonts w:ascii="Times New Roman" w:hAnsi="Times New Roman" w:cs="Times New Roman"/>
          <w:sz w:val="24"/>
          <w:szCs w:val="24"/>
        </w:rPr>
        <w:t xml:space="preserve">, </w:t>
      </w:r>
      <w:r w:rsidRPr="00D95EE2">
        <w:rPr>
          <w:rFonts w:ascii="Times New Roman" w:hAnsi="Times New Roman" w:cs="Times New Roman"/>
          <w:sz w:val="24"/>
          <w:szCs w:val="24"/>
        </w:rPr>
        <w:t>в которо</w:t>
      </w:r>
      <w:r w:rsidR="008D098C">
        <w:rPr>
          <w:rFonts w:ascii="Times New Roman" w:hAnsi="Times New Roman" w:cs="Times New Roman"/>
          <w:sz w:val="24"/>
          <w:szCs w:val="24"/>
        </w:rPr>
        <w:t>м</w:t>
      </w:r>
      <w:r w:rsidRPr="00D95EE2">
        <w:rPr>
          <w:rFonts w:ascii="Times New Roman" w:hAnsi="Times New Roman" w:cs="Times New Roman"/>
          <w:sz w:val="24"/>
          <w:szCs w:val="24"/>
        </w:rPr>
        <w:t xml:space="preserve"> приняло участие более 300 участников.</w:t>
      </w:r>
      <w:r w:rsidR="008D098C" w:rsidRPr="008D098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695188" w14:textId="77777777" w:rsidR="008D098C" w:rsidRPr="00260CD2" w:rsidRDefault="008D098C" w:rsidP="008D09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 xml:space="preserve">Самыми массовыми мероприятиями в районе </w:t>
      </w:r>
      <w:r>
        <w:rPr>
          <w:rFonts w:ascii="Times New Roman" w:hAnsi="Times New Roman" w:cs="Times New Roman"/>
          <w:sz w:val="24"/>
          <w:szCs w:val="24"/>
        </w:rPr>
        <w:t xml:space="preserve">являются </w:t>
      </w:r>
      <w:r w:rsidRPr="00260CD2">
        <w:rPr>
          <w:rFonts w:ascii="Times New Roman" w:hAnsi="Times New Roman" w:cs="Times New Roman"/>
          <w:sz w:val="24"/>
          <w:szCs w:val="24"/>
        </w:rPr>
        <w:t>соревнования, проводимые в рамках фестиваля Детского спорта, который ежегодно проводится во всех образовательных учреждениях Ханкайского района с апреля</w:t>
      </w:r>
      <w:r w:rsidR="00BC061A">
        <w:rPr>
          <w:rFonts w:ascii="Times New Roman" w:hAnsi="Times New Roman" w:cs="Times New Roman"/>
          <w:sz w:val="24"/>
          <w:szCs w:val="24"/>
        </w:rPr>
        <w:t xml:space="preserve"> по месяц май.</w:t>
      </w:r>
      <w:r w:rsidRPr="00260CD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769A2EC" w14:textId="77777777" w:rsidR="00D95EE2" w:rsidRPr="00D95EE2" w:rsidRDefault="00D95EE2" w:rsidP="00D95E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5EE2">
        <w:rPr>
          <w:rFonts w:ascii="Times New Roman" w:hAnsi="Times New Roman" w:cs="Times New Roman"/>
          <w:sz w:val="24"/>
          <w:szCs w:val="24"/>
        </w:rPr>
        <w:t>Команды района по различным видам спорта принимают участие в краевых Спартакиадах. Так, в краевых зимних и летних Спартакиадах, соревнованиях по отдельным видам спорта завоевано 10 кубков и 36 медалей, а также 8 медалей различного уровня завоевали спортсмены с ограниченными возможностями.</w:t>
      </w:r>
    </w:p>
    <w:p w14:paraId="2A9C33BE" w14:textId="77777777" w:rsidR="00D95EE2" w:rsidRPr="00D95EE2" w:rsidRDefault="00D95EE2" w:rsidP="00D95E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5EE2">
        <w:rPr>
          <w:rFonts w:ascii="Times New Roman" w:hAnsi="Times New Roman" w:cs="Times New Roman"/>
          <w:sz w:val="24"/>
          <w:szCs w:val="24"/>
        </w:rPr>
        <w:t>За 2018 год подготовлено 2 спортсмена 1-го спортивного разряда по городошному спорту.</w:t>
      </w:r>
    </w:p>
    <w:p w14:paraId="4579CB2D" w14:textId="77777777" w:rsidR="00D95EE2" w:rsidRPr="00D95EE2" w:rsidRDefault="00D95EE2" w:rsidP="00D95E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5EE2">
        <w:rPr>
          <w:rFonts w:ascii="Times New Roman" w:hAnsi="Times New Roman" w:cs="Times New Roman"/>
          <w:sz w:val="24"/>
          <w:szCs w:val="24"/>
        </w:rPr>
        <w:t xml:space="preserve">На стадионе «Урожай» с. Камень-Рыболов проведен 20-й краевой турнир по мини-футболу памяти участкового инспектора Ханкайского РОВД Н.Е. Рожкова, в котором приняли участие команды Хорольского, Пограничного, Михайловского, Октябрьского и Ханкайского ОМВД. </w:t>
      </w:r>
    </w:p>
    <w:p w14:paraId="6C745E4D" w14:textId="77777777" w:rsidR="008D098C" w:rsidRPr="00260CD2" w:rsidRDefault="008D098C" w:rsidP="008D09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>В рамках программы «Развитие физической культуры и спорта в Ханкайском муниципальном районе на 2014 – 2021 годы» в районе за 2018 год проведено 32 мероприятия по различным видам спорта.</w:t>
      </w:r>
    </w:p>
    <w:p w14:paraId="4752B1D3" w14:textId="77777777" w:rsidR="008D098C" w:rsidRPr="00260CD2" w:rsidRDefault="008D098C" w:rsidP="008D09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>Популярность приобретает спорт среди жителей района с ограниченными возможностями. Ежегодно сборная команда спортсменов-инвалидов района принимает участие в краевых Спартакиадах, и проводят свои районные соревнования среди спортсменов с ограниченными возможностями.</w:t>
      </w:r>
    </w:p>
    <w:p w14:paraId="4A7CBD40" w14:textId="77777777" w:rsidR="008D098C" w:rsidRPr="00260CD2" w:rsidRDefault="008D098C" w:rsidP="008D09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>Спортсменами-инвалидами района завоевано на краевых соревнованиях 8 медалей различного уровня.</w:t>
      </w:r>
    </w:p>
    <w:p w14:paraId="2E7512AC" w14:textId="77777777" w:rsidR="008D098C" w:rsidRDefault="008D098C" w:rsidP="008D09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 xml:space="preserve">Популярность спорт приобретает и в Ханкайском филиале КГБ ПОУ «Уссурийский агропромышленный колледж». Команды волейболистов, баскетболистов и футболистов, участвуя в краевой Спартакиаде среди училищ, занимают призовые места. Так, в 2018 </w:t>
      </w:r>
      <w:r w:rsidRPr="00260CD2">
        <w:rPr>
          <w:rFonts w:ascii="Times New Roman" w:hAnsi="Times New Roman" w:cs="Times New Roman"/>
          <w:sz w:val="24"/>
          <w:szCs w:val="24"/>
        </w:rPr>
        <w:lastRenderedPageBreak/>
        <w:t>году спортсменами Ханкайского филиала КГБ ПОУ «УАПК» завоевано 5 кубков и 22 медали.</w:t>
      </w:r>
    </w:p>
    <w:p w14:paraId="5C5A22D4" w14:textId="77777777" w:rsidR="00BC061A" w:rsidRPr="002E11C1" w:rsidRDefault="00BC061A" w:rsidP="008D09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E11C1">
        <w:rPr>
          <w:rFonts w:ascii="Times New Roman" w:hAnsi="Times New Roman" w:cs="Times New Roman"/>
          <w:sz w:val="24"/>
          <w:szCs w:val="24"/>
        </w:rPr>
        <w:t>Данные о количестве объектов физкультуры и спорта на территории района см. в табл.2</w:t>
      </w:r>
      <w:r w:rsidR="003B3057" w:rsidRPr="002E11C1">
        <w:rPr>
          <w:rFonts w:ascii="Times New Roman" w:hAnsi="Times New Roman" w:cs="Times New Roman"/>
          <w:sz w:val="24"/>
          <w:szCs w:val="24"/>
        </w:rPr>
        <w:t>3</w:t>
      </w:r>
      <w:r w:rsidRPr="002E11C1">
        <w:rPr>
          <w:rFonts w:ascii="Times New Roman" w:hAnsi="Times New Roman" w:cs="Times New Roman"/>
          <w:sz w:val="24"/>
          <w:szCs w:val="24"/>
        </w:rPr>
        <w:t>.</w:t>
      </w:r>
    </w:p>
    <w:p w14:paraId="08F710C3" w14:textId="6A1B4061" w:rsidR="00BC061A" w:rsidRDefault="00BC061A" w:rsidP="00BC061A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3281C253" w14:textId="3708B202" w:rsidR="00271A82" w:rsidRDefault="00271A82" w:rsidP="00BC061A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63A1D7FB" w14:textId="52E7AF8B" w:rsidR="00271A82" w:rsidRDefault="00271A82" w:rsidP="00BC061A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1D464EE6" w14:textId="2D4D9A82" w:rsidR="00271A82" w:rsidRDefault="00271A82" w:rsidP="00BC061A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152D359C" w14:textId="77777777" w:rsidR="00271A82" w:rsidRPr="002E11C1" w:rsidRDefault="00271A82" w:rsidP="00BC061A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094AB1FB" w14:textId="77777777" w:rsidR="00BC061A" w:rsidRPr="002E11C1" w:rsidRDefault="00BC061A" w:rsidP="00BC061A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2E11C1">
        <w:rPr>
          <w:rFonts w:ascii="Times New Roman" w:hAnsi="Times New Roman" w:cs="Times New Roman"/>
          <w:i/>
          <w:iCs/>
          <w:sz w:val="24"/>
          <w:szCs w:val="24"/>
        </w:rPr>
        <w:t>Таблица 2</w:t>
      </w:r>
      <w:r w:rsidR="003B3057" w:rsidRPr="002E11C1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2E11C1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119A92F3" w14:textId="77777777" w:rsidR="00BC061A" w:rsidRDefault="00BC061A" w:rsidP="00BC061A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6379"/>
        <w:gridCol w:w="992"/>
        <w:gridCol w:w="993"/>
        <w:gridCol w:w="992"/>
      </w:tblGrid>
      <w:tr w:rsidR="00BC061A" w:rsidRPr="001405CF" w14:paraId="32937AA0" w14:textId="77777777" w:rsidTr="00F049D2">
        <w:tc>
          <w:tcPr>
            <w:tcW w:w="6379" w:type="dxa"/>
            <w:shd w:val="clear" w:color="auto" w:fill="244061" w:themeFill="accent1" w:themeFillShade="80"/>
          </w:tcPr>
          <w:p w14:paraId="7204208F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Объекты физкультуры и спорта на территории района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2361F534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2017 г.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00088B0F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2018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62CB76A5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2019 г.</w:t>
            </w:r>
          </w:p>
        </w:tc>
      </w:tr>
      <w:tr w:rsidR="00BC061A" w:rsidRPr="001405CF" w14:paraId="2AD71F48" w14:textId="77777777" w:rsidTr="00F049D2">
        <w:tc>
          <w:tcPr>
            <w:tcW w:w="6379" w:type="dxa"/>
          </w:tcPr>
          <w:p w14:paraId="5ED415B4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спортивных сооружений - всего</w:t>
            </w:r>
          </w:p>
        </w:tc>
        <w:tc>
          <w:tcPr>
            <w:tcW w:w="992" w:type="dxa"/>
          </w:tcPr>
          <w:p w14:paraId="09518278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993" w:type="dxa"/>
          </w:tcPr>
          <w:p w14:paraId="1706F489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992" w:type="dxa"/>
          </w:tcPr>
          <w:p w14:paraId="00DFF56E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</w:tr>
      <w:tr w:rsidR="00BC061A" w:rsidRPr="001405CF" w14:paraId="610E4A3D" w14:textId="77777777" w:rsidTr="00F049D2">
        <w:tc>
          <w:tcPr>
            <w:tcW w:w="6379" w:type="dxa"/>
          </w:tcPr>
          <w:p w14:paraId="19D7C7FB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из них муниципальных</w:t>
            </w:r>
          </w:p>
        </w:tc>
        <w:tc>
          <w:tcPr>
            <w:tcW w:w="992" w:type="dxa"/>
          </w:tcPr>
          <w:p w14:paraId="061F975B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993" w:type="dxa"/>
          </w:tcPr>
          <w:p w14:paraId="04FE2B82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992" w:type="dxa"/>
          </w:tcPr>
          <w:p w14:paraId="25D7C0DB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</w:t>
            </w:r>
          </w:p>
        </w:tc>
      </w:tr>
      <w:tr w:rsidR="00BC061A" w:rsidRPr="001405CF" w14:paraId="2A0C5004" w14:textId="77777777" w:rsidTr="00F049D2">
        <w:tc>
          <w:tcPr>
            <w:tcW w:w="6379" w:type="dxa"/>
          </w:tcPr>
          <w:p w14:paraId="7C4302F3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 видам:</w:t>
            </w:r>
          </w:p>
        </w:tc>
        <w:tc>
          <w:tcPr>
            <w:tcW w:w="992" w:type="dxa"/>
          </w:tcPr>
          <w:p w14:paraId="31D5254E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</w:tcPr>
          <w:p w14:paraId="5904F315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2DEE4CFD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BC061A" w:rsidRPr="001405CF" w14:paraId="51BEB767" w14:textId="77777777" w:rsidTr="00F049D2">
        <w:tc>
          <w:tcPr>
            <w:tcW w:w="6379" w:type="dxa"/>
          </w:tcPr>
          <w:p w14:paraId="35667595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стадионы с трибунами на 1500 мест и более</w:t>
            </w:r>
          </w:p>
        </w:tc>
        <w:tc>
          <w:tcPr>
            <w:tcW w:w="992" w:type="dxa"/>
          </w:tcPr>
          <w:p w14:paraId="36B99D96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14:paraId="09DF4FC6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57040EF5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BC061A" w:rsidRPr="001405CF" w14:paraId="4C7ACD4C" w14:textId="77777777" w:rsidTr="00F049D2">
        <w:tc>
          <w:tcPr>
            <w:tcW w:w="6379" w:type="dxa"/>
          </w:tcPr>
          <w:p w14:paraId="1C8EC190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из них муниципальных</w:t>
            </w:r>
          </w:p>
        </w:tc>
        <w:tc>
          <w:tcPr>
            <w:tcW w:w="992" w:type="dxa"/>
          </w:tcPr>
          <w:p w14:paraId="2BA46E4E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14:paraId="5E287AA1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51F55997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BC061A" w:rsidRPr="001405CF" w14:paraId="2BC897CA" w14:textId="77777777" w:rsidTr="00F049D2">
        <w:tc>
          <w:tcPr>
            <w:tcW w:w="6379" w:type="dxa"/>
          </w:tcPr>
          <w:p w14:paraId="1E22B57A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плоскостные спортивные сооружения</w:t>
            </w:r>
          </w:p>
        </w:tc>
        <w:tc>
          <w:tcPr>
            <w:tcW w:w="992" w:type="dxa"/>
          </w:tcPr>
          <w:p w14:paraId="3498CD22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993" w:type="dxa"/>
          </w:tcPr>
          <w:p w14:paraId="65025396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992" w:type="dxa"/>
          </w:tcPr>
          <w:p w14:paraId="254D9136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</w:t>
            </w:r>
          </w:p>
        </w:tc>
      </w:tr>
      <w:tr w:rsidR="00BC061A" w:rsidRPr="001405CF" w14:paraId="77703084" w14:textId="77777777" w:rsidTr="00F049D2">
        <w:tc>
          <w:tcPr>
            <w:tcW w:w="6379" w:type="dxa"/>
          </w:tcPr>
          <w:p w14:paraId="4973EBAF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из них муниципальных</w:t>
            </w:r>
          </w:p>
        </w:tc>
        <w:tc>
          <w:tcPr>
            <w:tcW w:w="992" w:type="dxa"/>
          </w:tcPr>
          <w:p w14:paraId="7F258777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93" w:type="dxa"/>
          </w:tcPr>
          <w:p w14:paraId="5DCAD9D6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992" w:type="dxa"/>
          </w:tcPr>
          <w:p w14:paraId="4A13DF74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</w:tr>
      <w:tr w:rsidR="00BC061A" w:rsidRPr="001405CF" w14:paraId="565476A2" w14:textId="77777777" w:rsidTr="00F049D2">
        <w:tc>
          <w:tcPr>
            <w:tcW w:w="6379" w:type="dxa"/>
          </w:tcPr>
          <w:p w14:paraId="26022DD1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плавательные бассейны</w:t>
            </w:r>
          </w:p>
        </w:tc>
        <w:tc>
          <w:tcPr>
            <w:tcW w:w="992" w:type="dxa"/>
          </w:tcPr>
          <w:p w14:paraId="3CA47A20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14:paraId="0CEDF73E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2032C24B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BC061A" w:rsidRPr="001405CF" w14:paraId="43DD688C" w14:textId="77777777" w:rsidTr="00F049D2">
        <w:tc>
          <w:tcPr>
            <w:tcW w:w="6379" w:type="dxa"/>
          </w:tcPr>
          <w:p w14:paraId="01581852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из них муниципальных</w:t>
            </w:r>
          </w:p>
        </w:tc>
        <w:tc>
          <w:tcPr>
            <w:tcW w:w="992" w:type="dxa"/>
          </w:tcPr>
          <w:p w14:paraId="2BA9B1BF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14:paraId="2814A975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3BB5ADE8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BC061A" w:rsidRPr="001405CF" w14:paraId="2C8E9716" w14:textId="77777777" w:rsidTr="00F049D2">
        <w:tc>
          <w:tcPr>
            <w:tcW w:w="6379" w:type="dxa"/>
          </w:tcPr>
          <w:p w14:paraId="20009B21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спортивные залы</w:t>
            </w:r>
          </w:p>
        </w:tc>
        <w:tc>
          <w:tcPr>
            <w:tcW w:w="992" w:type="dxa"/>
          </w:tcPr>
          <w:p w14:paraId="524BF36A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93" w:type="dxa"/>
          </w:tcPr>
          <w:p w14:paraId="46C60CB6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92" w:type="dxa"/>
          </w:tcPr>
          <w:p w14:paraId="36E28ED7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</w:tr>
      <w:tr w:rsidR="00BC061A" w:rsidRPr="001405CF" w14:paraId="575E5A18" w14:textId="77777777" w:rsidTr="00F049D2">
        <w:tc>
          <w:tcPr>
            <w:tcW w:w="6379" w:type="dxa"/>
          </w:tcPr>
          <w:p w14:paraId="7546FDAE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из них муниципальных</w:t>
            </w:r>
          </w:p>
        </w:tc>
        <w:tc>
          <w:tcPr>
            <w:tcW w:w="992" w:type="dxa"/>
          </w:tcPr>
          <w:p w14:paraId="3F7F027C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993" w:type="dxa"/>
          </w:tcPr>
          <w:p w14:paraId="068F15B5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992" w:type="dxa"/>
          </w:tcPr>
          <w:p w14:paraId="3A407F3F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</w:tr>
      <w:tr w:rsidR="00BC061A" w:rsidRPr="001405CF" w14:paraId="4E1FA8B6" w14:textId="77777777" w:rsidTr="00F049D2">
        <w:tc>
          <w:tcPr>
            <w:tcW w:w="6379" w:type="dxa"/>
          </w:tcPr>
          <w:p w14:paraId="59B32C20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детско-юношеских спортивных школ</w:t>
            </w:r>
          </w:p>
        </w:tc>
        <w:tc>
          <w:tcPr>
            <w:tcW w:w="992" w:type="dxa"/>
          </w:tcPr>
          <w:p w14:paraId="49B0A68F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</w:tcPr>
          <w:p w14:paraId="18F29B1C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14:paraId="2E354EE0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BC061A" w:rsidRPr="001405CF" w14:paraId="526BA263" w14:textId="77777777" w:rsidTr="00F049D2">
        <w:tc>
          <w:tcPr>
            <w:tcW w:w="6379" w:type="dxa"/>
          </w:tcPr>
          <w:p w14:paraId="2F9836F1" w14:textId="77777777" w:rsidR="00BC061A" w:rsidRPr="001405CF" w:rsidRDefault="00BC061A" w:rsidP="002E0AA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В них занимается детей, человек</w:t>
            </w:r>
          </w:p>
        </w:tc>
        <w:tc>
          <w:tcPr>
            <w:tcW w:w="992" w:type="dxa"/>
          </w:tcPr>
          <w:p w14:paraId="7D8099CF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993" w:type="dxa"/>
          </w:tcPr>
          <w:p w14:paraId="4999875F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393</w:t>
            </w:r>
          </w:p>
        </w:tc>
        <w:tc>
          <w:tcPr>
            <w:tcW w:w="992" w:type="dxa"/>
          </w:tcPr>
          <w:p w14:paraId="21EB1404" w14:textId="77777777" w:rsidR="00BC061A" w:rsidRPr="001405CF" w:rsidRDefault="00BC061A" w:rsidP="002E0AA4">
            <w:pPr>
              <w:jc w:val="right"/>
              <w:rPr>
                <w:rFonts w:ascii="Times New Roman" w:hAnsi="Times New Roman" w:cs="Times New Roman"/>
              </w:rPr>
            </w:pPr>
          </w:p>
        </w:tc>
      </w:tr>
    </w:tbl>
    <w:p w14:paraId="06418E01" w14:textId="77777777" w:rsidR="00BC061A" w:rsidRPr="00F049D2" w:rsidRDefault="00BC061A" w:rsidP="00BC061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1BF16E45" w14:textId="77777777" w:rsidR="00B42507" w:rsidRPr="00523E6F" w:rsidRDefault="00B42507" w:rsidP="00B4250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Показатели, ха</w:t>
      </w:r>
      <w:r w:rsidRPr="00523E6F">
        <w:rPr>
          <w:rFonts w:ascii="Times New Roman" w:hAnsi="Times New Roman" w:cs="Times New Roman"/>
          <w:sz w:val="24"/>
          <w:szCs w:val="24"/>
        </w:rPr>
        <w:t xml:space="preserve">рактеризующие уровень развития физической культуры и спорта Ханкайского муниципального района, а также ожидаемый прогноз до 2024 года целевых показателей муниципальной программы </w:t>
      </w:r>
      <w:r w:rsidRPr="00523E6F">
        <w:rPr>
          <w:rFonts w:ascii="Times New Roman" w:hAnsi="Times New Roman" w:cs="Times New Roman"/>
          <w:bCs/>
          <w:sz w:val="24"/>
          <w:szCs w:val="24"/>
        </w:rPr>
        <w:t xml:space="preserve">«Развитие физической культуры и спорта в Ханкайском муниципальном районе» на 2020-2024 годы» </w:t>
      </w:r>
      <w:r w:rsidRPr="00523E6F">
        <w:rPr>
          <w:rFonts w:ascii="Times New Roman" w:hAnsi="Times New Roman" w:cs="Times New Roman"/>
          <w:sz w:val="24"/>
          <w:szCs w:val="24"/>
        </w:rPr>
        <w:t>представлены в табл.24.</w:t>
      </w:r>
    </w:p>
    <w:p w14:paraId="1E9967FB" w14:textId="1D1EB8C1" w:rsidR="00523E6F" w:rsidRPr="00F049D2" w:rsidRDefault="000450D3" w:rsidP="00260CD2">
      <w:pPr>
        <w:pStyle w:val="67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 w:cs="Times New Roman"/>
          <w:sz w:val="16"/>
          <w:szCs w:val="16"/>
        </w:rPr>
      </w:pPr>
      <w:r w:rsidRPr="00523E6F">
        <w:rPr>
          <w:rFonts w:ascii="Times New Roman" w:hAnsi="Times New Roman" w:cs="Times New Roman"/>
          <w:sz w:val="24"/>
          <w:szCs w:val="24"/>
        </w:rPr>
        <w:tab/>
      </w:r>
    </w:p>
    <w:p w14:paraId="7E36CE8A" w14:textId="77777777" w:rsidR="006321B0" w:rsidRPr="00523E6F" w:rsidRDefault="006321B0" w:rsidP="006321B0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523E6F">
        <w:rPr>
          <w:rFonts w:ascii="Times New Roman" w:hAnsi="Times New Roman" w:cs="Times New Roman"/>
          <w:i/>
          <w:iCs/>
          <w:sz w:val="24"/>
          <w:szCs w:val="24"/>
        </w:rPr>
        <w:t>Таблица 2</w:t>
      </w:r>
      <w:r w:rsidR="003B3057" w:rsidRPr="00523E6F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Pr="00523E6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179E737B" w14:textId="77777777" w:rsidR="006321B0" w:rsidRPr="00D92AE1" w:rsidRDefault="006321B0" w:rsidP="006321B0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8"/>
          <w:szCs w:val="8"/>
        </w:rPr>
      </w:pPr>
    </w:p>
    <w:tbl>
      <w:tblPr>
        <w:tblW w:w="93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22"/>
        <w:gridCol w:w="4722"/>
        <w:gridCol w:w="1302"/>
        <w:gridCol w:w="699"/>
        <w:gridCol w:w="741"/>
        <w:gridCol w:w="14"/>
        <w:gridCol w:w="642"/>
        <w:gridCol w:w="14"/>
        <w:gridCol w:w="697"/>
      </w:tblGrid>
      <w:tr w:rsidR="006321B0" w:rsidRPr="0002074C" w14:paraId="721177B4" w14:textId="77777777" w:rsidTr="00F049D2">
        <w:trPr>
          <w:jc w:val="center"/>
        </w:trPr>
        <w:tc>
          <w:tcPr>
            <w:tcW w:w="522" w:type="dxa"/>
            <w:shd w:val="clear" w:color="auto" w:fill="244061" w:themeFill="accent1" w:themeFillShade="80"/>
          </w:tcPr>
          <w:p w14:paraId="34C0E62A" w14:textId="77777777" w:rsidR="006321B0" w:rsidRPr="005E3A10" w:rsidRDefault="006321B0" w:rsidP="006321B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№</w:t>
            </w:r>
          </w:p>
        </w:tc>
        <w:tc>
          <w:tcPr>
            <w:tcW w:w="4722" w:type="dxa"/>
            <w:shd w:val="clear" w:color="auto" w:fill="244061" w:themeFill="accent1" w:themeFillShade="80"/>
          </w:tcPr>
          <w:p w14:paraId="674AA0BD" w14:textId="77777777" w:rsidR="006321B0" w:rsidRPr="005E3A10" w:rsidRDefault="006321B0" w:rsidP="006321B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1302" w:type="dxa"/>
            <w:shd w:val="clear" w:color="auto" w:fill="244061" w:themeFill="accent1" w:themeFillShade="80"/>
          </w:tcPr>
          <w:p w14:paraId="35055771" w14:textId="77777777" w:rsidR="006321B0" w:rsidRPr="005E3A10" w:rsidRDefault="006321B0" w:rsidP="006321B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Ед. изм.</w:t>
            </w:r>
          </w:p>
        </w:tc>
        <w:tc>
          <w:tcPr>
            <w:tcW w:w="1440" w:type="dxa"/>
            <w:gridSpan w:val="2"/>
            <w:shd w:val="clear" w:color="auto" w:fill="244061" w:themeFill="accent1" w:themeFillShade="80"/>
          </w:tcPr>
          <w:p w14:paraId="28F8494B" w14:textId="77777777" w:rsidR="006321B0" w:rsidRPr="005E3A10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факт</w:t>
            </w:r>
          </w:p>
        </w:tc>
        <w:tc>
          <w:tcPr>
            <w:tcW w:w="1367" w:type="dxa"/>
            <w:gridSpan w:val="4"/>
            <w:shd w:val="clear" w:color="auto" w:fill="244061" w:themeFill="accent1" w:themeFillShade="80"/>
          </w:tcPr>
          <w:p w14:paraId="58208169" w14:textId="77777777" w:rsidR="006321B0" w:rsidRPr="005E3A10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прогноз</w:t>
            </w:r>
          </w:p>
        </w:tc>
      </w:tr>
      <w:tr w:rsidR="006321B0" w:rsidRPr="0002074C" w14:paraId="5B960253" w14:textId="77777777" w:rsidTr="00F049D2">
        <w:trPr>
          <w:jc w:val="center"/>
        </w:trPr>
        <w:tc>
          <w:tcPr>
            <w:tcW w:w="522" w:type="dxa"/>
            <w:vMerge w:val="restart"/>
          </w:tcPr>
          <w:p w14:paraId="232A1713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22" w:type="dxa"/>
            <w:vMerge w:val="restart"/>
          </w:tcPr>
          <w:p w14:paraId="20C3EFEC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Обеспеченность спортивными сооружениями</w:t>
            </w:r>
          </w:p>
        </w:tc>
        <w:tc>
          <w:tcPr>
            <w:tcW w:w="1302" w:type="dxa"/>
            <w:vMerge w:val="restart"/>
          </w:tcPr>
          <w:p w14:paraId="17D7F72B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EEECE1"/>
          </w:tcPr>
          <w:p w14:paraId="5331FC9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41" w:type="dxa"/>
          </w:tcPr>
          <w:p w14:paraId="3FB33F9C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656" w:type="dxa"/>
            <w:gridSpan w:val="2"/>
            <w:shd w:val="clear" w:color="auto" w:fill="EEECE1"/>
          </w:tcPr>
          <w:p w14:paraId="5A9C23F4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11" w:type="dxa"/>
            <w:gridSpan w:val="2"/>
          </w:tcPr>
          <w:p w14:paraId="331C3124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31,88</w:t>
            </w:r>
          </w:p>
        </w:tc>
      </w:tr>
      <w:tr w:rsidR="006321B0" w:rsidRPr="0002074C" w14:paraId="69437906" w14:textId="77777777" w:rsidTr="00F049D2">
        <w:trPr>
          <w:jc w:val="center"/>
        </w:trPr>
        <w:tc>
          <w:tcPr>
            <w:tcW w:w="522" w:type="dxa"/>
            <w:vMerge/>
          </w:tcPr>
          <w:p w14:paraId="24E41899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5D907561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09F3F53D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6F13E75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41" w:type="dxa"/>
          </w:tcPr>
          <w:p w14:paraId="699E1D89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656" w:type="dxa"/>
            <w:gridSpan w:val="2"/>
            <w:shd w:val="clear" w:color="auto" w:fill="EEECE1"/>
          </w:tcPr>
          <w:p w14:paraId="71E00E9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11" w:type="dxa"/>
            <w:gridSpan w:val="2"/>
          </w:tcPr>
          <w:p w14:paraId="3B9BF645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48,0</w:t>
            </w:r>
          </w:p>
        </w:tc>
      </w:tr>
      <w:tr w:rsidR="006321B0" w:rsidRPr="0002074C" w14:paraId="1ECD475E" w14:textId="77777777" w:rsidTr="00F049D2">
        <w:trPr>
          <w:jc w:val="center"/>
        </w:trPr>
        <w:tc>
          <w:tcPr>
            <w:tcW w:w="522" w:type="dxa"/>
            <w:vMerge/>
          </w:tcPr>
          <w:p w14:paraId="5C86D1B7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3B2840F5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1250CAED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4085AA5C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41" w:type="dxa"/>
          </w:tcPr>
          <w:p w14:paraId="62E5511A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656" w:type="dxa"/>
            <w:gridSpan w:val="2"/>
            <w:shd w:val="clear" w:color="auto" w:fill="EEECE1"/>
          </w:tcPr>
          <w:p w14:paraId="12654FC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11" w:type="dxa"/>
            <w:gridSpan w:val="2"/>
          </w:tcPr>
          <w:p w14:paraId="53B340E4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50,0</w:t>
            </w:r>
          </w:p>
        </w:tc>
      </w:tr>
      <w:tr w:rsidR="006321B0" w:rsidRPr="0002074C" w14:paraId="00968CB1" w14:textId="77777777" w:rsidTr="00F049D2">
        <w:trPr>
          <w:jc w:val="center"/>
        </w:trPr>
        <w:tc>
          <w:tcPr>
            <w:tcW w:w="522" w:type="dxa"/>
            <w:vMerge/>
          </w:tcPr>
          <w:p w14:paraId="4437A123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252D9A34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6181723D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3E087496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41" w:type="dxa"/>
          </w:tcPr>
          <w:p w14:paraId="656D83F1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656" w:type="dxa"/>
            <w:gridSpan w:val="2"/>
            <w:shd w:val="clear" w:color="auto" w:fill="EEECE1"/>
          </w:tcPr>
          <w:p w14:paraId="356BB28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11" w:type="dxa"/>
            <w:gridSpan w:val="2"/>
          </w:tcPr>
          <w:p w14:paraId="7FABE5A9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52,0</w:t>
            </w:r>
          </w:p>
        </w:tc>
      </w:tr>
      <w:tr w:rsidR="006321B0" w:rsidRPr="0002074C" w14:paraId="6BA869A2" w14:textId="77777777" w:rsidTr="00F049D2">
        <w:trPr>
          <w:jc w:val="center"/>
        </w:trPr>
        <w:tc>
          <w:tcPr>
            <w:tcW w:w="522" w:type="dxa"/>
            <w:vMerge/>
          </w:tcPr>
          <w:p w14:paraId="2AA0255D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5CC62A11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3948A5E1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331086D9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41" w:type="dxa"/>
          </w:tcPr>
          <w:p w14:paraId="1C121212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29,5</w:t>
            </w:r>
          </w:p>
        </w:tc>
        <w:tc>
          <w:tcPr>
            <w:tcW w:w="656" w:type="dxa"/>
            <w:gridSpan w:val="2"/>
            <w:shd w:val="clear" w:color="auto" w:fill="EEECE1"/>
          </w:tcPr>
          <w:p w14:paraId="7C4BEAD7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11" w:type="dxa"/>
            <w:gridSpan w:val="2"/>
          </w:tcPr>
          <w:p w14:paraId="077D440D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54,0</w:t>
            </w:r>
          </w:p>
        </w:tc>
      </w:tr>
      <w:tr w:rsidR="006321B0" w:rsidRPr="0002074C" w14:paraId="528270DA" w14:textId="77777777" w:rsidTr="00F049D2">
        <w:trPr>
          <w:jc w:val="center"/>
        </w:trPr>
        <w:tc>
          <w:tcPr>
            <w:tcW w:w="522" w:type="dxa"/>
            <w:vMerge/>
          </w:tcPr>
          <w:p w14:paraId="36E94D8F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2F513B65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5A60605D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/>
          </w:tcPr>
          <w:p w14:paraId="3E5DC559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41" w:type="dxa"/>
          </w:tcPr>
          <w:p w14:paraId="2E68C0F3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30,89</w:t>
            </w:r>
          </w:p>
        </w:tc>
        <w:tc>
          <w:tcPr>
            <w:tcW w:w="656" w:type="dxa"/>
            <w:gridSpan w:val="2"/>
            <w:shd w:val="clear" w:color="auto" w:fill="EEECE1"/>
          </w:tcPr>
          <w:p w14:paraId="03BEE70C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11" w:type="dxa"/>
            <w:gridSpan w:val="2"/>
          </w:tcPr>
          <w:p w14:paraId="4DB276C0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55,6</w:t>
            </w:r>
          </w:p>
        </w:tc>
      </w:tr>
      <w:tr w:rsidR="006321B0" w:rsidRPr="0002074C" w14:paraId="7947D1A9" w14:textId="77777777" w:rsidTr="00F049D2">
        <w:trPr>
          <w:trHeight w:val="228"/>
          <w:jc w:val="center"/>
        </w:trPr>
        <w:tc>
          <w:tcPr>
            <w:tcW w:w="522" w:type="dxa"/>
            <w:vMerge w:val="restart"/>
          </w:tcPr>
          <w:p w14:paraId="71303183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22" w:type="dxa"/>
            <w:vMerge w:val="restart"/>
          </w:tcPr>
          <w:p w14:paraId="60E85205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  <w:highlight w:val="yellow"/>
              </w:rPr>
            </w:pPr>
            <w:r w:rsidRPr="0002074C">
              <w:rPr>
                <w:rFonts w:ascii="Times New Roman" w:hAnsi="Times New Roman" w:cs="Times New Roman"/>
              </w:rPr>
              <w:t>Доля населения, систематически занимающе</w:t>
            </w:r>
            <w:r>
              <w:rPr>
                <w:rFonts w:ascii="Times New Roman" w:hAnsi="Times New Roman" w:cs="Times New Roman"/>
              </w:rPr>
              <w:t>-</w:t>
            </w:r>
            <w:r w:rsidRPr="0002074C">
              <w:rPr>
                <w:rFonts w:ascii="Times New Roman" w:hAnsi="Times New Roman" w:cs="Times New Roman"/>
              </w:rPr>
              <w:t>гося физической культурой и спортом, в общей численности населения муниципального образования в возрасте от 3 до 79 лет</w:t>
            </w:r>
          </w:p>
        </w:tc>
        <w:tc>
          <w:tcPr>
            <w:tcW w:w="1302" w:type="dxa"/>
            <w:vMerge w:val="restart"/>
          </w:tcPr>
          <w:p w14:paraId="4B9F6527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3CF8731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41" w:type="dxa"/>
          </w:tcPr>
          <w:p w14:paraId="22651998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17,2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1B93B1F0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11" w:type="dxa"/>
            <w:gridSpan w:val="2"/>
          </w:tcPr>
          <w:p w14:paraId="0C1E163D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23,0</w:t>
            </w:r>
          </w:p>
        </w:tc>
      </w:tr>
      <w:tr w:rsidR="006321B0" w:rsidRPr="0002074C" w14:paraId="42FDD4CE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534346BD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56FDB4B9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5E0B04E8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67C8211B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41" w:type="dxa"/>
          </w:tcPr>
          <w:p w14:paraId="03AAE713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18,6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4E6F6459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11" w:type="dxa"/>
            <w:gridSpan w:val="2"/>
          </w:tcPr>
          <w:p w14:paraId="226976C3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25,0</w:t>
            </w:r>
          </w:p>
        </w:tc>
      </w:tr>
      <w:tr w:rsidR="006321B0" w:rsidRPr="0002074C" w14:paraId="2A54E4EF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1ED9C4FF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23671C2B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45B05392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1882D97D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41" w:type="dxa"/>
          </w:tcPr>
          <w:p w14:paraId="6EDE54E4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19,5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626BAFC7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11" w:type="dxa"/>
            <w:gridSpan w:val="2"/>
          </w:tcPr>
          <w:p w14:paraId="5843565C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27,2</w:t>
            </w:r>
          </w:p>
        </w:tc>
      </w:tr>
      <w:tr w:rsidR="006321B0" w:rsidRPr="0002074C" w14:paraId="428FF3A8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15DF72AD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383F261F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69A653D8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CEB647B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41" w:type="dxa"/>
          </w:tcPr>
          <w:p w14:paraId="5D7A8272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20,4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3FEB3F5B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11" w:type="dxa"/>
            <w:gridSpan w:val="2"/>
          </w:tcPr>
          <w:p w14:paraId="3EEA6E22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35,0</w:t>
            </w:r>
          </w:p>
        </w:tc>
      </w:tr>
      <w:tr w:rsidR="006321B0" w:rsidRPr="0002074C" w14:paraId="74A451AD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27833DB0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70E2519E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3561FB95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0AFD4D3D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41" w:type="dxa"/>
          </w:tcPr>
          <w:p w14:paraId="3288C2ED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21,07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43AAC68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11" w:type="dxa"/>
            <w:gridSpan w:val="2"/>
          </w:tcPr>
          <w:p w14:paraId="099001DE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45,0</w:t>
            </w:r>
          </w:p>
        </w:tc>
      </w:tr>
      <w:tr w:rsidR="006321B0" w:rsidRPr="0002074C" w14:paraId="08A60E5B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5EDE443F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0FECFC08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118D7BE7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7BD6FAD8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41" w:type="dxa"/>
          </w:tcPr>
          <w:p w14:paraId="01623DF0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22,07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30EED144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11" w:type="dxa"/>
            <w:gridSpan w:val="2"/>
          </w:tcPr>
          <w:p w14:paraId="54DEF691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55,0</w:t>
            </w:r>
          </w:p>
        </w:tc>
      </w:tr>
      <w:tr w:rsidR="006321B0" w:rsidRPr="0002074C" w14:paraId="728F49FF" w14:textId="77777777" w:rsidTr="00F049D2">
        <w:trPr>
          <w:trHeight w:val="228"/>
          <w:jc w:val="center"/>
        </w:trPr>
        <w:tc>
          <w:tcPr>
            <w:tcW w:w="522" w:type="dxa"/>
            <w:vMerge w:val="restart"/>
          </w:tcPr>
          <w:p w14:paraId="6581639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22" w:type="dxa"/>
            <w:vMerge w:val="restart"/>
          </w:tcPr>
          <w:p w14:paraId="2FD784D5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учащихся и студентов, систематически занимающихся физической культурой и спортом, в общей численности учащихся и студентов</w:t>
            </w:r>
          </w:p>
        </w:tc>
        <w:tc>
          <w:tcPr>
            <w:tcW w:w="1302" w:type="dxa"/>
            <w:vMerge w:val="restart"/>
          </w:tcPr>
          <w:p w14:paraId="7A0FB073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EEECE1" w:themeFill="background2"/>
          </w:tcPr>
          <w:p w14:paraId="46F11A26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41" w:type="dxa"/>
          </w:tcPr>
          <w:p w14:paraId="2A84ECB6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31,1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4879D1D7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11" w:type="dxa"/>
            <w:gridSpan w:val="2"/>
          </w:tcPr>
          <w:p w14:paraId="04740924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55,0</w:t>
            </w:r>
          </w:p>
        </w:tc>
      </w:tr>
      <w:tr w:rsidR="006321B0" w:rsidRPr="0002074C" w14:paraId="164CE44D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7E16A40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459EE1FA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7B501A65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4B118815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41" w:type="dxa"/>
          </w:tcPr>
          <w:p w14:paraId="7A9E5CFA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36,8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2861CA5F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11" w:type="dxa"/>
            <w:gridSpan w:val="2"/>
          </w:tcPr>
          <w:p w14:paraId="4A9D798D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62,0</w:t>
            </w:r>
          </w:p>
        </w:tc>
      </w:tr>
      <w:tr w:rsidR="006321B0" w:rsidRPr="0002074C" w14:paraId="5D7F77CC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1EDF1BCA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7039E899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789D3C13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4316A6E7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41" w:type="dxa"/>
          </w:tcPr>
          <w:p w14:paraId="570DCB73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38,2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4742EB5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11" w:type="dxa"/>
            <w:gridSpan w:val="2"/>
          </w:tcPr>
          <w:p w14:paraId="6D4A7BE2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76,0</w:t>
            </w:r>
          </w:p>
        </w:tc>
      </w:tr>
      <w:tr w:rsidR="006321B0" w:rsidRPr="0002074C" w14:paraId="1B87C235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7E23C01F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3C8E5E7F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3CCC0414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79C55A37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41" w:type="dxa"/>
          </w:tcPr>
          <w:p w14:paraId="2322DFDA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40,7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0BF26904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11" w:type="dxa"/>
            <w:gridSpan w:val="2"/>
          </w:tcPr>
          <w:p w14:paraId="6DB3887B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82,0</w:t>
            </w:r>
          </w:p>
        </w:tc>
      </w:tr>
      <w:tr w:rsidR="006321B0" w:rsidRPr="0002074C" w14:paraId="149B5DE9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423237E8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1B979228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20CEB7F7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3574316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41" w:type="dxa"/>
          </w:tcPr>
          <w:p w14:paraId="45974E59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45,0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58A58CB0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11" w:type="dxa"/>
            <w:gridSpan w:val="2"/>
          </w:tcPr>
          <w:p w14:paraId="62132C67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83,9</w:t>
            </w:r>
          </w:p>
        </w:tc>
      </w:tr>
      <w:tr w:rsidR="006321B0" w:rsidRPr="0002074C" w14:paraId="4776566B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276E7C1A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549BBDB9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75CA3899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9EA2FFA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41" w:type="dxa"/>
          </w:tcPr>
          <w:p w14:paraId="583F8753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48,22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18375E83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11" w:type="dxa"/>
            <w:gridSpan w:val="2"/>
          </w:tcPr>
          <w:p w14:paraId="1F317586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86,0</w:t>
            </w:r>
          </w:p>
        </w:tc>
      </w:tr>
      <w:tr w:rsidR="006321B0" w:rsidRPr="0002074C" w14:paraId="4C4B68CC" w14:textId="77777777" w:rsidTr="00F049D2">
        <w:trPr>
          <w:trHeight w:val="228"/>
          <w:jc w:val="center"/>
        </w:trPr>
        <w:tc>
          <w:tcPr>
            <w:tcW w:w="522" w:type="dxa"/>
            <w:vMerge w:val="restart"/>
          </w:tcPr>
          <w:p w14:paraId="21DE1E51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22" w:type="dxa"/>
            <w:vMerge w:val="restart"/>
          </w:tcPr>
          <w:p w14:paraId="613DBBED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Доля лиц с ограниченными возможностями здоровья и инвалидов, систематически занимающихся физической культурой и спортом, в общей численности указанной категории населения</w:t>
            </w:r>
          </w:p>
        </w:tc>
        <w:tc>
          <w:tcPr>
            <w:tcW w:w="1302" w:type="dxa"/>
            <w:vMerge w:val="restart"/>
          </w:tcPr>
          <w:p w14:paraId="185F5D46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1D8A08AB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41" w:type="dxa"/>
          </w:tcPr>
          <w:p w14:paraId="537B517A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1,05</w:t>
            </w:r>
          </w:p>
        </w:tc>
        <w:tc>
          <w:tcPr>
            <w:tcW w:w="656" w:type="dxa"/>
            <w:gridSpan w:val="2"/>
            <w:shd w:val="clear" w:color="auto" w:fill="EEECE1"/>
          </w:tcPr>
          <w:p w14:paraId="3CF1887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11" w:type="dxa"/>
            <w:gridSpan w:val="2"/>
          </w:tcPr>
          <w:p w14:paraId="190E1514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2,73</w:t>
            </w:r>
          </w:p>
        </w:tc>
      </w:tr>
      <w:tr w:rsidR="006321B0" w:rsidRPr="0002074C" w14:paraId="551EBBD9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04002D5C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15D8CE55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3970574A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5D18581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41" w:type="dxa"/>
          </w:tcPr>
          <w:p w14:paraId="71FB749C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1,47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56B58134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11" w:type="dxa"/>
            <w:gridSpan w:val="2"/>
          </w:tcPr>
          <w:p w14:paraId="0C2A7D8A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4,63</w:t>
            </w:r>
          </w:p>
        </w:tc>
      </w:tr>
      <w:tr w:rsidR="006321B0" w:rsidRPr="0002074C" w14:paraId="061AFA5E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17194DD3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40CB50E6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52EB58B4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9B6C05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41" w:type="dxa"/>
          </w:tcPr>
          <w:p w14:paraId="62FE9ADB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2,01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5C87B30D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11" w:type="dxa"/>
            <w:gridSpan w:val="2"/>
          </w:tcPr>
          <w:p w14:paraId="5CECDE5A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8,8</w:t>
            </w:r>
          </w:p>
        </w:tc>
      </w:tr>
      <w:tr w:rsidR="006321B0" w:rsidRPr="0002074C" w14:paraId="2A322673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54038931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26B2FA9D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3B451C65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655F33D8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41" w:type="dxa"/>
          </w:tcPr>
          <w:p w14:paraId="1054C78E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2,15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1F783D26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11" w:type="dxa"/>
            <w:gridSpan w:val="2"/>
          </w:tcPr>
          <w:p w14:paraId="62CE94DF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10,0</w:t>
            </w:r>
          </w:p>
        </w:tc>
      </w:tr>
      <w:tr w:rsidR="006321B0" w:rsidRPr="0002074C" w14:paraId="46BBAF09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60F9D1C8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6AF1D4D9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5A7F77F3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67298D80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41" w:type="dxa"/>
          </w:tcPr>
          <w:p w14:paraId="40265ABD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2,35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1A73EC70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11" w:type="dxa"/>
            <w:gridSpan w:val="2"/>
          </w:tcPr>
          <w:p w14:paraId="6C424E1D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14,4</w:t>
            </w:r>
          </w:p>
        </w:tc>
      </w:tr>
      <w:tr w:rsidR="006321B0" w:rsidRPr="0002074C" w14:paraId="0301CF4C" w14:textId="77777777" w:rsidTr="00F049D2">
        <w:trPr>
          <w:trHeight w:val="228"/>
          <w:jc w:val="center"/>
        </w:trPr>
        <w:tc>
          <w:tcPr>
            <w:tcW w:w="522" w:type="dxa"/>
            <w:vMerge/>
          </w:tcPr>
          <w:p w14:paraId="2936D9E4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3851CFB4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3599F7FF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6ECBAFAD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41" w:type="dxa"/>
          </w:tcPr>
          <w:p w14:paraId="171F68FA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2,50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2B0AEC4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11" w:type="dxa"/>
            <w:gridSpan w:val="2"/>
          </w:tcPr>
          <w:p w14:paraId="5D1829A0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18,0</w:t>
            </w:r>
          </w:p>
        </w:tc>
      </w:tr>
      <w:tr w:rsidR="006321B0" w:rsidRPr="0002074C" w14:paraId="2BD53BCC" w14:textId="77777777" w:rsidTr="00F049D2">
        <w:trPr>
          <w:trHeight w:val="228"/>
          <w:jc w:val="center"/>
        </w:trPr>
        <w:tc>
          <w:tcPr>
            <w:tcW w:w="522" w:type="dxa"/>
            <w:vMerge w:val="restart"/>
          </w:tcPr>
          <w:p w14:paraId="777A46DC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22" w:type="dxa"/>
            <w:vMerge w:val="restart"/>
          </w:tcPr>
          <w:p w14:paraId="28FD653B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 xml:space="preserve">Доля населения городского округа, </w:t>
            </w:r>
            <w:r w:rsidRPr="0002074C">
              <w:rPr>
                <w:rFonts w:ascii="Times New Roman" w:hAnsi="Times New Roman" w:cs="Times New Roman"/>
              </w:rPr>
              <w:lastRenderedPageBreak/>
              <w:t>выполнившего нормативы испытаний (тестов) ВФСК «ГТО», в общей численности населения, принявшего участие в выполнении нормативов испытаний (тестов) ВФСК «ГТО»</w:t>
            </w:r>
          </w:p>
        </w:tc>
        <w:tc>
          <w:tcPr>
            <w:tcW w:w="1302" w:type="dxa"/>
            <w:vMerge w:val="restart"/>
          </w:tcPr>
          <w:p w14:paraId="1C2143DB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lastRenderedPageBreak/>
              <w:t>%</w:t>
            </w:r>
          </w:p>
        </w:tc>
        <w:tc>
          <w:tcPr>
            <w:tcW w:w="699" w:type="dxa"/>
            <w:shd w:val="clear" w:color="auto" w:fill="EEECE1" w:themeFill="background2"/>
          </w:tcPr>
          <w:p w14:paraId="4334DD9C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41" w:type="dxa"/>
          </w:tcPr>
          <w:p w14:paraId="5E267439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0445A4A6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11" w:type="dxa"/>
            <w:gridSpan w:val="2"/>
          </w:tcPr>
          <w:p w14:paraId="7ECA2408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160</w:t>
            </w:r>
          </w:p>
        </w:tc>
      </w:tr>
      <w:tr w:rsidR="006321B0" w:rsidRPr="0002074C" w14:paraId="311C9190" w14:textId="77777777" w:rsidTr="00F049D2">
        <w:trPr>
          <w:trHeight w:val="263"/>
          <w:jc w:val="center"/>
        </w:trPr>
        <w:tc>
          <w:tcPr>
            <w:tcW w:w="522" w:type="dxa"/>
            <w:vMerge/>
          </w:tcPr>
          <w:p w14:paraId="2E63C260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4424985E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4AF63087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1B097D6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41" w:type="dxa"/>
          </w:tcPr>
          <w:p w14:paraId="4EBDE30E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65BC62A8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11" w:type="dxa"/>
            <w:gridSpan w:val="2"/>
          </w:tcPr>
          <w:p w14:paraId="0721A751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</w:t>
            </w:r>
          </w:p>
        </w:tc>
      </w:tr>
      <w:tr w:rsidR="006321B0" w:rsidRPr="0002074C" w14:paraId="53006456" w14:textId="77777777" w:rsidTr="00F049D2">
        <w:trPr>
          <w:trHeight w:val="222"/>
          <w:jc w:val="center"/>
        </w:trPr>
        <w:tc>
          <w:tcPr>
            <w:tcW w:w="522" w:type="dxa"/>
            <w:vMerge/>
          </w:tcPr>
          <w:p w14:paraId="30091190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66F38964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27EAB77E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728E2168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41" w:type="dxa"/>
          </w:tcPr>
          <w:p w14:paraId="51A47B4E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2E1B4829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11" w:type="dxa"/>
            <w:gridSpan w:val="2"/>
          </w:tcPr>
          <w:p w14:paraId="67AC2B27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500</w:t>
            </w:r>
          </w:p>
        </w:tc>
      </w:tr>
      <w:tr w:rsidR="006321B0" w:rsidRPr="0002074C" w14:paraId="5AEBDE64" w14:textId="77777777" w:rsidTr="00F049D2">
        <w:trPr>
          <w:trHeight w:val="227"/>
          <w:jc w:val="center"/>
        </w:trPr>
        <w:tc>
          <w:tcPr>
            <w:tcW w:w="522" w:type="dxa"/>
            <w:vMerge/>
          </w:tcPr>
          <w:p w14:paraId="51162A08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5A57593C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640734F3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03874C89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41" w:type="dxa"/>
          </w:tcPr>
          <w:p w14:paraId="788FD9B7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41A0394B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11" w:type="dxa"/>
            <w:gridSpan w:val="2"/>
          </w:tcPr>
          <w:p w14:paraId="3AC2B6CE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</w:t>
            </w:r>
          </w:p>
        </w:tc>
      </w:tr>
      <w:tr w:rsidR="006321B0" w:rsidRPr="0002074C" w14:paraId="7C043466" w14:textId="77777777" w:rsidTr="00F049D2">
        <w:trPr>
          <w:trHeight w:val="203"/>
          <w:jc w:val="center"/>
        </w:trPr>
        <w:tc>
          <w:tcPr>
            <w:tcW w:w="522" w:type="dxa"/>
            <w:vMerge/>
          </w:tcPr>
          <w:p w14:paraId="25BF8F33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40E56E72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3CCAD9DD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4D14D3F1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41" w:type="dxa"/>
          </w:tcPr>
          <w:p w14:paraId="3313AA88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1481DF0D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11" w:type="dxa"/>
            <w:gridSpan w:val="2"/>
          </w:tcPr>
          <w:p w14:paraId="5556BFAD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</w:t>
            </w:r>
          </w:p>
        </w:tc>
      </w:tr>
      <w:tr w:rsidR="006321B0" w:rsidRPr="0002074C" w14:paraId="584AE98F" w14:textId="77777777" w:rsidTr="00F049D2">
        <w:trPr>
          <w:jc w:val="center"/>
        </w:trPr>
        <w:tc>
          <w:tcPr>
            <w:tcW w:w="522" w:type="dxa"/>
            <w:vMerge/>
          </w:tcPr>
          <w:p w14:paraId="485B241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6B855E80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768738E7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3C9EDF0B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41" w:type="dxa"/>
          </w:tcPr>
          <w:p w14:paraId="35DF7CD8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59C527C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11" w:type="dxa"/>
            <w:gridSpan w:val="2"/>
          </w:tcPr>
          <w:p w14:paraId="7B932DA4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650</w:t>
            </w:r>
          </w:p>
        </w:tc>
      </w:tr>
      <w:tr w:rsidR="006321B0" w:rsidRPr="0002074C" w14:paraId="0D263ECB" w14:textId="77777777" w:rsidTr="00F049D2">
        <w:trPr>
          <w:jc w:val="center"/>
        </w:trPr>
        <w:tc>
          <w:tcPr>
            <w:tcW w:w="522" w:type="dxa"/>
            <w:vMerge w:val="restart"/>
          </w:tcPr>
          <w:p w14:paraId="4CEEEBE3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22" w:type="dxa"/>
            <w:vMerge w:val="restart"/>
          </w:tcPr>
          <w:p w14:paraId="04DC549C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Уровень обеспеченности населения спортивными сооружениями, исходя из единовременной пропускной способности объектов спорта</w:t>
            </w:r>
          </w:p>
        </w:tc>
        <w:tc>
          <w:tcPr>
            <w:tcW w:w="1302" w:type="dxa"/>
            <w:vMerge w:val="restart"/>
          </w:tcPr>
          <w:p w14:paraId="13A6A2CA" w14:textId="77777777" w:rsidR="006321B0" w:rsidRPr="0002074C" w:rsidRDefault="006321B0" w:rsidP="00BC061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7ABFE91C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41" w:type="dxa"/>
          </w:tcPr>
          <w:p w14:paraId="2F5ECD2F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62F26135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11" w:type="dxa"/>
            <w:gridSpan w:val="2"/>
          </w:tcPr>
          <w:p w14:paraId="078825FE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31,8</w:t>
            </w:r>
          </w:p>
        </w:tc>
      </w:tr>
      <w:tr w:rsidR="006321B0" w:rsidRPr="0002074C" w14:paraId="46F43A15" w14:textId="77777777" w:rsidTr="00F049D2">
        <w:trPr>
          <w:jc w:val="center"/>
        </w:trPr>
        <w:tc>
          <w:tcPr>
            <w:tcW w:w="522" w:type="dxa"/>
            <w:vMerge/>
          </w:tcPr>
          <w:p w14:paraId="0F43AA18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31E124F9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25543E86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BEF5AE5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41" w:type="dxa"/>
          </w:tcPr>
          <w:p w14:paraId="187ED038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5406C3B1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11" w:type="dxa"/>
            <w:gridSpan w:val="2"/>
          </w:tcPr>
          <w:p w14:paraId="228E44DB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48,0</w:t>
            </w:r>
          </w:p>
        </w:tc>
      </w:tr>
      <w:tr w:rsidR="006321B0" w:rsidRPr="0002074C" w14:paraId="5DF7CC41" w14:textId="77777777" w:rsidTr="00F049D2">
        <w:trPr>
          <w:jc w:val="center"/>
        </w:trPr>
        <w:tc>
          <w:tcPr>
            <w:tcW w:w="522" w:type="dxa"/>
            <w:vMerge/>
          </w:tcPr>
          <w:p w14:paraId="22651E2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1C41C469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2218C39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B154537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41" w:type="dxa"/>
          </w:tcPr>
          <w:p w14:paraId="6A0D0706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10D36C4A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11" w:type="dxa"/>
            <w:gridSpan w:val="2"/>
          </w:tcPr>
          <w:p w14:paraId="19EE1712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50,0</w:t>
            </w:r>
          </w:p>
        </w:tc>
      </w:tr>
      <w:tr w:rsidR="006321B0" w:rsidRPr="0002074C" w14:paraId="601EC794" w14:textId="77777777" w:rsidTr="00F049D2">
        <w:trPr>
          <w:jc w:val="center"/>
        </w:trPr>
        <w:tc>
          <w:tcPr>
            <w:tcW w:w="522" w:type="dxa"/>
            <w:vMerge/>
          </w:tcPr>
          <w:p w14:paraId="0663B4BB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3A19189D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6FD21F17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6AFFB04F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41" w:type="dxa"/>
          </w:tcPr>
          <w:p w14:paraId="6E1BC9BF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3B1798C0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11" w:type="dxa"/>
            <w:gridSpan w:val="2"/>
          </w:tcPr>
          <w:p w14:paraId="134BDB0A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52,0</w:t>
            </w:r>
          </w:p>
        </w:tc>
      </w:tr>
      <w:tr w:rsidR="006321B0" w:rsidRPr="0002074C" w14:paraId="2763FF47" w14:textId="77777777" w:rsidTr="00F049D2">
        <w:trPr>
          <w:jc w:val="center"/>
        </w:trPr>
        <w:tc>
          <w:tcPr>
            <w:tcW w:w="522" w:type="dxa"/>
            <w:vMerge/>
          </w:tcPr>
          <w:p w14:paraId="17DB5468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5441D2E0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7C43C4F2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4EE7757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41" w:type="dxa"/>
          </w:tcPr>
          <w:p w14:paraId="20934D19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29,5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4E018841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11" w:type="dxa"/>
            <w:gridSpan w:val="2"/>
          </w:tcPr>
          <w:p w14:paraId="2BD50D17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54,0</w:t>
            </w:r>
          </w:p>
        </w:tc>
      </w:tr>
      <w:tr w:rsidR="006321B0" w:rsidRPr="0002074C" w14:paraId="76AC2635" w14:textId="77777777" w:rsidTr="00F049D2">
        <w:trPr>
          <w:jc w:val="center"/>
        </w:trPr>
        <w:tc>
          <w:tcPr>
            <w:tcW w:w="522" w:type="dxa"/>
            <w:vMerge/>
          </w:tcPr>
          <w:p w14:paraId="42450B0E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6DC5DDC4" w14:textId="77777777" w:rsidR="006321B0" w:rsidRPr="0002074C" w:rsidRDefault="006321B0" w:rsidP="006321B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</w:tcPr>
          <w:p w14:paraId="5AD9A58F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6AB13471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41" w:type="dxa"/>
          </w:tcPr>
          <w:p w14:paraId="2B35B68F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30,89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46A947D1" w14:textId="77777777" w:rsidR="006321B0" w:rsidRPr="0002074C" w:rsidRDefault="006321B0" w:rsidP="006321B0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11" w:type="dxa"/>
            <w:gridSpan w:val="2"/>
          </w:tcPr>
          <w:p w14:paraId="6734FBC8" w14:textId="77777777" w:rsidR="006321B0" w:rsidRPr="0002074C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55,6</w:t>
            </w:r>
          </w:p>
        </w:tc>
      </w:tr>
      <w:tr w:rsidR="00BC2C09" w:rsidRPr="0002074C" w14:paraId="3971B63B" w14:textId="77777777" w:rsidTr="00F049D2">
        <w:trPr>
          <w:jc w:val="center"/>
        </w:trPr>
        <w:tc>
          <w:tcPr>
            <w:tcW w:w="522" w:type="dxa"/>
            <w:vMerge w:val="restart"/>
          </w:tcPr>
          <w:p w14:paraId="4542B770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22" w:type="dxa"/>
            <w:vMerge w:val="restart"/>
          </w:tcPr>
          <w:p w14:paraId="2B842B04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Нормативная обеспеченность плоскостными спортивными сооружениями</w:t>
            </w:r>
          </w:p>
        </w:tc>
        <w:tc>
          <w:tcPr>
            <w:tcW w:w="1302" w:type="dxa"/>
            <w:vMerge w:val="restart"/>
            <w:vAlign w:val="center"/>
          </w:tcPr>
          <w:p w14:paraId="0872FE71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тыс. м</w:t>
            </w:r>
            <w:r w:rsidRPr="00BC2C09">
              <w:rPr>
                <w:rFonts w:ascii="Times New Roman" w:hAnsi="Times New Roman" w:cs="Times New Roman"/>
                <w:vertAlign w:val="superscript"/>
              </w:rPr>
              <w:t>2</w:t>
            </w:r>
            <w:r w:rsidRPr="00CF687E">
              <w:rPr>
                <w:rFonts w:ascii="Times New Roman" w:hAnsi="Times New Roman" w:cs="Times New Roman"/>
              </w:rPr>
              <w:t xml:space="preserve"> на 10000 населения</w:t>
            </w:r>
          </w:p>
        </w:tc>
        <w:tc>
          <w:tcPr>
            <w:tcW w:w="699" w:type="dxa"/>
            <w:shd w:val="clear" w:color="auto" w:fill="EEECE1" w:themeFill="background2"/>
          </w:tcPr>
          <w:p w14:paraId="3E97DB31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  <w:gridSpan w:val="2"/>
          </w:tcPr>
          <w:p w14:paraId="62C0ABBC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14892956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  <w:vAlign w:val="center"/>
          </w:tcPr>
          <w:p w14:paraId="6D037A24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31,8</w:t>
            </w:r>
          </w:p>
        </w:tc>
      </w:tr>
      <w:tr w:rsidR="00BC2C09" w:rsidRPr="0002074C" w14:paraId="5F0762E9" w14:textId="77777777" w:rsidTr="00F049D2">
        <w:trPr>
          <w:jc w:val="center"/>
        </w:trPr>
        <w:tc>
          <w:tcPr>
            <w:tcW w:w="522" w:type="dxa"/>
            <w:vMerge/>
          </w:tcPr>
          <w:p w14:paraId="5A68D8B6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034EB1CF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7D08170E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3A697185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  <w:gridSpan w:val="2"/>
          </w:tcPr>
          <w:p w14:paraId="7A34C86A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55F98730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  <w:vAlign w:val="center"/>
          </w:tcPr>
          <w:p w14:paraId="60C41FDE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48,0</w:t>
            </w:r>
          </w:p>
        </w:tc>
      </w:tr>
      <w:tr w:rsidR="00BC2C09" w:rsidRPr="0002074C" w14:paraId="424A9A32" w14:textId="77777777" w:rsidTr="00F049D2">
        <w:trPr>
          <w:jc w:val="center"/>
        </w:trPr>
        <w:tc>
          <w:tcPr>
            <w:tcW w:w="522" w:type="dxa"/>
            <w:vMerge/>
          </w:tcPr>
          <w:p w14:paraId="396A67A0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42163CF1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6A2CBEE4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51A42CC2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  <w:gridSpan w:val="2"/>
          </w:tcPr>
          <w:p w14:paraId="2255F8F4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573C6063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  <w:vAlign w:val="center"/>
          </w:tcPr>
          <w:p w14:paraId="424A9533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50,0</w:t>
            </w:r>
          </w:p>
        </w:tc>
      </w:tr>
      <w:tr w:rsidR="00BC2C09" w:rsidRPr="0002074C" w14:paraId="54B535DC" w14:textId="77777777" w:rsidTr="00F049D2">
        <w:trPr>
          <w:jc w:val="center"/>
        </w:trPr>
        <w:tc>
          <w:tcPr>
            <w:tcW w:w="522" w:type="dxa"/>
            <w:vMerge/>
          </w:tcPr>
          <w:p w14:paraId="430A53BE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7E3B8938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4D0C2A72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6C5300D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  <w:gridSpan w:val="2"/>
          </w:tcPr>
          <w:p w14:paraId="35D15E5B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3C1D97A9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  <w:vAlign w:val="center"/>
          </w:tcPr>
          <w:p w14:paraId="564FF6A0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52,0</w:t>
            </w:r>
          </w:p>
        </w:tc>
      </w:tr>
      <w:tr w:rsidR="00BC2C09" w:rsidRPr="0002074C" w14:paraId="54319687" w14:textId="77777777" w:rsidTr="00F049D2">
        <w:trPr>
          <w:jc w:val="center"/>
        </w:trPr>
        <w:tc>
          <w:tcPr>
            <w:tcW w:w="522" w:type="dxa"/>
            <w:vMerge/>
          </w:tcPr>
          <w:p w14:paraId="46E01BAD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1E92A520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7AD577F7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A683989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  <w:gridSpan w:val="2"/>
          </w:tcPr>
          <w:p w14:paraId="3B7431E2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73AA8144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  <w:vAlign w:val="center"/>
          </w:tcPr>
          <w:p w14:paraId="6F2E098F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54,0</w:t>
            </w:r>
          </w:p>
        </w:tc>
      </w:tr>
      <w:tr w:rsidR="00BC2C09" w:rsidRPr="0002074C" w14:paraId="36FC2C3A" w14:textId="77777777" w:rsidTr="00F049D2">
        <w:trPr>
          <w:jc w:val="center"/>
        </w:trPr>
        <w:tc>
          <w:tcPr>
            <w:tcW w:w="522" w:type="dxa"/>
            <w:vMerge/>
          </w:tcPr>
          <w:p w14:paraId="0D68A252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0227DF23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4EA7EFCC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1BA733CA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  <w:gridSpan w:val="2"/>
          </w:tcPr>
          <w:p w14:paraId="787A8C38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10623742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  <w:vAlign w:val="center"/>
          </w:tcPr>
          <w:p w14:paraId="22EE9CA5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55,6</w:t>
            </w:r>
          </w:p>
        </w:tc>
      </w:tr>
      <w:tr w:rsidR="00BC2C09" w:rsidRPr="0002074C" w14:paraId="59339E41" w14:textId="77777777" w:rsidTr="00F049D2">
        <w:trPr>
          <w:jc w:val="center"/>
        </w:trPr>
        <w:tc>
          <w:tcPr>
            <w:tcW w:w="522" w:type="dxa"/>
            <w:vMerge w:val="restart"/>
          </w:tcPr>
          <w:p w14:paraId="03396F16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22" w:type="dxa"/>
            <w:vMerge w:val="restart"/>
          </w:tcPr>
          <w:p w14:paraId="4D675371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Нормативная обеспеченность спортивными залами</w:t>
            </w:r>
          </w:p>
        </w:tc>
        <w:tc>
          <w:tcPr>
            <w:tcW w:w="1302" w:type="dxa"/>
            <w:vMerge w:val="restart"/>
            <w:vAlign w:val="center"/>
          </w:tcPr>
          <w:p w14:paraId="0FF8F597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 xml:space="preserve">тыс. </w:t>
            </w:r>
            <w:r>
              <w:rPr>
                <w:rFonts w:ascii="Times New Roman" w:hAnsi="Times New Roman" w:cs="Times New Roman"/>
              </w:rPr>
              <w:t>м</w:t>
            </w:r>
            <w:r w:rsidRPr="00BC2C09">
              <w:rPr>
                <w:rFonts w:ascii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CF687E">
              <w:rPr>
                <w:rFonts w:ascii="Times New Roman" w:hAnsi="Times New Roman" w:cs="Times New Roman"/>
              </w:rPr>
              <w:t>на 10000 населения</w:t>
            </w:r>
          </w:p>
        </w:tc>
        <w:tc>
          <w:tcPr>
            <w:tcW w:w="699" w:type="dxa"/>
            <w:shd w:val="clear" w:color="auto" w:fill="DBE5F1" w:themeFill="accent1" w:themeFillTint="33"/>
          </w:tcPr>
          <w:p w14:paraId="5CF25CAC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  <w:gridSpan w:val="2"/>
          </w:tcPr>
          <w:p w14:paraId="58DA22E0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4378D6E6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  <w:vAlign w:val="center"/>
          </w:tcPr>
          <w:p w14:paraId="0DD90223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</w:tr>
      <w:tr w:rsidR="00BC2C09" w:rsidRPr="0002074C" w14:paraId="395D70FF" w14:textId="77777777" w:rsidTr="00F049D2">
        <w:trPr>
          <w:jc w:val="center"/>
        </w:trPr>
        <w:tc>
          <w:tcPr>
            <w:tcW w:w="522" w:type="dxa"/>
            <w:vMerge/>
          </w:tcPr>
          <w:p w14:paraId="2C4AFD87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53ECFCAF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45A69AD8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38F1F12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  <w:gridSpan w:val="2"/>
          </w:tcPr>
          <w:p w14:paraId="44A7BDC5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72280C4D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  <w:vAlign w:val="center"/>
          </w:tcPr>
          <w:p w14:paraId="056CC8BB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</w:tr>
      <w:tr w:rsidR="00BC2C09" w:rsidRPr="0002074C" w14:paraId="2BF15569" w14:textId="77777777" w:rsidTr="00F049D2">
        <w:trPr>
          <w:jc w:val="center"/>
        </w:trPr>
        <w:tc>
          <w:tcPr>
            <w:tcW w:w="522" w:type="dxa"/>
            <w:vMerge/>
          </w:tcPr>
          <w:p w14:paraId="50C4AFEA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249D9693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4CA654D3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2411112C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  <w:gridSpan w:val="2"/>
          </w:tcPr>
          <w:p w14:paraId="3DCC9BC0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6D7FFBA0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  <w:vAlign w:val="center"/>
          </w:tcPr>
          <w:p w14:paraId="61E51206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</w:tr>
      <w:tr w:rsidR="00BC2C09" w:rsidRPr="0002074C" w14:paraId="7523FAD6" w14:textId="77777777" w:rsidTr="00F049D2">
        <w:trPr>
          <w:jc w:val="center"/>
        </w:trPr>
        <w:tc>
          <w:tcPr>
            <w:tcW w:w="522" w:type="dxa"/>
            <w:vMerge/>
          </w:tcPr>
          <w:p w14:paraId="64665FD4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46773B2E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67263484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3FB99FDE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  <w:gridSpan w:val="2"/>
          </w:tcPr>
          <w:p w14:paraId="4F36E169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07726A37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  <w:vAlign w:val="center"/>
          </w:tcPr>
          <w:p w14:paraId="4B617721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</w:tr>
      <w:tr w:rsidR="00BC2C09" w:rsidRPr="0002074C" w14:paraId="3FE55742" w14:textId="77777777" w:rsidTr="00F049D2">
        <w:trPr>
          <w:jc w:val="center"/>
        </w:trPr>
        <w:tc>
          <w:tcPr>
            <w:tcW w:w="522" w:type="dxa"/>
            <w:vMerge/>
          </w:tcPr>
          <w:p w14:paraId="005AD962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38523EF9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46469D0A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1E0374E8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  <w:gridSpan w:val="2"/>
          </w:tcPr>
          <w:p w14:paraId="05A8ADD2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3320F3FB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  <w:vAlign w:val="center"/>
          </w:tcPr>
          <w:p w14:paraId="123CC1D9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</w:tr>
      <w:tr w:rsidR="00BC2C09" w:rsidRPr="0002074C" w14:paraId="502669DA" w14:textId="77777777" w:rsidTr="00F049D2">
        <w:trPr>
          <w:jc w:val="center"/>
        </w:trPr>
        <w:tc>
          <w:tcPr>
            <w:tcW w:w="522" w:type="dxa"/>
            <w:vMerge/>
          </w:tcPr>
          <w:p w14:paraId="5C514602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</w:tcPr>
          <w:p w14:paraId="34F79C0F" w14:textId="77777777" w:rsidR="00BC2C09" w:rsidRPr="0002074C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1A2AC36B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DBE5F1" w:themeFill="accent1" w:themeFillTint="33"/>
          </w:tcPr>
          <w:p w14:paraId="75979CC9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  <w:gridSpan w:val="2"/>
          </w:tcPr>
          <w:p w14:paraId="5466BEB5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  <w:tc>
          <w:tcPr>
            <w:tcW w:w="656" w:type="dxa"/>
            <w:gridSpan w:val="2"/>
            <w:shd w:val="clear" w:color="auto" w:fill="DBE5F1" w:themeFill="accent1" w:themeFillTint="33"/>
          </w:tcPr>
          <w:p w14:paraId="04AF10FB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  <w:vAlign w:val="center"/>
          </w:tcPr>
          <w:p w14:paraId="4B2B1DE3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52,7</w:t>
            </w:r>
          </w:p>
        </w:tc>
      </w:tr>
      <w:tr w:rsidR="00BC2C09" w:rsidRPr="0002074C" w14:paraId="1E365484" w14:textId="77777777" w:rsidTr="00F049D2">
        <w:trPr>
          <w:jc w:val="center"/>
        </w:trPr>
        <w:tc>
          <w:tcPr>
            <w:tcW w:w="522" w:type="dxa"/>
            <w:vMerge w:val="restart"/>
          </w:tcPr>
          <w:p w14:paraId="6CB7A89C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22" w:type="dxa"/>
            <w:vMerge w:val="restart"/>
            <w:vAlign w:val="center"/>
          </w:tcPr>
          <w:p w14:paraId="5CCC4F66" w14:textId="77777777" w:rsidR="00BC2C09" w:rsidRPr="00CF687E" w:rsidRDefault="00BC2C09" w:rsidP="00BC2C0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Увеличение доли обучающихся, занимающихся физической культурой и спортом во внеурочное время</w:t>
            </w:r>
          </w:p>
        </w:tc>
        <w:tc>
          <w:tcPr>
            <w:tcW w:w="1302" w:type="dxa"/>
            <w:vMerge w:val="restart"/>
            <w:vAlign w:val="center"/>
          </w:tcPr>
          <w:p w14:paraId="250ED718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9" w:type="dxa"/>
            <w:shd w:val="clear" w:color="auto" w:fill="EEECE1" w:themeFill="background2"/>
          </w:tcPr>
          <w:p w14:paraId="455E81CB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55" w:type="dxa"/>
            <w:gridSpan w:val="2"/>
          </w:tcPr>
          <w:p w14:paraId="55A62CED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31,1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63165451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697" w:type="dxa"/>
            <w:vAlign w:val="center"/>
          </w:tcPr>
          <w:p w14:paraId="6AAD878E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55,0</w:t>
            </w:r>
          </w:p>
        </w:tc>
      </w:tr>
      <w:tr w:rsidR="00BC2C09" w:rsidRPr="0002074C" w14:paraId="20E854B5" w14:textId="77777777" w:rsidTr="00F049D2">
        <w:trPr>
          <w:jc w:val="center"/>
        </w:trPr>
        <w:tc>
          <w:tcPr>
            <w:tcW w:w="522" w:type="dxa"/>
            <w:vMerge/>
          </w:tcPr>
          <w:p w14:paraId="2554FE15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  <w:vAlign w:val="center"/>
          </w:tcPr>
          <w:p w14:paraId="48A432F6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5E43DE35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6CB08519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55" w:type="dxa"/>
            <w:gridSpan w:val="2"/>
          </w:tcPr>
          <w:p w14:paraId="4AEEF4DC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36,8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4C348199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697" w:type="dxa"/>
            <w:vAlign w:val="center"/>
          </w:tcPr>
          <w:p w14:paraId="155CB715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62,0</w:t>
            </w:r>
          </w:p>
        </w:tc>
      </w:tr>
      <w:tr w:rsidR="00BC2C09" w:rsidRPr="0002074C" w14:paraId="6C689FC9" w14:textId="77777777" w:rsidTr="00F049D2">
        <w:trPr>
          <w:jc w:val="center"/>
        </w:trPr>
        <w:tc>
          <w:tcPr>
            <w:tcW w:w="522" w:type="dxa"/>
            <w:vMerge/>
          </w:tcPr>
          <w:p w14:paraId="0C066073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  <w:vAlign w:val="center"/>
          </w:tcPr>
          <w:p w14:paraId="6BAED432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2D0F79C0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45BE90B1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55" w:type="dxa"/>
            <w:gridSpan w:val="2"/>
          </w:tcPr>
          <w:p w14:paraId="3AC1BD41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38,2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3586301E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97" w:type="dxa"/>
            <w:vAlign w:val="center"/>
          </w:tcPr>
          <w:p w14:paraId="77F0D001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76,0</w:t>
            </w:r>
          </w:p>
        </w:tc>
      </w:tr>
      <w:tr w:rsidR="00BC2C09" w:rsidRPr="0002074C" w14:paraId="552C7827" w14:textId="77777777" w:rsidTr="00F049D2">
        <w:trPr>
          <w:jc w:val="center"/>
        </w:trPr>
        <w:tc>
          <w:tcPr>
            <w:tcW w:w="522" w:type="dxa"/>
            <w:vMerge/>
          </w:tcPr>
          <w:p w14:paraId="04C6D1BE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  <w:vAlign w:val="center"/>
          </w:tcPr>
          <w:p w14:paraId="5A6912E7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0C07208E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0878AC00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55" w:type="dxa"/>
            <w:gridSpan w:val="2"/>
          </w:tcPr>
          <w:p w14:paraId="186B2942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4,7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621A97B9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97" w:type="dxa"/>
            <w:vAlign w:val="center"/>
          </w:tcPr>
          <w:p w14:paraId="313B90BD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81,0</w:t>
            </w:r>
          </w:p>
        </w:tc>
      </w:tr>
      <w:tr w:rsidR="00BC2C09" w:rsidRPr="0002074C" w14:paraId="58C6AF63" w14:textId="77777777" w:rsidTr="00F049D2">
        <w:trPr>
          <w:jc w:val="center"/>
        </w:trPr>
        <w:tc>
          <w:tcPr>
            <w:tcW w:w="522" w:type="dxa"/>
            <w:vMerge/>
          </w:tcPr>
          <w:p w14:paraId="260A53AD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  <w:vAlign w:val="center"/>
          </w:tcPr>
          <w:p w14:paraId="7538CFB6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1F857E58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5F4CA7F2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55" w:type="dxa"/>
            <w:gridSpan w:val="2"/>
          </w:tcPr>
          <w:p w14:paraId="1AD3CEAD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45,0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4AAC7B91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97" w:type="dxa"/>
            <w:vAlign w:val="center"/>
          </w:tcPr>
          <w:p w14:paraId="560D56C5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83,9</w:t>
            </w:r>
          </w:p>
        </w:tc>
      </w:tr>
      <w:tr w:rsidR="00BC2C09" w:rsidRPr="0002074C" w14:paraId="034F4284" w14:textId="77777777" w:rsidTr="00F049D2">
        <w:trPr>
          <w:jc w:val="center"/>
        </w:trPr>
        <w:tc>
          <w:tcPr>
            <w:tcW w:w="522" w:type="dxa"/>
            <w:vMerge/>
          </w:tcPr>
          <w:p w14:paraId="5943516A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722" w:type="dxa"/>
            <w:vMerge/>
            <w:vAlign w:val="center"/>
          </w:tcPr>
          <w:p w14:paraId="0697314B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302" w:type="dxa"/>
            <w:vMerge/>
            <w:vAlign w:val="center"/>
          </w:tcPr>
          <w:p w14:paraId="714ABF4B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9" w:type="dxa"/>
            <w:shd w:val="clear" w:color="auto" w:fill="EEECE1" w:themeFill="background2"/>
          </w:tcPr>
          <w:p w14:paraId="5B999129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5" w:type="dxa"/>
            <w:gridSpan w:val="2"/>
          </w:tcPr>
          <w:p w14:paraId="2D62C7E8" w14:textId="77777777" w:rsidR="00BC2C09" w:rsidRPr="0002074C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48,2</w:t>
            </w:r>
          </w:p>
        </w:tc>
        <w:tc>
          <w:tcPr>
            <w:tcW w:w="656" w:type="dxa"/>
            <w:gridSpan w:val="2"/>
            <w:shd w:val="clear" w:color="auto" w:fill="EEECE1" w:themeFill="background2"/>
          </w:tcPr>
          <w:p w14:paraId="419BEC58" w14:textId="77777777" w:rsidR="00BC2C09" w:rsidRPr="0002074C" w:rsidRDefault="00BC2C09" w:rsidP="00BC2C0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697" w:type="dxa"/>
            <w:vAlign w:val="center"/>
          </w:tcPr>
          <w:p w14:paraId="15C6B660" w14:textId="77777777" w:rsidR="00BC2C09" w:rsidRPr="00CF687E" w:rsidRDefault="00BC2C09" w:rsidP="00BC2C0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86,0</w:t>
            </w:r>
          </w:p>
        </w:tc>
      </w:tr>
    </w:tbl>
    <w:p w14:paraId="12B779ED" w14:textId="77777777" w:rsidR="006321B0" w:rsidRDefault="006321B0" w:rsidP="006321B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3CD46E1" w14:textId="77777777" w:rsidR="00EE45B0" w:rsidRPr="00441391" w:rsidRDefault="00EE45B0" w:rsidP="00EE45B0">
      <w:pPr>
        <w:pStyle w:val="ac"/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524DEB0" w14:textId="77777777" w:rsidR="006303BD" w:rsidRPr="00441391" w:rsidRDefault="006303BD" w:rsidP="003D2792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4413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</w:t>
      </w:r>
      <w:r w:rsidR="00544B35" w:rsidRPr="004413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СТОРИКО-КУЛЬТУРНЫЙ ПОТЕНЦИАЛ</w:t>
      </w:r>
      <w:r w:rsidR="00C60CCB" w:rsidRPr="004413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ХАНКАЙСК</w:t>
      </w:r>
      <w:r w:rsidR="00F911B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ОГО </w:t>
      </w:r>
      <w:r w:rsidR="00C60CCB" w:rsidRPr="0044139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МУНИЦИПАЛЬНОГО РАЙОНА</w:t>
      </w:r>
    </w:p>
    <w:p w14:paraId="427FBB36" w14:textId="77777777" w:rsidR="00BC061A" w:rsidRPr="00BC061A" w:rsidRDefault="00BC061A" w:rsidP="006121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393DE614" w14:textId="77777777" w:rsidR="00A535A5" w:rsidRDefault="00A535A5" w:rsidP="006121A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Ханкайский муниципальный район обладает высоким историко-культурным потенциалом, который в настоящее время не полностью реализован.</w:t>
      </w:r>
    </w:p>
    <w:p w14:paraId="16B0507B" w14:textId="77777777" w:rsidR="00260CD2" w:rsidRPr="00260CD2" w:rsidRDefault="00260CD2" w:rsidP="00A535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 xml:space="preserve">В </w:t>
      </w:r>
      <w:r w:rsidR="00A535A5">
        <w:rPr>
          <w:rFonts w:ascii="Times New Roman" w:hAnsi="Times New Roman" w:cs="Times New Roman"/>
          <w:sz w:val="24"/>
          <w:szCs w:val="24"/>
        </w:rPr>
        <w:t xml:space="preserve">районе </w:t>
      </w:r>
      <w:r w:rsidRPr="00260CD2">
        <w:rPr>
          <w:rFonts w:ascii="Times New Roman" w:hAnsi="Times New Roman" w:cs="Times New Roman"/>
          <w:sz w:val="24"/>
          <w:szCs w:val="24"/>
        </w:rPr>
        <w:t>работает 3 муниципальных учреждений культуры</w:t>
      </w:r>
      <w:r w:rsidR="00A535A5">
        <w:rPr>
          <w:rFonts w:ascii="Times New Roman" w:hAnsi="Times New Roman" w:cs="Times New Roman"/>
          <w:sz w:val="24"/>
          <w:szCs w:val="24"/>
        </w:rPr>
        <w:t xml:space="preserve">, в которых </w:t>
      </w:r>
      <w:r w:rsidRPr="00260CD2">
        <w:rPr>
          <w:rFonts w:ascii="Times New Roman" w:hAnsi="Times New Roman" w:cs="Times New Roman"/>
          <w:sz w:val="24"/>
          <w:szCs w:val="24"/>
        </w:rPr>
        <w:t>функционирует 13 клубных учреждений, 14 - библиотек, 1 детская школа искусств и 1 библиотечно-музейный центр.</w:t>
      </w:r>
      <w:r w:rsidR="00A535A5">
        <w:rPr>
          <w:rFonts w:ascii="Times New Roman" w:hAnsi="Times New Roman" w:cs="Times New Roman"/>
          <w:sz w:val="24"/>
          <w:szCs w:val="24"/>
        </w:rPr>
        <w:t xml:space="preserve"> Театры, тематические музеи, парки культуры и отдыха в настоящее время отсутствуют.</w:t>
      </w:r>
    </w:p>
    <w:p w14:paraId="050C2F8A" w14:textId="77777777" w:rsidR="00260CD2" w:rsidRPr="00260CD2" w:rsidRDefault="00260CD2" w:rsidP="00A535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>Ежегодно в районе</w:t>
      </w:r>
      <w:r w:rsidRPr="00260C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60CD2">
        <w:rPr>
          <w:rFonts w:ascii="Times New Roman" w:hAnsi="Times New Roman" w:cs="Times New Roman"/>
          <w:sz w:val="24"/>
          <w:szCs w:val="24"/>
        </w:rPr>
        <w:t>проводятся:</w:t>
      </w:r>
    </w:p>
    <w:p w14:paraId="3F888518" w14:textId="77777777" w:rsidR="00260CD2" w:rsidRPr="00260CD2" w:rsidRDefault="00260CD2" w:rsidP="00A535A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>- месячник</w:t>
      </w:r>
      <w:r w:rsidRPr="00260C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60CD2">
        <w:rPr>
          <w:rFonts w:ascii="Times New Roman" w:hAnsi="Times New Roman" w:cs="Times New Roman"/>
          <w:sz w:val="24"/>
          <w:szCs w:val="24"/>
        </w:rPr>
        <w:t>военно-патриотического воспитания</w:t>
      </w:r>
      <w:r w:rsidRPr="00260CD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60CD2">
        <w:rPr>
          <w:rFonts w:ascii="Times New Roman" w:hAnsi="Times New Roman" w:cs="Times New Roman"/>
          <w:sz w:val="24"/>
          <w:szCs w:val="24"/>
        </w:rPr>
        <w:t>В рамках месячника</w:t>
      </w:r>
      <w:r w:rsidRPr="00260C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60CD2">
        <w:rPr>
          <w:rFonts w:ascii="Times New Roman" w:hAnsi="Times New Roman" w:cs="Times New Roman"/>
          <w:sz w:val="24"/>
          <w:szCs w:val="24"/>
        </w:rPr>
        <w:t>прошли книжные выставки, уроки мужества, конкурсные и игровые программы, тематические вечера для молодежи и людей старшего поколения, фестиваль военно-патриотической песни «Мы чтим сынов отечества в мундирах», в котором приняли участие 150 человек и присутствовало в зале 400 человек.</w:t>
      </w:r>
      <w:r w:rsidRPr="00260CD2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14:paraId="7366B9E4" w14:textId="77777777" w:rsidR="00260CD2" w:rsidRPr="00260CD2" w:rsidRDefault="00260CD2" w:rsidP="00A535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>-районный народный праздник «Широкая Масленица» (около 2 тыс. чел.);</w:t>
      </w:r>
    </w:p>
    <w:p w14:paraId="46F6474E" w14:textId="77777777" w:rsidR="00260CD2" w:rsidRPr="00260CD2" w:rsidRDefault="00260CD2" w:rsidP="00A535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>-конкурс детского творчества «Веселые нотки», в котором приняли участие не только дети Ханкайского района, но и гости из г. Владивостока. Всего на мероприятии присутствовало более 400 человек;</w:t>
      </w:r>
    </w:p>
    <w:p w14:paraId="711A4F54" w14:textId="77777777" w:rsidR="00260CD2" w:rsidRPr="00D95EE2" w:rsidRDefault="00260CD2" w:rsidP="00A535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0CD2">
        <w:rPr>
          <w:rFonts w:ascii="Times New Roman" w:hAnsi="Times New Roman" w:cs="Times New Roman"/>
          <w:sz w:val="24"/>
          <w:szCs w:val="24"/>
        </w:rPr>
        <w:t xml:space="preserve">-мероприятия, посвященные Дню Победы, Дню защиты детей, Дню образования Ханкайского муниципального района, и в эти же дни уже 18 год подряд проходит краевой фестиваль </w:t>
      </w:r>
      <w:r w:rsidRPr="00D95EE2">
        <w:rPr>
          <w:rFonts w:ascii="Times New Roman" w:hAnsi="Times New Roman" w:cs="Times New Roman"/>
          <w:sz w:val="24"/>
          <w:szCs w:val="24"/>
        </w:rPr>
        <w:t xml:space="preserve">сельской культуры «Ханкайские зори». </w:t>
      </w:r>
    </w:p>
    <w:p w14:paraId="19623B1C" w14:textId="77777777" w:rsidR="00D95EE2" w:rsidRDefault="00D95EE2" w:rsidP="00A535A5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95EE2">
        <w:rPr>
          <w:rFonts w:ascii="Times New Roman" w:hAnsi="Times New Roman" w:cs="Times New Roman"/>
          <w:bCs/>
          <w:sz w:val="24"/>
          <w:szCs w:val="24"/>
        </w:rPr>
        <w:lastRenderedPageBreak/>
        <w:t>Заработная плата за 2018 год по учреждениям культуры составила 35023 рубля и выросла на 14,6 % к уровню 2017 года.</w:t>
      </w:r>
    </w:p>
    <w:p w14:paraId="688262BB" w14:textId="77777777" w:rsidR="00A535A5" w:rsidRPr="00523E6F" w:rsidRDefault="00A535A5" w:rsidP="00A535A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35A5">
        <w:rPr>
          <w:rFonts w:ascii="Times New Roman" w:hAnsi="Times New Roman" w:cs="Times New Roman"/>
          <w:bCs/>
          <w:sz w:val="24"/>
          <w:szCs w:val="24"/>
        </w:rPr>
        <w:t>Показатели</w:t>
      </w:r>
      <w:r>
        <w:rPr>
          <w:rFonts w:ascii="Times New Roman" w:hAnsi="Times New Roman" w:cs="Times New Roman"/>
          <w:bCs/>
          <w:sz w:val="24"/>
          <w:szCs w:val="24"/>
        </w:rPr>
        <w:t>,</w:t>
      </w:r>
      <w:r w:rsidRPr="00A535A5">
        <w:rPr>
          <w:rFonts w:ascii="Times New Roman" w:hAnsi="Times New Roman" w:cs="Times New Roman"/>
          <w:bCs/>
          <w:sz w:val="24"/>
          <w:szCs w:val="24"/>
        </w:rPr>
        <w:t xml:space="preserve"> характеризующие</w:t>
      </w:r>
      <w: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деятельность муниципального района в области культуры</w:t>
      </w:r>
      <w:r w:rsidRPr="00523E6F">
        <w:rPr>
          <w:rFonts w:ascii="Times New Roman" w:hAnsi="Times New Roman" w:cs="Times New Roman"/>
          <w:sz w:val="24"/>
          <w:szCs w:val="24"/>
        </w:rPr>
        <w:t xml:space="preserve"> и искусства представлены в табл.2</w:t>
      </w:r>
      <w:r w:rsidR="00B42507" w:rsidRPr="00523E6F">
        <w:rPr>
          <w:rFonts w:ascii="Times New Roman" w:hAnsi="Times New Roman" w:cs="Times New Roman"/>
          <w:sz w:val="24"/>
          <w:szCs w:val="24"/>
        </w:rPr>
        <w:t>5</w:t>
      </w:r>
      <w:r w:rsidRPr="00523E6F">
        <w:rPr>
          <w:rFonts w:ascii="Times New Roman" w:hAnsi="Times New Roman" w:cs="Times New Roman"/>
          <w:sz w:val="24"/>
          <w:szCs w:val="24"/>
        </w:rPr>
        <w:t>.</w:t>
      </w:r>
    </w:p>
    <w:p w14:paraId="6D129DA9" w14:textId="77777777" w:rsidR="00490852" w:rsidRPr="00523E6F" w:rsidRDefault="00490852" w:rsidP="006321B0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sz w:val="16"/>
          <w:szCs w:val="16"/>
        </w:rPr>
      </w:pPr>
    </w:p>
    <w:p w14:paraId="607185B2" w14:textId="77777777" w:rsidR="00271A82" w:rsidRDefault="00271A82" w:rsidP="006321B0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1C1F3C9B" w14:textId="77777777" w:rsidR="00271A82" w:rsidRDefault="00271A82" w:rsidP="006321B0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7E3754A7" w14:textId="7E22E7B0" w:rsidR="006321B0" w:rsidRPr="00523E6F" w:rsidRDefault="006321B0" w:rsidP="006321B0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523E6F">
        <w:rPr>
          <w:rFonts w:ascii="Times New Roman" w:hAnsi="Times New Roman" w:cs="Times New Roman"/>
          <w:i/>
          <w:iCs/>
          <w:sz w:val="24"/>
          <w:szCs w:val="24"/>
        </w:rPr>
        <w:t xml:space="preserve">Таблица </w:t>
      </w:r>
      <w:r w:rsidR="00490852" w:rsidRPr="00523E6F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="00B42507" w:rsidRPr="00523E6F">
        <w:rPr>
          <w:rFonts w:ascii="Times New Roman" w:hAnsi="Times New Roman" w:cs="Times New Roman"/>
          <w:i/>
          <w:iCs/>
          <w:sz w:val="24"/>
          <w:szCs w:val="24"/>
        </w:rPr>
        <w:t>5</w:t>
      </w:r>
      <w:r w:rsidRPr="00523E6F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2BB7790A" w14:textId="77777777" w:rsidR="006321B0" w:rsidRPr="00D92AE1" w:rsidRDefault="006321B0" w:rsidP="006321B0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8"/>
          <w:szCs w:val="8"/>
        </w:rPr>
      </w:pPr>
    </w:p>
    <w:tbl>
      <w:tblPr>
        <w:tblW w:w="93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0"/>
        <w:gridCol w:w="4570"/>
        <w:gridCol w:w="1268"/>
        <w:gridCol w:w="697"/>
        <w:gridCol w:w="876"/>
        <w:gridCol w:w="656"/>
        <w:gridCol w:w="766"/>
      </w:tblGrid>
      <w:tr w:rsidR="006321B0" w:rsidRPr="0002074C" w14:paraId="468B662B" w14:textId="77777777" w:rsidTr="00490852">
        <w:trPr>
          <w:jc w:val="center"/>
        </w:trPr>
        <w:tc>
          <w:tcPr>
            <w:tcW w:w="520" w:type="dxa"/>
            <w:shd w:val="clear" w:color="auto" w:fill="244061" w:themeFill="accent1" w:themeFillShade="80"/>
          </w:tcPr>
          <w:p w14:paraId="38AB3D8A" w14:textId="77777777" w:rsidR="006321B0" w:rsidRPr="005E3A10" w:rsidRDefault="006321B0" w:rsidP="006321B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№</w:t>
            </w:r>
          </w:p>
        </w:tc>
        <w:tc>
          <w:tcPr>
            <w:tcW w:w="4570" w:type="dxa"/>
            <w:shd w:val="clear" w:color="auto" w:fill="244061" w:themeFill="accent1" w:themeFillShade="80"/>
          </w:tcPr>
          <w:p w14:paraId="1C64A6DC" w14:textId="77777777" w:rsidR="006321B0" w:rsidRPr="005E3A10" w:rsidRDefault="006321B0" w:rsidP="006321B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1268" w:type="dxa"/>
            <w:shd w:val="clear" w:color="auto" w:fill="244061" w:themeFill="accent1" w:themeFillShade="80"/>
          </w:tcPr>
          <w:p w14:paraId="5C620396" w14:textId="77777777" w:rsidR="006321B0" w:rsidRPr="005E3A10" w:rsidRDefault="006321B0" w:rsidP="006321B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Ед. изм.</w:t>
            </w:r>
          </w:p>
        </w:tc>
        <w:tc>
          <w:tcPr>
            <w:tcW w:w="1573" w:type="dxa"/>
            <w:gridSpan w:val="2"/>
            <w:shd w:val="clear" w:color="auto" w:fill="244061" w:themeFill="accent1" w:themeFillShade="80"/>
          </w:tcPr>
          <w:p w14:paraId="37307E24" w14:textId="77777777" w:rsidR="006321B0" w:rsidRPr="005E3A10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факт</w:t>
            </w:r>
          </w:p>
        </w:tc>
        <w:tc>
          <w:tcPr>
            <w:tcW w:w="1422" w:type="dxa"/>
            <w:gridSpan w:val="2"/>
            <w:shd w:val="clear" w:color="auto" w:fill="244061" w:themeFill="accent1" w:themeFillShade="80"/>
          </w:tcPr>
          <w:p w14:paraId="5A63ED17" w14:textId="77777777" w:rsidR="006321B0" w:rsidRPr="005E3A10" w:rsidRDefault="006321B0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прогноз</w:t>
            </w:r>
          </w:p>
        </w:tc>
      </w:tr>
      <w:tr w:rsidR="00490852" w:rsidRPr="0002074C" w14:paraId="72FDCA0E" w14:textId="77777777" w:rsidTr="00490852">
        <w:trPr>
          <w:jc w:val="center"/>
        </w:trPr>
        <w:tc>
          <w:tcPr>
            <w:tcW w:w="520" w:type="dxa"/>
            <w:vMerge w:val="restart"/>
          </w:tcPr>
          <w:p w14:paraId="6CDB5F2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  <w:vAlign w:val="center"/>
          </w:tcPr>
          <w:p w14:paraId="36DE4BB6" w14:textId="77777777" w:rsidR="00490852" w:rsidRPr="00CF687E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Доля структурных подразделений МУК, здания которых находятся в удовлетвори</w:t>
            </w:r>
            <w:r>
              <w:rPr>
                <w:rFonts w:ascii="Times New Roman" w:hAnsi="Times New Roman" w:cs="Times New Roman"/>
              </w:rPr>
              <w:t>-</w:t>
            </w:r>
            <w:r w:rsidRPr="00CF687E">
              <w:rPr>
                <w:rFonts w:ascii="Times New Roman" w:hAnsi="Times New Roman" w:cs="Times New Roman"/>
              </w:rPr>
              <w:t xml:space="preserve">тельном состоянии, </w:t>
            </w:r>
            <w:r>
              <w:rPr>
                <w:rFonts w:ascii="Times New Roman" w:hAnsi="Times New Roman" w:cs="Times New Roman"/>
              </w:rPr>
              <w:t>в</w:t>
            </w:r>
            <w:r w:rsidRPr="00CF687E">
              <w:rPr>
                <w:rFonts w:ascii="Times New Roman" w:hAnsi="Times New Roman" w:cs="Times New Roman"/>
              </w:rPr>
              <w:t xml:space="preserve"> общем количестве структурных подразделений МУК</w:t>
            </w:r>
          </w:p>
        </w:tc>
        <w:tc>
          <w:tcPr>
            <w:tcW w:w="1268" w:type="dxa"/>
            <w:vMerge w:val="restart"/>
            <w:vAlign w:val="center"/>
          </w:tcPr>
          <w:p w14:paraId="090B585E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7" w:type="dxa"/>
            <w:shd w:val="clear" w:color="auto" w:fill="EEECE1"/>
          </w:tcPr>
          <w:p w14:paraId="1349BA0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0E7395DD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73,3</w:t>
            </w:r>
          </w:p>
        </w:tc>
        <w:tc>
          <w:tcPr>
            <w:tcW w:w="656" w:type="dxa"/>
            <w:shd w:val="clear" w:color="auto" w:fill="EEECE1"/>
          </w:tcPr>
          <w:p w14:paraId="0348EC8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66" w:type="dxa"/>
            <w:vAlign w:val="center"/>
          </w:tcPr>
          <w:p w14:paraId="1FA75F3F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92,3</w:t>
            </w:r>
          </w:p>
        </w:tc>
      </w:tr>
      <w:tr w:rsidR="00490852" w:rsidRPr="0002074C" w14:paraId="4AEC79D9" w14:textId="77777777" w:rsidTr="00490852">
        <w:trPr>
          <w:jc w:val="center"/>
        </w:trPr>
        <w:tc>
          <w:tcPr>
            <w:tcW w:w="520" w:type="dxa"/>
            <w:vMerge/>
          </w:tcPr>
          <w:p w14:paraId="0D3D6796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07BB9992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42FF32BB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534A0EB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5B237A11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71,4</w:t>
            </w:r>
          </w:p>
        </w:tc>
        <w:tc>
          <w:tcPr>
            <w:tcW w:w="656" w:type="dxa"/>
            <w:shd w:val="clear" w:color="auto" w:fill="EEECE1"/>
          </w:tcPr>
          <w:p w14:paraId="7B0EB41E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66" w:type="dxa"/>
            <w:vAlign w:val="center"/>
          </w:tcPr>
          <w:p w14:paraId="7E20C9D9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92,3</w:t>
            </w:r>
          </w:p>
        </w:tc>
      </w:tr>
      <w:tr w:rsidR="00490852" w:rsidRPr="0002074C" w14:paraId="0BA10211" w14:textId="77777777" w:rsidTr="00490852">
        <w:trPr>
          <w:jc w:val="center"/>
        </w:trPr>
        <w:tc>
          <w:tcPr>
            <w:tcW w:w="520" w:type="dxa"/>
            <w:vMerge/>
          </w:tcPr>
          <w:p w14:paraId="6D0B68F3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69C61A6D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6FF0B40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0036F74A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57B992D8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85,7</w:t>
            </w:r>
          </w:p>
        </w:tc>
        <w:tc>
          <w:tcPr>
            <w:tcW w:w="656" w:type="dxa"/>
            <w:shd w:val="clear" w:color="auto" w:fill="EEECE1"/>
          </w:tcPr>
          <w:p w14:paraId="054354D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66" w:type="dxa"/>
            <w:vAlign w:val="center"/>
          </w:tcPr>
          <w:p w14:paraId="0319B0D1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92,3</w:t>
            </w:r>
          </w:p>
        </w:tc>
      </w:tr>
      <w:tr w:rsidR="00490852" w:rsidRPr="0002074C" w14:paraId="185D0821" w14:textId="77777777" w:rsidTr="00490852">
        <w:trPr>
          <w:jc w:val="center"/>
        </w:trPr>
        <w:tc>
          <w:tcPr>
            <w:tcW w:w="520" w:type="dxa"/>
            <w:vMerge/>
          </w:tcPr>
          <w:p w14:paraId="3AD90C3D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33B74443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18C28D2B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7AAE616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0EDB3111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84,6</w:t>
            </w:r>
          </w:p>
        </w:tc>
        <w:tc>
          <w:tcPr>
            <w:tcW w:w="656" w:type="dxa"/>
            <w:shd w:val="clear" w:color="auto" w:fill="EEECE1"/>
          </w:tcPr>
          <w:p w14:paraId="09F616D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66" w:type="dxa"/>
            <w:vAlign w:val="center"/>
          </w:tcPr>
          <w:p w14:paraId="40D722C0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92,3</w:t>
            </w:r>
          </w:p>
        </w:tc>
      </w:tr>
      <w:tr w:rsidR="00490852" w:rsidRPr="0002074C" w14:paraId="3800492B" w14:textId="77777777" w:rsidTr="00490852">
        <w:trPr>
          <w:jc w:val="center"/>
        </w:trPr>
        <w:tc>
          <w:tcPr>
            <w:tcW w:w="520" w:type="dxa"/>
            <w:vMerge/>
          </w:tcPr>
          <w:p w14:paraId="440D8E7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571E3E38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3E45DAE3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18EB099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0BDA9DA7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84,6</w:t>
            </w:r>
          </w:p>
        </w:tc>
        <w:tc>
          <w:tcPr>
            <w:tcW w:w="656" w:type="dxa"/>
            <w:shd w:val="clear" w:color="auto" w:fill="EEECE1"/>
          </w:tcPr>
          <w:p w14:paraId="5CDEB5F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66" w:type="dxa"/>
            <w:vAlign w:val="center"/>
          </w:tcPr>
          <w:p w14:paraId="66F74ADF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92,3</w:t>
            </w:r>
          </w:p>
        </w:tc>
      </w:tr>
      <w:tr w:rsidR="00490852" w:rsidRPr="0002074C" w14:paraId="707C30FC" w14:textId="77777777" w:rsidTr="00490852">
        <w:trPr>
          <w:jc w:val="center"/>
        </w:trPr>
        <w:tc>
          <w:tcPr>
            <w:tcW w:w="520" w:type="dxa"/>
            <w:vMerge/>
          </w:tcPr>
          <w:p w14:paraId="7E03CFA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734171F5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30BDCACD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7C19EB9E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097101BD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84,6</w:t>
            </w:r>
          </w:p>
        </w:tc>
        <w:tc>
          <w:tcPr>
            <w:tcW w:w="656" w:type="dxa"/>
            <w:shd w:val="clear" w:color="auto" w:fill="EEECE1"/>
          </w:tcPr>
          <w:p w14:paraId="4F5C7485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66" w:type="dxa"/>
            <w:vAlign w:val="center"/>
          </w:tcPr>
          <w:p w14:paraId="28EEE963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92,3</w:t>
            </w:r>
          </w:p>
        </w:tc>
      </w:tr>
      <w:tr w:rsidR="00490852" w:rsidRPr="0002074C" w14:paraId="03F2D69F" w14:textId="77777777" w:rsidTr="00490852">
        <w:trPr>
          <w:trHeight w:val="228"/>
          <w:jc w:val="center"/>
        </w:trPr>
        <w:tc>
          <w:tcPr>
            <w:tcW w:w="520" w:type="dxa"/>
            <w:vMerge w:val="restart"/>
          </w:tcPr>
          <w:p w14:paraId="67703253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  <w:vAlign w:val="center"/>
          </w:tcPr>
          <w:p w14:paraId="564780E1" w14:textId="77777777" w:rsidR="00490852" w:rsidRPr="00CF687E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Количество посещений муз</w:t>
            </w:r>
            <w:r>
              <w:rPr>
                <w:rFonts w:ascii="Times New Roman" w:hAnsi="Times New Roman" w:cs="Times New Roman"/>
              </w:rPr>
              <w:t>ейно-библиотечного центра муниципального образования</w:t>
            </w:r>
          </w:p>
        </w:tc>
        <w:tc>
          <w:tcPr>
            <w:tcW w:w="1268" w:type="dxa"/>
            <w:vMerge w:val="restart"/>
            <w:vAlign w:val="center"/>
          </w:tcPr>
          <w:p w14:paraId="102812B4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чел.</w:t>
            </w:r>
          </w:p>
        </w:tc>
        <w:tc>
          <w:tcPr>
            <w:tcW w:w="697" w:type="dxa"/>
            <w:shd w:val="clear" w:color="auto" w:fill="DBE5F1" w:themeFill="accent1" w:themeFillTint="33"/>
          </w:tcPr>
          <w:p w14:paraId="6C624A7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11D0D271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5066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325E68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66" w:type="dxa"/>
            <w:vAlign w:val="center"/>
          </w:tcPr>
          <w:p w14:paraId="3009D310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1700</w:t>
            </w:r>
          </w:p>
        </w:tc>
      </w:tr>
      <w:tr w:rsidR="00490852" w:rsidRPr="0002074C" w14:paraId="75135174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16204205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6E916C64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5BF8297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5A5BC53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0DA9F360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4911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BEA714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66" w:type="dxa"/>
            <w:vAlign w:val="center"/>
          </w:tcPr>
          <w:p w14:paraId="7C08B4F7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1720</w:t>
            </w:r>
          </w:p>
        </w:tc>
      </w:tr>
      <w:tr w:rsidR="00490852" w:rsidRPr="0002074C" w14:paraId="766636B3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0128B45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119C6347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3799483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0E73B4B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07E8AD18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1033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044538AE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66" w:type="dxa"/>
            <w:vAlign w:val="center"/>
          </w:tcPr>
          <w:p w14:paraId="6E9C1F35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1730</w:t>
            </w:r>
          </w:p>
        </w:tc>
      </w:tr>
      <w:tr w:rsidR="00490852" w:rsidRPr="0002074C" w14:paraId="294BB4F7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4A4D7A5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195C6668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08D159B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626C2C6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6AEF7015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1687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7EABD69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66" w:type="dxa"/>
            <w:vAlign w:val="center"/>
          </w:tcPr>
          <w:p w14:paraId="2153DCD6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1740</w:t>
            </w:r>
          </w:p>
        </w:tc>
      </w:tr>
      <w:tr w:rsidR="00490852" w:rsidRPr="0002074C" w14:paraId="780DE924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586A3C8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7EA1B85F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1D2B1BD6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19D79605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7EA2F6E9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1765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CE7323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66" w:type="dxa"/>
            <w:vAlign w:val="center"/>
          </w:tcPr>
          <w:p w14:paraId="5C7E65A2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1750</w:t>
            </w:r>
          </w:p>
        </w:tc>
      </w:tr>
      <w:tr w:rsidR="00490852" w:rsidRPr="0002074C" w14:paraId="31DBB39E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48B5FC7E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08A455B4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23788B65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62887396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27C72FCA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1687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F811A3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66" w:type="dxa"/>
            <w:vAlign w:val="center"/>
          </w:tcPr>
          <w:p w14:paraId="36D8AFC4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1760</w:t>
            </w:r>
          </w:p>
        </w:tc>
      </w:tr>
      <w:tr w:rsidR="00490852" w:rsidRPr="0002074C" w14:paraId="7BF5BD3F" w14:textId="77777777" w:rsidTr="00490852">
        <w:trPr>
          <w:trHeight w:val="228"/>
          <w:jc w:val="center"/>
        </w:trPr>
        <w:tc>
          <w:tcPr>
            <w:tcW w:w="520" w:type="dxa"/>
            <w:vMerge w:val="restart"/>
          </w:tcPr>
          <w:p w14:paraId="54867DD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  <w:vAlign w:val="center"/>
          </w:tcPr>
          <w:p w14:paraId="46960827" w14:textId="77777777" w:rsidR="00490852" w:rsidRPr="00CF687E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 xml:space="preserve">Количество посещений библиотек </w:t>
            </w:r>
            <w:r>
              <w:rPr>
                <w:rFonts w:ascii="Times New Roman" w:hAnsi="Times New Roman" w:cs="Times New Roman"/>
              </w:rPr>
              <w:t>муниципального образования</w:t>
            </w:r>
          </w:p>
        </w:tc>
        <w:tc>
          <w:tcPr>
            <w:tcW w:w="1268" w:type="dxa"/>
            <w:vMerge w:val="restart"/>
            <w:vAlign w:val="center"/>
          </w:tcPr>
          <w:p w14:paraId="04C3ADB8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чел.</w:t>
            </w:r>
          </w:p>
        </w:tc>
        <w:tc>
          <w:tcPr>
            <w:tcW w:w="697" w:type="dxa"/>
            <w:shd w:val="clear" w:color="auto" w:fill="EEECE1" w:themeFill="background2"/>
          </w:tcPr>
          <w:p w14:paraId="61EC0E6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37F0BBB0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16185</w:t>
            </w:r>
          </w:p>
        </w:tc>
        <w:tc>
          <w:tcPr>
            <w:tcW w:w="656" w:type="dxa"/>
            <w:shd w:val="clear" w:color="auto" w:fill="EEECE1" w:themeFill="background2"/>
          </w:tcPr>
          <w:p w14:paraId="295D32F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66" w:type="dxa"/>
            <w:vAlign w:val="center"/>
          </w:tcPr>
          <w:p w14:paraId="77791A60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33350</w:t>
            </w:r>
          </w:p>
        </w:tc>
      </w:tr>
      <w:tr w:rsidR="00490852" w:rsidRPr="0002074C" w14:paraId="2EAE7327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1D6A1B2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0A9FF44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356BAE46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7F0982C6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2AEAF3D8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16516</w:t>
            </w:r>
          </w:p>
        </w:tc>
        <w:tc>
          <w:tcPr>
            <w:tcW w:w="656" w:type="dxa"/>
            <w:shd w:val="clear" w:color="auto" w:fill="EEECE1" w:themeFill="background2"/>
          </w:tcPr>
          <w:p w14:paraId="1299808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66" w:type="dxa"/>
            <w:vAlign w:val="center"/>
          </w:tcPr>
          <w:p w14:paraId="25E3C94E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33360</w:t>
            </w:r>
          </w:p>
        </w:tc>
      </w:tr>
      <w:tr w:rsidR="00490852" w:rsidRPr="0002074C" w14:paraId="7527E3DA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7584736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754B7D1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6C0B03B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7D9A896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2C95187E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28084</w:t>
            </w:r>
          </w:p>
        </w:tc>
        <w:tc>
          <w:tcPr>
            <w:tcW w:w="656" w:type="dxa"/>
            <w:shd w:val="clear" w:color="auto" w:fill="EEECE1" w:themeFill="background2"/>
          </w:tcPr>
          <w:p w14:paraId="6ED973E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66" w:type="dxa"/>
            <w:vAlign w:val="center"/>
          </w:tcPr>
          <w:p w14:paraId="27409F31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33370</w:t>
            </w:r>
          </w:p>
        </w:tc>
      </w:tr>
      <w:tr w:rsidR="00490852" w:rsidRPr="0002074C" w14:paraId="607A6D29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165D263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0E900E4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4780B52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2FB165B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4397F632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33340</w:t>
            </w:r>
          </w:p>
        </w:tc>
        <w:tc>
          <w:tcPr>
            <w:tcW w:w="656" w:type="dxa"/>
            <w:shd w:val="clear" w:color="auto" w:fill="EEECE1" w:themeFill="background2"/>
          </w:tcPr>
          <w:p w14:paraId="37CCB86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66" w:type="dxa"/>
            <w:vAlign w:val="center"/>
          </w:tcPr>
          <w:p w14:paraId="43CB11E6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33375</w:t>
            </w:r>
          </w:p>
        </w:tc>
      </w:tr>
      <w:tr w:rsidR="00490852" w:rsidRPr="0002074C" w14:paraId="3E600472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53BA981B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386A3853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5DFF8CE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2FCEA34A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255B0807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33602</w:t>
            </w:r>
          </w:p>
        </w:tc>
        <w:tc>
          <w:tcPr>
            <w:tcW w:w="656" w:type="dxa"/>
            <w:shd w:val="clear" w:color="auto" w:fill="EEECE1" w:themeFill="background2"/>
          </w:tcPr>
          <w:p w14:paraId="304FCC96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66" w:type="dxa"/>
            <w:vAlign w:val="center"/>
          </w:tcPr>
          <w:p w14:paraId="00685A62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33380</w:t>
            </w:r>
          </w:p>
        </w:tc>
      </w:tr>
      <w:tr w:rsidR="00490852" w:rsidRPr="0002074C" w14:paraId="2935BCB1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04974EA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3BB1183D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13FB9F26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3715371E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43F04A39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33340</w:t>
            </w:r>
          </w:p>
        </w:tc>
        <w:tc>
          <w:tcPr>
            <w:tcW w:w="656" w:type="dxa"/>
            <w:shd w:val="clear" w:color="auto" w:fill="EEECE1" w:themeFill="background2"/>
          </w:tcPr>
          <w:p w14:paraId="745C3BC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66" w:type="dxa"/>
            <w:vAlign w:val="center"/>
          </w:tcPr>
          <w:p w14:paraId="116D4D28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33385</w:t>
            </w:r>
          </w:p>
        </w:tc>
      </w:tr>
      <w:tr w:rsidR="00490852" w:rsidRPr="0002074C" w14:paraId="486AD8F8" w14:textId="77777777" w:rsidTr="00490852">
        <w:trPr>
          <w:trHeight w:val="228"/>
          <w:jc w:val="center"/>
        </w:trPr>
        <w:tc>
          <w:tcPr>
            <w:tcW w:w="520" w:type="dxa"/>
            <w:vMerge w:val="restart"/>
          </w:tcPr>
          <w:p w14:paraId="0D949EE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  <w:vAlign w:val="center"/>
          </w:tcPr>
          <w:p w14:paraId="199FE9A5" w14:textId="77777777" w:rsidR="00490852" w:rsidRPr="00CF687E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К</w:t>
            </w:r>
            <w:r>
              <w:rPr>
                <w:rFonts w:ascii="Times New Roman" w:hAnsi="Times New Roman" w:cs="Times New Roman"/>
              </w:rPr>
              <w:t>оличество выставок музея муниципального образования</w:t>
            </w:r>
          </w:p>
        </w:tc>
        <w:tc>
          <w:tcPr>
            <w:tcW w:w="1268" w:type="dxa"/>
            <w:vMerge w:val="restart"/>
            <w:vAlign w:val="center"/>
          </w:tcPr>
          <w:p w14:paraId="26D3127E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ед.</w:t>
            </w:r>
          </w:p>
        </w:tc>
        <w:tc>
          <w:tcPr>
            <w:tcW w:w="697" w:type="dxa"/>
            <w:shd w:val="clear" w:color="auto" w:fill="DBE5F1" w:themeFill="accent1" w:themeFillTint="33"/>
          </w:tcPr>
          <w:p w14:paraId="0A79446B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69426BC6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161</w:t>
            </w:r>
          </w:p>
        </w:tc>
        <w:tc>
          <w:tcPr>
            <w:tcW w:w="656" w:type="dxa"/>
            <w:shd w:val="clear" w:color="auto" w:fill="EEECE1"/>
          </w:tcPr>
          <w:p w14:paraId="342D7FE5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66" w:type="dxa"/>
            <w:vAlign w:val="center"/>
          </w:tcPr>
          <w:p w14:paraId="50903C6C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</w:tr>
      <w:tr w:rsidR="00490852" w:rsidRPr="0002074C" w14:paraId="707C7ADC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461284D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4F7F621B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64E38783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07D2A76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376CC2BB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159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62774F2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66" w:type="dxa"/>
            <w:vAlign w:val="center"/>
          </w:tcPr>
          <w:p w14:paraId="1623A4F8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</w:tr>
      <w:tr w:rsidR="00490852" w:rsidRPr="0002074C" w14:paraId="61727364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72822FA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076BCD1A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4DA81C6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4556CA4D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2D9BC3DD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BB5D19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66" w:type="dxa"/>
            <w:vAlign w:val="center"/>
          </w:tcPr>
          <w:p w14:paraId="1936AC08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</w:tr>
      <w:tr w:rsidR="00490852" w:rsidRPr="0002074C" w14:paraId="666F183D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7EC19DEA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64D40AFF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35B6D58B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422B077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07CA557F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783EA6E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66" w:type="dxa"/>
            <w:vAlign w:val="center"/>
          </w:tcPr>
          <w:p w14:paraId="1694D2FE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</w:tr>
      <w:tr w:rsidR="00490852" w:rsidRPr="0002074C" w14:paraId="680CF5BD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4F01BE5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10EF0152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3C125CBD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277C901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70B146A7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BF0759E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66" w:type="dxa"/>
            <w:vAlign w:val="center"/>
          </w:tcPr>
          <w:p w14:paraId="32DD1F77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</w:tr>
      <w:tr w:rsidR="00490852" w:rsidRPr="0002074C" w14:paraId="4A782DD7" w14:textId="77777777" w:rsidTr="00490852">
        <w:trPr>
          <w:trHeight w:val="228"/>
          <w:jc w:val="center"/>
        </w:trPr>
        <w:tc>
          <w:tcPr>
            <w:tcW w:w="520" w:type="dxa"/>
            <w:vMerge/>
          </w:tcPr>
          <w:p w14:paraId="543C47D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279E2BA7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79FD5FE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0854667A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28EC1616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04181393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66" w:type="dxa"/>
            <w:vAlign w:val="center"/>
          </w:tcPr>
          <w:p w14:paraId="2AB3B01E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</w:tr>
      <w:tr w:rsidR="00490852" w:rsidRPr="0002074C" w14:paraId="5E386753" w14:textId="77777777" w:rsidTr="00490852">
        <w:trPr>
          <w:trHeight w:val="228"/>
          <w:jc w:val="center"/>
        </w:trPr>
        <w:tc>
          <w:tcPr>
            <w:tcW w:w="520" w:type="dxa"/>
            <w:vMerge w:val="restart"/>
          </w:tcPr>
          <w:p w14:paraId="7F835AC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  <w:vAlign w:val="center"/>
          </w:tcPr>
          <w:p w14:paraId="6D3DB385" w14:textId="77777777" w:rsidR="00490852" w:rsidRPr="00CF687E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Количество зрителей культурно-досуговых мероприятий</w:t>
            </w:r>
          </w:p>
        </w:tc>
        <w:tc>
          <w:tcPr>
            <w:tcW w:w="1268" w:type="dxa"/>
            <w:vMerge w:val="restart"/>
            <w:vAlign w:val="center"/>
          </w:tcPr>
          <w:p w14:paraId="731CD6A5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тыс. чел.</w:t>
            </w:r>
          </w:p>
        </w:tc>
        <w:tc>
          <w:tcPr>
            <w:tcW w:w="697" w:type="dxa"/>
            <w:shd w:val="clear" w:color="auto" w:fill="EEECE1" w:themeFill="background2"/>
          </w:tcPr>
          <w:p w14:paraId="3463765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66BFF84A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108230</w:t>
            </w:r>
          </w:p>
        </w:tc>
        <w:tc>
          <w:tcPr>
            <w:tcW w:w="656" w:type="dxa"/>
            <w:shd w:val="clear" w:color="auto" w:fill="EEECE1" w:themeFill="background2"/>
          </w:tcPr>
          <w:p w14:paraId="6DA5256B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66" w:type="dxa"/>
            <w:vAlign w:val="center"/>
          </w:tcPr>
          <w:p w14:paraId="73996158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28600</w:t>
            </w:r>
          </w:p>
        </w:tc>
      </w:tr>
      <w:tr w:rsidR="00490852" w:rsidRPr="0002074C" w14:paraId="72B235C9" w14:textId="77777777" w:rsidTr="00490852">
        <w:trPr>
          <w:trHeight w:val="263"/>
          <w:jc w:val="center"/>
        </w:trPr>
        <w:tc>
          <w:tcPr>
            <w:tcW w:w="520" w:type="dxa"/>
            <w:vMerge/>
          </w:tcPr>
          <w:p w14:paraId="34E0CCD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2F1E5CD2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3ADBB78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1A1CD50B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5F25CB67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91307</w:t>
            </w:r>
          </w:p>
        </w:tc>
        <w:tc>
          <w:tcPr>
            <w:tcW w:w="656" w:type="dxa"/>
            <w:shd w:val="clear" w:color="auto" w:fill="EEECE1" w:themeFill="background2"/>
          </w:tcPr>
          <w:p w14:paraId="47F9286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66" w:type="dxa"/>
            <w:vAlign w:val="center"/>
          </w:tcPr>
          <w:p w14:paraId="3C8FC62B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28700</w:t>
            </w:r>
          </w:p>
        </w:tc>
      </w:tr>
      <w:tr w:rsidR="00490852" w:rsidRPr="0002074C" w14:paraId="05EF3BB3" w14:textId="77777777" w:rsidTr="00490852">
        <w:trPr>
          <w:trHeight w:val="222"/>
          <w:jc w:val="center"/>
        </w:trPr>
        <w:tc>
          <w:tcPr>
            <w:tcW w:w="520" w:type="dxa"/>
            <w:vMerge/>
          </w:tcPr>
          <w:p w14:paraId="39C65BE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09BF83F5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133610D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1C30E2D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1A7B5109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15899</w:t>
            </w:r>
          </w:p>
        </w:tc>
        <w:tc>
          <w:tcPr>
            <w:tcW w:w="656" w:type="dxa"/>
            <w:shd w:val="clear" w:color="auto" w:fill="EEECE1" w:themeFill="background2"/>
          </w:tcPr>
          <w:p w14:paraId="07E09493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66" w:type="dxa"/>
            <w:vAlign w:val="center"/>
          </w:tcPr>
          <w:p w14:paraId="4DB077C2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28800</w:t>
            </w:r>
          </w:p>
        </w:tc>
      </w:tr>
      <w:tr w:rsidR="00490852" w:rsidRPr="0002074C" w14:paraId="52C84F94" w14:textId="77777777" w:rsidTr="00490852">
        <w:trPr>
          <w:trHeight w:val="227"/>
          <w:jc w:val="center"/>
        </w:trPr>
        <w:tc>
          <w:tcPr>
            <w:tcW w:w="520" w:type="dxa"/>
            <w:vMerge/>
          </w:tcPr>
          <w:p w14:paraId="45D1FCE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23E0BABC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7F687F55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66E9D33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3357ED9F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22381</w:t>
            </w:r>
          </w:p>
        </w:tc>
        <w:tc>
          <w:tcPr>
            <w:tcW w:w="656" w:type="dxa"/>
            <w:shd w:val="clear" w:color="auto" w:fill="EEECE1" w:themeFill="background2"/>
          </w:tcPr>
          <w:p w14:paraId="4F43B90A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66" w:type="dxa"/>
            <w:vAlign w:val="center"/>
          </w:tcPr>
          <w:p w14:paraId="741E8B06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28900</w:t>
            </w:r>
          </w:p>
        </w:tc>
      </w:tr>
      <w:tr w:rsidR="00490852" w:rsidRPr="0002074C" w14:paraId="09032777" w14:textId="77777777" w:rsidTr="00490852">
        <w:trPr>
          <w:trHeight w:val="203"/>
          <w:jc w:val="center"/>
        </w:trPr>
        <w:tc>
          <w:tcPr>
            <w:tcW w:w="520" w:type="dxa"/>
            <w:vMerge/>
          </w:tcPr>
          <w:p w14:paraId="69A1B7E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7C1922A2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6B529B8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5B24B16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29B69AE7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24013</w:t>
            </w:r>
          </w:p>
        </w:tc>
        <w:tc>
          <w:tcPr>
            <w:tcW w:w="656" w:type="dxa"/>
            <w:shd w:val="clear" w:color="auto" w:fill="EEECE1" w:themeFill="background2"/>
          </w:tcPr>
          <w:p w14:paraId="5D616BA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66" w:type="dxa"/>
            <w:vAlign w:val="center"/>
          </w:tcPr>
          <w:p w14:paraId="7D6AE5E9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29000</w:t>
            </w:r>
          </w:p>
        </w:tc>
      </w:tr>
      <w:tr w:rsidR="00490852" w:rsidRPr="0002074C" w14:paraId="0E3B040F" w14:textId="77777777" w:rsidTr="00490852">
        <w:trPr>
          <w:jc w:val="center"/>
        </w:trPr>
        <w:tc>
          <w:tcPr>
            <w:tcW w:w="520" w:type="dxa"/>
            <w:vMerge/>
          </w:tcPr>
          <w:p w14:paraId="590DB19B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7D637C0B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6C9AB20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05AD608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675D2A14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28524</w:t>
            </w:r>
          </w:p>
        </w:tc>
        <w:tc>
          <w:tcPr>
            <w:tcW w:w="656" w:type="dxa"/>
            <w:shd w:val="clear" w:color="auto" w:fill="EEECE1" w:themeFill="background2"/>
          </w:tcPr>
          <w:p w14:paraId="7C2437F3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66" w:type="dxa"/>
            <w:vAlign w:val="center"/>
          </w:tcPr>
          <w:p w14:paraId="14835AB1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29050</w:t>
            </w:r>
          </w:p>
        </w:tc>
      </w:tr>
      <w:tr w:rsidR="00490852" w:rsidRPr="0002074C" w14:paraId="02171B48" w14:textId="77777777" w:rsidTr="00490852">
        <w:trPr>
          <w:jc w:val="center"/>
        </w:trPr>
        <w:tc>
          <w:tcPr>
            <w:tcW w:w="520" w:type="dxa"/>
            <w:vMerge w:val="restart"/>
          </w:tcPr>
          <w:p w14:paraId="0917591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  <w:vAlign w:val="center"/>
          </w:tcPr>
          <w:p w14:paraId="5FC09BB1" w14:textId="77777777" w:rsidR="00490852" w:rsidRPr="00CF687E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Количество участников клубных формирований</w:t>
            </w:r>
          </w:p>
        </w:tc>
        <w:tc>
          <w:tcPr>
            <w:tcW w:w="1268" w:type="dxa"/>
            <w:vMerge w:val="restart"/>
            <w:vAlign w:val="center"/>
          </w:tcPr>
          <w:p w14:paraId="7B21D02E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CF687E">
              <w:rPr>
                <w:rFonts w:ascii="Times New Roman" w:hAnsi="Times New Roman" w:cs="Times New Roman"/>
              </w:rPr>
              <w:t>чел.</w:t>
            </w:r>
          </w:p>
        </w:tc>
        <w:tc>
          <w:tcPr>
            <w:tcW w:w="697" w:type="dxa"/>
            <w:shd w:val="clear" w:color="auto" w:fill="DBE5F1" w:themeFill="accent1" w:themeFillTint="33"/>
          </w:tcPr>
          <w:p w14:paraId="5B3C70B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38BD0DFF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1164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7CED09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66" w:type="dxa"/>
            <w:vAlign w:val="center"/>
          </w:tcPr>
          <w:p w14:paraId="642532B4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</w:t>
            </w:r>
          </w:p>
        </w:tc>
      </w:tr>
      <w:tr w:rsidR="00490852" w:rsidRPr="0002074C" w14:paraId="52250FAE" w14:textId="77777777" w:rsidTr="00490852">
        <w:trPr>
          <w:jc w:val="center"/>
        </w:trPr>
        <w:tc>
          <w:tcPr>
            <w:tcW w:w="520" w:type="dxa"/>
            <w:vMerge/>
          </w:tcPr>
          <w:p w14:paraId="4B7E3E3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4526CD5B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7CA0FE1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473F9C2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6E55829D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1146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6180BF1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66" w:type="dxa"/>
            <w:vAlign w:val="center"/>
          </w:tcPr>
          <w:p w14:paraId="232EB6BC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815</w:t>
            </w:r>
          </w:p>
        </w:tc>
      </w:tr>
      <w:tr w:rsidR="00490852" w:rsidRPr="0002074C" w14:paraId="2E474164" w14:textId="77777777" w:rsidTr="00490852">
        <w:trPr>
          <w:jc w:val="center"/>
        </w:trPr>
        <w:tc>
          <w:tcPr>
            <w:tcW w:w="520" w:type="dxa"/>
            <w:vMerge/>
          </w:tcPr>
          <w:p w14:paraId="72D767B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4CB1D734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5D99C0ED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6E8B388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6E04C3F2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825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47DE159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66" w:type="dxa"/>
            <w:vAlign w:val="center"/>
          </w:tcPr>
          <w:p w14:paraId="2DEE6937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820</w:t>
            </w:r>
          </w:p>
        </w:tc>
      </w:tr>
      <w:tr w:rsidR="00490852" w:rsidRPr="0002074C" w14:paraId="161A7BFA" w14:textId="77777777" w:rsidTr="00490852">
        <w:trPr>
          <w:jc w:val="center"/>
        </w:trPr>
        <w:tc>
          <w:tcPr>
            <w:tcW w:w="520" w:type="dxa"/>
            <w:vMerge/>
          </w:tcPr>
          <w:p w14:paraId="7EA46E1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051F9317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275A983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598E856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4BA0407E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675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5DD7029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66" w:type="dxa"/>
            <w:vAlign w:val="center"/>
          </w:tcPr>
          <w:p w14:paraId="1C8ADBAF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825</w:t>
            </w:r>
          </w:p>
        </w:tc>
      </w:tr>
      <w:tr w:rsidR="00490852" w:rsidRPr="0002074C" w14:paraId="4885DACD" w14:textId="77777777" w:rsidTr="00490852">
        <w:trPr>
          <w:jc w:val="center"/>
        </w:trPr>
        <w:tc>
          <w:tcPr>
            <w:tcW w:w="520" w:type="dxa"/>
            <w:vMerge/>
          </w:tcPr>
          <w:p w14:paraId="1112F08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1EA22231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4D067FA7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0D5BF8F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1C6A1623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658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2CDFF55D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66" w:type="dxa"/>
            <w:vAlign w:val="center"/>
          </w:tcPr>
          <w:p w14:paraId="26D4B08D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830</w:t>
            </w:r>
          </w:p>
        </w:tc>
      </w:tr>
      <w:tr w:rsidR="00490852" w:rsidRPr="0002074C" w14:paraId="0DDCC7A9" w14:textId="77777777" w:rsidTr="00490852">
        <w:trPr>
          <w:jc w:val="center"/>
        </w:trPr>
        <w:tc>
          <w:tcPr>
            <w:tcW w:w="520" w:type="dxa"/>
            <w:vMerge/>
          </w:tcPr>
          <w:p w14:paraId="5227D28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vAlign w:val="center"/>
          </w:tcPr>
          <w:p w14:paraId="5CC52A29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12EF56EA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02E617B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50279C1E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768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1A9D1B4C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66" w:type="dxa"/>
            <w:vAlign w:val="center"/>
          </w:tcPr>
          <w:p w14:paraId="182CE869" w14:textId="77777777" w:rsidR="00490852" w:rsidRPr="00CF687E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835</w:t>
            </w:r>
          </w:p>
        </w:tc>
      </w:tr>
      <w:tr w:rsidR="00490852" w:rsidRPr="0002074C" w14:paraId="3F88E28C" w14:textId="77777777" w:rsidTr="00490852">
        <w:trPr>
          <w:jc w:val="center"/>
        </w:trPr>
        <w:tc>
          <w:tcPr>
            <w:tcW w:w="520" w:type="dxa"/>
            <w:vMerge w:val="restart"/>
          </w:tcPr>
          <w:p w14:paraId="69E444C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</w:tcPr>
          <w:p w14:paraId="752EA05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Посещаемость учреждений культуры</w:t>
            </w:r>
          </w:p>
        </w:tc>
        <w:tc>
          <w:tcPr>
            <w:tcW w:w="1268" w:type="dxa"/>
            <w:vMerge w:val="restart"/>
          </w:tcPr>
          <w:p w14:paraId="18C9151A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 xml:space="preserve">тыс. человек </w:t>
            </w:r>
          </w:p>
        </w:tc>
        <w:tc>
          <w:tcPr>
            <w:tcW w:w="697" w:type="dxa"/>
            <w:shd w:val="clear" w:color="auto" w:fill="EEECE1" w:themeFill="background2"/>
          </w:tcPr>
          <w:p w14:paraId="753B399E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7C1E64EC" w14:textId="77777777" w:rsidR="00490852" w:rsidRPr="002E11C1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108230</w:t>
            </w:r>
          </w:p>
        </w:tc>
        <w:tc>
          <w:tcPr>
            <w:tcW w:w="656" w:type="dxa"/>
            <w:shd w:val="clear" w:color="auto" w:fill="EEECE1" w:themeFill="background2"/>
          </w:tcPr>
          <w:p w14:paraId="35129BC2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66" w:type="dxa"/>
          </w:tcPr>
          <w:p w14:paraId="25EE3C37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28600</w:t>
            </w:r>
          </w:p>
        </w:tc>
      </w:tr>
      <w:tr w:rsidR="00490852" w:rsidRPr="0002074C" w14:paraId="2249442D" w14:textId="77777777" w:rsidTr="00490852">
        <w:trPr>
          <w:jc w:val="center"/>
        </w:trPr>
        <w:tc>
          <w:tcPr>
            <w:tcW w:w="520" w:type="dxa"/>
            <w:vMerge/>
          </w:tcPr>
          <w:p w14:paraId="0167E32A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09826E9E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</w:tcPr>
          <w:p w14:paraId="6BDA6B4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3551895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140FE133" w14:textId="77777777" w:rsidR="00490852" w:rsidRPr="002E11C1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91307</w:t>
            </w:r>
          </w:p>
        </w:tc>
        <w:tc>
          <w:tcPr>
            <w:tcW w:w="656" w:type="dxa"/>
            <w:shd w:val="clear" w:color="auto" w:fill="EEECE1" w:themeFill="background2"/>
          </w:tcPr>
          <w:p w14:paraId="403F134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66" w:type="dxa"/>
          </w:tcPr>
          <w:p w14:paraId="4ED37C02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28700</w:t>
            </w:r>
          </w:p>
        </w:tc>
      </w:tr>
      <w:tr w:rsidR="00490852" w:rsidRPr="0002074C" w14:paraId="416DF31C" w14:textId="77777777" w:rsidTr="00490852">
        <w:trPr>
          <w:jc w:val="center"/>
        </w:trPr>
        <w:tc>
          <w:tcPr>
            <w:tcW w:w="520" w:type="dxa"/>
            <w:vMerge/>
          </w:tcPr>
          <w:p w14:paraId="6FC937F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15748208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</w:tcPr>
          <w:p w14:paraId="31AD2015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59B4A1CA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01AFAC43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15899</w:t>
            </w:r>
          </w:p>
        </w:tc>
        <w:tc>
          <w:tcPr>
            <w:tcW w:w="656" w:type="dxa"/>
            <w:shd w:val="clear" w:color="auto" w:fill="EEECE1" w:themeFill="background2"/>
          </w:tcPr>
          <w:p w14:paraId="4B702CB4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66" w:type="dxa"/>
          </w:tcPr>
          <w:p w14:paraId="296FCF3C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28800</w:t>
            </w:r>
          </w:p>
        </w:tc>
      </w:tr>
      <w:tr w:rsidR="00490852" w:rsidRPr="0002074C" w14:paraId="7E3E70B1" w14:textId="77777777" w:rsidTr="00490852">
        <w:trPr>
          <w:jc w:val="center"/>
        </w:trPr>
        <w:tc>
          <w:tcPr>
            <w:tcW w:w="520" w:type="dxa"/>
            <w:vMerge/>
          </w:tcPr>
          <w:p w14:paraId="3214497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4F545C2F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</w:tcPr>
          <w:p w14:paraId="7261691D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1E0A68E9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1067715D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22381</w:t>
            </w:r>
          </w:p>
        </w:tc>
        <w:tc>
          <w:tcPr>
            <w:tcW w:w="656" w:type="dxa"/>
            <w:shd w:val="clear" w:color="auto" w:fill="EEECE1" w:themeFill="background2"/>
          </w:tcPr>
          <w:p w14:paraId="6B74B18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66" w:type="dxa"/>
          </w:tcPr>
          <w:p w14:paraId="76CBA9CF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28900</w:t>
            </w:r>
          </w:p>
        </w:tc>
      </w:tr>
      <w:tr w:rsidR="00490852" w:rsidRPr="0002074C" w14:paraId="38816B4C" w14:textId="77777777" w:rsidTr="00490852">
        <w:trPr>
          <w:jc w:val="center"/>
        </w:trPr>
        <w:tc>
          <w:tcPr>
            <w:tcW w:w="520" w:type="dxa"/>
            <w:vMerge/>
          </w:tcPr>
          <w:p w14:paraId="3C76384D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1E5AC182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</w:tcPr>
          <w:p w14:paraId="1ABE6268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14D202E1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57C53612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24013</w:t>
            </w:r>
          </w:p>
        </w:tc>
        <w:tc>
          <w:tcPr>
            <w:tcW w:w="656" w:type="dxa"/>
            <w:shd w:val="clear" w:color="auto" w:fill="EEECE1" w:themeFill="background2"/>
          </w:tcPr>
          <w:p w14:paraId="43B8438E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66" w:type="dxa"/>
          </w:tcPr>
          <w:p w14:paraId="0F047176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29000</w:t>
            </w:r>
          </w:p>
        </w:tc>
      </w:tr>
      <w:tr w:rsidR="00490852" w:rsidRPr="0002074C" w14:paraId="6766718E" w14:textId="77777777" w:rsidTr="00490852">
        <w:trPr>
          <w:jc w:val="center"/>
        </w:trPr>
        <w:tc>
          <w:tcPr>
            <w:tcW w:w="520" w:type="dxa"/>
            <w:vMerge/>
          </w:tcPr>
          <w:p w14:paraId="57FE1BA0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4A769ADF" w14:textId="77777777" w:rsidR="00490852" w:rsidRPr="0002074C" w:rsidRDefault="00490852" w:rsidP="0049085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</w:tcPr>
          <w:p w14:paraId="43203D5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 w:themeFill="background2"/>
          </w:tcPr>
          <w:p w14:paraId="46DF2F9E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7B328C86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28524</w:t>
            </w:r>
          </w:p>
        </w:tc>
        <w:tc>
          <w:tcPr>
            <w:tcW w:w="656" w:type="dxa"/>
            <w:shd w:val="clear" w:color="auto" w:fill="EEECE1" w:themeFill="background2"/>
          </w:tcPr>
          <w:p w14:paraId="5D45DF7F" w14:textId="77777777" w:rsidR="00490852" w:rsidRPr="0002074C" w:rsidRDefault="00490852" w:rsidP="00490852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66" w:type="dxa"/>
          </w:tcPr>
          <w:p w14:paraId="5C9BFDDA" w14:textId="77777777" w:rsidR="00490852" w:rsidRPr="0002074C" w:rsidRDefault="00490852" w:rsidP="00490852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29050</w:t>
            </w:r>
          </w:p>
        </w:tc>
      </w:tr>
    </w:tbl>
    <w:p w14:paraId="601F3ADD" w14:textId="77777777" w:rsidR="006321B0" w:rsidRPr="0046055E" w:rsidRDefault="006321B0" w:rsidP="006321B0">
      <w:pPr>
        <w:pStyle w:val="67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 w:cs="Times New Roman"/>
          <w:sz w:val="16"/>
          <w:szCs w:val="16"/>
        </w:rPr>
      </w:pPr>
    </w:p>
    <w:p w14:paraId="292207CE" w14:textId="77777777" w:rsidR="006C2B34" w:rsidRPr="00523E6F" w:rsidRDefault="006C2B34" w:rsidP="006C2B3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lastRenderedPageBreak/>
        <w:t>Администрацией Ханкайского муниципального района реализуется муниципальная программа</w:t>
      </w:r>
      <w:r w:rsidRPr="00523E6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23E6F">
        <w:rPr>
          <w:rFonts w:ascii="Times New Roman" w:hAnsi="Times New Roman" w:cs="Times New Roman"/>
          <w:sz w:val="24"/>
          <w:szCs w:val="24"/>
        </w:rPr>
        <w:t xml:space="preserve">«Развитие культуры </w:t>
      </w:r>
      <w:r w:rsidR="00B42507" w:rsidRPr="00523E6F">
        <w:rPr>
          <w:rFonts w:ascii="Times New Roman" w:hAnsi="Times New Roman" w:cs="Times New Roman"/>
          <w:sz w:val="24"/>
          <w:szCs w:val="24"/>
        </w:rPr>
        <w:t xml:space="preserve">и туризма в </w:t>
      </w:r>
      <w:r w:rsidRPr="00523E6F">
        <w:rPr>
          <w:rFonts w:ascii="Times New Roman" w:hAnsi="Times New Roman" w:cs="Times New Roman"/>
          <w:sz w:val="24"/>
          <w:szCs w:val="24"/>
        </w:rPr>
        <w:t>Ханкайско</w:t>
      </w:r>
      <w:r w:rsidR="00B42507" w:rsidRPr="00523E6F">
        <w:rPr>
          <w:rFonts w:ascii="Times New Roman" w:hAnsi="Times New Roman" w:cs="Times New Roman"/>
          <w:sz w:val="24"/>
          <w:szCs w:val="24"/>
        </w:rPr>
        <w:t>м</w:t>
      </w:r>
      <w:r w:rsidRPr="00523E6F">
        <w:rPr>
          <w:rFonts w:ascii="Times New Roman" w:hAnsi="Times New Roman" w:cs="Times New Roman"/>
          <w:sz w:val="24"/>
          <w:szCs w:val="24"/>
        </w:rPr>
        <w:t xml:space="preserve"> муниципально</w:t>
      </w:r>
      <w:r w:rsidR="00B42507" w:rsidRPr="00523E6F">
        <w:rPr>
          <w:rFonts w:ascii="Times New Roman" w:hAnsi="Times New Roman" w:cs="Times New Roman"/>
          <w:sz w:val="24"/>
          <w:szCs w:val="24"/>
        </w:rPr>
        <w:t>м</w:t>
      </w:r>
      <w:r w:rsidRPr="00523E6F">
        <w:rPr>
          <w:rFonts w:ascii="Times New Roman" w:hAnsi="Times New Roman" w:cs="Times New Roman"/>
          <w:sz w:val="24"/>
          <w:szCs w:val="24"/>
        </w:rPr>
        <w:t xml:space="preserve"> район</w:t>
      </w:r>
      <w:r w:rsidR="00B42507" w:rsidRPr="00523E6F">
        <w:rPr>
          <w:rFonts w:ascii="Times New Roman" w:hAnsi="Times New Roman" w:cs="Times New Roman"/>
          <w:sz w:val="24"/>
          <w:szCs w:val="24"/>
        </w:rPr>
        <w:t>е</w:t>
      </w:r>
      <w:r w:rsidRPr="00523E6F">
        <w:rPr>
          <w:rFonts w:ascii="Times New Roman" w:hAnsi="Times New Roman" w:cs="Times New Roman"/>
          <w:sz w:val="24"/>
          <w:szCs w:val="24"/>
        </w:rPr>
        <w:t xml:space="preserve">» </w:t>
      </w:r>
      <w:r w:rsidRPr="00523E6F">
        <w:rPr>
          <w:rFonts w:ascii="Times New Roman" w:hAnsi="Times New Roman" w:cs="Times New Roman"/>
          <w:bCs/>
          <w:sz w:val="24"/>
          <w:szCs w:val="24"/>
        </w:rPr>
        <w:t>на 20</w:t>
      </w:r>
      <w:r w:rsidR="00B42507" w:rsidRPr="00523E6F">
        <w:rPr>
          <w:rFonts w:ascii="Times New Roman" w:hAnsi="Times New Roman" w:cs="Times New Roman"/>
          <w:bCs/>
          <w:sz w:val="24"/>
          <w:szCs w:val="24"/>
        </w:rPr>
        <w:t>20</w:t>
      </w:r>
      <w:r w:rsidRPr="00523E6F">
        <w:rPr>
          <w:rFonts w:ascii="Times New Roman" w:hAnsi="Times New Roman" w:cs="Times New Roman"/>
          <w:bCs/>
          <w:sz w:val="24"/>
          <w:szCs w:val="24"/>
        </w:rPr>
        <w:t>-202</w:t>
      </w:r>
      <w:r w:rsidR="00B42507" w:rsidRPr="00523E6F">
        <w:rPr>
          <w:rFonts w:ascii="Times New Roman" w:hAnsi="Times New Roman" w:cs="Times New Roman"/>
          <w:bCs/>
          <w:sz w:val="24"/>
          <w:szCs w:val="24"/>
        </w:rPr>
        <w:t>4</w:t>
      </w:r>
      <w:r w:rsidRPr="00523E6F">
        <w:rPr>
          <w:rFonts w:ascii="Times New Roman" w:hAnsi="Times New Roman" w:cs="Times New Roman"/>
          <w:bCs/>
          <w:sz w:val="24"/>
          <w:szCs w:val="24"/>
        </w:rPr>
        <w:t xml:space="preserve"> годы»,</w:t>
      </w:r>
      <w:r w:rsidRPr="00523E6F">
        <w:rPr>
          <w:rFonts w:ascii="Times New Roman" w:hAnsi="Times New Roman" w:cs="Times New Roman"/>
          <w:sz w:val="24"/>
          <w:szCs w:val="24"/>
        </w:rPr>
        <w:t xml:space="preserve"> которая должна обеспечить достижение следующих результатов:</w:t>
      </w:r>
      <w:r w:rsidR="00B42507" w:rsidRPr="00523E6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992234F" w14:textId="77777777" w:rsidR="006C2B34" w:rsidRPr="00523E6F" w:rsidRDefault="006C2B34" w:rsidP="006C2B3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- доля населения, участвующего в платных культурно-массовых мероприятиях </w:t>
      </w:r>
      <w:r w:rsidR="00B42507" w:rsidRPr="00523E6F">
        <w:rPr>
          <w:rFonts w:ascii="Times New Roman" w:hAnsi="Times New Roman" w:cs="Times New Roman"/>
          <w:sz w:val="24"/>
          <w:szCs w:val="24"/>
        </w:rPr>
        <w:t>– 2019 г. –</w:t>
      </w:r>
      <w:r w:rsidRPr="00523E6F">
        <w:rPr>
          <w:rFonts w:ascii="Times New Roman" w:hAnsi="Times New Roman" w:cs="Times New Roman"/>
          <w:sz w:val="24"/>
          <w:szCs w:val="24"/>
        </w:rPr>
        <w:t xml:space="preserve"> </w:t>
      </w:r>
      <w:r w:rsidR="00B42507" w:rsidRPr="00523E6F">
        <w:rPr>
          <w:rFonts w:ascii="Times New Roman" w:hAnsi="Times New Roman" w:cs="Times New Roman"/>
          <w:sz w:val="24"/>
          <w:szCs w:val="24"/>
        </w:rPr>
        <w:t>165%, 2020 г. – 165%, 2021 г. – 168,1%, 2022 г. – 169%, 2023 г. – 169,2%, 2024 г. – 169,5%</w:t>
      </w:r>
      <w:r w:rsidRPr="00523E6F">
        <w:rPr>
          <w:rFonts w:ascii="Times New Roman" w:hAnsi="Times New Roman" w:cs="Times New Roman"/>
          <w:sz w:val="24"/>
          <w:szCs w:val="24"/>
        </w:rPr>
        <w:t xml:space="preserve"> (факт: 2017 г. – 108,9%, 2018 г. – 130,59%);</w:t>
      </w:r>
    </w:p>
    <w:p w14:paraId="16614D64" w14:textId="77777777" w:rsidR="006C2B34" w:rsidRPr="00523E6F" w:rsidRDefault="006C2B34" w:rsidP="006C2B3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- уровень фактической обеспеченности клубами и учреждениями клубного типа </w:t>
      </w:r>
      <w:r w:rsidR="00B42507" w:rsidRPr="00523E6F">
        <w:rPr>
          <w:rFonts w:ascii="Times New Roman" w:hAnsi="Times New Roman" w:cs="Times New Roman"/>
          <w:sz w:val="24"/>
          <w:szCs w:val="24"/>
        </w:rPr>
        <w:t>–</w:t>
      </w:r>
      <w:r w:rsidRPr="00523E6F">
        <w:rPr>
          <w:rFonts w:ascii="Times New Roman" w:hAnsi="Times New Roman" w:cs="Times New Roman"/>
          <w:sz w:val="24"/>
          <w:szCs w:val="24"/>
        </w:rPr>
        <w:t xml:space="preserve"> (факт: 2017 г. – 96,27%, 2018 г. – 111,3%);</w:t>
      </w:r>
    </w:p>
    <w:p w14:paraId="2DE2B7F1" w14:textId="77777777" w:rsidR="006C2B34" w:rsidRPr="00523E6F" w:rsidRDefault="006C2B34" w:rsidP="006C2B3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- уровень фактической обеспеченности библиотеками - </w:t>
      </w:r>
      <w:r w:rsidR="00532B0C" w:rsidRPr="00523E6F">
        <w:rPr>
          <w:rFonts w:ascii="Times New Roman" w:hAnsi="Times New Roman" w:cs="Times New Roman"/>
          <w:sz w:val="24"/>
          <w:szCs w:val="24"/>
        </w:rPr>
        <w:t xml:space="preserve">2019 г. – 87,5%, 2020 г. – 87,5%, 2021 г. – 87,5%, 2022 г. – 87,5%, 2023 г. – 87,5:, 2024 г. – 87,5% </w:t>
      </w:r>
      <w:r w:rsidRPr="00523E6F">
        <w:rPr>
          <w:rFonts w:ascii="Times New Roman" w:hAnsi="Times New Roman" w:cs="Times New Roman"/>
          <w:sz w:val="24"/>
          <w:szCs w:val="24"/>
        </w:rPr>
        <w:t>(факт: 2017 г. – 93,75%, 2018 г. – 111,3%);</w:t>
      </w:r>
    </w:p>
    <w:p w14:paraId="6DB75E62" w14:textId="77777777" w:rsidR="006C2B34" w:rsidRPr="00523E6F" w:rsidRDefault="006C2B34" w:rsidP="006C2B3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- количество </w:t>
      </w:r>
      <w:r w:rsidR="00093D0A" w:rsidRPr="00523E6F">
        <w:rPr>
          <w:rFonts w:ascii="Times New Roman" w:hAnsi="Times New Roman" w:cs="Times New Roman"/>
          <w:sz w:val="24"/>
          <w:szCs w:val="24"/>
        </w:rPr>
        <w:t xml:space="preserve">мероприятий районного совета ветеранов - </w:t>
      </w:r>
      <w:r w:rsidR="00532B0C" w:rsidRPr="00523E6F">
        <w:rPr>
          <w:rFonts w:ascii="Times New Roman" w:hAnsi="Times New Roman" w:cs="Times New Roman"/>
          <w:sz w:val="24"/>
          <w:szCs w:val="24"/>
        </w:rPr>
        <w:t xml:space="preserve"> 2019 г. – 67 ед., 2020 г. – 68 ед., 2021 г. – 68 ед., 2022 г. – 69 ед., 2023 г. - 69</w:t>
      </w:r>
      <w:r w:rsidR="00093D0A" w:rsidRPr="00523E6F">
        <w:rPr>
          <w:rFonts w:ascii="Times New Roman" w:hAnsi="Times New Roman" w:cs="Times New Roman"/>
          <w:sz w:val="24"/>
          <w:szCs w:val="24"/>
        </w:rPr>
        <w:t xml:space="preserve"> </w:t>
      </w:r>
      <w:r w:rsidR="00532B0C" w:rsidRPr="00523E6F">
        <w:rPr>
          <w:rFonts w:ascii="Times New Roman" w:hAnsi="Times New Roman" w:cs="Times New Roman"/>
          <w:sz w:val="24"/>
          <w:szCs w:val="24"/>
        </w:rPr>
        <w:t xml:space="preserve">ед., 2024 г. – 70 ед. </w:t>
      </w:r>
      <w:r w:rsidR="00093D0A" w:rsidRPr="00523E6F">
        <w:rPr>
          <w:rFonts w:ascii="Times New Roman" w:hAnsi="Times New Roman" w:cs="Times New Roman"/>
          <w:sz w:val="24"/>
          <w:szCs w:val="24"/>
        </w:rPr>
        <w:t>(факт: 2017 г.– 88 ед., 2018 г. – 8</w:t>
      </w:r>
      <w:r w:rsidR="00532B0C" w:rsidRPr="00523E6F">
        <w:rPr>
          <w:rFonts w:ascii="Times New Roman" w:hAnsi="Times New Roman" w:cs="Times New Roman"/>
          <w:sz w:val="24"/>
          <w:szCs w:val="24"/>
        </w:rPr>
        <w:t>5 ед.</w:t>
      </w:r>
      <w:r w:rsidR="00093D0A" w:rsidRPr="00523E6F">
        <w:rPr>
          <w:rFonts w:ascii="Times New Roman" w:hAnsi="Times New Roman" w:cs="Times New Roman"/>
          <w:sz w:val="24"/>
          <w:szCs w:val="24"/>
        </w:rPr>
        <w:t>);</w:t>
      </w:r>
    </w:p>
    <w:p w14:paraId="2EACBA88" w14:textId="77777777" w:rsidR="00093D0A" w:rsidRPr="00523E6F" w:rsidRDefault="00093D0A" w:rsidP="006C2B3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- количество мероприятий районного общества инвалидов </w:t>
      </w:r>
      <w:r w:rsidR="00532B0C" w:rsidRPr="00523E6F">
        <w:rPr>
          <w:rFonts w:ascii="Times New Roman" w:hAnsi="Times New Roman" w:cs="Times New Roman"/>
          <w:sz w:val="24"/>
          <w:szCs w:val="24"/>
        </w:rPr>
        <w:t>–</w:t>
      </w:r>
      <w:r w:rsidRPr="00523E6F">
        <w:rPr>
          <w:rFonts w:ascii="Times New Roman" w:hAnsi="Times New Roman" w:cs="Times New Roman"/>
          <w:sz w:val="24"/>
          <w:szCs w:val="24"/>
        </w:rPr>
        <w:t xml:space="preserve"> </w:t>
      </w:r>
      <w:r w:rsidR="00532B0C" w:rsidRPr="00523E6F">
        <w:rPr>
          <w:rFonts w:ascii="Times New Roman" w:hAnsi="Times New Roman" w:cs="Times New Roman"/>
          <w:sz w:val="24"/>
          <w:szCs w:val="24"/>
        </w:rPr>
        <w:t>2019 г. – 80 ед., 2020 г. – 82 ед., 2021 г. – 85 ед., 2022 г. – 85 ед., 2023 г. – 87 ед., 2024 г. – 88 ед.</w:t>
      </w:r>
      <w:r w:rsidRPr="00523E6F">
        <w:rPr>
          <w:rFonts w:ascii="Times New Roman" w:hAnsi="Times New Roman" w:cs="Times New Roman"/>
          <w:sz w:val="24"/>
          <w:szCs w:val="24"/>
        </w:rPr>
        <w:t xml:space="preserve"> (факт: 2017 г. – 10 ед., 2018 г. – 18 ед.);</w:t>
      </w:r>
    </w:p>
    <w:p w14:paraId="337CC0A9" w14:textId="77777777" w:rsidR="00093D0A" w:rsidRPr="00523E6F" w:rsidRDefault="00093D0A" w:rsidP="006C2B3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- количество преподавателей детской школы искусств, прошедших курсы повышения квалификации </w:t>
      </w:r>
      <w:r w:rsidR="00532B0C" w:rsidRPr="00523E6F">
        <w:rPr>
          <w:rFonts w:ascii="Times New Roman" w:hAnsi="Times New Roman" w:cs="Times New Roman"/>
          <w:sz w:val="24"/>
          <w:szCs w:val="24"/>
        </w:rPr>
        <w:t>–</w:t>
      </w:r>
      <w:r w:rsidRPr="00523E6F">
        <w:rPr>
          <w:rFonts w:ascii="Times New Roman" w:hAnsi="Times New Roman" w:cs="Times New Roman"/>
          <w:sz w:val="24"/>
          <w:szCs w:val="24"/>
        </w:rPr>
        <w:t xml:space="preserve"> </w:t>
      </w:r>
      <w:r w:rsidR="00532B0C" w:rsidRPr="00523E6F">
        <w:rPr>
          <w:rFonts w:ascii="Times New Roman" w:hAnsi="Times New Roman" w:cs="Times New Roman"/>
          <w:sz w:val="24"/>
          <w:szCs w:val="24"/>
        </w:rPr>
        <w:t>2019 г. – 16 человек, 2022 г. – 16 человек</w:t>
      </w:r>
      <w:r w:rsidRPr="00523E6F">
        <w:rPr>
          <w:rFonts w:ascii="Times New Roman" w:hAnsi="Times New Roman" w:cs="Times New Roman"/>
          <w:sz w:val="24"/>
          <w:szCs w:val="24"/>
        </w:rPr>
        <w:t xml:space="preserve"> (факт: 2017 г. – 15 ед., 2018 г. – 2 ед.);</w:t>
      </w:r>
    </w:p>
    <w:p w14:paraId="53F7D149" w14:textId="77777777" w:rsidR="00093D0A" w:rsidRPr="00523E6F" w:rsidRDefault="00093D0A" w:rsidP="006C2B3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- количество мероприятий детской школы искусств (выставок, концертов, конкурсов) </w:t>
      </w:r>
      <w:r w:rsidR="00532B0C" w:rsidRPr="00523E6F">
        <w:rPr>
          <w:rFonts w:ascii="Times New Roman" w:hAnsi="Times New Roman" w:cs="Times New Roman"/>
          <w:sz w:val="24"/>
          <w:szCs w:val="24"/>
        </w:rPr>
        <w:t>–</w:t>
      </w:r>
      <w:r w:rsidRPr="00523E6F">
        <w:rPr>
          <w:rFonts w:ascii="Times New Roman" w:hAnsi="Times New Roman" w:cs="Times New Roman"/>
          <w:sz w:val="24"/>
          <w:szCs w:val="24"/>
        </w:rPr>
        <w:t xml:space="preserve"> </w:t>
      </w:r>
      <w:r w:rsidR="00532B0C" w:rsidRPr="00523E6F">
        <w:rPr>
          <w:rFonts w:ascii="Times New Roman" w:hAnsi="Times New Roman" w:cs="Times New Roman"/>
          <w:sz w:val="24"/>
          <w:szCs w:val="24"/>
        </w:rPr>
        <w:t>2019 г. – 60 ед., 2020 г. – 56 ед., 2021 г. – 56 ед., 2022 г. – 56 ед., 2023 г. – 57 ед., 2024 г. – 58 ед.</w:t>
      </w:r>
      <w:r w:rsidRPr="00523E6F">
        <w:rPr>
          <w:rFonts w:ascii="Times New Roman" w:hAnsi="Times New Roman" w:cs="Times New Roman"/>
          <w:sz w:val="24"/>
          <w:szCs w:val="24"/>
        </w:rPr>
        <w:t xml:space="preserve"> (факт: 2017 г. – 53 ед., 2018 ед. – 72 ед.);</w:t>
      </w:r>
    </w:p>
    <w:p w14:paraId="6524B8B5" w14:textId="77777777" w:rsidR="00093D0A" w:rsidRDefault="00093D0A" w:rsidP="006C2B3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23E6F">
        <w:rPr>
          <w:rFonts w:ascii="Times New Roman" w:hAnsi="Times New Roman" w:cs="Times New Roman"/>
          <w:sz w:val="24"/>
          <w:szCs w:val="24"/>
        </w:rPr>
        <w:t xml:space="preserve">- доля детей и молодежи, участвующих в мероприятии </w:t>
      </w:r>
      <w:r w:rsidR="00532B0C" w:rsidRPr="00523E6F">
        <w:rPr>
          <w:rFonts w:ascii="Times New Roman" w:hAnsi="Times New Roman" w:cs="Times New Roman"/>
          <w:sz w:val="24"/>
          <w:szCs w:val="24"/>
        </w:rPr>
        <w:t>–</w:t>
      </w:r>
      <w:r w:rsidRPr="00523E6F">
        <w:rPr>
          <w:rFonts w:ascii="Times New Roman" w:hAnsi="Times New Roman" w:cs="Times New Roman"/>
          <w:sz w:val="24"/>
          <w:szCs w:val="24"/>
        </w:rPr>
        <w:t xml:space="preserve"> </w:t>
      </w:r>
      <w:r w:rsidR="00532B0C" w:rsidRPr="00523E6F">
        <w:rPr>
          <w:rFonts w:ascii="Times New Roman" w:hAnsi="Times New Roman" w:cs="Times New Roman"/>
          <w:sz w:val="24"/>
          <w:szCs w:val="24"/>
        </w:rPr>
        <w:t>2019 г. – 50%, 2020 г. -50%, 2021 г. – 55%, 2022 г. – 60%, 2023 г. – 65%, 2024 г. – 70%</w:t>
      </w:r>
      <w:r w:rsidRPr="00523E6F">
        <w:rPr>
          <w:rFonts w:ascii="Times New Roman" w:hAnsi="Times New Roman" w:cs="Times New Roman"/>
          <w:sz w:val="24"/>
          <w:szCs w:val="24"/>
        </w:rPr>
        <w:t xml:space="preserve"> (факт: 2017 г. – 90,18%, 2018 г. – 162,2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4%).</w:t>
      </w:r>
    </w:p>
    <w:p w14:paraId="4CCED3C4" w14:textId="77777777" w:rsidR="00260CD2" w:rsidRDefault="00260CD2" w:rsidP="00496964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14:paraId="359EE224" w14:textId="77777777" w:rsidR="004E33AE" w:rsidRDefault="00490852" w:rsidP="00DC753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A0B04">
        <w:rPr>
          <w:rFonts w:ascii="Times New Roman" w:hAnsi="Times New Roman" w:cs="Times New Roman"/>
          <w:b/>
          <w:bCs/>
          <w:i/>
          <w:sz w:val="24"/>
          <w:szCs w:val="24"/>
        </w:rPr>
        <w:t>Вывод: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Социальная инфраструктура Ханкайского муниципального района требует существенной модернизации, прежде всего</w:t>
      </w:r>
      <w:r w:rsidR="00DC753F">
        <w:rPr>
          <w:rFonts w:ascii="Times New Roman" w:hAnsi="Times New Roman" w:cs="Times New Roman"/>
          <w:i/>
          <w:sz w:val="24"/>
          <w:szCs w:val="24"/>
        </w:rPr>
        <w:t xml:space="preserve"> имеющейся</w:t>
      </w:r>
      <w:r w:rsidR="00AF6337">
        <w:rPr>
          <w:rFonts w:ascii="Times New Roman" w:hAnsi="Times New Roman" w:cs="Times New Roman"/>
          <w:i/>
          <w:sz w:val="24"/>
          <w:szCs w:val="24"/>
        </w:rPr>
        <w:t xml:space="preserve"> ее </w:t>
      </w:r>
      <w:r>
        <w:rPr>
          <w:rFonts w:ascii="Times New Roman" w:hAnsi="Times New Roman" w:cs="Times New Roman"/>
          <w:i/>
          <w:sz w:val="24"/>
          <w:szCs w:val="24"/>
        </w:rPr>
        <w:t>материально-</w:t>
      </w:r>
      <w:r w:rsidR="00DC753F">
        <w:rPr>
          <w:rFonts w:ascii="Times New Roman" w:hAnsi="Times New Roman" w:cs="Times New Roman"/>
          <w:i/>
          <w:sz w:val="24"/>
          <w:szCs w:val="24"/>
        </w:rPr>
        <w:t>технической базы.</w:t>
      </w:r>
      <w:r w:rsidR="00E566DF">
        <w:rPr>
          <w:rFonts w:ascii="Times New Roman" w:hAnsi="Times New Roman" w:cs="Times New Roman"/>
          <w:i/>
          <w:sz w:val="24"/>
          <w:szCs w:val="24"/>
        </w:rPr>
        <w:t xml:space="preserve"> Наиболее остро стоит вопрос, связанный с обеспеченностью жителей района современными объектами физкультуры и спорта, а также обустройством придомовых территорий спортивными</w:t>
      </w:r>
      <w:r w:rsidR="00C80926" w:rsidRPr="00C80926">
        <w:rPr>
          <w:rFonts w:ascii="Times New Roman" w:hAnsi="Times New Roman" w:cs="Times New Roman"/>
          <w:i/>
          <w:color w:val="365F91" w:themeColor="accent1" w:themeShade="BF"/>
          <w:sz w:val="20"/>
          <w:szCs w:val="20"/>
        </w:rPr>
        <w:t xml:space="preserve"> </w:t>
      </w:r>
      <w:r w:rsidR="00E566DF">
        <w:rPr>
          <w:rFonts w:ascii="Times New Roman" w:hAnsi="Times New Roman" w:cs="Times New Roman"/>
          <w:i/>
          <w:sz w:val="24"/>
          <w:szCs w:val="24"/>
        </w:rPr>
        <w:t>и детскими площадками</w:t>
      </w:r>
      <w:r w:rsidR="00C80926">
        <w:rPr>
          <w:rFonts w:ascii="Times New Roman" w:hAnsi="Times New Roman" w:cs="Times New Roman"/>
          <w:i/>
          <w:sz w:val="24"/>
          <w:szCs w:val="24"/>
        </w:rPr>
        <w:t>, в том числе строительство площадок для воркаута и установка уличных тренажеров.</w:t>
      </w:r>
      <w:r w:rsidR="00DC753F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2B56540C" w14:textId="77777777" w:rsidR="00AF6337" w:rsidRDefault="004E33AE" w:rsidP="00DC753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Также нео</w:t>
      </w:r>
      <w:r w:rsidR="00AF6337">
        <w:rPr>
          <w:rFonts w:ascii="Times New Roman" w:hAnsi="Times New Roman" w:cs="Times New Roman"/>
          <w:i/>
          <w:sz w:val="24"/>
          <w:szCs w:val="24"/>
        </w:rPr>
        <w:t>бходимо сделать акцент на активное использование дистанционных технологий обучения в учебном процессе, обеспечения доступа к информационным массивам данных для поддержки библиотечной и музейной деятельности, наладить взаимодействие и интернет-коммуникации для реализации возможности получения дистанционной консультативной и диагностической медицинской помощи, формирования электронных медицинских карт жителей района, создания интернет-портала для взаимодействия по вопросам здравоохранения, образования, культуры и иным вопросам, связанным с реализацией творческих, интеллектуальных, предпринимательских</w:t>
      </w:r>
      <w:r w:rsidR="00E566DF">
        <w:rPr>
          <w:rFonts w:ascii="Times New Roman" w:hAnsi="Times New Roman" w:cs="Times New Roman"/>
          <w:i/>
          <w:sz w:val="24"/>
          <w:szCs w:val="24"/>
        </w:rPr>
        <w:t xml:space="preserve"> и познавательных интересов жителей района</w:t>
      </w:r>
      <w:r w:rsidR="00AF6337">
        <w:rPr>
          <w:rFonts w:ascii="Times New Roman" w:hAnsi="Times New Roman" w:cs="Times New Roman"/>
          <w:i/>
          <w:sz w:val="24"/>
          <w:szCs w:val="24"/>
        </w:rPr>
        <w:t>.</w:t>
      </w:r>
    </w:p>
    <w:p w14:paraId="29E32973" w14:textId="77777777" w:rsidR="00490852" w:rsidRPr="00C80926" w:rsidRDefault="00DC753F" w:rsidP="00DC753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Имеется необходимость обустройства рекреационных зон отдыха в общественно-деловой части</w:t>
      </w:r>
      <w:r w:rsidR="006172F3">
        <w:rPr>
          <w:rFonts w:ascii="Times New Roman" w:hAnsi="Times New Roman" w:cs="Times New Roman"/>
          <w:i/>
          <w:sz w:val="24"/>
          <w:szCs w:val="24"/>
        </w:rPr>
        <w:t xml:space="preserve"> населенных пунктов района</w:t>
      </w:r>
      <w:r w:rsidR="004E33AE">
        <w:rPr>
          <w:rFonts w:ascii="Times New Roman" w:hAnsi="Times New Roman" w:cs="Times New Roman"/>
          <w:i/>
          <w:sz w:val="24"/>
          <w:szCs w:val="24"/>
        </w:rPr>
        <w:t xml:space="preserve">, организации парковых зон с формированием на их территории тематических детских игровых площадок, посвященным разным </w:t>
      </w:r>
      <w:r w:rsidR="0064771D">
        <w:rPr>
          <w:rFonts w:ascii="Times New Roman" w:hAnsi="Times New Roman" w:cs="Times New Roman"/>
          <w:i/>
          <w:sz w:val="24"/>
          <w:szCs w:val="24"/>
        </w:rPr>
        <w:t>сказочным персонажам (например, скверики по мотивам сказок Пушкина, по мотивам сказок Андерсена, по мотивам сказок А.Волкова (серия «Волшебник Изумрудного города»), А.Толстого («</w:t>
      </w:r>
      <w:r w:rsidR="0064771D" w:rsidRPr="00C80926">
        <w:rPr>
          <w:rFonts w:ascii="Times New Roman" w:hAnsi="Times New Roman" w:cs="Times New Roman"/>
          <w:i/>
          <w:sz w:val="24"/>
          <w:szCs w:val="24"/>
        </w:rPr>
        <w:t>Буратино» ), по мотивам русских народных сказок и др.), а также площадок и аллей для катания на самокатах, роликах, гидроскутерах, скейтбордах и т.п.</w:t>
      </w:r>
      <w:r w:rsidR="004E33AE" w:rsidRPr="00C8092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80926">
        <w:rPr>
          <w:rFonts w:ascii="Times New Roman" w:hAnsi="Times New Roman" w:cs="Times New Roman"/>
          <w:i/>
          <w:sz w:val="24"/>
          <w:szCs w:val="24"/>
        </w:rPr>
        <w:t xml:space="preserve">  </w:t>
      </w:r>
    </w:p>
    <w:p w14:paraId="0AB9F97F" w14:textId="77777777" w:rsidR="00490852" w:rsidRDefault="00C80926" w:rsidP="000F432E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80926">
        <w:rPr>
          <w:rFonts w:ascii="Times New Roman" w:hAnsi="Times New Roman" w:cs="Times New Roman"/>
          <w:i/>
          <w:iCs/>
          <w:sz w:val="24"/>
          <w:szCs w:val="24"/>
        </w:rPr>
        <w:lastRenderedPageBreak/>
        <w:t>Также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перспективной является идея создани</w:t>
      </w:r>
      <w:r w:rsidR="006172F3">
        <w:rPr>
          <w:rFonts w:ascii="Times New Roman" w:hAnsi="Times New Roman" w:cs="Times New Roman"/>
          <w:i/>
          <w:iCs/>
          <w:sz w:val="24"/>
          <w:szCs w:val="24"/>
        </w:rPr>
        <w:t>я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сети частных тематических мини-музеев, организационно объединенных в единый </w:t>
      </w:r>
      <w:r w:rsidR="003273C4">
        <w:rPr>
          <w:rFonts w:ascii="Times New Roman" w:hAnsi="Times New Roman" w:cs="Times New Roman"/>
          <w:i/>
          <w:iCs/>
          <w:sz w:val="24"/>
          <w:szCs w:val="24"/>
        </w:rPr>
        <w:t>комплекс и формирующих неповторимый облик Ханкайского района.</w:t>
      </w:r>
    </w:p>
    <w:p w14:paraId="1BA53303" w14:textId="77777777" w:rsidR="003273C4" w:rsidRDefault="003273C4" w:rsidP="003273C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Климатические и природные ресурсы территории позволяют позиционировать Ханкайский муниципальный район как здравницу Приморского края, поддерживая на его территории развитие сети частных оздоровительных, косметических  и массажных центров, реализующих принципы</w:t>
      </w:r>
      <w:r w:rsidR="004350D1">
        <w:rPr>
          <w:rFonts w:ascii="Times New Roman" w:hAnsi="Times New Roman" w:cs="Times New Roman"/>
          <w:i/>
          <w:iCs/>
          <w:sz w:val="24"/>
          <w:szCs w:val="24"/>
        </w:rPr>
        <w:t>, традиции и технологии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традиционной, народной и китайской медицины.</w:t>
      </w:r>
    </w:p>
    <w:p w14:paraId="2BA2C492" w14:textId="77777777" w:rsidR="003273C4" w:rsidRPr="00C80926" w:rsidRDefault="003273C4" w:rsidP="003273C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Интересно сочетание лечебно-оздоровительных процедур, образовательного процесса (например, обучение дайвингу, виндсерфингу или рисованию)</w:t>
      </w:r>
      <w:r w:rsidR="00F90D7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и креативного отдыха.</w:t>
      </w:r>
      <w:r w:rsidR="00D4775E">
        <w:rPr>
          <w:rFonts w:ascii="Times New Roman" w:hAnsi="Times New Roman" w:cs="Times New Roman"/>
          <w:i/>
          <w:iCs/>
          <w:sz w:val="24"/>
          <w:szCs w:val="24"/>
        </w:rPr>
        <w:t xml:space="preserve"> Важно, разви</w:t>
      </w:r>
      <w:r w:rsidR="006172F3">
        <w:rPr>
          <w:rFonts w:ascii="Times New Roman" w:hAnsi="Times New Roman" w:cs="Times New Roman"/>
          <w:i/>
          <w:iCs/>
          <w:sz w:val="24"/>
          <w:szCs w:val="24"/>
        </w:rPr>
        <w:t>вая</w:t>
      </w:r>
      <w:r w:rsidR="00D4775E">
        <w:rPr>
          <w:rFonts w:ascii="Times New Roman" w:hAnsi="Times New Roman" w:cs="Times New Roman"/>
          <w:i/>
          <w:iCs/>
          <w:sz w:val="24"/>
          <w:szCs w:val="24"/>
        </w:rPr>
        <w:t xml:space="preserve"> социальн</w:t>
      </w:r>
      <w:r w:rsidR="006172F3">
        <w:rPr>
          <w:rFonts w:ascii="Times New Roman" w:hAnsi="Times New Roman" w:cs="Times New Roman"/>
          <w:i/>
          <w:iCs/>
          <w:sz w:val="24"/>
          <w:szCs w:val="24"/>
        </w:rPr>
        <w:t>ую</w:t>
      </w:r>
      <w:r w:rsidR="00D4775E">
        <w:rPr>
          <w:rFonts w:ascii="Times New Roman" w:hAnsi="Times New Roman" w:cs="Times New Roman"/>
          <w:i/>
          <w:iCs/>
          <w:sz w:val="24"/>
          <w:szCs w:val="24"/>
        </w:rPr>
        <w:t xml:space="preserve"> инфраструктур</w:t>
      </w:r>
      <w:r w:rsidR="006172F3">
        <w:rPr>
          <w:rFonts w:ascii="Times New Roman" w:hAnsi="Times New Roman" w:cs="Times New Roman"/>
          <w:i/>
          <w:iCs/>
          <w:sz w:val="24"/>
          <w:szCs w:val="24"/>
        </w:rPr>
        <w:t>у</w:t>
      </w:r>
      <w:r w:rsidR="00D4775E">
        <w:rPr>
          <w:rFonts w:ascii="Times New Roman" w:hAnsi="Times New Roman" w:cs="Times New Roman"/>
          <w:i/>
          <w:iCs/>
          <w:sz w:val="24"/>
          <w:szCs w:val="24"/>
        </w:rPr>
        <w:t>, решать одновременно задачу повышения привлекательности территории для въездного и внутреннего туризма</w:t>
      </w:r>
      <w:r w:rsidR="006172F3">
        <w:rPr>
          <w:rFonts w:ascii="Times New Roman" w:hAnsi="Times New Roman" w:cs="Times New Roman"/>
          <w:i/>
          <w:iCs/>
          <w:sz w:val="24"/>
          <w:szCs w:val="24"/>
        </w:rPr>
        <w:t xml:space="preserve"> (см. рис.</w:t>
      </w:r>
      <w:r w:rsidR="004350D1">
        <w:rPr>
          <w:rFonts w:ascii="Times New Roman" w:hAnsi="Times New Roman" w:cs="Times New Roman"/>
          <w:i/>
          <w:iCs/>
          <w:sz w:val="24"/>
          <w:szCs w:val="24"/>
        </w:rPr>
        <w:t>10)</w:t>
      </w:r>
      <w:r w:rsidR="00D4775E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1E5BDDA6" w14:textId="77777777" w:rsidR="00490852" w:rsidRPr="000F432E" w:rsidRDefault="00490852" w:rsidP="00496964">
      <w:pPr>
        <w:spacing w:after="0" w:line="240" w:lineRule="auto"/>
        <w:rPr>
          <w:rFonts w:ascii="Times New Roman" w:hAnsi="Times New Roman" w:cs="Times New Roman"/>
          <w:b/>
          <w:bCs/>
          <w:sz w:val="16"/>
          <w:szCs w:val="16"/>
        </w:rPr>
      </w:pPr>
    </w:p>
    <w:p w14:paraId="4552DD28" w14:textId="77777777" w:rsidR="003273C4" w:rsidRPr="003273C4" w:rsidRDefault="003273C4" w:rsidP="00496964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3273C4">
        <w:rPr>
          <w:rFonts w:ascii="Times New Roman" w:hAnsi="Times New Roman" w:cs="Times New Roman"/>
          <w:i/>
          <w:iCs/>
          <w:sz w:val="24"/>
          <w:szCs w:val="24"/>
        </w:rPr>
        <w:t>Примеры: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585"/>
        <w:gridCol w:w="4986"/>
      </w:tblGrid>
      <w:tr w:rsidR="000F432E" w14:paraId="569D5C85" w14:textId="77777777" w:rsidTr="00C95886">
        <w:tc>
          <w:tcPr>
            <w:tcW w:w="4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6FB15AF" w14:textId="77777777" w:rsidR="003273C4" w:rsidRDefault="003273C4" w:rsidP="0049696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E10967" wp14:editId="6432984C">
                  <wp:extent cx="2538483" cy="2014810"/>
                  <wp:effectExtent l="0" t="0" r="0" b="508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356" cy="2025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397B9F5C" w14:textId="77777777" w:rsidR="003273C4" w:rsidRDefault="003273C4" w:rsidP="0049696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097A53" wp14:editId="7AA6660A">
                  <wp:extent cx="3020695" cy="2147093"/>
                  <wp:effectExtent l="0" t="0" r="8255" b="571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595" cy="2169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32E" w14:paraId="3F9CD8A0" w14:textId="77777777" w:rsidTr="00C95886">
        <w:tc>
          <w:tcPr>
            <w:tcW w:w="4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</w:tcPr>
          <w:p w14:paraId="6DF33AD2" w14:textId="77777777" w:rsidR="003273C4" w:rsidRPr="000F432E" w:rsidRDefault="003273C4" w:rsidP="003273C4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F432E">
              <w:rPr>
                <w:rFonts w:ascii="Times New Roman" w:hAnsi="Times New Roman" w:cs="Times New Roman"/>
                <w:i/>
              </w:rPr>
              <w:t>Пример обустройства площадки для воркаута</w:t>
            </w:r>
          </w:p>
        </w:tc>
        <w:tc>
          <w:tcPr>
            <w:tcW w:w="467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</w:tcPr>
          <w:p w14:paraId="272488B2" w14:textId="77777777" w:rsidR="003273C4" w:rsidRPr="000F432E" w:rsidRDefault="003273C4" w:rsidP="00F90D7C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0F432E">
              <w:rPr>
                <w:rFonts w:ascii="Times New Roman" w:hAnsi="Times New Roman" w:cs="Times New Roman"/>
                <w:i/>
                <w:iCs/>
              </w:rPr>
              <w:t>Пример</w:t>
            </w:r>
            <w:r w:rsidR="00F90D7C" w:rsidRPr="000F432E">
              <w:rPr>
                <w:rFonts w:ascii="Times New Roman" w:hAnsi="Times New Roman" w:cs="Times New Roman"/>
                <w:i/>
                <w:iCs/>
              </w:rPr>
              <w:t xml:space="preserve"> оформления скверика по тематике «Волшебник Изумрудного города»</w:t>
            </w:r>
          </w:p>
        </w:tc>
      </w:tr>
      <w:tr w:rsidR="000F432E" w14:paraId="0BDA30FE" w14:textId="77777777" w:rsidTr="00C95886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7F2F424B" w14:textId="77777777" w:rsidR="003273C4" w:rsidRDefault="00F90D7C" w:rsidP="0049696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A58E0F" wp14:editId="5647BC2D">
                  <wp:extent cx="2715086" cy="179319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880" cy="1809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530F4516" w14:textId="77777777" w:rsidR="003273C4" w:rsidRDefault="00F90D7C" w:rsidP="00496964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0AE550" wp14:editId="520BF52B">
                  <wp:extent cx="3020775" cy="2640842"/>
                  <wp:effectExtent l="0" t="0" r="8255" b="762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853" cy="266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32E" w14:paraId="389545F2" w14:textId="77777777" w:rsidTr="00C95886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4C962523" w14:textId="77777777" w:rsidR="003273C4" w:rsidRPr="000F432E" w:rsidRDefault="00F90D7C" w:rsidP="00F90D7C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0F432E">
              <w:rPr>
                <w:rFonts w:ascii="Times New Roman" w:hAnsi="Times New Roman" w:cs="Times New Roman"/>
                <w:i/>
                <w:iCs/>
              </w:rPr>
              <w:t>Пример лечебно-оздоровительного отдыха с гимнастикой Цигун</w:t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371B97A4" w14:textId="77777777" w:rsidR="003273C4" w:rsidRPr="000F432E" w:rsidRDefault="00F90D7C" w:rsidP="00F90D7C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0F432E">
              <w:rPr>
                <w:rFonts w:ascii="Times New Roman" w:hAnsi="Times New Roman" w:cs="Times New Roman"/>
                <w:i/>
                <w:iCs/>
              </w:rPr>
              <w:t xml:space="preserve">Пример оформления скверика по мотивам русских народных сказок </w:t>
            </w:r>
          </w:p>
        </w:tc>
      </w:tr>
      <w:tr w:rsidR="00F90D7C" w14:paraId="5905E6FF" w14:textId="77777777" w:rsidTr="00C95886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51A926CF" w14:textId="77777777" w:rsidR="00F90D7C" w:rsidRPr="00F90D7C" w:rsidRDefault="00F90D7C" w:rsidP="00F90D7C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C95AEC" wp14:editId="5AB1E394">
                  <wp:extent cx="2457450" cy="167640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6142C17E" w14:textId="77777777" w:rsidR="00F90D7C" w:rsidRPr="00F90D7C" w:rsidRDefault="000F432E" w:rsidP="00F90D7C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74886B" wp14:editId="12A2610B">
                  <wp:extent cx="2733675" cy="1743075"/>
                  <wp:effectExtent l="0" t="0" r="952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D7C" w14:paraId="0328459A" w14:textId="77777777" w:rsidTr="00C95886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14:paraId="527BB7E0" w14:textId="77777777" w:rsidR="00F90D7C" w:rsidRPr="000F432E" w:rsidRDefault="00F90D7C" w:rsidP="00F90D7C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0F432E">
              <w:rPr>
                <w:rFonts w:ascii="Times New Roman" w:hAnsi="Times New Roman" w:cs="Times New Roman"/>
                <w:i/>
                <w:iCs/>
              </w:rPr>
              <w:t xml:space="preserve">Пример организации </w:t>
            </w:r>
            <w:r w:rsidR="000F432E" w:rsidRPr="000F432E">
              <w:rPr>
                <w:rFonts w:ascii="Times New Roman" w:hAnsi="Times New Roman" w:cs="Times New Roman"/>
                <w:i/>
                <w:iCs/>
              </w:rPr>
              <w:t>Казачьего фестиваля</w:t>
            </w:r>
          </w:p>
        </w:tc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6F49F426" w14:textId="77777777" w:rsidR="00F90D7C" w:rsidRPr="00D4775E" w:rsidRDefault="00D4775E" w:rsidP="00F90D7C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D4775E">
              <w:rPr>
                <w:rFonts w:ascii="Times New Roman" w:hAnsi="Times New Roman" w:cs="Times New Roman"/>
                <w:i/>
                <w:iCs/>
              </w:rPr>
              <w:t>Пример обучения виндсерфингу</w:t>
            </w:r>
          </w:p>
        </w:tc>
      </w:tr>
    </w:tbl>
    <w:p w14:paraId="3B02D8B9" w14:textId="77777777" w:rsidR="003273C4" w:rsidRPr="00A865D3" w:rsidRDefault="003273C4" w:rsidP="00496964">
      <w:pPr>
        <w:spacing w:after="0" w:line="240" w:lineRule="auto"/>
        <w:rPr>
          <w:rFonts w:ascii="Times New Roman" w:hAnsi="Times New Roman" w:cs="Times New Roman"/>
          <w:b/>
          <w:bCs/>
          <w:sz w:val="16"/>
          <w:szCs w:val="16"/>
        </w:rPr>
      </w:pPr>
    </w:p>
    <w:p w14:paraId="7740F863" w14:textId="77777777" w:rsidR="006172F3" w:rsidRPr="006172F3" w:rsidRDefault="006172F3" w:rsidP="006172F3">
      <w:pPr>
        <w:spacing w:after="0" w:line="240" w:lineRule="auto"/>
        <w:jc w:val="center"/>
        <w:rPr>
          <w:rFonts w:ascii="Times New Roman" w:hAnsi="Times New Roman" w:cs="Times New Roman"/>
          <w:i/>
          <w:iCs/>
        </w:rPr>
      </w:pPr>
      <w:r w:rsidRPr="006172F3">
        <w:rPr>
          <w:rFonts w:ascii="Times New Roman" w:hAnsi="Times New Roman" w:cs="Times New Roman"/>
          <w:i/>
          <w:iCs/>
        </w:rPr>
        <w:t>Рис.</w:t>
      </w:r>
      <w:r w:rsidR="004350D1">
        <w:rPr>
          <w:rFonts w:ascii="Times New Roman" w:hAnsi="Times New Roman" w:cs="Times New Roman"/>
          <w:i/>
          <w:iCs/>
        </w:rPr>
        <w:t>10 -</w:t>
      </w:r>
      <w:r>
        <w:rPr>
          <w:rFonts w:ascii="Times New Roman" w:hAnsi="Times New Roman" w:cs="Times New Roman"/>
          <w:i/>
          <w:iCs/>
        </w:rPr>
        <w:t xml:space="preserve"> Примеры фрагментов обустройства социальной инфраструктуры Ханкайского муниципального района</w:t>
      </w:r>
    </w:p>
    <w:p w14:paraId="1285F43D" w14:textId="77777777" w:rsidR="006172F3" w:rsidRDefault="006172F3" w:rsidP="00496964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7F78ED1" w14:textId="77777777" w:rsidR="00A865D3" w:rsidRDefault="00A865D3" w:rsidP="00496964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F2ECCC8" w14:textId="77777777" w:rsidR="006303BD" w:rsidRPr="0012316D" w:rsidRDefault="00695A8F" w:rsidP="00271A82">
      <w:pPr>
        <w:pStyle w:val="ac"/>
        <w:numPr>
          <w:ilvl w:val="1"/>
          <w:numId w:val="36"/>
        </w:num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316D">
        <w:rPr>
          <w:rFonts w:ascii="Times New Roman" w:hAnsi="Times New Roman" w:cs="Times New Roman"/>
          <w:b/>
          <w:sz w:val="28"/>
          <w:szCs w:val="28"/>
        </w:rPr>
        <w:t>Б</w:t>
      </w:r>
      <w:r w:rsidR="009532B9" w:rsidRPr="0012316D">
        <w:rPr>
          <w:rFonts w:ascii="Times New Roman" w:hAnsi="Times New Roman" w:cs="Times New Roman"/>
          <w:b/>
          <w:sz w:val="28"/>
          <w:szCs w:val="28"/>
        </w:rPr>
        <w:t xml:space="preserve">ЮДЖЕТ </w:t>
      </w:r>
      <w:r w:rsidR="003E4A44">
        <w:rPr>
          <w:rFonts w:ascii="Times New Roman" w:hAnsi="Times New Roman" w:cs="Times New Roman"/>
          <w:b/>
          <w:sz w:val="28"/>
          <w:szCs w:val="28"/>
        </w:rPr>
        <w:t xml:space="preserve">МУНИЦИПАЛЬНОГО ОБРАЗОВАНИЯ </w:t>
      </w:r>
    </w:p>
    <w:p w14:paraId="3172DADE" w14:textId="77777777" w:rsidR="006303BD" w:rsidRPr="00D84D92" w:rsidRDefault="006303BD" w:rsidP="00D84D92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14:paraId="1E4331B2" w14:textId="77777777" w:rsidR="00D84D92" w:rsidRPr="00D84D92" w:rsidRDefault="00D84D92" w:rsidP="002232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12D6323D" w14:textId="77777777" w:rsidR="002232ED" w:rsidRDefault="002232ED" w:rsidP="002232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32ED">
        <w:rPr>
          <w:rFonts w:ascii="Times New Roman" w:hAnsi="Times New Roman" w:cs="Times New Roman"/>
          <w:sz w:val="24"/>
          <w:szCs w:val="24"/>
        </w:rPr>
        <w:t xml:space="preserve">Данные </w:t>
      </w:r>
      <w:r>
        <w:rPr>
          <w:rFonts w:ascii="Times New Roman" w:hAnsi="Times New Roman" w:cs="Times New Roman"/>
          <w:sz w:val="24"/>
          <w:szCs w:val="24"/>
        </w:rPr>
        <w:t xml:space="preserve">по структуре доходной и расходной части бюджета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BD35C0">
        <w:rPr>
          <w:rFonts w:ascii="Times New Roman" w:hAnsi="Times New Roman" w:cs="Times New Roman"/>
          <w:sz w:val="24"/>
          <w:szCs w:val="24"/>
        </w:rPr>
        <w:t xml:space="preserve">ого </w:t>
      </w:r>
      <w:r w:rsidR="00C60CCB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B81C6F">
        <w:rPr>
          <w:rFonts w:ascii="Times New Roman" w:hAnsi="Times New Roman" w:cs="Times New Roman"/>
          <w:sz w:val="24"/>
          <w:szCs w:val="24"/>
        </w:rPr>
        <w:t xml:space="preserve">Приморского края </w:t>
      </w:r>
      <w:r w:rsidR="000E26EA">
        <w:rPr>
          <w:rFonts w:ascii="Times New Roman" w:hAnsi="Times New Roman" w:cs="Times New Roman"/>
          <w:sz w:val="24"/>
          <w:szCs w:val="24"/>
        </w:rPr>
        <w:t xml:space="preserve">за </w:t>
      </w:r>
      <w:r w:rsidR="009A559C">
        <w:rPr>
          <w:rFonts w:ascii="Times New Roman" w:hAnsi="Times New Roman" w:cs="Times New Roman"/>
          <w:sz w:val="24"/>
          <w:szCs w:val="24"/>
        </w:rPr>
        <w:t>период 201</w:t>
      </w:r>
      <w:r w:rsidR="00D74B1E">
        <w:rPr>
          <w:rFonts w:ascii="Times New Roman" w:hAnsi="Times New Roman" w:cs="Times New Roman"/>
          <w:sz w:val="24"/>
          <w:szCs w:val="24"/>
        </w:rPr>
        <w:t>6</w:t>
      </w:r>
      <w:r w:rsidR="009A559C">
        <w:rPr>
          <w:rFonts w:ascii="Times New Roman" w:hAnsi="Times New Roman" w:cs="Times New Roman"/>
          <w:sz w:val="24"/>
          <w:szCs w:val="24"/>
        </w:rPr>
        <w:t xml:space="preserve"> - </w:t>
      </w:r>
      <w:r w:rsidR="000E26EA">
        <w:rPr>
          <w:rFonts w:ascii="Times New Roman" w:hAnsi="Times New Roman" w:cs="Times New Roman"/>
          <w:sz w:val="24"/>
          <w:szCs w:val="24"/>
        </w:rPr>
        <w:t>201</w:t>
      </w:r>
      <w:r w:rsidR="009A559C">
        <w:rPr>
          <w:rFonts w:ascii="Times New Roman" w:hAnsi="Times New Roman" w:cs="Times New Roman"/>
          <w:sz w:val="24"/>
          <w:szCs w:val="24"/>
        </w:rPr>
        <w:t>9</w:t>
      </w:r>
      <w:r w:rsidR="000E26EA">
        <w:rPr>
          <w:rFonts w:ascii="Times New Roman" w:hAnsi="Times New Roman" w:cs="Times New Roman"/>
          <w:sz w:val="24"/>
          <w:szCs w:val="24"/>
        </w:rPr>
        <w:t xml:space="preserve"> год</w:t>
      </w:r>
      <w:r w:rsidR="009A559C">
        <w:rPr>
          <w:rFonts w:ascii="Times New Roman" w:hAnsi="Times New Roman" w:cs="Times New Roman"/>
          <w:sz w:val="24"/>
          <w:szCs w:val="24"/>
        </w:rPr>
        <w:t>ы</w:t>
      </w:r>
      <w:r w:rsidR="003E5D23">
        <w:rPr>
          <w:rFonts w:ascii="Times New Roman" w:hAnsi="Times New Roman" w:cs="Times New Roman"/>
          <w:sz w:val="24"/>
          <w:szCs w:val="24"/>
        </w:rPr>
        <w:t xml:space="preserve"> </w:t>
      </w:r>
      <w:r w:rsidR="009A559C">
        <w:rPr>
          <w:rFonts w:ascii="Times New Roman" w:hAnsi="Times New Roman" w:cs="Times New Roman"/>
          <w:sz w:val="24"/>
          <w:szCs w:val="24"/>
        </w:rPr>
        <w:t xml:space="preserve">(фактические данные) </w:t>
      </w:r>
      <w:r w:rsidR="0012316D">
        <w:rPr>
          <w:rFonts w:ascii="Times New Roman" w:hAnsi="Times New Roman" w:cs="Times New Roman"/>
          <w:sz w:val="24"/>
          <w:szCs w:val="24"/>
        </w:rPr>
        <w:t xml:space="preserve">представлены </w:t>
      </w:r>
      <w:r w:rsidR="00D74B1E">
        <w:rPr>
          <w:rFonts w:ascii="Times New Roman" w:hAnsi="Times New Roman" w:cs="Times New Roman"/>
          <w:sz w:val="24"/>
          <w:szCs w:val="24"/>
        </w:rPr>
        <w:t xml:space="preserve">на рис.11-18, </w:t>
      </w:r>
      <w:r w:rsidR="0012316D">
        <w:rPr>
          <w:rFonts w:ascii="Times New Roman" w:hAnsi="Times New Roman" w:cs="Times New Roman"/>
          <w:sz w:val="24"/>
          <w:szCs w:val="24"/>
        </w:rPr>
        <w:t>в табл.</w:t>
      </w:r>
      <w:r w:rsidR="006C415F">
        <w:rPr>
          <w:rFonts w:ascii="Times New Roman" w:hAnsi="Times New Roman" w:cs="Times New Roman"/>
          <w:sz w:val="24"/>
          <w:szCs w:val="24"/>
        </w:rPr>
        <w:t>25</w:t>
      </w:r>
      <w:r w:rsidR="00973825">
        <w:rPr>
          <w:rFonts w:ascii="Times New Roman" w:hAnsi="Times New Roman" w:cs="Times New Roman"/>
          <w:sz w:val="24"/>
          <w:szCs w:val="24"/>
        </w:rPr>
        <w:t>-26</w:t>
      </w:r>
      <w:r w:rsidR="00994D5D">
        <w:rPr>
          <w:rFonts w:ascii="Times New Roman" w:hAnsi="Times New Roman" w:cs="Times New Roman"/>
          <w:sz w:val="24"/>
          <w:szCs w:val="24"/>
        </w:rPr>
        <w:t>.</w:t>
      </w:r>
      <w:r w:rsidR="000E26EA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b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760"/>
        <w:gridCol w:w="4811"/>
      </w:tblGrid>
      <w:tr w:rsidR="00D74B1E" w14:paraId="0691DA2F" w14:textId="77777777" w:rsidTr="0046055E">
        <w:tc>
          <w:tcPr>
            <w:tcW w:w="4760" w:type="dxa"/>
          </w:tcPr>
          <w:p w14:paraId="6BE1B2B4" w14:textId="77777777" w:rsidR="00D74B1E" w:rsidRPr="0046055E" w:rsidRDefault="00D74B1E" w:rsidP="00CD138B">
            <w:pPr>
              <w:jc w:val="both"/>
              <w:rPr>
                <w:rFonts w:ascii="Times New Roman" w:hAnsi="Times New Roman" w:cs="Times New Roman"/>
                <w:b/>
                <w:iCs/>
                <w:sz w:val="8"/>
                <w:szCs w:val="8"/>
                <w:u w:val="single"/>
              </w:rPr>
            </w:pPr>
            <w:r>
              <w:object w:dxaOrig="8565" w:dyaOrig="4710" w14:anchorId="7A71935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1pt;height:126pt" o:ole="">
                  <v:imagedata r:id="rId40" o:title=""/>
                </v:shape>
                <o:OLEObject Type="Embed" ProgID="PBrush" ShapeID="_x0000_i1025" DrawAspect="Content" ObjectID="_1656160426" r:id="rId41"/>
              </w:object>
            </w:r>
          </w:p>
        </w:tc>
        <w:tc>
          <w:tcPr>
            <w:tcW w:w="4811" w:type="dxa"/>
          </w:tcPr>
          <w:p w14:paraId="4C918B17" w14:textId="77777777" w:rsidR="00D74B1E" w:rsidRPr="0046055E" w:rsidRDefault="00D74B1E" w:rsidP="00CD138B">
            <w:pPr>
              <w:jc w:val="both"/>
              <w:rPr>
                <w:rFonts w:ascii="Times New Roman" w:hAnsi="Times New Roman" w:cs="Times New Roman"/>
                <w:b/>
                <w:iCs/>
                <w:sz w:val="8"/>
                <w:szCs w:val="8"/>
                <w:u w:val="single"/>
              </w:rPr>
            </w:pPr>
            <w:r>
              <w:object w:dxaOrig="9375" w:dyaOrig="4830" w14:anchorId="722DB70F">
                <v:shape id="_x0000_i1026" type="#_x0000_t75" style="width:233.25pt;height:127.5pt" o:ole="">
                  <v:imagedata r:id="rId42" o:title=""/>
                </v:shape>
                <o:OLEObject Type="Embed" ProgID="PBrush" ShapeID="_x0000_i1026" DrawAspect="Content" ObjectID="_1656160427" r:id="rId43"/>
              </w:object>
            </w:r>
          </w:p>
        </w:tc>
      </w:tr>
      <w:tr w:rsidR="00D74B1E" w14:paraId="4399EC21" w14:textId="77777777" w:rsidTr="0046055E">
        <w:tc>
          <w:tcPr>
            <w:tcW w:w="4760" w:type="dxa"/>
          </w:tcPr>
          <w:p w14:paraId="246BF4F9" w14:textId="77777777" w:rsidR="00D74B1E" w:rsidRPr="00D74B1E" w:rsidRDefault="00D74B1E" w:rsidP="00CD138B">
            <w:pPr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D74B1E">
              <w:rPr>
                <w:rFonts w:ascii="Times New Roman" w:hAnsi="Times New Roman" w:cs="Times New Roman"/>
                <w:bCs/>
                <w:i/>
              </w:rPr>
              <w:t>Рис.</w:t>
            </w:r>
            <w:r>
              <w:rPr>
                <w:rFonts w:ascii="Times New Roman" w:hAnsi="Times New Roman" w:cs="Times New Roman"/>
                <w:bCs/>
                <w:i/>
              </w:rPr>
              <w:t>11 – Структура доходов бюджета Х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анкайского муниципального района, 2016 г.</w:t>
            </w:r>
          </w:p>
        </w:tc>
        <w:tc>
          <w:tcPr>
            <w:tcW w:w="4811" w:type="dxa"/>
          </w:tcPr>
          <w:p w14:paraId="5CA1BB43" w14:textId="77777777" w:rsidR="00D74B1E" w:rsidRPr="00D74B1E" w:rsidRDefault="00D74B1E" w:rsidP="00CD138B">
            <w:pPr>
              <w:jc w:val="center"/>
              <w:rPr>
                <w:rFonts w:ascii="Times New Roman" w:hAnsi="Times New Roman" w:cs="Times New Roman"/>
                <w:bCs/>
                <w:i/>
              </w:rPr>
            </w:pPr>
            <w:r w:rsidRPr="00D74B1E">
              <w:rPr>
                <w:rFonts w:ascii="Times New Roman" w:hAnsi="Times New Roman" w:cs="Times New Roman"/>
                <w:bCs/>
                <w:i/>
              </w:rPr>
              <w:t>Рис.</w:t>
            </w:r>
            <w:r>
              <w:rPr>
                <w:rFonts w:ascii="Times New Roman" w:hAnsi="Times New Roman" w:cs="Times New Roman"/>
                <w:bCs/>
                <w:i/>
              </w:rPr>
              <w:t>12 – Структура доходов бюджета Х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анкайского муниципального района, 2017 г.</w:t>
            </w:r>
          </w:p>
        </w:tc>
      </w:tr>
    </w:tbl>
    <w:p w14:paraId="616E0F95" w14:textId="77777777" w:rsidR="002232ED" w:rsidRDefault="002232ED" w:rsidP="009532B9">
      <w:pPr>
        <w:spacing w:after="0" w:line="240" w:lineRule="auto"/>
        <w:jc w:val="both"/>
        <w:rPr>
          <w:rFonts w:ascii="Times New Roman" w:hAnsi="Times New Roman" w:cs="Times New Roman"/>
          <w:i/>
          <w:sz w:val="16"/>
          <w:szCs w:val="16"/>
        </w:rPr>
      </w:pPr>
    </w:p>
    <w:tbl>
      <w:tblPr>
        <w:tblStyle w:val="ab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849"/>
        <w:gridCol w:w="4722"/>
      </w:tblGrid>
      <w:tr w:rsidR="00D74B1E" w14:paraId="5195BEBB" w14:textId="77777777" w:rsidTr="005C3C46">
        <w:tc>
          <w:tcPr>
            <w:tcW w:w="4735" w:type="dxa"/>
          </w:tcPr>
          <w:p w14:paraId="56589F05" w14:textId="77777777" w:rsidR="00D74B1E" w:rsidRDefault="00D74B1E" w:rsidP="00D74B1E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D4A778" wp14:editId="1F298B86">
                  <wp:extent cx="3036682" cy="156654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217" cy="1576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0" w:type="dxa"/>
          </w:tcPr>
          <w:p w14:paraId="20D97622" w14:textId="77777777" w:rsidR="00D74B1E" w:rsidRDefault="00D74B1E" w:rsidP="00D74B1E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DA60DC" wp14:editId="2FC28ED8">
                  <wp:extent cx="2944622" cy="1567170"/>
                  <wp:effectExtent l="0" t="0" r="825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509" cy="1571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B1E" w14:paraId="5CAE9550" w14:textId="77777777" w:rsidTr="005C3C46">
        <w:tc>
          <w:tcPr>
            <w:tcW w:w="4735" w:type="dxa"/>
          </w:tcPr>
          <w:p w14:paraId="78C2F79A" w14:textId="77777777" w:rsidR="00D74B1E" w:rsidRPr="00D74B1E" w:rsidRDefault="00D74B1E" w:rsidP="00CD138B">
            <w:pPr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D74B1E">
              <w:rPr>
                <w:rFonts w:ascii="Times New Roman" w:hAnsi="Times New Roman" w:cs="Times New Roman"/>
                <w:bCs/>
                <w:i/>
              </w:rPr>
              <w:t>Рис.</w:t>
            </w:r>
            <w:r>
              <w:rPr>
                <w:rFonts w:ascii="Times New Roman" w:hAnsi="Times New Roman" w:cs="Times New Roman"/>
                <w:bCs/>
                <w:i/>
              </w:rPr>
              <w:t>13 – Структура доходов бюджета Х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анкайского муниципального района, 2018 г.</w:t>
            </w:r>
          </w:p>
        </w:tc>
        <w:tc>
          <w:tcPr>
            <w:tcW w:w="4610" w:type="dxa"/>
          </w:tcPr>
          <w:p w14:paraId="6AA1CFD2" w14:textId="77777777" w:rsidR="00D74B1E" w:rsidRPr="00D74B1E" w:rsidRDefault="00D74B1E" w:rsidP="00CD138B">
            <w:pPr>
              <w:jc w:val="center"/>
              <w:rPr>
                <w:rFonts w:ascii="Times New Roman" w:hAnsi="Times New Roman" w:cs="Times New Roman"/>
                <w:bCs/>
                <w:i/>
              </w:rPr>
            </w:pPr>
            <w:r w:rsidRPr="00D74B1E">
              <w:rPr>
                <w:rFonts w:ascii="Times New Roman" w:hAnsi="Times New Roman" w:cs="Times New Roman"/>
                <w:bCs/>
                <w:i/>
              </w:rPr>
              <w:t>Рис.</w:t>
            </w:r>
            <w:r>
              <w:rPr>
                <w:rFonts w:ascii="Times New Roman" w:hAnsi="Times New Roman" w:cs="Times New Roman"/>
                <w:bCs/>
                <w:i/>
              </w:rPr>
              <w:t>14 – Структура доходов бюджета Х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анкайского муниципального района, 2019 г.</w:t>
            </w:r>
          </w:p>
        </w:tc>
      </w:tr>
    </w:tbl>
    <w:p w14:paraId="30A2F8BA" w14:textId="77777777" w:rsidR="00D74B1E" w:rsidRDefault="00D74B1E" w:rsidP="009532B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ab"/>
        <w:tblW w:w="943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866"/>
        <w:gridCol w:w="78"/>
        <w:gridCol w:w="4492"/>
      </w:tblGrid>
      <w:tr w:rsidR="005C3C46" w14:paraId="66B4FD57" w14:textId="77777777" w:rsidTr="005C3C46">
        <w:tc>
          <w:tcPr>
            <w:tcW w:w="4795" w:type="dxa"/>
          </w:tcPr>
          <w:p w14:paraId="772CC92A" w14:textId="77777777" w:rsidR="00D74B1E" w:rsidRDefault="005C3C46" w:rsidP="00CD138B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5EED3C7" wp14:editId="463F54EE">
                  <wp:extent cx="2948305" cy="2007235"/>
                  <wp:effectExtent l="0" t="0" r="444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404" cy="200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8" w:type="dxa"/>
            <w:gridSpan w:val="2"/>
          </w:tcPr>
          <w:p w14:paraId="0C2E490C" w14:textId="77777777" w:rsidR="00D74B1E" w:rsidRDefault="005C3C46" w:rsidP="00CD138B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AA0DEC" wp14:editId="44E4D9F2">
                  <wp:extent cx="2749296" cy="200723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995" cy="200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C46" w:rsidRPr="00D74B1E" w14:paraId="7E102F80" w14:textId="77777777" w:rsidTr="005C3C46">
        <w:tc>
          <w:tcPr>
            <w:tcW w:w="4886" w:type="dxa"/>
            <w:gridSpan w:val="2"/>
          </w:tcPr>
          <w:p w14:paraId="4867E459" w14:textId="77777777" w:rsidR="00D74B1E" w:rsidRPr="00D74B1E" w:rsidRDefault="00D74B1E" w:rsidP="00CD138B">
            <w:pPr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D74B1E">
              <w:rPr>
                <w:rFonts w:ascii="Times New Roman" w:hAnsi="Times New Roman" w:cs="Times New Roman"/>
                <w:bCs/>
                <w:i/>
              </w:rPr>
              <w:t>Рис.</w:t>
            </w:r>
            <w:r>
              <w:rPr>
                <w:rFonts w:ascii="Times New Roman" w:hAnsi="Times New Roman" w:cs="Times New Roman"/>
                <w:bCs/>
                <w:i/>
              </w:rPr>
              <w:t>15 – Структура расходов бюджета Х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анкайского муниципального района, 2016 г.</w:t>
            </w:r>
            <w:r w:rsidR="005C3C46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</w:t>
            </w:r>
            <w:r w:rsidR="005C3C46" w:rsidRPr="005C3C46"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  <w:t>(тыс. руб.)</w:t>
            </w:r>
          </w:p>
        </w:tc>
        <w:tc>
          <w:tcPr>
            <w:tcW w:w="4550" w:type="dxa"/>
          </w:tcPr>
          <w:p w14:paraId="54AFF9D4" w14:textId="77777777" w:rsidR="00D74B1E" w:rsidRPr="00D74B1E" w:rsidRDefault="00D74B1E" w:rsidP="00CD138B">
            <w:pPr>
              <w:jc w:val="center"/>
              <w:rPr>
                <w:rFonts w:ascii="Times New Roman" w:hAnsi="Times New Roman" w:cs="Times New Roman"/>
                <w:bCs/>
                <w:i/>
              </w:rPr>
            </w:pPr>
            <w:r w:rsidRPr="00D74B1E">
              <w:rPr>
                <w:rFonts w:ascii="Times New Roman" w:hAnsi="Times New Roman" w:cs="Times New Roman"/>
                <w:bCs/>
                <w:i/>
              </w:rPr>
              <w:t>Рис.</w:t>
            </w:r>
            <w:r>
              <w:rPr>
                <w:rFonts w:ascii="Times New Roman" w:hAnsi="Times New Roman" w:cs="Times New Roman"/>
                <w:bCs/>
                <w:i/>
              </w:rPr>
              <w:t>16 – Структура расходов бюджета Х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анкайского муниципального района, 2017 г.</w:t>
            </w:r>
          </w:p>
        </w:tc>
      </w:tr>
    </w:tbl>
    <w:p w14:paraId="4DFB3A82" w14:textId="77777777" w:rsidR="00D74B1E" w:rsidRDefault="00D74B1E" w:rsidP="009532B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tbl>
      <w:tblPr>
        <w:tblStyle w:val="ab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746"/>
        <w:gridCol w:w="4757"/>
      </w:tblGrid>
      <w:tr w:rsidR="00D74B1E" w14:paraId="706E7A8A" w14:textId="77777777" w:rsidTr="005C3C46">
        <w:tc>
          <w:tcPr>
            <w:tcW w:w="4672" w:type="dxa"/>
          </w:tcPr>
          <w:p w14:paraId="3A00748E" w14:textId="77777777" w:rsidR="00D74B1E" w:rsidRDefault="005C3C46" w:rsidP="00CD138B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89F022" wp14:editId="38CE0C50">
                  <wp:extent cx="2870957" cy="2060448"/>
                  <wp:effectExtent l="0" t="0" r="571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516" cy="2070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E843192" w14:textId="77777777" w:rsidR="00D74B1E" w:rsidRDefault="005C3C46" w:rsidP="00CD138B">
            <w:pPr>
              <w:jc w:val="center"/>
              <w:rPr>
                <w:rFonts w:ascii="Times New Roman" w:hAnsi="Times New Roman" w:cs="Times New Roman"/>
                <w:b/>
                <w:iCs/>
                <w:sz w:val="24"/>
                <w:szCs w:val="24"/>
                <w:u w:val="single"/>
              </w:rPr>
            </w:pPr>
            <w:r>
              <w:object w:dxaOrig="9045" w:dyaOrig="5475" w14:anchorId="53BB293C">
                <v:shape id="_x0000_i1027" type="#_x0000_t75" style="width:227.25pt;height:136.5pt" o:ole="">
                  <v:imagedata r:id="rId49" o:title=""/>
                </v:shape>
                <o:OLEObject Type="Embed" ProgID="PBrush" ShapeID="_x0000_i1027" DrawAspect="Content" ObjectID="_1656160428" r:id="rId50"/>
              </w:object>
            </w:r>
          </w:p>
        </w:tc>
      </w:tr>
      <w:tr w:rsidR="00D74B1E" w:rsidRPr="00D74B1E" w14:paraId="21E0E6E8" w14:textId="77777777" w:rsidTr="005C3C46">
        <w:tc>
          <w:tcPr>
            <w:tcW w:w="4672" w:type="dxa"/>
          </w:tcPr>
          <w:p w14:paraId="595FEB6E" w14:textId="77777777" w:rsidR="00D74B1E" w:rsidRPr="00D74B1E" w:rsidRDefault="00D74B1E" w:rsidP="00CD138B">
            <w:pPr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D74B1E">
              <w:rPr>
                <w:rFonts w:ascii="Times New Roman" w:hAnsi="Times New Roman" w:cs="Times New Roman"/>
                <w:bCs/>
                <w:i/>
              </w:rPr>
              <w:t>Рис.</w:t>
            </w:r>
            <w:r>
              <w:rPr>
                <w:rFonts w:ascii="Times New Roman" w:hAnsi="Times New Roman" w:cs="Times New Roman"/>
                <w:bCs/>
                <w:i/>
              </w:rPr>
              <w:t>17 – Структура расходов бюджета Х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анкайского муниципального района, 201</w:t>
            </w:r>
            <w:r w:rsidR="005C3C46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г.</w:t>
            </w:r>
          </w:p>
        </w:tc>
        <w:tc>
          <w:tcPr>
            <w:tcW w:w="4673" w:type="dxa"/>
          </w:tcPr>
          <w:p w14:paraId="4FD7B8FF" w14:textId="77777777" w:rsidR="00D74B1E" w:rsidRPr="00D74B1E" w:rsidRDefault="00D74B1E" w:rsidP="00CD138B">
            <w:pPr>
              <w:jc w:val="center"/>
              <w:rPr>
                <w:rFonts w:ascii="Times New Roman" w:hAnsi="Times New Roman" w:cs="Times New Roman"/>
                <w:bCs/>
                <w:i/>
              </w:rPr>
            </w:pPr>
            <w:r w:rsidRPr="00D74B1E">
              <w:rPr>
                <w:rFonts w:ascii="Times New Roman" w:hAnsi="Times New Roman" w:cs="Times New Roman"/>
                <w:bCs/>
                <w:i/>
              </w:rPr>
              <w:t>Рис.</w:t>
            </w:r>
            <w:r>
              <w:rPr>
                <w:rFonts w:ascii="Times New Roman" w:hAnsi="Times New Roman" w:cs="Times New Roman"/>
                <w:bCs/>
                <w:i/>
              </w:rPr>
              <w:t>1</w:t>
            </w:r>
            <w:r w:rsidR="005C3C46">
              <w:rPr>
                <w:rFonts w:ascii="Times New Roman" w:hAnsi="Times New Roman" w:cs="Times New Roman"/>
                <w:bCs/>
                <w:i/>
              </w:rPr>
              <w:t>8</w:t>
            </w:r>
            <w:r>
              <w:rPr>
                <w:rFonts w:ascii="Times New Roman" w:hAnsi="Times New Roman" w:cs="Times New Roman"/>
                <w:bCs/>
                <w:i/>
              </w:rPr>
              <w:t xml:space="preserve"> – Структура расходов бюджета Х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анкайского муниципального района, 201</w:t>
            </w:r>
            <w:r w:rsidR="005C3C46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г.</w:t>
            </w:r>
          </w:p>
        </w:tc>
      </w:tr>
    </w:tbl>
    <w:p w14:paraId="36774C9B" w14:textId="77777777" w:rsidR="00271A82" w:rsidRDefault="00271A82" w:rsidP="009532B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444C76F6" w14:textId="03E655D4" w:rsidR="009532B9" w:rsidRDefault="009532B9" w:rsidP="009532B9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3A7A">
        <w:rPr>
          <w:rFonts w:ascii="Times New Roman" w:hAnsi="Times New Roman" w:cs="Times New Roman"/>
          <w:i/>
          <w:sz w:val="24"/>
          <w:szCs w:val="24"/>
        </w:rPr>
        <w:t>Таблица</w:t>
      </w:r>
      <w:r w:rsidR="006C415F">
        <w:rPr>
          <w:rFonts w:ascii="Times New Roman" w:hAnsi="Times New Roman" w:cs="Times New Roman"/>
          <w:i/>
          <w:sz w:val="24"/>
          <w:szCs w:val="24"/>
        </w:rPr>
        <w:t xml:space="preserve"> 25</w:t>
      </w:r>
      <w:r w:rsidR="000E26EA">
        <w:rPr>
          <w:rFonts w:ascii="Times New Roman" w:hAnsi="Times New Roman" w:cs="Times New Roman"/>
          <w:i/>
          <w:sz w:val="24"/>
          <w:szCs w:val="24"/>
        </w:rPr>
        <w:t>.</w:t>
      </w:r>
    </w:p>
    <w:p w14:paraId="447C81BA" w14:textId="77777777" w:rsidR="009532B9" w:rsidRPr="009532B9" w:rsidRDefault="009532B9" w:rsidP="009532B9">
      <w:pPr>
        <w:spacing w:after="0" w:line="240" w:lineRule="auto"/>
        <w:jc w:val="both"/>
        <w:rPr>
          <w:rFonts w:ascii="Times New Roman" w:hAnsi="Times New Roman" w:cs="Times New Roman"/>
          <w:i/>
          <w:sz w:val="8"/>
          <w:szCs w:val="8"/>
        </w:rPr>
      </w:pPr>
    </w:p>
    <w:tbl>
      <w:tblPr>
        <w:tblStyle w:val="ab"/>
        <w:tblW w:w="924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416"/>
        <w:gridCol w:w="1134"/>
        <w:gridCol w:w="850"/>
        <w:gridCol w:w="992"/>
        <w:gridCol w:w="851"/>
      </w:tblGrid>
      <w:tr w:rsidR="00973825" w14:paraId="27DA95FA" w14:textId="77777777" w:rsidTr="00271A82">
        <w:tc>
          <w:tcPr>
            <w:tcW w:w="5416" w:type="dxa"/>
            <w:vMerge w:val="restart"/>
            <w:shd w:val="clear" w:color="auto" w:fill="244061" w:themeFill="accent1" w:themeFillShade="80"/>
          </w:tcPr>
          <w:p w14:paraId="7789858C" w14:textId="77777777" w:rsidR="00973825" w:rsidRDefault="00973825" w:rsidP="00771639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Бюджетные статьи</w:t>
            </w:r>
          </w:p>
        </w:tc>
        <w:tc>
          <w:tcPr>
            <w:tcW w:w="1984" w:type="dxa"/>
            <w:gridSpan w:val="2"/>
            <w:shd w:val="clear" w:color="auto" w:fill="244061" w:themeFill="accent1" w:themeFillShade="80"/>
          </w:tcPr>
          <w:p w14:paraId="71D548E9" w14:textId="77777777" w:rsidR="00973825" w:rsidRPr="000E26EA" w:rsidRDefault="00973825" w:rsidP="000E26E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2017 г.</w:t>
            </w:r>
          </w:p>
        </w:tc>
        <w:tc>
          <w:tcPr>
            <w:tcW w:w="1843" w:type="dxa"/>
            <w:gridSpan w:val="2"/>
            <w:shd w:val="clear" w:color="auto" w:fill="244061" w:themeFill="accent1" w:themeFillShade="80"/>
          </w:tcPr>
          <w:p w14:paraId="1E5B18FE" w14:textId="77777777" w:rsidR="00973825" w:rsidRPr="000E26EA" w:rsidRDefault="00973825" w:rsidP="000F5044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2018 г.</w:t>
            </w:r>
          </w:p>
        </w:tc>
      </w:tr>
      <w:tr w:rsidR="00973825" w14:paraId="25D3D40F" w14:textId="77777777" w:rsidTr="00271A82">
        <w:tc>
          <w:tcPr>
            <w:tcW w:w="5416" w:type="dxa"/>
            <w:vMerge/>
            <w:shd w:val="clear" w:color="auto" w:fill="244061" w:themeFill="accent1" w:themeFillShade="80"/>
          </w:tcPr>
          <w:p w14:paraId="07B85929" w14:textId="77777777" w:rsidR="00973825" w:rsidRPr="009532B9" w:rsidRDefault="00973825" w:rsidP="00771639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134" w:type="dxa"/>
            <w:shd w:val="clear" w:color="auto" w:fill="244061" w:themeFill="accent1" w:themeFillShade="80"/>
          </w:tcPr>
          <w:p w14:paraId="46413C5B" w14:textId="77777777" w:rsidR="00973825" w:rsidRPr="000E26EA" w:rsidRDefault="00973825" w:rsidP="004665E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тыс.руб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14:paraId="4FB54D51" w14:textId="77777777" w:rsidR="00973825" w:rsidRPr="000E26EA" w:rsidRDefault="00973825" w:rsidP="000E26EA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%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79640998" w14:textId="77777777" w:rsidR="00973825" w:rsidRPr="000E26EA" w:rsidRDefault="00973825" w:rsidP="004665E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тыс.руб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14:paraId="0DD0FF03" w14:textId="77777777" w:rsidR="00973825" w:rsidRPr="000E26EA" w:rsidRDefault="00973825" w:rsidP="000F5044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%</w:t>
            </w:r>
          </w:p>
        </w:tc>
      </w:tr>
      <w:tr w:rsidR="00973825" w14:paraId="04F59D2F" w14:textId="77777777" w:rsidTr="00271A82">
        <w:tc>
          <w:tcPr>
            <w:tcW w:w="5416" w:type="dxa"/>
            <w:shd w:val="clear" w:color="auto" w:fill="DBE5F1" w:themeFill="accent1" w:themeFillTint="33"/>
          </w:tcPr>
          <w:p w14:paraId="4A7AFF3E" w14:textId="77777777" w:rsidR="00973825" w:rsidRPr="00994D5D" w:rsidRDefault="00973825" w:rsidP="000E26EA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994D5D">
              <w:rPr>
                <w:rFonts w:ascii="Times New Roman" w:hAnsi="Times New Roman" w:cs="Times New Roman"/>
                <w:b/>
              </w:rPr>
              <w:t>Доходы местного бюджета (включая безвозмездные поступления) – всего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14:paraId="6B9EC569" w14:textId="77777777" w:rsidR="00973825" w:rsidRPr="00994D5D" w:rsidRDefault="00973825" w:rsidP="00C42506">
            <w:pPr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480897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45084FD2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4266">
              <w:rPr>
                <w:rFonts w:ascii="Times New Roman" w:hAnsi="Times New Roman" w:cs="Times New Roman"/>
                <w:b/>
                <w:sz w:val="20"/>
                <w:szCs w:val="20"/>
              </w:rPr>
              <w:t>100,00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6AEAFCBC" w14:textId="77777777" w:rsidR="00973825" w:rsidRPr="00994D5D" w:rsidRDefault="00973825" w:rsidP="00C42506">
            <w:pPr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566075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53EEA325" w14:textId="77777777" w:rsidR="00973825" w:rsidRPr="00424266" w:rsidRDefault="00973825" w:rsidP="000E26E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4266">
              <w:rPr>
                <w:rFonts w:ascii="Times New Roman" w:hAnsi="Times New Roman" w:cs="Times New Roman"/>
                <w:b/>
                <w:sz w:val="20"/>
                <w:szCs w:val="20"/>
              </w:rPr>
              <w:t>100,00</w:t>
            </w:r>
          </w:p>
        </w:tc>
      </w:tr>
      <w:tr w:rsidR="00973825" w14:paraId="0D2ACD22" w14:textId="77777777" w:rsidTr="00271A82">
        <w:tc>
          <w:tcPr>
            <w:tcW w:w="5416" w:type="dxa"/>
          </w:tcPr>
          <w:p w14:paraId="5D9BC646" w14:textId="77777777" w:rsidR="00973825" w:rsidRPr="00600272" w:rsidRDefault="00973825" w:rsidP="000E26E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Налог на доходы физических лиц </w:t>
            </w:r>
          </w:p>
        </w:tc>
        <w:tc>
          <w:tcPr>
            <w:tcW w:w="1134" w:type="dxa"/>
          </w:tcPr>
          <w:p w14:paraId="3C126018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165189</w:t>
            </w:r>
          </w:p>
        </w:tc>
        <w:tc>
          <w:tcPr>
            <w:tcW w:w="850" w:type="dxa"/>
          </w:tcPr>
          <w:p w14:paraId="27FD4B71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33,35</w:t>
            </w:r>
          </w:p>
        </w:tc>
        <w:tc>
          <w:tcPr>
            <w:tcW w:w="992" w:type="dxa"/>
          </w:tcPr>
          <w:p w14:paraId="3B43F5E8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208677</w:t>
            </w:r>
          </w:p>
        </w:tc>
        <w:tc>
          <w:tcPr>
            <w:tcW w:w="851" w:type="dxa"/>
          </w:tcPr>
          <w:p w14:paraId="393DA68A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36,86</w:t>
            </w:r>
          </w:p>
        </w:tc>
      </w:tr>
      <w:tr w:rsidR="00973825" w14:paraId="7A357F1D" w14:textId="77777777" w:rsidTr="00271A82">
        <w:tc>
          <w:tcPr>
            <w:tcW w:w="5416" w:type="dxa"/>
          </w:tcPr>
          <w:p w14:paraId="3E0C5264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Налоги на совокупный доход</w:t>
            </w:r>
          </w:p>
        </w:tc>
        <w:tc>
          <w:tcPr>
            <w:tcW w:w="1134" w:type="dxa"/>
          </w:tcPr>
          <w:p w14:paraId="79C19347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14367</w:t>
            </w:r>
          </w:p>
        </w:tc>
        <w:tc>
          <w:tcPr>
            <w:tcW w:w="850" w:type="dxa"/>
          </w:tcPr>
          <w:p w14:paraId="123BF98A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0,30</w:t>
            </w:r>
          </w:p>
        </w:tc>
        <w:tc>
          <w:tcPr>
            <w:tcW w:w="992" w:type="dxa"/>
          </w:tcPr>
          <w:p w14:paraId="21E0E898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11903</w:t>
            </w:r>
          </w:p>
        </w:tc>
        <w:tc>
          <w:tcPr>
            <w:tcW w:w="851" w:type="dxa"/>
          </w:tcPr>
          <w:p w14:paraId="4C47D14E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2,10</w:t>
            </w:r>
          </w:p>
        </w:tc>
      </w:tr>
      <w:tr w:rsidR="00973825" w14:paraId="4C251C37" w14:textId="77777777" w:rsidTr="00271A82">
        <w:tc>
          <w:tcPr>
            <w:tcW w:w="5416" w:type="dxa"/>
          </w:tcPr>
          <w:p w14:paraId="715A7D4F" w14:textId="77777777" w:rsidR="00973825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 них: - единый налог на вмененный доход для отдель-ных видов деятельности</w:t>
            </w:r>
          </w:p>
        </w:tc>
        <w:tc>
          <w:tcPr>
            <w:tcW w:w="1134" w:type="dxa"/>
          </w:tcPr>
          <w:p w14:paraId="3786309E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1141</w:t>
            </w:r>
          </w:p>
        </w:tc>
        <w:tc>
          <w:tcPr>
            <w:tcW w:w="850" w:type="dxa"/>
          </w:tcPr>
          <w:p w14:paraId="3203ED0C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5BA9C26B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9480</w:t>
            </w:r>
          </w:p>
        </w:tc>
        <w:tc>
          <w:tcPr>
            <w:tcW w:w="851" w:type="dxa"/>
          </w:tcPr>
          <w:p w14:paraId="1A9473A4" w14:textId="77777777" w:rsidR="00973825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0A74A4CF" w14:textId="77777777" w:rsidTr="00271A82">
        <w:tc>
          <w:tcPr>
            <w:tcW w:w="5416" w:type="dxa"/>
          </w:tcPr>
          <w:p w14:paraId="46B84851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единый сельскохозяйственный налог</w:t>
            </w:r>
          </w:p>
        </w:tc>
        <w:tc>
          <w:tcPr>
            <w:tcW w:w="1134" w:type="dxa"/>
          </w:tcPr>
          <w:p w14:paraId="26BB1934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2619</w:t>
            </w:r>
          </w:p>
        </w:tc>
        <w:tc>
          <w:tcPr>
            <w:tcW w:w="850" w:type="dxa"/>
          </w:tcPr>
          <w:p w14:paraId="72C2A832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30BB6ADE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851" w:type="dxa"/>
          </w:tcPr>
          <w:p w14:paraId="20FFA549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78DA25BC" w14:textId="77777777" w:rsidTr="00271A82">
        <w:tc>
          <w:tcPr>
            <w:tcW w:w="5416" w:type="dxa"/>
          </w:tcPr>
          <w:p w14:paraId="37E35106" w14:textId="77777777" w:rsidR="00973825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Налоги на имущество</w:t>
            </w:r>
          </w:p>
        </w:tc>
        <w:tc>
          <w:tcPr>
            <w:tcW w:w="1134" w:type="dxa"/>
          </w:tcPr>
          <w:p w14:paraId="26A81305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14:paraId="18EE775E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992" w:type="dxa"/>
          </w:tcPr>
          <w:p w14:paraId="0F660EBE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</w:tcPr>
          <w:p w14:paraId="59504E56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973825" w14:paraId="0C5B9300" w14:textId="77777777" w:rsidTr="00271A82">
        <w:tc>
          <w:tcPr>
            <w:tcW w:w="5416" w:type="dxa"/>
          </w:tcPr>
          <w:p w14:paraId="63E69E19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Государственная пошлина</w:t>
            </w:r>
          </w:p>
        </w:tc>
        <w:tc>
          <w:tcPr>
            <w:tcW w:w="1134" w:type="dxa"/>
          </w:tcPr>
          <w:p w14:paraId="214C0837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</w:t>
            </w:r>
          </w:p>
        </w:tc>
        <w:tc>
          <w:tcPr>
            <w:tcW w:w="850" w:type="dxa"/>
          </w:tcPr>
          <w:p w14:paraId="7CE3E55E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0,45</w:t>
            </w:r>
          </w:p>
        </w:tc>
        <w:tc>
          <w:tcPr>
            <w:tcW w:w="992" w:type="dxa"/>
          </w:tcPr>
          <w:p w14:paraId="4DE33A9D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2671</w:t>
            </w:r>
          </w:p>
        </w:tc>
        <w:tc>
          <w:tcPr>
            <w:tcW w:w="851" w:type="dxa"/>
          </w:tcPr>
          <w:p w14:paraId="214C6F6E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0,47</w:t>
            </w:r>
          </w:p>
        </w:tc>
      </w:tr>
      <w:tr w:rsidR="00973825" w14:paraId="13165B06" w14:textId="77777777" w:rsidTr="00271A82">
        <w:tc>
          <w:tcPr>
            <w:tcW w:w="5416" w:type="dxa"/>
          </w:tcPr>
          <w:p w14:paraId="302317C8" w14:textId="77777777" w:rsidR="00973825" w:rsidRPr="00600272" w:rsidRDefault="00973825" w:rsidP="000E26E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1134" w:type="dxa"/>
          </w:tcPr>
          <w:p w14:paraId="4D5410A6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</w:p>
          <w:p w14:paraId="2D0F849A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14519</w:t>
            </w:r>
          </w:p>
        </w:tc>
        <w:tc>
          <w:tcPr>
            <w:tcW w:w="850" w:type="dxa"/>
          </w:tcPr>
          <w:p w14:paraId="475EC8AF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1A45B905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3,02</w:t>
            </w:r>
          </w:p>
        </w:tc>
        <w:tc>
          <w:tcPr>
            <w:tcW w:w="992" w:type="dxa"/>
          </w:tcPr>
          <w:p w14:paraId="7FD7A751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</w:p>
          <w:p w14:paraId="0F3AB89A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17882</w:t>
            </w:r>
          </w:p>
        </w:tc>
        <w:tc>
          <w:tcPr>
            <w:tcW w:w="851" w:type="dxa"/>
          </w:tcPr>
          <w:p w14:paraId="5AC8AE41" w14:textId="77777777" w:rsidR="00973825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FD1EA4C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3,16</w:t>
            </w:r>
          </w:p>
        </w:tc>
      </w:tr>
      <w:tr w:rsidR="00973825" w14:paraId="251FE351" w14:textId="77777777" w:rsidTr="00271A82">
        <w:tc>
          <w:tcPr>
            <w:tcW w:w="5416" w:type="dxa"/>
          </w:tcPr>
          <w:p w14:paraId="5BAEC0DB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Платежи при пользовании природными ресурсами</w:t>
            </w:r>
          </w:p>
        </w:tc>
        <w:tc>
          <w:tcPr>
            <w:tcW w:w="1134" w:type="dxa"/>
          </w:tcPr>
          <w:p w14:paraId="5A297CEE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424</w:t>
            </w:r>
          </w:p>
        </w:tc>
        <w:tc>
          <w:tcPr>
            <w:tcW w:w="850" w:type="dxa"/>
          </w:tcPr>
          <w:p w14:paraId="04AA9B78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  <w:tc>
          <w:tcPr>
            <w:tcW w:w="992" w:type="dxa"/>
          </w:tcPr>
          <w:p w14:paraId="201AF861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</w:t>
            </w:r>
          </w:p>
        </w:tc>
        <w:tc>
          <w:tcPr>
            <w:tcW w:w="851" w:type="dxa"/>
          </w:tcPr>
          <w:p w14:paraId="45B7540A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</w:tr>
      <w:tr w:rsidR="00973825" w14:paraId="2C11851C" w14:textId="77777777" w:rsidTr="00271A82">
        <w:tc>
          <w:tcPr>
            <w:tcW w:w="5416" w:type="dxa"/>
            <w:shd w:val="clear" w:color="auto" w:fill="FFFFFF" w:themeFill="background1"/>
          </w:tcPr>
          <w:p w14:paraId="5360728A" w14:textId="77777777" w:rsidR="00973825" w:rsidRPr="00600272" w:rsidRDefault="00973825" w:rsidP="0097382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 них: плата за негативное воздействие на окружающую среду</w:t>
            </w:r>
          </w:p>
        </w:tc>
        <w:tc>
          <w:tcPr>
            <w:tcW w:w="1134" w:type="dxa"/>
            <w:shd w:val="clear" w:color="auto" w:fill="FFFFFF" w:themeFill="background1"/>
          </w:tcPr>
          <w:p w14:paraId="3617095A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424</w:t>
            </w:r>
          </w:p>
        </w:tc>
        <w:tc>
          <w:tcPr>
            <w:tcW w:w="850" w:type="dxa"/>
            <w:shd w:val="clear" w:color="auto" w:fill="FFFFFF" w:themeFill="background1"/>
          </w:tcPr>
          <w:p w14:paraId="2CCE86C8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14:paraId="0A156C45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</w:t>
            </w:r>
          </w:p>
        </w:tc>
        <w:tc>
          <w:tcPr>
            <w:tcW w:w="851" w:type="dxa"/>
            <w:shd w:val="clear" w:color="auto" w:fill="FFFFFF" w:themeFill="background1"/>
          </w:tcPr>
          <w:p w14:paraId="72E73CB9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0D8EA1CB" w14:textId="77777777" w:rsidTr="00271A82">
        <w:tc>
          <w:tcPr>
            <w:tcW w:w="5416" w:type="dxa"/>
          </w:tcPr>
          <w:p w14:paraId="372C5F69" w14:textId="77777777" w:rsidR="00973825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Доходы от продажи материальных и нематериальных активов</w:t>
            </w:r>
          </w:p>
        </w:tc>
        <w:tc>
          <w:tcPr>
            <w:tcW w:w="1134" w:type="dxa"/>
          </w:tcPr>
          <w:p w14:paraId="3C5509A0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4751</w:t>
            </w:r>
          </w:p>
        </w:tc>
        <w:tc>
          <w:tcPr>
            <w:tcW w:w="850" w:type="dxa"/>
          </w:tcPr>
          <w:p w14:paraId="255F07BC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0,99</w:t>
            </w:r>
          </w:p>
        </w:tc>
        <w:tc>
          <w:tcPr>
            <w:tcW w:w="992" w:type="dxa"/>
          </w:tcPr>
          <w:p w14:paraId="49B86B26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6643</w:t>
            </w:r>
          </w:p>
        </w:tc>
        <w:tc>
          <w:tcPr>
            <w:tcW w:w="851" w:type="dxa"/>
          </w:tcPr>
          <w:p w14:paraId="42F35EF4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1,17</w:t>
            </w:r>
          </w:p>
        </w:tc>
      </w:tr>
      <w:tr w:rsidR="00973825" w14:paraId="6609E1D3" w14:textId="77777777" w:rsidTr="00271A82">
        <w:tc>
          <w:tcPr>
            <w:tcW w:w="5416" w:type="dxa"/>
          </w:tcPr>
          <w:p w14:paraId="33E1927B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Безвозмездные поступления</w:t>
            </w:r>
          </w:p>
        </w:tc>
        <w:tc>
          <w:tcPr>
            <w:tcW w:w="1134" w:type="dxa"/>
          </w:tcPr>
          <w:p w14:paraId="6FBD5930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268409</w:t>
            </w:r>
          </w:p>
        </w:tc>
        <w:tc>
          <w:tcPr>
            <w:tcW w:w="850" w:type="dxa"/>
          </w:tcPr>
          <w:p w14:paraId="4E1384D7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55,81</w:t>
            </w:r>
          </w:p>
        </w:tc>
        <w:tc>
          <w:tcPr>
            <w:tcW w:w="992" w:type="dxa"/>
          </w:tcPr>
          <w:p w14:paraId="5DDC166D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305920</w:t>
            </w:r>
          </w:p>
        </w:tc>
        <w:tc>
          <w:tcPr>
            <w:tcW w:w="851" w:type="dxa"/>
          </w:tcPr>
          <w:p w14:paraId="5F554A22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54,04</w:t>
            </w:r>
          </w:p>
        </w:tc>
      </w:tr>
      <w:tr w:rsidR="00973825" w14:paraId="69662D24" w14:textId="77777777" w:rsidTr="00271A82">
        <w:tc>
          <w:tcPr>
            <w:tcW w:w="5416" w:type="dxa"/>
          </w:tcPr>
          <w:p w14:paraId="242955F0" w14:textId="77777777" w:rsidR="00973825" w:rsidRDefault="00973825" w:rsidP="0097382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 них:  - субвенции</w:t>
            </w:r>
          </w:p>
        </w:tc>
        <w:tc>
          <w:tcPr>
            <w:tcW w:w="1134" w:type="dxa"/>
          </w:tcPr>
          <w:p w14:paraId="60D29C72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252147</w:t>
            </w:r>
          </w:p>
        </w:tc>
        <w:tc>
          <w:tcPr>
            <w:tcW w:w="850" w:type="dxa"/>
          </w:tcPr>
          <w:p w14:paraId="0AC8AD77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4FB35EDC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264775</w:t>
            </w:r>
          </w:p>
        </w:tc>
        <w:tc>
          <w:tcPr>
            <w:tcW w:w="851" w:type="dxa"/>
          </w:tcPr>
          <w:p w14:paraId="2F4AF357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2D6EDE7B" w14:textId="77777777" w:rsidTr="00271A82">
        <w:tc>
          <w:tcPr>
            <w:tcW w:w="5416" w:type="dxa"/>
          </w:tcPr>
          <w:p w14:paraId="0FDEA46F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- субсидии</w:t>
            </w:r>
          </w:p>
        </w:tc>
        <w:tc>
          <w:tcPr>
            <w:tcW w:w="1134" w:type="dxa"/>
          </w:tcPr>
          <w:p w14:paraId="6B56EE71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14878</w:t>
            </w:r>
          </w:p>
        </w:tc>
        <w:tc>
          <w:tcPr>
            <w:tcW w:w="850" w:type="dxa"/>
          </w:tcPr>
          <w:p w14:paraId="01066721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6DAF1D0D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26935</w:t>
            </w:r>
          </w:p>
        </w:tc>
        <w:tc>
          <w:tcPr>
            <w:tcW w:w="851" w:type="dxa"/>
          </w:tcPr>
          <w:p w14:paraId="71FA612D" w14:textId="77777777" w:rsidR="00973825" w:rsidRPr="00424266" w:rsidRDefault="00973825" w:rsidP="000E26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11402FFF" w14:textId="77777777" w:rsidTr="00271A82">
        <w:tc>
          <w:tcPr>
            <w:tcW w:w="5416" w:type="dxa"/>
          </w:tcPr>
          <w:p w14:paraId="1159D427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 общей величины доходов – собственные доходы</w:t>
            </w:r>
          </w:p>
        </w:tc>
        <w:tc>
          <w:tcPr>
            <w:tcW w:w="1134" w:type="dxa"/>
          </w:tcPr>
          <w:p w14:paraId="3E2C89E0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228750</w:t>
            </w:r>
          </w:p>
        </w:tc>
        <w:tc>
          <w:tcPr>
            <w:tcW w:w="850" w:type="dxa"/>
          </w:tcPr>
          <w:p w14:paraId="4DB22892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47,57</w:t>
            </w:r>
          </w:p>
        </w:tc>
        <w:tc>
          <w:tcPr>
            <w:tcW w:w="992" w:type="dxa"/>
          </w:tcPr>
          <w:p w14:paraId="46CB4CD8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301301</w:t>
            </w:r>
          </w:p>
        </w:tc>
        <w:tc>
          <w:tcPr>
            <w:tcW w:w="851" w:type="dxa"/>
          </w:tcPr>
          <w:p w14:paraId="004FD237" w14:textId="77777777" w:rsidR="00973825" w:rsidRPr="00424266" w:rsidRDefault="00973825" w:rsidP="00B8444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53,23</w:t>
            </w:r>
          </w:p>
        </w:tc>
      </w:tr>
      <w:tr w:rsidR="00973825" w14:paraId="73967418" w14:textId="77777777" w:rsidTr="00271A82">
        <w:tc>
          <w:tcPr>
            <w:tcW w:w="5416" w:type="dxa"/>
            <w:shd w:val="clear" w:color="auto" w:fill="DBE5F1" w:themeFill="accent1" w:themeFillTint="33"/>
          </w:tcPr>
          <w:p w14:paraId="667DFCF6" w14:textId="77777777" w:rsidR="00973825" w:rsidRPr="00994D5D" w:rsidRDefault="00973825" w:rsidP="00771639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994D5D">
              <w:rPr>
                <w:rFonts w:ascii="Times New Roman" w:hAnsi="Times New Roman" w:cs="Times New Roman"/>
                <w:b/>
              </w:rPr>
              <w:t>Расходы местного бюджета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14:paraId="0A5E61D6" w14:textId="77777777" w:rsidR="00973825" w:rsidRPr="00994D5D" w:rsidRDefault="00973825" w:rsidP="00C42506">
            <w:pPr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473560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61DC0D15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100,00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14:paraId="51EEBD43" w14:textId="77777777" w:rsidR="00973825" w:rsidRPr="00994D5D" w:rsidRDefault="00973825" w:rsidP="00C42506">
            <w:pPr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550359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4EDF9CFD" w14:textId="77777777" w:rsidR="00973825" w:rsidRPr="00424266" w:rsidRDefault="00973825" w:rsidP="00994D5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100,00</w:t>
            </w:r>
          </w:p>
        </w:tc>
      </w:tr>
      <w:tr w:rsidR="00973825" w14:paraId="43C46C8E" w14:textId="77777777" w:rsidTr="00271A82">
        <w:tc>
          <w:tcPr>
            <w:tcW w:w="5416" w:type="dxa"/>
          </w:tcPr>
          <w:p w14:paraId="6DF0A2EB" w14:textId="77777777" w:rsidR="00973825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из них: </w:t>
            </w:r>
          </w:p>
          <w:p w14:paraId="43A70848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Общегосударственные вопросы</w:t>
            </w:r>
          </w:p>
        </w:tc>
        <w:tc>
          <w:tcPr>
            <w:tcW w:w="1134" w:type="dxa"/>
          </w:tcPr>
          <w:p w14:paraId="79F5962F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</w:p>
          <w:p w14:paraId="5D8F75B8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59727</w:t>
            </w:r>
          </w:p>
        </w:tc>
        <w:tc>
          <w:tcPr>
            <w:tcW w:w="850" w:type="dxa"/>
          </w:tcPr>
          <w:p w14:paraId="63A3FC5E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5158AE6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12,61</w:t>
            </w:r>
          </w:p>
        </w:tc>
        <w:tc>
          <w:tcPr>
            <w:tcW w:w="992" w:type="dxa"/>
          </w:tcPr>
          <w:p w14:paraId="467E70D9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</w:p>
          <w:p w14:paraId="7BBBFFC2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67688</w:t>
            </w:r>
          </w:p>
        </w:tc>
        <w:tc>
          <w:tcPr>
            <w:tcW w:w="851" w:type="dxa"/>
          </w:tcPr>
          <w:p w14:paraId="764FA7E4" w14:textId="77777777" w:rsidR="00973825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8E8BDC0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03FB48B9" w14:textId="77777777" w:rsidTr="00271A82">
        <w:tc>
          <w:tcPr>
            <w:tcW w:w="5416" w:type="dxa"/>
          </w:tcPr>
          <w:p w14:paraId="61855C73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Национальная безопасность и правоохранительная деятельность</w:t>
            </w:r>
          </w:p>
        </w:tc>
        <w:tc>
          <w:tcPr>
            <w:tcW w:w="1134" w:type="dxa"/>
          </w:tcPr>
          <w:p w14:paraId="543891F3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</w:p>
          <w:p w14:paraId="1943FFE1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14:paraId="60BC2417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CC17FE4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992" w:type="dxa"/>
          </w:tcPr>
          <w:p w14:paraId="16541922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</w:p>
          <w:p w14:paraId="3354F5E2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</w:tcPr>
          <w:p w14:paraId="5D69B258" w14:textId="77777777" w:rsidR="00973825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EBD29B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973825" w14:paraId="7C704DA6" w14:textId="77777777" w:rsidTr="00271A82">
        <w:tc>
          <w:tcPr>
            <w:tcW w:w="5416" w:type="dxa"/>
          </w:tcPr>
          <w:p w14:paraId="5A218E76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Национальная экономика</w:t>
            </w:r>
          </w:p>
        </w:tc>
        <w:tc>
          <w:tcPr>
            <w:tcW w:w="1134" w:type="dxa"/>
          </w:tcPr>
          <w:p w14:paraId="546339FB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8894</w:t>
            </w:r>
          </w:p>
        </w:tc>
        <w:tc>
          <w:tcPr>
            <w:tcW w:w="850" w:type="dxa"/>
          </w:tcPr>
          <w:p w14:paraId="7DB42859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1,88</w:t>
            </w:r>
          </w:p>
        </w:tc>
        <w:tc>
          <w:tcPr>
            <w:tcW w:w="992" w:type="dxa"/>
          </w:tcPr>
          <w:p w14:paraId="037CDA31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14598</w:t>
            </w:r>
          </w:p>
        </w:tc>
        <w:tc>
          <w:tcPr>
            <w:tcW w:w="851" w:type="dxa"/>
          </w:tcPr>
          <w:p w14:paraId="67CB4704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12,30</w:t>
            </w:r>
          </w:p>
        </w:tc>
      </w:tr>
      <w:tr w:rsidR="00973825" w14:paraId="63AD6777" w14:textId="77777777" w:rsidTr="00271A82">
        <w:tc>
          <w:tcPr>
            <w:tcW w:w="5416" w:type="dxa"/>
          </w:tcPr>
          <w:p w14:paraId="7B5FDA67" w14:textId="77777777" w:rsidR="00973825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из нее: </w:t>
            </w:r>
          </w:p>
          <w:p w14:paraId="274AA06C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сельское хозяйство и рыболовство</w:t>
            </w:r>
          </w:p>
        </w:tc>
        <w:tc>
          <w:tcPr>
            <w:tcW w:w="1134" w:type="dxa"/>
          </w:tcPr>
          <w:p w14:paraId="74F92493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</w:p>
          <w:p w14:paraId="14FD1756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14:paraId="4C750280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3FEDD48C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</w:p>
          <w:p w14:paraId="21FFD5DA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</w:tcPr>
          <w:p w14:paraId="6EBBE19C" w14:textId="77777777" w:rsidR="00973825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8CB2093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0A1AD252" w14:textId="77777777" w:rsidTr="00271A82">
        <w:tc>
          <w:tcPr>
            <w:tcW w:w="5416" w:type="dxa"/>
          </w:tcPr>
          <w:p w14:paraId="0E6725B0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транспорт</w:t>
            </w:r>
          </w:p>
        </w:tc>
        <w:tc>
          <w:tcPr>
            <w:tcW w:w="1134" w:type="dxa"/>
          </w:tcPr>
          <w:p w14:paraId="261D822B" w14:textId="77777777" w:rsidR="00973825" w:rsidRPr="00600272" w:rsidRDefault="00973825" w:rsidP="00703859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3590</w:t>
            </w:r>
          </w:p>
        </w:tc>
        <w:tc>
          <w:tcPr>
            <w:tcW w:w="850" w:type="dxa"/>
          </w:tcPr>
          <w:p w14:paraId="55176C0F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7E995D61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898</w:t>
            </w:r>
          </w:p>
        </w:tc>
        <w:tc>
          <w:tcPr>
            <w:tcW w:w="851" w:type="dxa"/>
          </w:tcPr>
          <w:p w14:paraId="5CA03B96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46872A4F" w14:textId="77777777" w:rsidTr="00271A82">
        <w:tc>
          <w:tcPr>
            <w:tcW w:w="5416" w:type="dxa"/>
          </w:tcPr>
          <w:p w14:paraId="42034BB0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дорожное хозяйство (дорожные фонды)</w:t>
            </w:r>
          </w:p>
        </w:tc>
        <w:tc>
          <w:tcPr>
            <w:tcW w:w="1134" w:type="dxa"/>
          </w:tcPr>
          <w:p w14:paraId="137B65BF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4060</w:t>
            </w:r>
          </w:p>
        </w:tc>
        <w:tc>
          <w:tcPr>
            <w:tcW w:w="850" w:type="dxa"/>
          </w:tcPr>
          <w:p w14:paraId="7FFB1CCF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5F8D3BE4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11959</w:t>
            </w:r>
          </w:p>
        </w:tc>
        <w:tc>
          <w:tcPr>
            <w:tcW w:w="851" w:type="dxa"/>
          </w:tcPr>
          <w:p w14:paraId="483F7C0F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6B3216D2" w14:textId="77777777" w:rsidTr="00271A82">
        <w:tc>
          <w:tcPr>
            <w:tcW w:w="5416" w:type="dxa"/>
          </w:tcPr>
          <w:p w14:paraId="4A6EF0E4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другие вопросы в области национальной экономики</w:t>
            </w:r>
          </w:p>
        </w:tc>
        <w:tc>
          <w:tcPr>
            <w:tcW w:w="1134" w:type="dxa"/>
          </w:tcPr>
          <w:p w14:paraId="1D1C2CA7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1244</w:t>
            </w:r>
          </w:p>
        </w:tc>
        <w:tc>
          <w:tcPr>
            <w:tcW w:w="850" w:type="dxa"/>
          </w:tcPr>
          <w:p w14:paraId="5CE9C3A1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14:paraId="0F02E3D7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1741</w:t>
            </w:r>
          </w:p>
        </w:tc>
        <w:tc>
          <w:tcPr>
            <w:tcW w:w="851" w:type="dxa"/>
          </w:tcPr>
          <w:p w14:paraId="7CEB553E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73825" w14:paraId="3D3229E3" w14:textId="77777777" w:rsidTr="00271A82">
        <w:tc>
          <w:tcPr>
            <w:tcW w:w="5416" w:type="dxa"/>
          </w:tcPr>
          <w:p w14:paraId="7BA25452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Жилищно-коммунальное хозяйство</w:t>
            </w:r>
          </w:p>
        </w:tc>
        <w:tc>
          <w:tcPr>
            <w:tcW w:w="1134" w:type="dxa"/>
          </w:tcPr>
          <w:p w14:paraId="1D89CC7F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12625</w:t>
            </w:r>
          </w:p>
        </w:tc>
        <w:tc>
          <w:tcPr>
            <w:tcW w:w="850" w:type="dxa"/>
          </w:tcPr>
          <w:p w14:paraId="4A76DD9B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2,67</w:t>
            </w:r>
          </w:p>
        </w:tc>
        <w:tc>
          <w:tcPr>
            <w:tcW w:w="992" w:type="dxa"/>
          </w:tcPr>
          <w:p w14:paraId="4D20695C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22358</w:t>
            </w:r>
          </w:p>
        </w:tc>
        <w:tc>
          <w:tcPr>
            <w:tcW w:w="851" w:type="dxa"/>
          </w:tcPr>
          <w:p w14:paraId="6F76D765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4,06</w:t>
            </w:r>
          </w:p>
        </w:tc>
      </w:tr>
      <w:tr w:rsidR="00973825" w14:paraId="3D59BA5F" w14:textId="77777777" w:rsidTr="00271A82">
        <w:tc>
          <w:tcPr>
            <w:tcW w:w="5416" w:type="dxa"/>
          </w:tcPr>
          <w:p w14:paraId="487DCE65" w14:textId="77777777" w:rsidR="00973825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Охрана окружающей среды</w:t>
            </w:r>
          </w:p>
        </w:tc>
        <w:tc>
          <w:tcPr>
            <w:tcW w:w="1134" w:type="dxa"/>
          </w:tcPr>
          <w:p w14:paraId="1D63C5DF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</w:t>
            </w:r>
          </w:p>
        </w:tc>
        <w:tc>
          <w:tcPr>
            <w:tcW w:w="850" w:type="dxa"/>
          </w:tcPr>
          <w:p w14:paraId="17AAB2F0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992" w:type="dxa"/>
          </w:tcPr>
          <w:p w14:paraId="0A9F5A23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851" w:type="dxa"/>
          </w:tcPr>
          <w:p w14:paraId="1E51A5FE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</w:tr>
      <w:tr w:rsidR="00973825" w14:paraId="0345FA95" w14:textId="77777777" w:rsidTr="00271A82">
        <w:tc>
          <w:tcPr>
            <w:tcW w:w="5416" w:type="dxa"/>
          </w:tcPr>
          <w:p w14:paraId="364F91B9" w14:textId="77777777" w:rsidR="00973825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Образование</w:t>
            </w:r>
          </w:p>
        </w:tc>
        <w:tc>
          <w:tcPr>
            <w:tcW w:w="1134" w:type="dxa"/>
          </w:tcPr>
          <w:p w14:paraId="25963D6D" w14:textId="77777777" w:rsidR="00973825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362874</w:t>
            </w:r>
          </w:p>
        </w:tc>
        <w:tc>
          <w:tcPr>
            <w:tcW w:w="850" w:type="dxa"/>
          </w:tcPr>
          <w:p w14:paraId="0FBF4290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76,63</w:t>
            </w:r>
          </w:p>
        </w:tc>
        <w:tc>
          <w:tcPr>
            <w:tcW w:w="992" w:type="dxa"/>
          </w:tcPr>
          <w:p w14:paraId="37693820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409451</w:t>
            </w:r>
          </w:p>
        </w:tc>
        <w:tc>
          <w:tcPr>
            <w:tcW w:w="851" w:type="dxa"/>
          </w:tcPr>
          <w:p w14:paraId="5A9AE4BD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74,40</w:t>
            </w:r>
          </w:p>
        </w:tc>
      </w:tr>
      <w:tr w:rsidR="00973825" w14:paraId="19B0D6AB" w14:textId="77777777" w:rsidTr="00271A82">
        <w:tc>
          <w:tcPr>
            <w:tcW w:w="5416" w:type="dxa"/>
          </w:tcPr>
          <w:p w14:paraId="2EAAEA64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Культура, кинематография</w:t>
            </w:r>
          </w:p>
        </w:tc>
        <w:tc>
          <w:tcPr>
            <w:tcW w:w="1134" w:type="dxa"/>
          </w:tcPr>
          <w:p w14:paraId="6DEEC403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6204</w:t>
            </w:r>
          </w:p>
        </w:tc>
        <w:tc>
          <w:tcPr>
            <w:tcW w:w="850" w:type="dxa"/>
          </w:tcPr>
          <w:p w14:paraId="7BE29515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1,31</w:t>
            </w:r>
          </w:p>
        </w:tc>
        <w:tc>
          <w:tcPr>
            <w:tcW w:w="992" w:type="dxa"/>
          </w:tcPr>
          <w:p w14:paraId="3E7E3958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8428</w:t>
            </w:r>
          </w:p>
        </w:tc>
        <w:tc>
          <w:tcPr>
            <w:tcW w:w="851" w:type="dxa"/>
          </w:tcPr>
          <w:p w14:paraId="0B6AC268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1,53</w:t>
            </w:r>
          </w:p>
        </w:tc>
      </w:tr>
      <w:tr w:rsidR="00973825" w14:paraId="5C0421B2" w14:textId="77777777" w:rsidTr="00271A82">
        <w:tc>
          <w:tcPr>
            <w:tcW w:w="5416" w:type="dxa"/>
          </w:tcPr>
          <w:p w14:paraId="30280B27" w14:textId="77777777" w:rsidR="00973825" w:rsidRPr="00600272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Физическая культура и спорт</w:t>
            </w:r>
          </w:p>
        </w:tc>
        <w:tc>
          <w:tcPr>
            <w:tcW w:w="1134" w:type="dxa"/>
          </w:tcPr>
          <w:p w14:paraId="0B40B761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181</w:t>
            </w:r>
          </w:p>
        </w:tc>
        <w:tc>
          <w:tcPr>
            <w:tcW w:w="850" w:type="dxa"/>
          </w:tcPr>
          <w:p w14:paraId="4CC7C068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0,38</w:t>
            </w:r>
          </w:p>
        </w:tc>
        <w:tc>
          <w:tcPr>
            <w:tcW w:w="992" w:type="dxa"/>
          </w:tcPr>
          <w:p w14:paraId="262D2A27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438</w:t>
            </w:r>
          </w:p>
        </w:tc>
        <w:tc>
          <w:tcPr>
            <w:tcW w:w="851" w:type="dxa"/>
          </w:tcPr>
          <w:p w14:paraId="2DB6E1E0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0,08</w:t>
            </w:r>
          </w:p>
        </w:tc>
      </w:tr>
      <w:tr w:rsidR="00973825" w14:paraId="6D6D5840" w14:textId="77777777" w:rsidTr="00271A82">
        <w:tc>
          <w:tcPr>
            <w:tcW w:w="5416" w:type="dxa"/>
          </w:tcPr>
          <w:p w14:paraId="258D82E8" w14:textId="77777777" w:rsidR="00973825" w:rsidRDefault="00973825" w:rsidP="0077163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Социальная политика</w:t>
            </w:r>
          </w:p>
        </w:tc>
        <w:tc>
          <w:tcPr>
            <w:tcW w:w="1134" w:type="dxa"/>
          </w:tcPr>
          <w:p w14:paraId="40E3BE92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6733</w:t>
            </w:r>
          </w:p>
        </w:tc>
        <w:tc>
          <w:tcPr>
            <w:tcW w:w="850" w:type="dxa"/>
          </w:tcPr>
          <w:p w14:paraId="7C12BB08" w14:textId="77777777" w:rsidR="00973825" w:rsidRPr="00424266" w:rsidRDefault="00973825" w:rsidP="00C4250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1,42</w:t>
            </w:r>
          </w:p>
        </w:tc>
        <w:tc>
          <w:tcPr>
            <w:tcW w:w="992" w:type="dxa"/>
          </w:tcPr>
          <w:p w14:paraId="759E137F" w14:textId="77777777" w:rsidR="00973825" w:rsidRPr="00600272" w:rsidRDefault="00973825" w:rsidP="00C4250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676</w:t>
            </w:r>
          </w:p>
        </w:tc>
        <w:tc>
          <w:tcPr>
            <w:tcW w:w="851" w:type="dxa"/>
          </w:tcPr>
          <w:p w14:paraId="4C5ED710" w14:textId="77777777" w:rsidR="00973825" w:rsidRPr="00424266" w:rsidRDefault="00973825" w:rsidP="00DC16BF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0,12</w:t>
            </w:r>
          </w:p>
        </w:tc>
      </w:tr>
      <w:tr w:rsidR="00973825" w14:paraId="0C953C5A" w14:textId="77777777" w:rsidTr="00271A82">
        <w:tc>
          <w:tcPr>
            <w:tcW w:w="5416" w:type="dxa"/>
            <w:shd w:val="clear" w:color="auto" w:fill="DBE5F1" w:themeFill="accent1" w:themeFillTint="33"/>
          </w:tcPr>
          <w:p w14:paraId="16DF8E7B" w14:textId="77777777" w:rsidR="00973825" w:rsidRPr="009A559C" w:rsidRDefault="00973825" w:rsidP="00771639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9A559C">
              <w:rPr>
                <w:rFonts w:ascii="Times New Roman" w:hAnsi="Times New Roman" w:cs="Times New Roman"/>
                <w:b/>
                <w:bCs/>
              </w:rPr>
              <w:t>Профицит, дефицит (-)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14:paraId="1969C8A5" w14:textId="77777777" w:rsidR="00973825" w:rsidRPr="009A559C" w:rsidRDefault="00973825" w:rsidP="00C42506">
            <w:pPr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9A559C">
              <w:rPr>
                <w:rFonts w:ascii="Times New Roman" w:hAnsi="Times New Roman" w:cs="Times New Roman"/>
                <w:b/>
                <w:bCs/>
              </w:rPr>
              <w:t>7337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14:paraId="0A43321E" w14:textId="77777777" w:rsidR="00973825" w:rsidRPr="009A559C" w:rsidRDefault="00973825" w:rsidP="00C42506">
            <w:pPr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DBE5F1" w:themeFill="accent1" w:themeFillTint="33"/>
          </w:tcPr>
          <w:p w14:paraId="4EE66A03" w14:textId="77777777" w:rsidR="00973825" w:rsidRPr="009A559C" w:rsidRDefault="00973825" w:rsidP="00C42506">
            <w:pPr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9A559C">
              <w:rPr>
                <w:rFonts w:ascii="Times New Roman" w:hAnsi="Times New Roman" w:cs="Times New Roman"/>
                <w:b/>
                <w:bCs/>
              </w:rPr>
              <w:t>15716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14:paraId="787DC902" w14:textId="77777777" w:rsidR="00973825" w:rsidRPr="009A559C" w:rsidRDefault="00973825" w:rsidP="00DC16BF">
            <w:pPr>
              <w:jc w:val="righ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</w:tbl>
    <w:p w14:paraId="54390E74" w14:textId="77777777" w:rsidR="00973825" w:rsidRPr="0046055E" w:rsidRDefault="00973825" w:rsidP="00973825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14:paraId="2BEC561A" w14:textId="0BABCC32" w:rsidR="00973825" w:rsidRPr="00973825" w:rsidRDefault="00973825" w:rsidP="00973825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973825">
        <w:rPr>
          <w:rFonts w:ascii="Times New Roman" w:hAnsi="Times New Roman" w:cs="Times New Roman"/>
          <w:bCs/>
          <w:i/>
          <w:sz w:val="24"/>
          <w:szCs w:val="24"/>
        </w:rPr>
        <w:t>Таблица 26</w:t>
      </w:r>
      <w:r w:rsidR="002E7B94">
        <w:rPr>
          <w:rFonts w:ascii="Times New Roman" w:hAnsi="Times New Roman" w:cs="Times New Roman"/>
          <w:bCs/>
          <w:i/>
          <w:sz w:val="24"/>
          <w:szCs w:val="24"/>
        </w:rPr>
        <w:t>-а</w:t>
      </w:r>
      <w:r w:rsidRPr="00973825">
        <w:rPr>
          <w:rFonts w:ascii="Times New Roman" w:hAnsi="Times New Roman" w:cs="Times New Roman"/>
          <w:bCs/>
          <w:i/>
          <w:sz w:val="24"/>
          <w:szCs w:val="24"/>
        </w:rPr>
        <w:t>.</w:t>
      </w:r>
    </w:p>
    <w:p w14:paraId="24AFF4BF" w14:textId="77777777" w:rsidR="00973825" w:rsidRDefault="00973825" w:rsidP="00973825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 wp14:anchorId="4E29CA46" wp14:editId="234FC55C">
            <wp:extent cx="5481320" cy="3962114"/>
            <wp:effectExtent l="0" t="0" r="5080" b="63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449" cy="402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EDFC7" w14:textId="77777777" w:rsidR="009F278B" w:rsidRPr="0046055E" w:rsidRDefault="009F278B" w:rsidP="00973825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bCs/>
          <w:i/>
          <w:sz w:val="16"/>
          <w:szCs w:val="16"/>
        </w:rPr>
      </w:pPr>
    </w:p>
    <w:p w14:paraId="0D4CF9F0" w14:textId="12E1486A" w:rsidR="002E7B94" w:rsidRPr="002E7B94" w:rsidRDefault="002E7B94" w:rsidP="00973825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2E7B94">
        <w:rPr>
          <w:rFonts w:ascii="Times New Roman" w:hAnsi="Times New Roman" w:cs="Times New Roman"/>
          <w:bCs/>
          <w:i/>
          <w:sz w:val="24"/>
          <w:szCs w:val="24"/>
        </w:rPr>
        <w:t>Таблица 26</w:t>
      </w:r>
      <w:r>
        <w:rPr>
          <w:rFonts w:ascii="Times New Roman" w:hAnsi="Times New Roman" w:cs="Times New Roman"/>
          <w:bCs/>
          <w:i/>
          <w:sz w:val="24"/>
          <w:szCs w:val="24"/>
        </w:rPr>
        <w:t>-</w:t>
      </w:r>
      <w:r w:rsidRPr="002E7B94">
        <w:rPr>
          <w:rFonts w:ascii="Times New Roman" w:hAnsi="Times New Roman" w:cs="Times New Roman"/>
          <w:bCs/>
          <w:i/>
          <w:sz w:val="24"/>
          <w:szCs w:val="24"/>
        </w:rPr>
        <w:t>б.</w:t>
      </w:r>
    </w:p>
    <w:p w14:paraId="5D1D28A7" w14:textId="77777777" w:rsidR="002E7B94" w:rsidRDefault="002E7B94" w:rsidP="002E7B94">
      <w:pPr>
        <w:pStyle w:val="ac"/>
        <w:tabs>
          <w:tab w:val="left" w:pos="8222"/>
        </w:tabs>
        <w:spacing w:after="0" w:line="240" w:lineRule="auto"/>
        <w:ind w:left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lastRenderedPageBreak/>
        <w:drawing>
          <wp:inline distT="0" distB="0" distL="0" distR="0" wp14:anchorId="578A47F4" wp14:editId="16B8AF2B">
            <wp:extent cx="5481431" cy="3995875"/>
            <wp:effectExtent l="0" t="0" r="508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549" cy="404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D7EE9" w14:textId="77777777" w:rsidR="002E7B94" w:rsidRPr="002E7B94" w:rsidRDefault="002E7B94" w:rsidP="00973825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14:paraId="14EA8E3C" w14:textId="5DDBAE5F" w:rsidR="002E7B94" w:rsidRPr="002E7B94" w:rsidRDefault="002E7B94" w:rsidP="00973825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2E7B94">
        <w:rPr>
          <w:rFonts w:ascii="Times New Roman" w:hAnsi="Times New Roman" w:cs="Times New Roman"/>
          <w:bCs/>
          <w:i/>
          <w:sz w:val="24"/>
          <w:szCs w:val="24"/>
        </w:rPr>
        <w:t>Таблица 27.</w:t>
      </w:r>
    </w:p>
    <w:p w14:paraId="055F4242" w14:textId="77777777" w:rsidR="002E7B94" w:rsidRDefault="002E7B94" w:rsidP="00973825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 wp14:anchorId="1F8601EE" wp14:editId="4165CAF4">
            <wp:extent cx="5799532" cy="43053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283" cy="431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D82C4" w14:textId="77777777" w:rsidR="00973825" w:rsidRDefault="00973825" w:rsidP="00B54617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14:paraId="140E7A2A" w14:textId="77777777" w:rsidR="00CA6763" w:rsidRDefault="005C3C46" w:rsidP="00B54617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Б</w:t>
      </w:r>
      <w:r w:rsidR="00CA6763">
        <w:rPr>
          <w:rFonts w:ascii="Times New Roman" w:hAnsi="Times New Roman" w:cs="Times New Roman"/>
          <w:bCs/>
          <w:iCs/>
          <w:sz w:val="24"/>
          <w:szCs w:val="24"/>
        </w:rPr>
        <w:t>юджет носит программный характер (90% расходов предусмотрены в рамках муниципальных целевых программ</w:t>
      </w:r>
      <w:r w:rsidR="009F5F04">
        <w:rPr>
          <w:rFonts w:ascii="Times New Roman" w:hAnsi="Times New Roman" w:cs="Times New Roman"/>
          <w:bCs/>
          <w:iCs/>
          <w:sz w:val="24"/>
          <w:szCs w:val="24"/>
        </w:rPr>
        <w:t xml:space="preserve">), 79% бюджета имеют социальную направленность </w:t>
      </w:r>
      <w:r w:rsidR="009F5F04">
        <w:rPr>
          <w:rFonts w:ascii="Times New Roman" w:hAnsi="Times New Roman" w:cs="Times New Roman"/>
          <w:bCs/>
          <w:iCs/>
          <w:sz w:val="24"/>
          <w:szCs w:val="24"/>
        </w:rPr>
        <w:lastRenderedPageBreak/>
        <w:t>(расходы на образование, физическую культуру и спорт, социальную политику и культуру) (см. рис.1</w:t>
      </w:r>
      <w:r w:rsidR="002E7B94">
        <w:rPr>
          <w:rFonts w:ascii="Times New Roman" w:hAnsi="Times New Roman" w:cs="Times New Roman"/>
          <w:bCs/>
          <w:iCs/>
          <w:sz w:val="24"/>
          <w:szCs w:val="24"/>
        </w:rPr>
        <w:t>9</w:t>
      </w:r>
      <w:r w:rsidR="009F5F04">
        <w:rPr>
          <w:rFonts w:ascii="Times New Roman" w:hAnsi="Times New Roman" w:cs="Times New Roman"/>
          <w:bCs/>
          <w:iCs/>
          <w:sz w:val="24"/>
          <w:szCs w:val="24"/>
        </w:rPr>
        <w:t>).</w:t>
      </w:r>
    </w:p>
    <w:p w14:paraId="0A715263" w14:textId="77777777" w:rsidR="00973825" w:rsidRPr="00973825" w:rsidRDefault="00973825" w:rsidP="00B54617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964"/>
        <w:gridCol w:w="4607"/>
      </w:tblGrid>
      <w:tr w:rsidR="00CA6763" w14:paraId="34F993BC" w14:textId="77777777" w:rsidTr="005C3C46">
        <w:tc>
          <w:tcPr>
            <w:tcW w:w="4846" w:type="dxa"/>
          </w:tcPr>
          <w:p w14:paraId="38724B20" w14:textId="77777777" w:rsidR="00CA6763" w:rsidRDefault="00CA6763" w:rsidP="00CA6763">
            <w:pPr>
              <w:pStyle w:val="ac"/>
              <w:ind w:left="0"/>
              <w:jc w:val="right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9D6026" wp14:editId="5C7E4DAC">
                  <wp:extent cx="3048149" cy="225552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330" cy="2268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9" w:type="dxa"/>
          </w:tcPr>
          <w:p w14:paraId="13B8D615" w14:textId="77777777" w:rsidR="00CA6763" w:rsidRDefault="00CA6763" w:rsidP="00CA6763">
            <w:pPr>
              <w:pStyle w:val="ac"/>
              <w:ind w:left="0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769E57" wp14:editId="05A56E2A">
                  <wp:extent cx="2819666" cy="2136613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048" cy="2155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A55E4C" w14:textId="77777777" w:rsidR="00CA6763" w:rsidRPr="00CA6763" w:rsidRDefault="00CA6763" w:rsidP="00CA6763">
      <w:pPr>
        <w:pStyle w:val="ac"/>
        <w:spacing w:after="0" w:line="240" w:lineRule="auto"/>
        <w:ind w:left="0"/>
        <w:jc w:val="center"/>
        <w:rPr>
          <w:rFonts w:ascii="Times New Roman" w:hAnsi="Times New Roman" w:cs="Times New Roman"/>
          <w:bCs/>
          <w:iCs/>
          <w:sz w:val="8"/>
          <w:szCs w:val="8"/>
        </w:rPr>
      </w:pPr>
    </w:p>
    <w:p w14:paraId="141F82FF" w14:textId="77777777" w:rsidR="00CA6763" w:rsidRPr="00CA6763" w:rsidRDefault="00CA6763" w:rsidP="00CA6763">
      <w:pPr>
        <w:pStyle w:val="ac"/>
        <w:spacing w:after="0" w:line="240" w:lineRule="auto"/>
        <w:ind w:left="0"/>
        <w:jc w:val="center"/>
        <w:rPr>
          <w:rFonts w:ascii="Times New Roman" w:hAnsi="Times New Roman" w:cs="Times New Roman"/>
          <w:bCs/>
          <w:i/>
        </w:rPr>
      </w:pPr>
      <w:r w:rsidRPr="00CA6763">
        <w:rPr>
          <w:rFonts w:ascii="Times New Roman" w:hAnsi="Times New Roman" w:cs="Times New Roman"/>
          <w:bCs/>
          <w:i/>
        </w:rPr>
        <w:t>Рис. 1</w:t>
      </w:r>
      <w:r w:rsidR="002E7B94">
        <w:rPr>
          <w:rFonts w:ascii="Times New Roman" w:hAnsi="Times New Roman" w:cs="Times New Roman"/>
          <w:bCs/>
          <w:i/>
        </w:rPr>
        <w:t>9</w:t>
      </w:r>
      <w:r w:rsidRPr="00CA6763">
        <w:rPr>
          <w:rFonts w:ascii="Times New Roman" w:hAnsi="Times New Roman" w:cs="Times New Roman"/>
          <w:bCs/>
          <w:i/>
        </w:rPr>
        <w:t xml:space="preserve"> – </w:t>
      </w:r>
      <w:r w:rsidR="009F5F04">
        <w:rPr>
          <w:rFonts w:ascii="Times New Roman" w:hAnsi="Times New Roman" w:cs="Times New Roman"/>
          <w:bCs/>
          <w:i/>
        </w:rPr>
        <w:t>Распределение бюджетных ассигнований по муниципальным программам Ханкайского муниципального района на 2019 год</w:t>
      </w:r>
    </w:p>
    <w:p w14:paraId="17F12E01" w14:textId="77777777" w:rsidR="00CA6763" w:rsidRPr="00780547" w:rsidRDefault="00CA6763" w:rsidP="00B54617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14:paraId="1A7EAD23" w14:textId="77777777" w:rsidR="009F5F04" w:rsidRDefault="009F5F04" w:rsidP="00B54617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Основные налогоплательщики Ханкайского муниципального района представлены в табл.2</w:t>
      </w:r>
      <w:r w:rsidR="001D303D">
        <w:rPr>
          <w:rFonts w:ascii="Times New Roman" w:hAnsi="Times New Roman" w:cs="Times New Roman"/>
          <w:bCs/>
          <w:iCs/>
          <w:sz w:val="24"/>
          <w:szCs w:val="24"/>
        </w:rPr>
        <w:t>8</w:t>
      </w:r>
      <w:r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p w14:paraId="457B3377" w14:textId="26D12B30" w:rsidR="004D07CA" w:rsidRDefault="004D07CA" w:rsidP="009F5F04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14:paraId="41729107" w14:textId="6332830C" w:rsidR="0046055E" w:rsidRDefault="0046055E" w:rsidP="009F5F04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14:paraId="23DA4478" w14:textId="078172A9" w:rsidR="0046055E" w:rsidRDefault="0046055E" w:rsidP="009F5F04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14:paraId="0C186051" w14:textId="77777777" w:rsidR="0046055E" w:rsidRPr="001D303D" w:rsidRDefault="0046055E" w:rsidP="009F5F04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16"/>
          <w:szCs w:val="16"/>
        </w:rPr>
      </w:pPr>
    </w:p>
    <w:p w14:paraId="227240A3" w14:textId="77777777" w:rsidR="009F5F04" w:rsidRPr="00FC3311" w:rsidRDefault="009F5F04" w:rsidP="009F5F04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FC3311">
        <w:rPr>
          <w:rFonts w:ascii="Times New Roman" w:hAnsi="Times New Roman" w:cs="Times New Roman"/>
          <w:bCs/>
          <w:i/>
          <w:sz w:val="24"/>
          <w:szCs w:val="24"/>
        </w:rPr>
        <w:t>Таблица 2</w:t>
      </w:r>
      <w:r w:rsidR="001D303D">
        <w:rPr>
          <w:rFonts w:ascii="Times New Roman" w:hAnsi="Times New Roman" w:cs="Times New Roman"/>
          <w:bCs/>
          <w:i/>
          <w:sz w:val="24"/>
          <w:szCs w:val="24"/>
        </w:rPr>
        <w:t>8</w:t>
      </w:r>
      <w:r w:rsidRPr="00FC3311">
        <w:rPr>
          <w:rFonts w:ascii="Times New Roman" w:hAnsi="Times New Roman" w:cs="Times New Roman"/>
          <w:bCs/>
          <w:i/>
          <w:sz w:val="24"/>
          <w:szCs w:val="24"/>
        </w:rPr>
        <w:t>.</w:t>
      </w:r>
    </w:p>
    <w:p w14:paraId="14266FFB" w14:textId="77777777" w:rsidR="009F5F04" w:rsidRPr="009F5F04" w:rsidRDefault="009F5F04" w:rsidP="009F5F04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178"/>
        <w:gridCol w:w="1880"/>
        <w:gridCol w:w="1252"/>
        <w:gridCol w:w="1847"/>
        <w:gridCol w:w="1252"/>
      </w:tblGrid>
      <w:tr w:rsidR="009F5F04" w14:paraId="535C157A" w14:textId="77777777" w:rsidTr="00780547">
        <w:tc>
          <w:tcPr>
            <w:tcW w:w="3114" w:type="dxa"/>
            <w:vMerge w:val="restart"/>
            <w:shd w:val="clear" w:color="auto" w:fill="244061" w:themeFill="accent1" w:themeFillShade="80"/>
          </w:tcPr>
          <w:p w14:paraId="21A29D98" w14:textId="77777777" w:rsidR="009F5F04" w:rsidRPr="009F5F04" w:rsidRDefault="009F5F04" w:rsidP="009F5F04">
            <w:pPr>
              <w:jc w:val="both"/>
              <w:rPr>
                <w:rFonts w:ascii="Times New Roman" w:hAnsi="Times New Roman" w:cs="Times New Roman"/>
                <w:b/>
                <w:iCs/>
              </w:rPr>
            </w:pPr>
            <w:r w:rsidRPr="009F5F04">
              <w:rPr>
                <w:rFonts w:ascii="Times New Roman" w:hAnsi="Times New Roman" w:cs="Times New Roman"/>
                <w:b/>
                <w:iCs/>
              </w:rPr>
              <w:t>Налогоплательщики</w:t>
            </w:r>
          </w:p>
        </w:tc>
        <w:tc>
          <w:tcPr>
            <w:tcW w:w="3132" w:type="dxa"/>
            <w:gridSpan w:val="2"/>
            <w:shd w:val="clear" w:color="auto" w:fill="244061" w:themeFill="accent1" w:themeFillShade="80"/>
          </w:tcPr>
          <w:p w14:paraId="7684868A" w14:textId="77777777" w:rsidR="009F5F04" w:rsidRPr="009F5F04" w:rsidRDefault="009F5F04" w:rsidP="009F5F04">
            <w:pPr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2018 год</w:t>
            </w:r>
          </w:p>
        </w:tc>
        <w:tc>
          <w:tcPr>
            <w:tcW w:w="3099" w:type="dxa"/>
            <w:gridSpan w:val="2"/>
            <w:shd w:val="clear" w:color="auto" w:fill="244061" w:themeFill="accent1" w:themeFillShade="80"/>
          </w:tcPr>
          <w:p w14:paraId="552A506C" w14:textId="77777777" w:rsidR="009F5F04" w:rsidRPr="009F5F04" w:rsidRDefault="009F5F04" w:rsidP="009F5F04">
            <w:pPr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2019 год</w:t>
            </w:r>
          </w:p>
        </w:tc>
      </w:tr>
      <w:tr w:rsidR="00780547" w14:paraId="3B2BE3D6" w14:textId="77777777" w:rsidTr="00780547">
        <w:tc>
          <w:tcPr>
            <w:tcW w:w="3114" w:type="dxa"/>
            <w:vMerge/>
            <w:shd w:val="clear" w:color="auto" w:fill="244061" w:themeFill="accent1" w:themeFillShade="80"/>
          </w:tcPr>
          <w:p w14:paraId="0EB0C5C9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/>
                <w:iCs/>
              </w:rPr>
            </w:pPr>
          </w:p>
        </w:tc>
        <w:tc>
          <w:tcPr>
            <w:tcW w:w="1880" w:type="dxa"/>
            <w:shd w:val="clear" w:color="auto" w:fill="244061" w:themeFill="accent1" w:themeFillShade="80"/>
          </w:tcPr>
          <w:p w14:paraId="2EA0690B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Сумма платежей в бюджет района, тыс.руб.</w:t>
            </w:r>
          </w:p>
        </w:tc>
        <w:tc>
          <w:tcPr>
            <w:tcW w:w="1252" w:type="dxa"/>
            <w:shd w:val="clear" w:color="auto" w:fill="244061" w:themeFill="accent1" w:themeFillShade="80"/>
          </w:tcPr>
          <w:p w14:paraId="5AEA873D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Удельный вес, %</w:t>
            </w:r>
          </w:p>
        </w:tc>
        <w:tc>
          <w:tcPr>
            <w:tcW w:w="1847" w:type="dxa"/>
            <w:shd w:val="clear" w:color="auto" w:fill="244061" w:themeFill="accent1" w:themeFillShade="80"/>
          </w:tcPr>
          <w:p w14:paraId="72530A7F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Сумма платежей в бюджет района, тыс.руб.</w:t>
            </w:r>
          </w:p>
        </w:tc>
        <w:tc>
          <w:tcPr>
            <w:tcW w:w="1252" w:type="dxa"/>
            <w:shd w:val="clear" w:color="auto" w:fill="244061" w:themeFill="accent1" w:themeFillShade="80"/>
          </w:tcPr>
          <w:p w14:paraId="76C69415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/>
                <w:iCs/>
              </w:rPr>
            </w:pPr>
            <w:r>
              <w:rPr>
                <w:rFonts w:ascii="Times New Roman" w:hAnsi="Times New Roman" w:cs="Times New Roman"/>
                <w:b/>
                <w:iCs/>
              </w:rPr>
              <w:t>Удельный вес, %</w:t>
            </w:r>
          </w:p>
        </w:tc>
      </w:tr>
      <w:tr w:rsidR="00C36046" w14:paraId="2AAD2499" w14:textId="77777777" w:rsidTr="00780547">
        <w:tc>
          <w:tcPr>
            <w:tcW w:w="3114" w:type="dxa"/>
          </w:tcPr>
          <w:p w14:paraId="1DD06C79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1.Войсковые части и ОВД</w:t>
            </w:r>
          </w:p>
        </w:tc>
        <w:tc>
          <w:tcPr>
            <w:tcW w:w="1880" w:type="dxa"/>
          </w:tcPr>
          <w:p w14:paraId="5FDE2EBA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57 159</w:t>
            </w:r>
          </w:p>
        </w:tc>
        <w:tc>
          <w:tcPr>
            <w:tcW w:w="1252" w:type="dxa"/>
          </w:tcPr>
          <w:p w14:paraId="69B38E6D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37,0</w:t>
            </w:r>
          </w:p>
        </w:tc>
        <w:tc>
          <w:tcPr>
            <w:tcW w:w="1847" w:type="dxa"/>
          </w:tcPr>
          <w:p w14:paraId="286BEB47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58 552</w:t>
            </w:r>
          </w:p>
        </w:tc>
        <w:tc>
          <w:tcPr>
            <w:tcW w:w="1252" w:type="dxa"/>
          </w:tcPr>
          <w:p w14:paraId="4F2DCA0D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29,5</w:t>
            </w:r>
          </w:p>
        </w:tc>
      </w:tr>
      <w:tr w:rsidR="00C36046" w14:paraId="79E029A7" w14:textId="77777777" w:rsidTr="00780547">
        <w:tc>
          <w:tcPr>
            <w:tcW w:w="3114" w:type="dxa"/>
          </w:tcPr>
          <w:p w14:paraId="4F61CD2F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2.Бюджетные учреждения</w:t>
            </w:r>
          </w:p>
        </w:tc>
        <w:tc>
          <w:tcPr>
            <w:tcW w:w="1880" w:type="dxa"/>
          </w:tcPr>
          <w:p w14:paraId="7609687A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21 349</w:t>
            </w:r>
          </w:p>
        </w:tc>
        <w:tc>
          <w:tcPr>
            <w:tcW w:w="1252" w:type="dxa"/>
          </w:tcPr>
          <w:p w14:paraId="61F9F971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14,0</w:t>
            </w:r>
          </w:p>
        </w:tc>
        <w:tc>
          <w:tcPr>
            <w:tcW w:w="1847" w:type="dxa"/>
          </w:tcPr>
          <w:p w14:paraId="4DE35E42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22 781</w:t>
            </w:r>
          </w:p>
        </w:tc>
        <w:tc>
          <w:tcPr>
            <w:tcW w:w="1252" w:type="dxa"/>
          </w:tcPr>
          <w:p w14:paraId="26A3EDA2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11,0</w:t>
            </w:r>
          </w:p>
        </w:tc>
      </w:tr>
      <w:tr w:rsidR="00C36046" w14:paraId="6337B96C" w14:textId="77777777" w:rsidTr="00780547">
        <w:tc>
          <w:tcPr>
            <w:tcW w:w="3114" w:type="dxa"/>
          </w:tcPr>
          <w:p w14:paraId="27AAE8A6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3.Филиалы:</w:t>
            </w:r>
          </w:p>
        </w:tc>
        <w:tc>
          <w:tcPr>
            <w:tcW w:w="1880" w:type="dxa"/>
          </w:tcPr>
          <w:p w14:paraId="62AC013E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4 305</w:t>
            </w:r>
          </w:p>
        </w:tc>
        <w:tc>
          <w:tcPr>
            <w:tcW w:w="1252" w:type="dxa"/>
          </w:tcPr>
          <w:p w14:paraId="7BB898A9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2,8</w:t>
            </w:r>
          </w:p>
        </w:tc>
        <w:tc>
          <w:tcPr>
            <w:tcW w:w="1847" w:type="dxa"/>
          </w:tcPr>
          <w:p w14:paraId="73C5963C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4 529</w:t>
            </w:r>
          </w:p>
        </w:tc>
        <w:tc>
          <w:tcPr>
            <w:tcW w:w="1252" w:type="dxa"/>
          </w:tcPr>
          <w:p w14:paraId="7E216BF6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2,3</w:t>
            </w:r>
          </w:p>
        </w:tc>
      </w:tr>
      <w:tr w:rsidR="00C36046" w14:paraId="0C598EAB" w14:textId="77777777" w:rsidTr="00780547">
        <w:tc>
          <w:tcPr>
            <w:tcW w:w="3114" w:type="dxa"/>
          </w:tcPr>
          <w:p w14:paraId="6BD14437" w14:textId="77777777" w:rsidR="00780547" w:rsidRPr="009F5F04" w:rsidRDefault="00780547" w:rsidP="00780547">
            <w:pPr>
              <w:jc w:val="right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филиал «Михайловский» КГУП «Примтеплоэнерго»</w:t>
            </w:r>
          </w:p>
        </w:tc>
        <w:tc>
          <w:tcPr>
            <w:tcW w:w="1880" w:type="dxa"/>
          </w:tcPr>
          <w:p w14:paraId="5632E5F8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3 288</w:t>
            </w:r>
          </w:p>
        </w:tc>
        <w:tc>
          <w:tcPr>
            <w:tcW w:w="1252" w:type="dxa"/>
          </w:tcPr>
          <w:p w14:paraId="79AD3BD3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2,1</w:t>
            </w:r>
          </w:p>
        </w:tc>
        <w:tc>
          <w:tcPr>
            <w:tcW w:w="1847" w:type="dxa"/>
          </w:tcPr>
          <w:p w14:paraId="05DCFA9A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3 365</w:t>
            </w:r>
          </w:p>
        </w:tc>
        <w:tc>
          <w:tcPr>
            <w:tcW w:w="1252" w:type="dxa"/>
          </w:tcPr>
          <w:p w14:paraId="09869D9F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1,7</w:t>
            </w:r>
          </w:p>
        </w:tc>
      </w:tr>
      <w:tr w:rsidR="00C36046" w14:paraId="18C0EAF6" w14:textId="77777777" w:rsidTr="00780547">
        <w:tc>
          <w:tcPr>
            <w:tcW w:w="3114" w:type="dxa"/>
          </w:tcPr>
          <w:p w14:paraId="62C2E88C" w14:textId="77777777" w:rsidR="00780547" w:rsidRPr="009F5F04" w:rsidRDefault="00780547" w:rsidP="00780547">
            <w:pPr>
              <w:jc w:val="right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АО «Примавтодор»</w:t>
            </w:r>
          </w:p>
        </w:tc>
        <w:tc>
          <w:tcPr>
            <w:tcW w:w="1880" w:type="dxa"/>
          </w:tcPr>
          <w:p w14:paraId="6A602610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1 017</w:t>
            </w:r>
          </w:p>
        </w:tc>
        <w:tc>
          <w:tcPr>
            <w:tcW w:w="1252" w:type="dxa"/>
          </w:tcPr>
          <w:p w14:paraId="05A1208A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0,7</w:t>
            </w:r>
          </w:p>
        </w:tc>
        <w:tc>
          <w:tcPr>
            <w:tcW w:w="1847" w:type="dxa"/>
          </w:tcPr>
          <w:p w14:paraId="1169F0C1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1 164</w:t>
            </w:r>
          </w:p>
        </w:tc>
        <w:tc>
          <w:tcPr>
            <w:tcW w:w="1252" w:type="dxa"/>
          </w:tcPr>
          <w:p w14:paraId="2845CC72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0,6</w:t>
            </w:r>
          </w:p>
        </w:tc>
      </w:tr>
      <w:tr w:rsidR="00C36046" w14:paraId="5CA76F19" w14:textId="77777777" w:rsidTr="00780547">
        <w:tc>
          <w:tcPr>
            <w:tcW w:w="3114" w:type="dxa"/>
          </w:tcPr>
          <w:p w14:paraId="3C02A606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4.КГБ ПОУ «УАПК»</w:t>
            </w:r>
          </w:p>
        </w:tc>
        <w:tc>
          <w:tcPr>
            <w:tcW w:w="1880" w:type="dxa"/>
          </w:tcPr>
          <w:p w14:paraId="4CA81908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526</w:t>
            </w:r>
          </w:p>
        </w:tc>
        <w:tc>
          <w:tcPr>
            <w:tcW w:w="1252" w:type="dxa"/>
          </w:tcPr>
          <w:p w14:paraId="67D5347A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0,2</w:t>
            </w:r>
          </w:p>
        </w:tc>
        <w:tc>
          <w:tcPr>
            <w:tcW w:w="1847" w:type="dxa"/>
          </w:tcPr>
          <w:p w14:paraId="794B0DB9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737</w:t>
            </w:r>
          </w:p>
        </w:tc>
        <w:tc>
          <w:tcPr>
            <w:tcW w:w="1252" w:type="dxa"/>
          </w:tcPr>
          <w:p w14:paraId="4F5A7781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0,4</w:t>
            </w:r>
          </w:p>
        </w:tc>
      </w:tr>
      <w:tr w:rsidR="00C36046" w14:paraId="366B85E4" w14:textId="77777777" w:rsidTr="00780547">
        <w:tc>
          <w:tcPr>
            <w:tcW w:w="3114" w:type="dxa"/>
          </w:tcPr>
          <w:p w14:paraId="1E5DE6C1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5.АО «ДРСК»</w:t>
            </w:r>
          </w:p>
        </w:tc>
        <w:tc>
          <w:tcPr>
            <w:tcW w:w="1880" w:type="dxa"/>
          </w:tcPr>
          <w:p w14:paraId="136A3755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2 724</w:t>
            </w:r>
          </w:p>
        </w:tc>
        <w:tc>
          <w:tcPr>
            <w:tcW w:w="1252" w:type="dxa"/>
          </w:tcPr>
          <w:p w14:paraId="6CD97AB6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1,8</w:t>
            </w:r>
          </w:p>
        </w:tc>
        <w:tc>
          <w:tcPr>
            <w:tcW w:w="1847" w:type="dxa"/>
          </w:tcPr>
          <w:p w14:paraId="6E459937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2 652</w:t>
            </w:r>
          </w:p>
        </w:tc>
        <w:tc>
          <w:tcPr>
            <w:tcW w:w="1252" w:type="dxa"/>
          </w:tcPr>
          <w:p w14:paraId="7F13D1FB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1,3</w:t>
            </w:r>
          </w:p>
        </w:tc>
      </w:tr>
      <w:tr w:rsidR="00780547" w14:paraId="15BC358E" w14:textId="77777777" w:rsidTr="00780547">
        <w:tc>
          <w:tcPr>
            <w:tcW w:w="3114" w:type="dxa"/>
          </w:tcPr>
          <w:p w14:paraId="55FC5178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6.КГКУ 42 ПЧ</w:t>
            </w:r>
          </w:p>
        </w:tc>
        <w:tc>
          <w:tcPr>
            <w:tcW w:w="1880" w:type="dxa"/>
          </w:tcPr>
          <w:p w14:paraId="4BCE5A09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841</w:t>
            </w:r>
          </w:p>
        </w:tc>
        <w:tc>
          <w:tcPr>
            <w:tcW w:w="1252" w:type="dxa"/>
          </w:tcPr>
          <w:p w14:paraId="4660E542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0,5</w:t>
            </w:r>
          </w:p>
        </w:tc>
        <w:tc>
          <w:tcPr>
            <w:tcW w:w="1847" w:type="dxa"/>
          </w:tcPr>
          <w:p w14:paraId="0E47F497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885</w:t>
            </w:r>
          </w:p>
        </w:tc>
        <w:tc>
          <w:tcPr>
            <w:tcW w:w="1252" w:type="dxa"/>
          </w:tcPr>
          <w:p w14:paraId="797EEFA3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0,4</w:t>
            </w:r>
          </w:p>
        </w:tc>
      </w:tr>
      <w:tr w:rsidR="00780547" w14:paraId="5BCD5242" w14:textId="77777777" w:rsidTr="00780547">
        <w:tc>
          <w:tcPr>
            <w:tcW w:w="3114" w:type="dxa"/>
          </w:tcPr>
          <w:p w14:paraId="705F4D71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7.ООО «ДВГГК»</w:t>
            </w:r>
          </w:p>
        </w:tc>
        <w:tc>
          <w:tcPr>
            <w:tcW w:w="1880" w:type="dxa"/>
          </w:tcPr>
          <w:p w14:paraId="132AE57C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457</w:t>
            </w:r>
          </w:p>
        </w:tc>
        <w:tc>
          <w:tcPr>
            <w:tcW w:w="1252" w:type="dxa"/>
          </w:tcPr>
          <w:p w14:paraId="6FB27C38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0,3</w:t>
            </w:r>
          </w:p>
        </w:tc>
        <w:tc>
          <w:tcPr>
            <w:tcW w:w="1847" w:type="dxa"/>
          </w:tcPr>
          <w:p w14:paraId="2D5456B3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601</w:t>
            </w:r>
          </w:p>
        </w:tc>
        <w:tc>
          <w:tcPr>
            <w:tcW w:w="1252" w:type="dxa"/>
          </w:tcPr>
          <w:p w14:paraId="178EC94D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0,3</w:t>
            </w:r>
          </w:p>
        </w:tc>
      </w:tr>
      <w:tr w:rsidR="00780547" w14:paraId="04B55625" w14:textId="77777777" w:rsidTr="00780547">
        <w:tc>
          <w:tcPr>
            <w:tcW w:w="3114" w:type="dxa"/>
          </w:tcPr>
          <w:p w14:paraId="6ED98C29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8.Сельхозтоваропроизводители</w:t>
            </w:r>
          </w:p>
        </w:tc>
        <w:tc>
          <w:tcPr>
            <w:tcW w:w="1880" w:type="dxa"/>
          </w:tcPr>
          <w:p w14:paraId="2AE2E719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15 044</w:t>
            </w:r>
          </w:p>
        </w:tc>
        <w:tc>
          <w:tcPr>
            <w:tcW w:w="1252" w:type="dxa"/>
          </w:tcPr>
          <w:p w14:paraId="5DC87AA1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9,8</w:t>
            </w:r>
          </w:p>
        </w:tc>
        <w:tc>
          <w:tcPr>
            <w:tcW w:w="1847" w:type="dxa"/>
          </w:tcPr>
          <w:p w14:paraId="6F155671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23 886</w:t>
            </w:r>
          </w:p>
        </w:tc>
        <w:tc>
          <w:tcPr>
            <w:tcW w:w="1252" w:type="dxa"/>
          </w:tcPr>
          <w:p w14:paraId="20A212BB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12,0</w:t>
            </w:r>
          </w:p>
        </w:tc>
      </w:tr>
      <w:tr w:rsidR="00780547" w14:paraId="4C1C941D" w14:textId="77777777" w:rsidTr="00780547">
        <w:tc>
          <w:tcPr>
            <w:tcW w:w="3114" w:type="dxa"/>
          </w:tcPr>
          <w:p w14:paraId="3BB6847C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«Прим Агро»</w:t>
            </w:r>
          </w:p>
        </w:tc>
        <w:tc>
          <w:tcPr>
            <w:tcW w:w="1880" w:type="dxa"/>
          </w:tcPr>
          <w:p w14:paraId="640567FB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2 964</w:t>
            </w:r>
          </w:p>
        </w:tc>
        <w:tc>
          <w:tcPr>
            <w:tcW w:w="1252" w:type="dxa"/>
          </w:tcPr>
          <w:p w14:paraId="3E72E758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1,9</w:t>
            </w:r>
          </w:p>
        </w:tc>
        <w:tc>
          <w:tcPr>
            <w:tcW w:w="1847" w:type="dxa"/>
          </w:tcPr>
          <w:p w14:paraId="5921E8AB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2 756</w:t>
            </w:r>
          </w:p>
        </w:tc>
        <w:tc>
          <w:tcPr>
            <w:tcW w:w="1252" w:type="dxa"/>
          </w:tcPr>
          <w:p w14:paraId="04E7CFD3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1,4</w:t>
            </w:r>
          </w:p>
        </w:tc>
      </w:tr>
      <w:tr w:rsidR="00780547" w14:paraId="686E478F" w14:textId="77777777" w:rsidTr="00780547">
        <w:tc>
          <w:tcPr>
            <w:tcW w:w="3114" w:type="dxa"/>
          </w:tcPr>
          <w:p w14:paraId="7F6AFACB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«Грин-Агро Приморье»</w:t>
            </w:r>
          </w:p>
        </w:tc>
        <w:tc>
          <w:tcPr>
            <w:tcW w:w="1880" w:type="dxa"/>
          </w:tcPr>
          <w:p w14:paraId="46242AEB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110</w:t>
            </w:r>
          </w:p>
        </w:tc>
        <w:tc>
          <w:tcPr>
            <w:tcW w:w="1252" w:type="dxa"/>
          </w:tcPr>
          <w:p w14:paraId="748F45DF" w14:textId="77777777" w:rsidR="00780547" w:rsidRPr="009F5F04" w:rsidRDefault="00780547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0,1</w:t>
            </w:r>
          </w:p>
        </w:tc>
        <w:tc>
          <w:tcPr>
            <w:tcW w:w="1847" w:type="dxa"/>
          </w:tcPr>
          <w:p w14:paraId="3778674F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95</w:t>
            </w:r>
          </w:p>
        </w:tc>
        <w:tc>
          <w:tcPr>
            <w:tcW w:w="1252" w:type="dxa"/>
          </w:tcPr>
          <w:p w14:paraId="21201FBD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</w:t>
            </w:r>
          </w:p>
        </w:tc>
      </w:tr>
      <w:tr w:rsidR="00780547" w14:paraId="32C64350" w14:textId="77777777" w:rsidTr="00780547">
        <w:tc>
          <w:tcPr>
            <w:tcW w:w="3114" w:type="dxa"/>
          </w:tcPr>
          <w:p w14:paraId="69BC381A" w14:textId="77777777" w:rsidR="00780547" w:rsidRPr="009F5F04" w:rsidRDefault="00780547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 xml:space="preserve">- </w:t>
            </w:r>
            <w:r w:rsidR="00FC3311">
              <w:rPr>
                <w:rFonts w:ascii="Times New Roman" w:hAnsi="Times New Roman" w:cs="Times New Roman"/>
                <w:bCs/>
                <w:iCs/>
              </w:rPr>
              <w:t>ООО «ХАПК» Грин-Агро»</w:t>
            </w:r>
          </w:p>
        </w:tc>
        <w:tc>
          <w:tcPr>
            <w:tcW w:w="1880" w:type="dxa"/>
          </w:tcPr>
          <w:p w14:paraId="74C120A6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3 299</w:t>
            </w:r>
          </w:p>
        </w:tc>
        <w:tc>
          <w:tcPr>
            <w:tcW w:w="1252" w:type="dxa"/>
          </w:tcPr>
          <w:p w14:paraId="300E6D07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2,2</w:t>
            </w:r>
          </w:p>
        </w:tc>
        <w:tc>
          <w:tcPr>
            <w:tcW w:w="1847" w:type="dxa"/>
          </w:tcPr>
          <w:p w14:paraId="34796E99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3 990</w:t>
            </w:r>
          </w:p>
        </w:tc>
        <w:tc>
          <w:tcPr>
            <w:tcW w:w="1252" w:type="dxa"/>
          </w:tcPr>
          <w:p w14:paraId="3194C13E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2,0</w:t>
            </w:r>
          </w:p>
        </w:tc>
      </w:tr>
      <w:tr w:rsidR="00780547" w14:paraId="4B03CE8C" w14:textId="77777777" w:rsidTr="00780547">
        <w:tc>
          <w:tcPr>
            <w:tcW w:w="3114" w:type="dxa"/>
          </w:tcPr>
          <w:p w14:paraId="7B111B17" w14:textId="77777777" w:rsidR="00780547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«Агро Дэсун Ханка»</w:t>
            </w:r>
          </w:p>
        </w:tc>
        <w:tc>
          <w:tcPr>
            <w:tcW w:w="1880" w:type="dxa"/>
          </w:tcPr>
          <w:p w14:paraId="5A49490D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774</w:t>
            </w:r>
          </w:p>
        </w:tc>
        <w:tc>
          <w:tcPr>
            <w:tcW w:w="1252" w:type="dxa"/>
          </w:tcPr>
          <w:p w14:paraId="48844FC3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0,5</w:t>
            </w:r>
          </w:p>
        </w:tc>
        <w:tc>
          <w:tcPr>
            <w:tcW w:w="1847" w:type="dxa"/>
          </w:tcPr>
          <w:p w14:paraId="16F4D617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760</w:t>
            </w:r>
          </w:p>
        </w:tc>
        <w:tc>
          <w:tcPr>
            <w:tcW w:w="1252" w:type="dxa"/>
          </w:tcPr>
          <w:p w14:paraId="49C5F98F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0,4</w:t>
            </w:r>
          </w:p>
        </w:tc>
      </w:tr>
      <w:tr w:rsidR="00780547" w14:paraId="0E551D10" w14:textId="77777777" w:rsidTr="00780547">
        <w:tc>
          <w:tcPr>
            <w:tcW w:w="3114" w:type="dxa"/>
          </w:tcPr>
          <w:p w14:paraId="6C17A467" w14:textId="77777777" w:rsidR="00780547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«Росток»</w:t>
            </w:r>
          </w:p>
        </w:tc>
        <w:tc>
          <w:tcPr>
            <w:tcW w:w="1880" w:type="dxa"/>
          </w:tcPr>
          <w:p w14:paraId="620AF190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525</w:t>
            </w:r>
          </w:p>
        </w:tc>
        <w:tc>
          <w:tcPr>
            <w:tcW w:w="1252" w:type="dxa"/>
          </w:tcPr>
          <w:p w14:paraId="58E1FBC0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0,4</w:t>
            </w:r>
          </w:p>
        </w:tc>
        <w:tc>
          <w:tcPr>
            <w:tcW w:w="1847" w:type="dxa"/>
          </w:tcPr>
          <w:p w14:paraId="7083D7CD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528</w:t>
            </w:r>
          </w:p>
        </w:tc>
        <w:tc>
          <w:tcPr>
            <w:tcW w:w="1252" w:type="dxa"/>
          </w:tcPr>
          <w:p w14:paraId="0CFAD8A0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0,3</w:t>
            </w:r>
          </w:p>
        </w:tc>
      </w:tr>
      <w:tr w:rsidR="00780547" w14:paraId="5E2C9F2D" w14:textId="77777777" w:rsidTr="00780547">
        <w:tc>
          <w:tcPr>
            <w:tcW w:w="3114" w:type="dxa"/>
          </w:tcPr>
          <w:p w14:paraId="7248A55C" w14:textId="77777777" w:rsidR="00780547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«Зеленое поле»</w:t>
            </w:r>
          </w:p>
        </w:tc>
        <w:tc>
          <w:tcPr>
            <w:tcW w:w="1880" w:type="dxa"/>
          </w:tcPr>
          <w:p w14:paraId="67FC9D40" w14:textId="77777777" w:rsidR="00780547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</w:t>
            </w:r>
            <w:r w:rsidR="00C36046">
              <w:rPr>
                <w:rFonts w:ascii="Times New Roman" w:hAnsi="Times New Roman" w:cs="Times New Roman"/>
                <w:bCs/>
                <w:iCs/>
              </w:rPr>
              <w:t> </w:t>
            </w:r>
            <w:r>
              <w:rPr>
                <w:rFonts w:ascii="Times New Roman" w:hAnsi="Times New Roman" w:cs="Times New Roman"/>
                <w:bCs/>
                <w:iCs/>
              </w:rPr>
              <w:t>809</w:t>
            </w:r>
          </w:p>
          <w:p w14:paraId="61299091" w14:textId="77777777" w:rsidR="00C36046" w:rsidRPr="00C36046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  <w:t>Продажа зем.участков 1726,7 тыс.руб.</w:t>
            </w:r>
          </w:p>
        </w:tc>
        <w:tc>
          <w:tcPr>
            <w:tcW w:w="1252" w:type="dxa"/>
          </w:tcPr>
          <w:p w14:paraId="129BEF3C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1,8</w:t>
            </w:r>
          </w:p>
        </w:tc>
        <w:tc>
          <w:tcPr>
            <w:tcW w:w="1847" w:type="dxa"/>
          </w:tcPr>
          <w:p w14:paraId="03357B23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862</w:t>
            </w:r>
          </w:p>
        </w:tc>
        <w:tc>
          <w:tcPr>
            <w:tcW w:w="1252" w:type="dxa"/>
          </w:tcPr>
          <w:p w14:paraId="35C192E1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0,4</w:t>
            </w:r>
          </w:p>
        </w:tc>
      </w:tr>
      <w:tr w:rsidR="00780547" w14:paraId="4700BD64" w14:textId="77777777" w:rsidTr="00780547">
        <w:tc>
          <w:tcPr>
            <w:tcW w:w="3114" w:type="dxa"/>
          </w:tcPr>
          <w:p w14:paraId="70E35F3B" w14:textId="77777777" w:rsidR="00780547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«Приморье»</w:t>
            </w:r>
          </w:p>
        </w:tc>
        <w:tc>
          <w:tcPr>
            <w:tcW w:w="1880" w:type="dxa"/>
          </w:tcPr>
          <w:p w14:paraId="5DC94B20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168</w:t>
            </w:r>
          </w:p>
        </w:tc>
        <w:tc>
          <w:tcPr>
            <w:tcW w:w="1252" w:type="dxa"/>
          </w:tcPr>
          <w:p w14:paraId="0E53EBA9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0,1</w:t>
            </w:r>
          </w:p>
        </w:tc>
        <w:tc>
          <w:tcPr>
            <w:tcW w:w="1847" w:type="dxa"/>
          </w:tcPr>
          <w:p w14:paraId="44846E7D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398</w:t>
            </w:r>
          </w:p>
        </w:tc>
        <w:tc>
          <w:tcPr>
            <w:tcW w:w="1252" w:type="dxa"/>
          </w:tcPr>
          <w:p w14:paraId="278F7ED0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0,2</w:t>
            </w:r>
          </w:p>
        </w:tc>
      </w:tr>
      <w:tr w:rsidR="00780547" w14:paraId="56F634DA" w14:textId="77777777" w:rsidTr="00780547">
        <w:tc>
          <w:tcPr>
            <w:tcW w:w="3114" w:type="dxa"/>
          </w:tcPr>
          <w:p w14:paraId="026E7847" w14:textId="77777777" w:rsidR="00780547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«Восток»</w:t>
            </w:r>
          </w:p>
        </w:tc>
        <w:tc>
          <w:tcPr>
            <w:tcW w:w="1880" w:type="dxa"/>
          </w:tcPr>
          <w:p w14:paraId="6308F230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346</w:t>
            </w:r>
          </w:p>
        </w:tc>
        <w:tc>
          <w:tcPr>
            <w:tcW w:w="1252" w:type="dxa"/>
          </w:tcPr>
          <w:p w14:paraId="694016B2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0,2</w:t>
            </w:r>
          </w:p>
        </w:tc>
        <w:tc>
          <w:tcPr>
            <w:tcW w:w="1847" w:type="dxa"/>
          </w:tcPr>
          <w:p w14:paraId="5AB393CA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300</w:t>
            </w:r>
          </w:p>
        </w:tc>
        <w:tc>
          <w:tcPr>
            <w:tcW w:w="1252" w:type="dxa"/>
          </w:tcPr>
          <w:p w14:paraId="36398027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0,2</w:t>
            </w:r>
          </w:p>
        </w:tc>
      </w:tr>
      <w:tr w:rsidR="00780547" w14:paraId="0A9E1050" w14:textId="77777777" w:rsidTr="00780547">
        <w:tc>
          <w:tcPr>
            <w:tcW w:w="3114" w:type="dxa"/>
          </w:tcPr>
          <w:p w14:paraId="3E56837C" w14:textId="77777777" w:rsidR="00780547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«Сатурн»</w:t>
            </w:r>
          </w:p>
        </w:tc>
        <w:tc>
          <w:tcPr>
            <w:tcW w:w="1880" w:type="dxa"/>
          </w:tcPr>
          <w:p w14:paraId="17FF024B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815</w:t>
            </w:r>
          </w:p>
        </w:tc>
        <w:tc>
          <w:tcPr>
            <w:tcW w:w="1252" w:type="dxa"/>
          </w:tcPr>
          <w:p w14:paraId="2D07AD59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0,5</w:t>
            </w:r>
          </w:p>
        </w:tc>
        <w:tc>
          <w:tcPr>
            <w:tcW w:w="1847" w:type="dxa"/>
          </w:tcPr>
          <w:p w14:paraId="1A91E85B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713</w:t>
            </w:r>
          </w:p>
        </w:tc>
        <w:tc>
          <w:tcPr>
            <w:tcW w:w="1252" w:type="dxa"/>
          </w:tcPr>
          <w:p w14:paraId="6A8BA74C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0,3</w:t>
            </w:r>
          </w:p>
        </w:tc>
      </w:tr>
      <w:tr w:rsidR="00780547" w14:paraId="3446CDDA" w14:textId="77777777" w:rsidTr="00780547">
        <w:tc>
          <w:tcPr>
            <w:tcW w:w="3114" w:type="dxa"/>
          </w:tcPr>
          <w:p w14:paraId="6CE490A5" w14:textId="77777777" w:rsidR="00780547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«Сатурн-2»</w:t>
            </w:r>
          </w:p>
        </w:tc>
        <w:tc>
          <w:tcPr>
            <w:tcW w:w="1880" w:type="dxa"/>
          </w:tcPr>
          <w:p w14:paraId="178E0401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306</w:t>
            </w:r>
          </w:p>
        </w:tc>
        <w:tc>
          <w:tcPr>
            <w:tcW w:w="1252" w:type="dxa"/>
          </w:tcPr>
          <w:p w14:paraId="3E3C49CB" w14:textId="77777777" w:rsidR="00780547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0,2</w:t>
            </w:r>
          </w:p>
        </w:tc>
        <w:tc>
          <w:tcPr>
            <w:tcW w:w="1847" w:type="dxa"/>
          </w:tcPr>
          <w:p w14:paraId="29E7C9C3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339</w:t>
            </w:r>
          </w:p>
        </w:tc>
        <w:tc>
          <w:tcPr>
            <w:tcW w:w="1252" w:type="dxa"/>
          </w:tcPr>
          <w:p w14:paraId="3C340F96" w14:textId="77777777" w:rsidR="00780547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0,2</w:t>
            </w:r>
          </w:p>
        </w:tc>
      </w:tr>
      <w:tr w:rsidR="00FC3311" w14:paraId="562E46E0" w14:textId="77777777" w:rsidTr="00780547">
        <w:tc>
          <w:tcPr>
            <w:tcW w:w="3114" w:type="dxa"/>
          </w:tcPr>
          <w:p w14:paraId="1B53EE4D" w14:textId="77777777" w:rsidR="00FC3311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lastRenderedPageBreak/>
              <w:t>- ООО СП «Рисовод»</w:t>
            </w:r>
          </w:p>
        </w:tc>
        <w:tc>
          <w:tcPr>
            <w:tcW w:w="1880" w:type="dxa"/>
          </w:tcPr>
          <w:p w14:paraId="7DE9CC19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321</w:t>
            </w:r>
          </w:p>
        </w:tc>
        <w:tc>
          <w:tcPr>
            <w:tcW w:w="1252" w:type="dxa"/>
          </w:tcPr>
          <w:p w14:paraId="0D47C9E8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0,2</w:t>
            </w:r>
          </w:p>
        </w:tc>
        <w:tc>
          <w:tcPr>
            <w:tcW w:w="1847" w:type="dxa"/>
          </w:tcPr>
          <w:p w14:paraId="16196F46" w14:textId="77777777" w:rsidR="00FC3311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224</w:t>
            </w:r>
          </w:p>
        </w:tc>
        <w:tc>
          <w:tcPr>
            <w:tcW w:w="1252" w:type="dxa"/>
          </w:tcPr>
          <w:p w14:paraId="68CE876D" w14:textId="77777777" w:rsidR="00FC3311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0,1</w:t>
            </w:r>
          </w:p>
        </w:tc>
      </w:tr>
      <w:tr w:rsidR="00FC3311" w14:paraId="0A864A3D" w14:textId="77777777" w:rsidTr="00780547">
        <w:tc>
          <w:tcPr>
            <w:tcW w:w="3114" w:type="dxa"/>
          </w:tcPr>
          <w:p w14:paraId="4861D6E4" w14:textId="77777777" w:rsidR="00FC3311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«АПК «Альянс»</w:t>
            </w:r>
          </w:p>
        </w:tc>
        <w:tc>
          <w:tcPr>
            <w:tcW w:w="1880" w:type="dxa"/>
          </w:tcPr>
          <w:p w14:paraId="6C7DC8A9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1 733</w:t>
            </w:r>
          </w:p>
        </w:tc>
        <w:tc>
          <w:tcPr>
            <w:tcW w:w="1252" w:type="dxa"/>
          </w:tcPr>
          <w:p w14:paraId="3087E173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1,1</w:t>
            </w:r>
          </w:p>
        </w:tc>
        <w:tc>
          <w:tcPr>
            <w:tcW w:w="1847" w:type="dxa"/>
          </w:tcPr>
          <w:p w14:paraId="67E0BB89" w14:textId="77777777" w:rsidR="00FC3311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12 091</w:t>
            </w:r>
          </w:p>
        </w:tc>
        <w:tc>
          <w:tcPr>
            <w:tcW w:w="1252" w:type="dxa"/>
          </w:tcPr>
          <w:p w14:paraId="338770E7" w14:textId="77777777" w:rsidR="00FC3311" w:rsidRPr="00C36046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 w:rsidRPr="00C36046">
              <w:rPr>
                <w:rFonts w:ascii="Times New Roman" w:hAnsi="Times New Roman" w:cs="Times New Roman"/>
                <w:bCs/>
                <w:iCs/>
              </w:rPr>
              <w:t>6,1</w:t>
            </w:r>
          </w:p>
          <w:p w14:paraId="6E032A9A" w14:textId="77777777" w:rsidR="00C36046" w:rsidRPr="00C36046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</w:pPr>
            <w:r w:rsidRPr="00C36046"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  <w:t>Продажа зем.участков</w:t>
            </w:r>
            <w:r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  <w:t xml:space="preserve"> 45353,5 тыс.</w:t>
            </w:r>
            <w:r w:rsidR="001D303D"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Cs/>
                <w:sz w:val="18"/>
                <w:szCs w:val="18"/>
              </w:rPr>
              <w:t>руб.</w:t>
            </w:r>
          </w:p>
        </w:tc>
      </w:tr>
      <w:tr w:rsidR="00FC3311" w14:paraId="70CAF965" w14:textId="77777777" w:rsidTr="00780547">
        <w:tc>
          <w:tcPr>
            <w:tcW w:w="3114" w:type="dxa"/>
          </w:tcPr>
          <w:p w14:paraId="5CDAB60A" w14:textId="77777777" w:rsidR="00FC3311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АО «Турга»</w:t>
            </w:r>
          </w:p>
        </w:tc>
        <w:tc>
          <w:tcPr>
            <w:tcW w:w="1880" w:type="dxa"/>
          </w:tcPr>
          <w:p w14:paraId="4D867A18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201</w:t>
            </w:r>
          </w:p>
        </w:tc>
        <w:tc>
          <w:tcPr>
            <w:tcW w:w="1252" w:type="dxa"/>
          </w:tcPr>
          <w:p w14:paraId="3B06CA1A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0,1</w:t>
            </w:r>
          </w:p>
        </w:tc>
        <w:tc>
          <w:tcPr>
            <w:tcW w:w="1847" w:type="dxa"/>
          </w:tcPr>
          <w:p w14:paraId="0E842A0E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1252" w:type="dxa"/>
          </w:tcPr>
          <w:p w14:paraId="7F4E100F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</w:p>
        </w:tc>
      </w:tr>
      <w:tr w:rsidR="00FC3311" w14:paraId="2E7F8EBC" w14:textId="77777777" w:rsidTr="00780547">
        <w:tc>
          <w:tcPr>
            <w:tcW w:w="3114" w:type="dxa"/>
          </w:tcPr>
          <w:p w14:paraId="35CE91E7" w14:textId="77777777" w:rsidR="00FC3311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«Ольга»</w:t>
            </w:r>
          </w:p>
        </w:tc>
        <w:tc>
          <w:tcPr>
            <w:tcW w:w="1880" w:type="dxa"/>
          </w:tcPr>
          <w:p w14:paraId="50C00849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421</w:t>
            </w:r>
          </w:p>
        </w:tc>
        <w:tc>
          <w:tcPr>
            <w:tcW w:w="1252" w:type="dxa"/>
          </w:tcPr>
          <w:p w14:paraId="720AA94A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0,3</w:t>
            </w:r>
          </w:p>
        </w:tc>
        <w:tc>
          <w:tcPr>
            <w:tcW w:w="1847" w:type="dxa"/>
          </w:tcPr>
          <w:p w14:paraId="1E0D74BF" w14:textId="77777777" w:rsidR="00FC3311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116</w:t>
            </w:r>
          </w:p>
        </w:tc>
        <w:tc>
          <w:tcPr>
            <w:tcW w:w="1252" w:type="dxa"/>
          </w:tcPr>
          <w:p w14:paraId="0544766B" w14:textId="77777777" w:rsidR="00FC3311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0,1</w:t>
            </w:r>
          </w:p>
        </w:tc>
      </w:tr>
      <w:tr w:rsidR="00FC3311" w14:paraId="00F6B368" w14:textId="77777777" w:rsidTr="00780547">
        <w:tc>
          <w:tcPr>
            <w:tcW w:w="3114" w:type="dxa"/>
          </w:tcPr>
          <w:p w14:paraId="6E938E0C" w14:textId="77777777" w:rsidR="00FC3311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СХПСК «Даяна»</w:t>
            </w:r>
          </w:p>
        </w:tc>
        <w:tc>
          <w:tcPr>
            <w:tcW w:w="1880" w:type="dxa"/>
          </w:tcPr>
          <w:p w14:paraId="2DBD54B4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7</w:t>
            </w:r>
          </w:p>
        </w:tc>
        <w:tc>
          <w:tcPr>
            <w:tcW w:w="1252" w:type="dxa"/>
          </w:tcPr>
          <w:p w14:paraId="5367380F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</w:t>
            </w:r>
          </w:p>
        </w:tc>
        <w:tc>
          <w:tcPr>
            <w:tcW w:w="1847" w:type="dxa"/>
          </w:tcPr>
          <w:p w14:paraId="39DE79E8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1252" w:type="dxa"/>
          </w:tcPr>
          <w:p w14:paraId="26F786AF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</w:p>
        </w:tc>
      </w:tr>
      <w:tr w:rsidR="00FC3311" w14:paraId="073DC5D8" w14:textId="77777777" w:rsidTr="00780547">
        <w:tc>
          <w:tcPr>
            <w:tcW w:w="3114" w:type="dxa"/>
          </w:tcPr>
          <w:p w14:paraId="134D495E" w14:textId="77777777" w:rsidR="00FC3311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СХППХ «Молоко и сливки»</w:t>
            </w:r>
          </w:p>
        </w:tc>
        <w:tc>
          <w:tcPr>
            <w:tcW w:w="1880" w:type="dxa"/>
          </w:tcPr>
          <w:p w14:paraId="1704518D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6</w:t>
            </w:r>
          </w:p>
        </w:tc>
        <w:tc>
          <w:tcPr>
            <w:tcW w:w="1252" w:type="dxa"/>
          </w:tcPr>
          <w:p w14:paraId="1BB94842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</w:t>
            </w:r>
          </w:p>
        </w:tc>
        <w:tc>
          <w:tcPr>
            <w:tcW w:w="1847" w:type="dxa"/>
          </w:tcPr>
          <w:p w14:paraId="2E15C662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1252" w:type="dxa"/>
          </w:tcPr>
          <w:p w14:paraId="14687ADA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</w:p>
        </w:tc>
      </w:tr>
      <w:tr w:rsidR="00C36046" w14:paraId="6A80EC93" w14:textId="77777777" w:rsidTr="00780547">
        <w:tc>
          <w:tcPr>
            <w:tcW w:w="3114" w:type="dxa"/>
          </w:tcPr>
          <w:p w14:paraId="67DB939F" w14:textId="77777777" w:rsidR="00C36046" w:rsidRDefault="00C36046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- ООО «Солнечный город»</w:t>
            </w:r>
          </w:p>
        </w:tc>
        <w:tc>
          <w:tcPr>
            <w:tcW w:w="1880" w:type="dxa"/>
          </w:tcPr>
          <w:p w14:paraId="6DBB1A08" w14:textId="77777777" w:rsidR="00C36046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1252" w:type="dxa"/>
          </w:tcPr>
          <w:p w14:paraId="3DE29034" w14:textId="77777777" w:rsidR="00C36046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</w:p>
        </w:tc>
        <w:tc>
          <w:tcPr>
            <w:tcW w:w="1847" w:type="dxa"/>
          </w:tcPr>
          <w:p w14:paraId="37C2F8ED" w14:textId="77777777" w:rsidR="00C36046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248</w:t>
            </w:r>
          </w:p>
        </w:tc>
        <w:tc>
          <w:tcPr>
            <w:tcW w:w="1252" w:type="dxa"/>
          </w:tcPr>
          <w:p w14:paraId="4DD4745D" w14:textId="77777777" w:rsidR="00C36046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0,1</w:t>
            </w:r>
          </w:p>
        </w:tc>
      </w:tr>
      <w:tr w:rsidR="00FC3311" w14:paraId="0FC60AEA" w14:textId="77777777" w:rsidTr="00780547">
        <w:tc>
          <w:tcPr>
            <w:tcW w:w="3114" w:type="dxa"/>
          </w:tcPr>
          <w:p w14:paraId="6F00A69B" w14:textId="77777777" w:rsidR="00FC3311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9.Индивидуальные предприни-матели</w:t>
            </w:r>
          </w:p>
        </w:tc>
        <w:tc>
          <w:tcPr>
            <w:tcW w:w="1880" w:type="dxa"/>
          </w:tcPr>
          <w:p w14:paraId="07047509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12 385</w:t>
            </w:r>
          </w:p>
        </w:tc>
        <w:tc>
          <w:tcPr>
            <w:tcW w:w="1252" w:type="dxa"/>
          </w:tcPr>
          <w:p w14:paraId="510A7CF6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8</w:t>
            </w:r>
          </w:p>
        </w:tc>
        <w:tc>
          <w:tcPr>
            <w:tcW w:w="1847" w:type="dxa"/>
          </w:tcPr>
          <w:p w14:paraId="1A68C708" w14:textId="77777777" w:rsidR="00FC3311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42 473</w:t>
            </w:r>
          </w:p>
        </w:tc>
        <w:tc>
          <w:tcPr>
            <w:tcW w:w="1252" w:type="dxa"/>
          </w:tcPr>
          <w:p w14:paraId="40A83355" w14:textId="77777777" w:rsidR="00FC3311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21</w:t>
            </w:r>
          </w:p>
        </w:tc>
      </w:tr>
      <w:tr w:rsidR="00FC3311" w14:paraId="11910873" w14:textId="77777777" w:rsidTr="00780547">
        <w:tc>
          <w:tcPr>
            <w:tcW w:w="3114" w:type="dxa"/>
          </w:tcPr>
          <w:p w14:paraId="3B9D6DFA" w14:textId="77777777" w:rsidR="00FC3311" w:rsidRPr="009F5F04" w:rsidRDefault="00FC3311" w:rsidP="00780547">
            <w:pPr>
              <w:jc w:val="both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ИТОГО</w:t>
            </w:r>
          </w:p>
        </w:tc>
        <w:tc>
          <w:tcPr>
            <w:tcW w:w="1880" w:type="dxa"/>
          </w:tcPr>
          <w:p w14:paraId="2190E7CA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154 056</w:t>
            </w:r>
          </w:p>
        </w:tc>
        <w:tc>
          <w:tcPr>
            <w:tcW w:w="1252" w:type="dxa"/>
          </w:tcPr>
          <w:p w14:paraId="4F18ED4D" w14:textId="77777777" w:rsidR="00FC3311" w:rsidRPr="009F5F04" w:rsidRDefault="00FC3311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100</w:t>
            </w:r>
          </w:p>
        </w:tc>
        <w:tc>
          <w:tcPr>
            <w:tcW w:w="1847" w:type="dxa"/>
          </w:tcPr>
          <w:p w14:paraId="0A54704D" w14:textId="77777777" w:rsidR="00FC3311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198 765</w:t>
            </w:r>
          </w:p>
        </w:tc>
        <w:tc>
          <w:tcPr>
            <w:tcW w:w="1252" w:type="dxa"/>
          </w:tcPr>
          <w:p w14:paraId="6464FED4" w14:textId="77777777" w:rsidR="00FC3311" w:rsidRPr="009F5F04" w:rsidRDefault="00C36046" w:rsidP="00780547">
            <w:pPr>
              <w:jc w:val="center"/>
              <w:rPr>
                <w:rFonts w:ascii="Times New Roman" w:hAnsi="Times New Roman" w:cs="Times New Roman"/>
                <w:bCs/>
                <w:iCs/>
              </w:rPr>
            </w:pPr>
            <w:r>
              <w:rPr>
                <w:rFonts w:ascii="Times New Roman" w:hAnsi="Times New Roman" w:cs="Times New Roman"/>
                <w:bCs/>
                <w:iCs/>
              </w:rPr>
              <w:t>100</w:t>
            </w:r>
          </w:p>
        </w:tc>
      </w:tr>
    </w:tbl>
    <w:p w14:paraId="03FDD9CE" w14:textId="77777777" w:rsidR="00CA6763" w:rsidRPr="001D303D" w:rsidRDefault="009F5F04" w:rsidP="001D303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16"/>
          <w:szCs w:val="16"/>
          <w:u w:val="single"/>
        </w:rPr>
      </w:pPr>
      <w:r w:rsidRPr="009F5F04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</w:p>
    <w:p w14:paraId="3C9965E3" w14:textId="77777777" w:rsidR="00994D5D" w:rsidRPr="006B3424" w:rsidRDefault="00B54617" w:rsidP="00B54617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 w:rsidRPr="00B54617">
        <w:rPr>
          <w:rFonts w:ascii="Times New Roman" w:hAnsi="Times New Roman" w:cs="Times New Roman"/>
          <w:b/>
          <w:i/>
          <w:sz w:val="24"/>
          <w:szCs w:val="24"/>
          <w:u w:val="single"/>
        </w:rPr>
        <w:t>Вывод</w:t>
      </w:r>
      <w:r w:rsidRPr="00B54617">
        <w:rPr>
          <w:rFonts w:ascii="Times New Roman" w:hAnsi="Times New Roman" w:cs="Times New Roman"/>
          <w:b/>
          <w:i/>
          <w:sz w:val="24"/>
          <w:szCs w:val="24"/>
        </w:rPr>
        <w:t>:</w:t>
      </w:r>
      <w:r w:rsidRPr="00B54617">
        <w:rPr>
          <w:rFonts w:ascii="Times New Roman" w:hAnsi="Times New Roman" w:cs="Times New Roman"/>
          <w:sz w:val="24"/>
          <w:szCs w:val="24"/>
        </w:rPr>
        <w:t xml:space="preserve"> </w:t>
      </w:r>
      <w:r w:rsidR="006B3424">
        <w:rPr>
          <w:rFonts w:ascii="Times New Roman" w:hAnsi="Times New Roman" w:cs="Times New Roman"/>
          <w:i/>
          <w:iCs/>
          <w:sz w:val="24"/>
          <w:szCs w:val="24"/>
        </w:rPr>
        <w:t xml:space="preserve">Бюджет Ханкайского муниципального района является дотационным. Общий объем поступающих безвозмездных субвенций и субсидий составил в 2017 г. 55,81%, в 2018 г. – 54,04%, в 2019 г. – </w:t>
      </w:r>
      <w:r w:rsidR="000F6E97">
        <w:rPr>
          <w:rFonts w:ascii="Times New Roman" w:hAnsi="Times New Roman" w:cs="Times New Roman"/>
          <w:i/>
          <w:iCs/>
          <w:sz w:val="24"/>
          <w:szCs w:val="24"/>
        </w:rPr>
        <w:t>54,49</w:t>
      </w:r>
      <w:r w:rsidR="006B3424">
        <w:rPr>
          <w:rFonts w:ascii="Times New Roman" w:hAnsi="Times New Roman" w:cs="Times New Roman"/>
          <w:i/>
          <w:iCs/>
          <w:sz w:val="24"/>
          <w:szCs w:val="24"/>
        </w:rPr>
        <w:t xml:space="preserve">%. </w:t>
      </w:r>
    </w:p>
    <w:p w14:paraId="480862D8" w14:textId="77777777" w:rsidR="004D07CA" w:rsidRPr="006949E2" w:rsidRDefault="004D07CA" w:rsidP="006949E2">
      <w:pPr>
        <w:pStyle w:val="ac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4C4DC21" w14:textId="1E33A944" w:rsidR="003C5A6D" w:rsidRDefault="003C5A6D" w:rsidP="00D81A95">
      <w:pPr>
        <w:pStyle w:val="ac"/>
        <w:rPr>
          <w:rFonts w:ascii="Times New Roman" w:hAnsi="Times New Roman" w:cs="Times New Roman"/>
          <w:b/>
          <w:sz w:val="24"/>
          <w:szCs w:val="24"/>
        </w:rPr>
      </w:pPr>
    </w:p>
    <w:p w14:paraId="3EF16521" w14:textId="4DC16B25" w:rsidR="0046055E" w:rsidRDefault="0046055E" w:rsidP="00D81A95">
      <w:pPr>
        <w:pStyle w:val="ac"/>
        <w:rPr>
          <w:rFonts w:ascii="Times New Roman" w:hAnsi="Times New Roman" w:cs="Times New Roman"/>
          <w:b/>
          <w:sz w:val="24"/>
          <w:szCs w:val="24"/>
        </w:rPr>
      </w:pPr>
    </w:p>
    <w:p w14:paraId="10384136" w14:textId="592A7521" w:rsidR="0046055E" w:rsidRDefault="0046055E" w:rsidP="00D81A95">
      <w:pPr>
        <w:pStyle w:val="ac"/>
        <w:rPr>
          <w:rFonts w:ascii="Times New Roman" w:hAnsi="Times New Roman" w:cs="Times New Roman"/>
          <w:b/>
          <w:sz w:val="24"/>
          <w:szCs w:val="24"/>
        </w:rPr>
      </w:pPr>
    </w:p>
    <w:p w14:paraId="4CDC5BE3" w14:textId="77777777" w:rsidR="0046055E" w:rsidRPr="00F25D71" w:rsidRDefault="0046055E" w:rsidP="00D81A95">
      <w:pPr>
        <w:pStyle w:val="ac"/>
        <w:rPr>
          <w:rFonts w:ascii="Times New Roman" w:hAnsi="Times New Roman" w:cs="Times New Roman"/>
          <w:b/>
          <w:sz w:val="24"/>
          <w:szCs w:val="24"/>
        </w:rPr>
      </w:pPr>
    </w:p>
    <w:p w14:paraId="0F3D816F" w14:textId="3CBDF8B2" w:rsidR="00D81A95" w:rsidRPr="006368B5" w:rsidRDefault="0046055E" w:rsidP="002E11C1">
      <w:pPr>
        <w:pStyle w:val="ac"/>
        <w:numPr>
          <w:ilvl w:val="1"/>
          <w:numId w:val="36"/>
        </w:numPr>
        <w:shd w:val="clear" w:color="auto" w:fill="244061" w:themeFill="accent1" w:themeFillShade="8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1A95" w:rsidRPr="006368B5">
        <w:rPr>
          <w:rFonts w:ascii="Times New Roman" w:hAnsi="Times New Roman" w:cs="Times New Roman"/>
          <w:b/>
          <w:sz w:val="28"/>
          <w:szCs w:val="28"/>
        </w:rPr>
        <w:t xml:space="preserve">ОСНОВНЫЕ  ТЕНДЕНЦИИ ТЕРРИТОРИАЛЬНОГО РАЗВИТИЯ </w:t>
      </w:r>
      <w:r w:rsidR="00425876">
        <w:rPr>
          <w:rFonts w:ascii="Times New Roman" w:hAnsi="Times New Roman" w:cs="Times New Roman"/>
          <w:b/>
          <w:sz w:val="28"/>
          <w:szCs w:val="28"/>
        </w:rPr>
        <w:t>ХАНКАЙСК</w:t>
      </w:r>
      <w:r w:rsidR="00BD35C0">
        <w:rPr>
          <w:rFonts w:ascii="Times New Roman" w:hAnsi="Times New Roman" w:cs="Times New Roman"/>
          <w:b/>
          <w:sz w:val="28"/>
          <w:szCs w:val="28"/>
        </w:rPr>
        <w:t xml:space="preserve">ОГО </w:t>
      </w:r>
      <w:r w:rsidR="008B5338">
        <w:rPr>
          <w:rFonts w:ascii="Times New Roman" w:hAnsi="Times New Roman" w:cs="Times New Roman"/>
          <w:b/>
          <w:sz w:val="28"/>
          <w:szCs w:val="28"/>
        </w:rPr>
        <w:t xml:space="preserve">МУНИЦИПАЛЬНОГО РАЙОНА </w:t>
      </w:r>
      <w:r w:rsidR="00B81C6F">
        <w:rPr>
          <w:rFonts w:ascii="Times New Roman" w:hAnsi="Times New Roman" w:cs="Times New Roman"/>
          <w:b/>
          <w:sz w:val="28"/>
          <w:szCs w:val="28"/>
        </w:rPr>
        <w:t>ПРИМОРСКОГО КРАЯ</w:t>
      </w:r>
    </w:p>
    <w:p w14:paraId="459B2F94" w14:textId="77777777" w:rsidR="00CE6443" w:rsidRPr="00D84D92" w:rsidRDefault="00CE6443" w:rsidP="00D84D92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p w14:paraId="6D7D19B4" w14:textId="77777777" w:rsidR="000D2535" w:rsidRPr="00406255" w:rsidRDefault="000D2535" w:rsidP="002E11C1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6255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СОБЕННОСТИ РАССЕЛЕНИЯ И ПОЛОЖЕНИЕ В СТРУКТУ</w:t>
      </w:r>
      <w:r w:rsidR="009507F8">
        <w:rPr>
          <w:rFonts w:ascii="Times New Roman" w:hAnsi="Times New Roman" w:cs="Times New Roman"/>
          <w:b/>
          <w:sz w:val="24"/>
          <w:szCs w:val="24"/>
        </w:rPr>
        <w:t xml:space="preserve">РЕ </w:t>
      </w:r>
      <w:r w:rsidR="00B81C6F">
        <w:rPr>
          <w:rFonts w:ascii="Times New Roman" w:hAnsi="Times New Roman" w:cs="Times New Roman"/>
          <w:b/>
          <w:sz w:val="24"/>
          <w:szCs w:val="24"/>
        </w:rPr>
        <w:t>ПРИМОРСКОГО КРАЯ</w:t>
      </w:r>
    </w:p>
    <w:p w14:paraId="734FFF88" w14:textId="77777777" w:rsidR="000D2535" w:rsidRPr="00406255" w:rsidRDefault="000D2535" w:rsidP="000D253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5F0AE909" w14:textId="77777777" w:rsidR="005F482C" w:rsidRDefault="00425876" w:rsidP="008B5338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Ханкайск</w:t>
      </w:r>
      <w:r w:rsidR="00BD35C0">
        <w:rPr>
          <w:rFonts w:ascii="Times New Roman" w:hAnsi="Times New Roman" w:cs="Times New Roman"/>
          <w:sz w:val="24"/>
          <w:szCs w:val="24"/>
        </w:rPr>
        <w:t xml:space="preserve">ий </w:t>
      </w:r>
      <w:r w:rsidR="008B5338">
        <w:rPr>
          <w:rFonts w:ascii="Times New Roman" w:hAnsi="Times New Roman" w:cs="Times New Roman"/>
          <w:sz w:val="24"/>
          <w:szCs w:val="24"/>
        </w:rPr>
        <w:t xml:space="preserve">муниципальный район </w:t>
      </w:r>
      <w:r w:rsidR="006B3424">
        <w:rPr>
          <w:rFonts w:ascii="Times New Roman" w:hAnsi="Times New Roman" w:cs="Times New Roman"/>
          <w:sz w:val="24"/>
          <w:szCs w:val="24"/>
        </w:rPr>
        <w:t xml:space="preserve">является пограничной территорий Приморского края, граничащей с КНР. </w:t>
      </w:r>
    </w:p>
    <w:p w14:paraId="409AD603" w14:textId="77777777" w:rsidR="00C74604" w:rsidRDefault="00C74604" w:rsidP="008B5338">
      <w:pPr>
        <w:pStyle w:val="ac"/>
        <w:spacing w:after="0" w:line="240" w:lineRule="auto"/>
        <w:ind w:left="0" w:firstLine="567"/>
        <w:jc w:val="both"/>
        <w:rPr>
          <w:sz w:val="24"/>
        </w:rPr>
      </w:pPr>
      <w:r>
        <w:rPr>
          <w:rFonts w:ascii="Times New Roman" w:hAnsi="Times New Roman" w:cs="Times New Roman"/>
          <w:sz w:val="24"/>
          <w:szCs w:val="24"/>
        </w:rPr>
        <w:t>Данные о географическом, климатическом, демографическом и экономическом положении</w:t>
      </w:r>
      <w:r w:rsidR="00BD35C0">
        <w:rPr>
          <w:rFonts w:ascii="Times New Roman" w:hAnsi="Times New Roman" w:cs="Times New Roman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BD35C0">
        <w:rPr>
          <w:rFonts w:ascii="Times New Roman" w:hAnsi="Times New Roman" w:cs="Times New Roman"/>
          <w:sz w:val="24"/>
          <w:szCs w:val="24"/>
        </w:rPr>
        <w:t>ого</w:t>
      </w:r>
      <w:r>
        <w:rPr>
          <w:rFonts w:ascii="Times New Roman" w:hAnsi="Times New Roman" w:cs="Times New Roman"/>
          <w:sz w:val="24"/>
          <w:szCs w:val="24"/>
        </w:rPr>
        <w:t xml:space="preserve"> района раскрыты в разделах 1.1-1.7.</w:t>
      </w:r>
    </w:p>
    <w:p w14:paraId="0F10FF78" w14:textId="77777777" w:rsidR="003C5A6D" w:rsidRDefault="003C5A6D" w:rsidP="003C5A6D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</w:p>
    <w:p w14:paraId="1A2551EC" w14:textId="77777777" w:rsidR="00C74604" w:rsidRDefault="00C74604" w:rsidP="003C5A6D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</w:p>
    <w:p w14:paraId="24C48E79" w14:textId="77777777" w:rsidR="006303BD" w:rsidRPr="000D2535" w:rsidRDefault="00C74604" w:rsidP="002E11C1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</w:t>
      </w:r>
      <w:r w:rsidR="000D2535" w:rsidRPr="000D2535">
        <w:rPr>
          <w:rFonts w:ascii="Times New Roman" w:hAnsi="Times New Roman" w:cs="Times New Roman"/>
          <w:b/>
          <w:sz w:val="24"/>
          <w:szCs w:val="24"/>
        </w:rPr>
        <w:t>РАДОСТРОИТЕЛЬСТВО И ЗЕМЛЕПОЛЬЗОВАНИЕ</w:t>
      </w:r>
    </w:p>
    <w:p w14:paraId="239A733A" w14:textId="77777777" w:rsidR="003F0690" w:rsidRDefault="003F0690" w:rsidP="00CE64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7743458B" w14:textId="77777777" w:rsidR="00EB05F3" w:rsidRDefault="00EB05F3" w:rsidP="00CE64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комплексной оценки территории Ханкайского муниципального района представлена на рис.</w:t>
      </w:r>
      <w:r w:rsidR="00CD138B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ACFDEA7" w14:textId="77777777" w:rsidR="00EB05F3" w:rsidRDefault="00EB05F3" w:rsidP="00CE64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Отличительной особенностью расселения на территории района является неравномерное размещение населения и концентрация его в районном центре. </w:t>
      </w:r>
    </w:p>
    <w:p w14:paraId="439DA1EE" w14:textId="77777777" w:rsidR="00EB05F3" w:rsidRDefault="00EB05F3" w:rsidP="00CE64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Пространственная структура расселения района представляет сочетание ареально-линейных территорий пространственной концентрации в зонах влияния центров с неосвоенными территориями между ними.</w:t>
      </w:r>
    </w:p>
    <w:p w14:paraId="115A0BA5" w14:textId="77777777" w:rsidR="00EB05F3" w:rsidRDefault="00EB05F3" w:rsidP="00CE64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Планировочная структура территории района показана на рис.2</w:t>
      </w:r>
      <w:r w:rsidR="00CD138B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67D66CC" w14:textId="77777777" w:rsidR="005B71E2" w:rsidRDefault="00413832" w:rsidP="004138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обосновывающих материалах Схемы территориального планирования Ханкайского муниципального района выработаны рекомендации относительно направлений эффективного использования территории района, указанные ниже.</w:t>
      </w:r>
    </w:p>
    <w:p w14:paraId="53DD803E" w14:textId="77777777" w:rsidR="005B71E2" w:rsidRPr="0046055E" w:rsidRDefault="005B71E2" w:rsidP="005B71E2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738DA615" w14:textId="77777777" w:rsidR="00FA7CCC" w:rsidRDefault="000322F6" w:rsidP="00523E6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67FECCB" wp14:editId="59C87DCF">
            <wp:extent cx="3514890" cy="444179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44975" cy="447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9727C" w14:textId="77777777" w:rsidR="00FA7CCC" w:rsidRPr="000322F6" w:rsidRDefault="000322F6" w:rsidP="000322F6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</w:rPr>
      </w:pPr>
      <w:r w:rsidRPr="000322F6">
        <w:rPr>
          <w:rFonts w:ascii="Times New Roman" w:hAnsi="Times New Roman" w:cs="Times New Roman"/>
          <w:i/>
          <w:iCs/>
        </w:rPr>
        <w:t>Рис.</w:t>
      </w:r>
      <w:r w:rsidR="00CD138B">
        <w:rPr>
          <w:rFonts w:ascii="Times New Roman" w:hAnsi="Times New Roman" w:cs="Times New Roman"/>
          <w:i/>
          <w:iCs/>
        </w:rPr>
        <w:t>20</w:t>
      </w:r>
      <w:r w:rsidRPr="000322F6"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/>
          <w:iCs/>
        </w:rPr>
        <w:t>– Схема комплексной оценки территории Ханкайского муниципального района</w:t>
      </w:r>
    </w:p>
    <w:p w14:paraId="60DF2DF3" w14:textId="77777777" w:rsidR="00EB05F3" w:rsidRDefault="00EB05F3" w:rsidP="00C7460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CF2AD00" w14:textId="77777777" w:rsidR="00EB05F3" w:rsidRDefault="00EB05F3" w:rsidP="00EB05F3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316A813" wp14:editId="641CB005">
            <wp:extent cx="5845685" cy="8774012"/>
            <wp:effectExtent l="0" t="0" r="3175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857181" cy="879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3BE27" w14:textId="77777777" w:rsidR="00EB05F3" w:rsidRPr="00EB05F3" w:rsidRDefault="00EB05F3" w:rsidP="00C7460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</w:rPr>
      </w:pPr>
      <w:r w:rsidRPr="00EB05F3">
        <w:rPr>
          <w:rFonts w:ascii="Times New Roman" w:hAnsi="Times New Roman" w:cs="Times New Roman"/>
          <w:i/>
          <w:iCs/>
        </w:rPr>
        <w:t xml:space="preserve">Рис. </w:t>
      </w:r>
      <w:r w:rsidR="00CD138B">
        <w:rPr>
          <w:rFonts w:ascii="Times New Roman" w:hAnsi="Times New Roman" w:cs="Times New Roman"/>
          <w:i/>
          <w:iCs/>
        </w:rPr>
        <w:t>21</w:t>
      </w:r>
      <w:r w:rsidRPr="00EB05F3">
        <w:rPr>
          <w:rFonts w:ascii="Times New Roman" w:hAnsi="Times New Roman" w:cs="Times New Roman"/>
          <w:i/>
          <w:iCs/>
        </w:rPr>
        <w:t xml:space="preserve"> - Планировочная структура Ханкайского муниципального района</w:t>
      </w:r>
    </w:p>
    <w:p w14:paraId="2002C067" w14:textId="77777777" w:rsidR="005B71E2" w:rsidRPr="005B71E2" w:rsidRDefault="005B71E2" w:rsidP="005B71E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Результаты оценки</w:t>
      </w:r>
      <w:r w:rsidRPr="005B71E2">
        <w:rPr>
          <w:rFonts w:ascii="Times New Roman" w:hAnsi="Times New Roman" w:cs="Times New Roman"/>
          <w:b/>
          <w:bCs/>
          <w:sz w:val="24"/>
          <w:szCs w:val="24"/>
        </w:rPr>
        <w:t xml:space="preserve"> территории для градостроительской деятельности: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49BE7EA" w14:textId="77777777" w:rsidR="005B71E2" w:rsidRDefault="005B71E2" w:rsidP="005B71E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Относительно </w:t>
      </w:r>
      <w:r w:rsidRPr="004F0B0A">
        <w:rPr>
          <w:rFonts w:ascii="Times New Roman" w:hAnsi="Times New Roman"/>
          <w:sz w:val="24"/>
          <w:szCs w:val="24"/>
        </w:rPr>
        <w:t>благоприятные</w:t>
      </w:r>
      <w:r>
        <w:rPr>
          <w:rFonts w:ascii="Times New Roman" w:hAnsi="Times New Roman"/>
          <w:sz w:val="24"/>
          <w:szCs w:val="24"/>
        </w:rPr>
        <w:t xml:space="preserve"> территории (с учетом сейсмичности)</w:t>
      </w:r>
      <w:r w:rsidRPr="004F0B0A">
        <w:rPr>
          <w:rFonts w:ascii="Times New Roman" w:hAnsi="Times New Roman"/>
          <w:sz w:val="24"/>
          <w:szCs w:val="24"/>
        </w:rPr>
        <w:t xml:space="preserve"> для промышленного и гражданского строительства </w:t>
      </w:r>
      <w:r>
        <w:rPr>
          <w:rFonts w:ascii="Times New Roman" w:hAnsi="Times New Roman"/>
          <w:sz w:val="24"/>
          <w:szCs w:val="24"/>
        </w:rPr>
        <w:t>расположены</w:t>
      </w:r>
      <w:r w:rsidRPr="004F0B0A">
        <w:rPr>
          <w:rFonts w:ascii="Times New Roman" w:hAnsi="Times New Roman"/>
          <w:sz w:val="24"/>
          <w:szCs w:val="24"/>
        </w:rPr>
        <w:t xml:space="preserve"> в </w:t>
      </w:r>
      <w:r>
        <w:rPr>
          <w:rFonts w:ascii="Times New Roman" w:hAnsi="Times New Roman"/>
          <w:sz w:val="24"/>
          <w:szCs w:val="24"/>
        </w:rPr>
        <w:t>центральной и северных</w:t>
      </w:r>
      <w:r w:rsidRPr="004F0B0A">
        <w:rPr>
          <w:rFonts w:ascii="Times New Roman" w:hAnsi="Times New Roman"/>
          <w:sz w:val="24"/>
          <w:szCs w:val="24"/>
        </w:rPr>
        <w:t xml:space="preserve"> частях </w:t>
      </w:r>
      <w:r>
        <w:rPr>
          <w:rFonts w:ascii="Times New Roman" w:hAnsi="Times New Roman"/>
          <w:sz w:val="24"/>
          <w:szCs w:val="24"/>
        </w:rPr>
        <w:t xml:space="preserve">Ханкайского района. </w:t>
      </w:r>
      <w:r w:rsidRPr="005A29A2">
        <w:rPr>
          <w:rFonts w:ascii="Times New Roman" w:hAnsi="Times New Roman"/>
          <w:sz w:val="24"/>
          <w:szCs w:val="24"/>
        </w:rPr>
        <w:t xml:space="preserve">Территории существующих населенных пунктов района </w:t>
      </w:r>
      <w:r>
        <w:rPr>
          <w:rFonts w:ascii="Times New Roman" w:hAnsi="Times New Roman"/>
          <w:sz w:val="24"/>
          <w:szCs w:val="24"/>
        </w:rPr>
        <w:t xml:space="preserve">также </w:t>
      </w:r>
      <w:r w:rsidRPr="005A29A2">
        <w:rPr>
          <w:rFonts w:ascii="Times New Roman" w:hAnsi="Times New Roman"/>
          <w:sz w:val="24"/>
          <w:szCs w:val="24"/>
        </w:rPr>
        <w:t xml:space="preserve">расположены в зонах относительно благоприятных для </w:t>
      </w:r>
      <w:r>
        <w:rPr>
          <w:rFonts w:ascii="Times New Roman" w:hAnsi="Times New Roman"/>
          <w:sz w:val="24"/>
          <w:szCs w:val="24"/>
        </w:rPr>
        <w:t>градостроительной деятельности</w:t>
      </w:r>
      <w:r w:rsidRPr="005A29A2">
        <w:rPr>
          <w:rFonts w:ascii="Times New Roman" w:hAnsi="Times New Roman"/>
          <w:sz w:val="24"/>
          <w:szCs w:val="24"/>
        </w:rPr>
        <w:t>, с частичным присутствием неблагоприятных факторов, в виде затопления и участков низкой несущей способности грунта.</w:t>
      </w:r>
    </w:p>
    <w:p w14:paraId="0C1CD434" w14:textId="77777777" w:rsidR="005B71E2" w:rsidRDefault="005B71E2" w:rsidP="005B71E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4145D">
        <w:rPr>
          <w:rFonts w:ascii="Times New Roman" w:hAnsi="Times New Roman"/>
          <w:sz w:val="24"/>
          <w:szCs w:val="24"/>
        </w:rPr>
        <w:t>Каждому новому строительству на территории района должны предшествовать детальные инженерно-геологические изыскания</w:t>
      </w:r>
      <w:r>
        <w:rPr>
          <w:rFonts w:ascii="Times New Roman" w:hAnsi="Times New Roman"/>
          <w:sz w:val="24"/>
          <w:szCs w:val="24"/>
        </w:rPr>
        <w:t>.</w:t>
      </w:r>
    </w:p>
    <w:p w14:paraId="49057A59" w14:textId="77777777" w:rsidR="005B71E2" w:rsidRPr="005B71E2" w:rsidRDefault="005B71E2" w:rsidP="005B71E2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14:paraId="72338FA8" w14:textId="77777777" w:rsidR="005B71E2" w:rsidRPr="005B71E2" w:rsidRDefault="005B71E2" w:rsidP="005B71E2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5B71E2">
        <w:rPr>
          <w:rFonts w:ascii="Times New Roman" w:hAnsi="Times New Roman"/>
          <w:b/>
          <w:bCs/>
          <w:sz w:val="24"/>
          <w:szCs w:val="24"/>
        </w:rPr>
        <w:t>Результаты оценки территории для целей сельского хозяйства:</w:t>
      </w:r>
    </w:p>
    <w:p w14:paraId="3F1B0C61" w14:textId="7927D445" w:rsidR="005B71E2" w:rsidRDefault="005B71E2" w:rsidP="005B71E2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Наиболее </w:t>
      </w:r>
      <w:r w:rsidRPr="008C1CA1">
        <w:rPr>
          <w:rFonts w:ascii="Times New Roman" w:hAnsi="Times New Roman"/>
          <w:sz w:val="24"/>
          <w:szCs w:val="24"/>
        </w:rPr>
        <w:t xml:space="preserve">благоприятные </w:t>
      </w:r>
      <w:r>
        <w:rPr>
          <w:rFonts w:ascii="Times New Roman" w:hAnsi="Times New Roman"/>
          <w:sz w:val="24"/>
          <w:szCs w:val="24"/>
        </w:rPr>
        <w:t xml:space="preserve">территории </w:t>
      </w:r>
      <w:r w:rsidRPr="008C1CA1">
        <w:rPr>
          <w:rFonts w:ascii="Times New Roman" w:hAnsi="Times New Roman"/>
          <w:sz w:val="24"/>
          <w:szCs w:val="24"/>
        </w:rPr>
        <w:t>для ведения сельского хозяйства</w:t>
      </w:r>
      <w:r>
        <w:rPr>
          <w:rFonts w:ascii="Times New Roman" w:hAnsi="Times New Roman"/>
          <w:sz w:val="24"/>
          <w:szCs w:val="24"/>
        </w:rPr>
        <w:t xml:space="preserve"> располагаются в южной части Ханкайского района в бассейне реки Мельгуновки и на территории, примыкающей к озеру Ханка, между селами Троицкое и Платоно-Александровское.</w:t>
      </w:r>
    </w:p>
    <w:p w14:paraId="0BB6B1E5" w14:textId="77777777" w:rsidR="005B71E2" w:rsidRDefault="005B71E2" w:rsidP="005B71E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B0010D">
        <w:rPr>
          <w:rFonts w:ascii="Times New Roman" w:hAnsi="Times New Roman"/>
          <w:sz w:val="24"/>
          <w:szCs w:val="24"/>
        </w:rPr>
        <w:t xml:space="preserve">еблагоприятные </w:t>
      </w:r>
      <w:r>
        <w:rPr>
          <w:rFonts w:ascii="Times New Roman" w:hAnsi="Times New Roman"/>
          <w:sz w:val="24"/>
          <w:szCs w:val="24"/>
        </w:rPr>
        <w:t>территории</w:t>
      </w:r>
      <w:r w:rsidRPr="00B0010D">
        <w:rPr>
          <w:rFonts w:ascii="Times New Roman" w:hAnsi="Times New Roman"/>
          <w:sz w:val="24"/>
          <w:szCs w:val="24"/>
        </w:rPr>
        <w:t xml:space="preserve"> заняты лесами, особо охраняемыми территориями, овражно-балочными комплексами, поймами рек и т.д</w:t>
      </w:r>
      <w:r>
        <w:rPr>
          <w:rFonts w:ascii="Times New Roman" w:hAnsi="Times New Roman"/>
          <w:sz w:val="24"/>
          <w:szCs w:val="24"/>
        </w:rPr>
        <w:t>.</w:t>
      </w:r>
      <w:r w:rsidRPr="005B71E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</w:t>
      </w:r>
      <w:r w:rsidRPr="00832080">
        <w:rPr>
          <w:rFonts w:ascii="Times New Roman" w:hAnsi="Times New Roman"/>
          <w:sz w:val="24"/>
          <w:szCs w:val="24"/>
        </w:rPr>
        <w:t>ольшая часть территории Ханкайского муниципального района пригодна для развития земледелия и животноводства.</w:t>
      </w:r>
    </w:p>
    <w:p w14:paraId="7AD34AB2" w14:textId="77777777" w:rsidR="005B71E2" w:rsidRPr="005B71E2" w:rsidRDefault="005B71E2" w:rsidP="005B71E2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14:paraId="16E58AD3" w14:textId="77777777" w:rsidR="005B71E2" w:rsidRPr="005B71E2" w:rsidRDefault="005B71E2" w:rsidP="005B71E2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5B71E2">
        <w:rPr>
          <w:rFonts w:ascii="Times New Roman" w:hAnsi="Times New Roman"/>
          <w:b/>
          <w:bCs/>
          <w:sz w:val="24"/>
          <w:szCs w:val="24"/>
        </w:rPr>
        <w:t>Результаты оценки территории для целей рекреации и туризма:</w:t>
      </w:r>
    </w:p>
    <w:p w14:paraId="7F0B7360" w14:textId="77777777" w:rsidR="005B71E2" w:rsidRDefault="005B71E2" w:rsidP="005B71E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Практически большую часть территории Ханкайского района можно определить как благоприятную для развития туризма. </w:t>
      </w:r>
      <w:r w:rsidRPr="004E12EA">
        <w:rPr>
          <w:rFonts w:ascii="Times New Roman" w:eastAsia="Times New Roman" w:hAnsi="Times New Roman"/>
          <w:sz w:val="24"/>
          <w:szCs w:val="24"/>
          <w:lang w:eastAsia="ru-RU"/>
        </w:rPr>
        <w:t xml:space="preserve">К неблагоприятным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относятся</w:t>
      </w:r>
      <w:r w:rsidRPr="004E12EA">
        <w:rPr>
          <w:rFonts w:ascii="Times New Roman" w:eastAsia="Times New Roman" w:hAnsi="Times New Roman"/>
          <w:sz w:val="24"/>
          <w:szCs w:val="24"/>
          <w:lang w:eastAsia="ru-RU"/>
        </w:rPr>
        <w:t xml:space="preserve"> территории подверженные опасным геологическим процессам, затапливаемые паводками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 а также территории в зонах с особыми условиями использования, которые могут оказать негативное влияние на здоровье.</w:t>
      </w:r>
    </w:p>
    <w:p w14:paraId="01EDD78B" w14:textId="77777777" w:rsidR="00BF3A47" w:rsidRDefault="005B71E2" w:rsidP="005B71E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53C75">
        <w:rPr>
          <w:rFonts w:ascii="Times New Roman" w:hAnsi="Times New Roman"/>
          <w:sz w:val="24"/>
          <w:szCs w:val="24"/>
        </w:rPr>
        <w:t>С учётом системы расселения</w:t>
      </w:r>
      <w:r>
        <w:rPr>
          <w:rFonts w:ascii="Times New Roman" w:hAnsi="Times New Roman"/>
          <w:sz w:val="24"/>
          <w:szCs w:val="24"/>
        </w:rPr>
        <w:t>,</w:t>
      </w:r>
      <w:r w:rsidRPr="00253C75">
        <w:rPr>
          <w:rFonts w:ascii="Times New Roman" w:hAnsi="Times New Roman"/>
          <w:sz w:val="24"/>
          <w:szCs w:val="24"/>
        </w:rPr>
        <w:t xml:space="preserve"> транспортных коммуникаций</w:t>
      </w:r>
      <w:r>
        <w:rPr>
          <w:rFonts w:ascii="Times New Roman" w:hAnsi="Times New Roman"/>
          <w:sz w:val="24"/>
          <w:szCs w:val="24"/>
        </w:rPr>
        <w:t>, выявленных рекреационных ресурсов, существующих ограничений были</w:t>
      </w:r>
      <w:r w:rsidRPr="00253C7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определены</w:t>
      </w:r>
      <w:r w:rsidRPr="00253C75">
        <w:rPr>
          <w:rFonts w:ascii="Times New Roman" w:hAnsi="Times New Roman"/>
          <w:sz w:val="24"/>
          <w:szCs w:val="24"/>
        </w:rPr>
        <w:t xml:space="preserve"> территории наибольшего туристского потенциала</w:t>
      </w:r>
      <w:r>
        <w:rPr>
          <w:rFonts w:ascii="Times New Roman" w:hAnsi="Times New Roman"/>
          <w:sz w:val="24"/>
          <w:szCs w:val="24"/>
        </w:rPr>
        <w:t xml:space="preserve">. </w:t>
      </w:r>
      <w:r w:rsidRPr="00253C75">
        <w:rPr>
          <w:rFonts w:ascii="Times New Roman" w:hAnsi="Times New Roman"/>
          <w:sz w:val="24"/>
          <w:szCs w:val="24"/>
        </w:rPr>
        <w:t>Наиболее благоприятными для рекреационных и туристических целей являются территори</w:t>
      </w:r>
      <w:r>
        <w:rPr>
          <w:rFonts w:ascii="Times New Roman" w:hAnsi="Times New Roman"/>
          <w:sz w:val="24"/>
          <w:szCs w:val="24"/>
        </w:rPr>
        <w:t>и</w:t>
      </w:r>
      <w:r w:rsidR="002638A4">
        <w:rPr>
          <w:rFonts w:ascii="Times New Roman" w:hAnsi="Times New Roman"/>
          <w:sz w:val="24"/>
          <w:szCs w:val="24"/>
        </w:rPr>
        <w:t>,</w:t>
      </w:r>
      <w:r w:rsidRPr="00253C7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примыкающие к озеру Ханка между селами Камень-Рыболов и Троицкое</w:t>
      </w:r>
      <w:r w:rsidR="002638A4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и в районе села Новокачалинск. На этих территориях возможно размещение </w:t>
      </w:r>
      <w:r w:rsidRPr="001940BE">
        <w:rPr>
          <w:rFonts w:ascii="Times New Roman" w:hAnsi="Times New Roman"/>
          <w:sz w:val="24"/>
          <w:szCs w:val="24"/>
        </w:rPr>
        <w:t>площад</w:t>
      </w:r>
      <w:r>
        <w:rPr>
          <w:rFonts w:ascii="Times New Roman" w:hAnsi="Times New Roman"/>
          <w:sz w:val="24"/>
          <w:szCs w:val="24"/>
        </w:rPr>
        <w:t>о</w:t>
      </w:r>
      <w:r w:rsidRPr="001940BE">
        <w:rPr>
          <w:rFonts w:ascii="Times New Roman" w:hAnsi="Times New Roman"/>
          <w:sz w:val="24"/>
          <w:szCs w:val="24"/>
        </w:rPr>
        <w:t>к для организации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1940BE">
        <w:rPr>
          <w:rFonts w:ascii="Times New Roman" w:hAnsi="Times New Roman"/>
          <w:sz w:val="24"/>
          <w:szCs w:val="24"/>
        </w:rPr>
        <w:t xml:space="preserve">многофункциональных зон </w:t>
      </w:r>
      <w:r w:rsidR="006622F6" w:rsidRPr="0046055E">
        <w:rPr>
          <w:rFonts w:ascii="Times New Roman" w:hAnsi="Times New Roman"/>
          <w:sz w:val="24"/>
          <w:szCs w:val="24"/>
        </w:rPr>
        <w:t>отдыха</w:t>
      </w:r>
      <w:r w:rsidR="006622F6">
        <w:rPr>
          <w:rFonts w:ascii="Times New Roman" w:hAnsi="Times New Roman"/>
          <w:sz w:val="24"/>
          <w:szCs w:val="24"/>
        </w:rPr>
        <w:t xml:space="preserve"> </w:t>
      </w:r>
      <w:r w:rsidRPr="001940BE">
        <w:rPr>
          <w:rFonts w:ascii="Times New Roman" w:hAnsi="Times New Roman"/>
          <w:sz w:val="24"/>
          <w:szCs w:val="24"/>
        </w:rPr>
        <w:t>круглогодичного действия</w:t>
      </w:r>
      <w:r w:rsidR="00BF3A47">
        <w:rPr>
          <w:rFonts w:ascii="Times New Roman" w:hAnsi="Times New Roman"/>
          <w:sz w:val="24"/>
          <w:szCs w:val="24"/>
        </w:rPr>
        <w:t>:</w:t>
      </w:r>
    </w:p>
    <w:p w14:paraId="757B88F4" w14:textId="0F03E795" w:rsidR="00BF3A47" w:rsidRPr="0046055E" w:rsidRDefault="00BF3A47" w:rsidP="005B71E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6055E">
        <w:rPr>
          <w:rFonts w:ascii="Times New Roman" w:hAnsi="Times New Roman"/>
          <w:sz w:val="24"/>
          <w:szCs w:val="24"/>
        </w:rPr>
        <w:t xml:space="preserve">- </w:t>
      </w:r>
      <w:r w:rsidRPr="0046055E">
        <w:rPr>
          <w:rFonts w:ascii="Times New Roman" w:hAnsi="Times New Roman"/>
          <w:b/>
          <w:bCs/>
          <w:sz w:val="24"/>
          <w:szCs w:val="24"/>
        </w:rPr>
        <w:t>водный отдых</w:t>
      </w:r>
      <w:r w:rsidRPr="0046055E">
        <w:rPr>
          <w:rFonts w:ascii="Times New Roman" w:hAnsi="Times New Roman"/>
          <w:sz w:val="24"/>
          <w:szCs w:val="24"/>
        </w:rPr>
        <w:t xml:space="preserve">: </w:t>
      </w:r>
      <w:r w:rsidR="009F278B" w:rsidRPr="0046055E">
        <w:rPr>
          <w:rFonts w:ascii="Times New Roman" w:hAnsi="Times New Roman"/>
          <w:sz w:val="24"/>
          <w:szCs w:val="24"/>
        </w:rPr>
        <w:t xml:space="preserve">пляжный отдых, виндсерфинг, катамараны, дайвинг, </w:t>
      </w:r>
      <w:r w:rsidR="008F079E" w:rsidRPr="0046055E">
        <w:rPr>
          <w:rFonts w:ascii="Times New Roman" w:hAnsi="Times New Roman"/>
          <w:sz w:val="24"/>
          <w:szCs w:val="24"/>
        </w:rPr>
        <w:t xml:space="preserve">подводная и надводная рыбалка, </w:t>
      </w:r>
      <w:r w:rsidR="00B0412B" w:rsidRPr="0046055E">
        <w:rPr>
          <w:rFonts w:ascii="Times New Roman" w:hAnsi="Times New Roman"/>
          <w:sz w:val="24"/>
          <w:szCs w:val="24"/>
        </w:rPr>
        <w:t xml:space="preserve">дайвинг, парусный спорт, </w:t>
      </w:r>
      <w:r w:rsidRPr="0046055E">
        <w:rPr>
          <w:rFonts w:ascii="Times New Roman" w:hAnsi="Times New Roman"/>
          <w:sz w:val="24"/>
          <w:szCs w:val="24"/>
        </w:rPr>
        <w:t xml:space="preserve">паддлбординг, кайтсерфинг, </w:t>
      </w:r>
      <w:r w:rsidR="008F079E" w:rsidRPr="0046055E">
        <w:rPr>
          <w:rFonts w:ascii="Times New Roman" w:hAnsi="Times New Roman"/>
          <w:sz w:val="24"/>
          <w:szCs w:val="24"/>
        </w:rPr>
        <w:t xml:space="preserve">флайборд, </w:t>
      </w:r>
      <w:r w:rsidR="00B0412B" w:rsidRPr="0046055E">
        <w:rPr>
          <w:rFonts w:ascii="Times New Roman" w:hAnsi="Times New Roman"/>
          <w:sz w:val="24"/>
          <w:szCs w:val="24"/>
        </w:rPr>
        <w:t xml:space="preserve">вейкборд, </w:t>
      </w:r>
      <w:r w:rsidR="008F079E" w:rsidRPr="0046055E">
        <w:rPr>
          <w:rFonts w:ascii="Times New Roman" w:hAnsi="Times New Roman"/>
          <w:sz w:val="24"/>
          <w:szCs w:val="24"/>
        </w:rPr>
        <w:t>катание на водной ватрушке, вейкборде, водных лыжах,</w:t>
      </w:r>
      <w:r w:rsidRPr="0046055E">
        <w:rPr>
          <w:rFonts w:ascii="Times New Roman" w:hAnsi="Times New Roman"/>
          <w:sz w:val="24"/>
          <w:szCs w:val="24"/>
        </w:rPr>
        <w:t xml:space="preserve"> водных велосипедах,</w:t>
      </w:r>
      <w:r w:rsidR="008F079E" w:rsidRPr="0046055E">
        <w:rPr>
          <w:rFonts w:ascii="Times New Roman" w:hAnsi="Times New Roman"/>
          <w:sz w:val="24"/>
          <w:szCs w:val="24"/>
        </w:rPr>
        <w:t xml:space="preserve"> водные экскурсии,</w:t>
      </w:r>
      <w:r w:rsidRPr="0046055E">
        <w:rPr>
          <w:rFonts w:ascii="Times New Roman" w:hAnsi="Times New Roman"/>
          <w:sz w:val="24"/>
          <w:szCs w:val="24"/>
        </w:rPr>
        <w:t xml:space="preserve"> гребля на байдарках и каноэ, </w:t>
      </w:r>
      <w:r w:rsidR="008F079E" w:rsidRPr="0046055E">
        <w:rPr>
          <w:rFonts w:ascii="Times New Roman" w:hAnsi="Times New Roman"/>
          <w:sz w:val="24"/>
          <w:szCs w:val="24"/>
        </w:rPr>
        <w:t xml:space="preserve"> </w:t>
      </w:r>
      <w:r w:rsidRPr="0046055E">
        <w:rPr>
          <w:rFonts w:ascii="Times New Roman" w:hAnsi="Times New Roman"/>
          <w:sz w:val="24"/>
          <w:szCs w:val="24"/>
        </w:rPr>
        <w:t xml:space="preserve">водное поло, </w:t>
      </w:r>
      <w:r w:rsidR="00B0412B" w:rsidRPr="0046055E">
        <w:rPr>
          <w:rFonts w:ascii="Times New Roman" w:hAnsi="Times New Roman"/>
          <w:sz w:val="24"/>
          <w:szCs w:val="24"/>
        </w:rPr>
        <w:t xml:space="preserve">зимние виды отдыха, </w:t>
      </w:r>
      <w:r w:rsidR="008F079E" w:rsidRPr="0046055E">
        <w:rPr>
          <w:rFonts w:ascii="Times New Roman" w:hAnsi="Times New Roman"/>
          <w:sz w:val="24"/>
          <w:szCs w:val="24"/>
        </w:rPr>
        <w:t>др.</w:t>
      </w:r>
      <w:r w:rsidRPr="0046055E">
        <w:rPr>
          <w:rFonts w:ascii="Times New Roman" w:hAnsi="Times New Roman"/>
          <w:sz w:val="24"/>
          <w:szCs w:val="24"/>
        </w:rPr>
        <w:t xml:space="preserve"> </w:t>
      </w:r>
    </w:p>
    <w:p w14:paraId="755628F3" w14:textId="7BC6A70F" w:rsidR="005B71E2" w:rsidRPr="0046055E" w:rsidRDefault="00BF3A47" w:rsidP="005B71E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6055E">
        <w:rPr>
          <w:rFonts w:ascii="Times New Roman" w:hAnsi="Times New Roman"/>
          <w:sz w:val="24"/>
          <w:szCs w:val="24"/>
        </w:rPr>
        <w:t>- сухопутный отдых: теннис, волейбол</w:t>
      </w:r>
      <w:r w:rsidR="0046055E" w:rsidRPr="0046055E">
        <w:rPr>
          <w:rFonts w:ascii="Times New Roman" w:hAnsi="Times New Roman"/>
          <w:sz w:val="24"/>
          <w:szCs w:val="24"/>
        </w:rPr>
        <w:t xml:space="preserve"> и др.</w:t>
      </w:r>
      <w:r w:rsidRPr="0046055E">
        <w:rPr>
          <w:rFonts w:ascii="Times New Roman" w:hAnsi="Times New Roman"/>
          <w:sz w:val="24"/>
          <w:szCs w:val="24"/>
        </w:rPr>
        <w:t xml:space="preserve">  </w:t>
      </w:r>
    </w:p>
    <w:p w14:paraId="056DF4E2" w14:textId="77777777" w:rsidR="005B71E2" w:rsidRPr="007A2EBE" w:rsidRDefault="005B71E2" w:rsidP="005B71E2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14:paraId="6658264A" w14:textId="77777777" w:rsidR="005B71E2" w:rsidRPr="00413832" w:rsidRDefault="005B71E2" w:rsidP="005B71E2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413832">
        <w:rPr>
          <w:rFonts w:ascii="Times New Roman" w:hAnsi="Times New Roman"/>
          <w:b/>
          <w:bCs/>
          <w:sz w:val="24"/>
          <w:szCs w:val="24"/>
        </w:rPr>
        <w:t>Результаты оценки природных территорий:</w:t>
      </w:r>
    </w:p>
    <w:p w14:paraId="5EC1DAD2" w14:textId="77777777" w:rsidR="00413832" w:rsidRDefault="00413832" w:rsidP="00413832">
      <w:pPr>
        <w:pStyle w:val="afffffff4"/>
        <w:tabs>
          <w:tab w:val="right" w:pos="9214"/>
        </w:tabs>
        <w:spacing w:line="240" w:lineRule="auto"/>
        <w:ind w:firstLine="567"/>
        <w:rPr>
          <w:sz w:val="24"/>
          <w:szCs w:val="24"/>
        </w:rPr>
      </w:pPr>
      <w:r>
        <w:rPr>
          <w:sz w:val="24"/>
          <w:szCs w:val="24"/>
        </w:rPr>
        <w:t>П</w:t>
      </w:r>
      <w:r w:rsidRPr="00A75289">
        <w:rPr>
          <w:sz w:val="24"/>
          <w:szCs w:val="24"/>
        </w:rPr>
        <w:t>ерспективн</w:t>
      </w:r>
      <w:r>
        <w:rPr>
          <w:sz w:val="24"/>
          <w:szCs w:val="24"/>
        </w:rPr>
        <w:t xml:space="preserve">ая </w:t>
      </w:r>
      <w:r w:rsidRPr="005B161D">
        <w:rPr>
          <w:sz w:val="24"/>
          <w:szCs w:val="24"/>
        </w:rPr>
        <w:t>территория</w:t>
      </w:r>
      <w:r w:rsidRPr="00F12723">
        <w:rPr>
          <w:color w:val="FF0000"/>
          <w:sz w:val="24"/>
          <w:szCs w:val="24"/>
        </w:rPr>
        <w:t xml:space="preserve"> </w:t>
      </w:r>
      <w:r w:rsidRPr="00A75289">
        <w:rPr>
          <w:sz w:val="24"/>
          <w:szCs w:val="24"/>
        </w:rPr>
        <w:t>для создания ООПТ</w:t>
      </w:r>
      <w:r>
        <w:rPr>
          <w:sz w:val="24"/>
          <w:szCs w:val="24"/>
        </w:rPr>
        <w:t xml:space="preserve">, расположена </w:t>
      </w:r>
      <w:r w:rsidRPr="00A75289">
        <w:rPr>
          <w:sz w:val="24"/>
          <w:szCs w:val="24"/>
        </w:rPr>
        <w:t xml:space="preserve">в приграничном участке стыка </w:t>
      </w:r>
      <w:r>
        <w:rPr>
          <w:sz w:val="24"/>
          <w:szCs w:val="24"/>
        </w:rPr>
        <w:t xml:space="preserve">двух районов Ханкайского и Пограничного и Китайской Народной Республики. Рассматриваемая территория входит в </w:t>
      </w:r>
      <w:r w:rsidRPr="00DA127F">
        <w:rPr>
          <w:sz w:val="24"/>
          <w:szCs w:val="24"/>
        </w:rPr>
        <w:t>единый природно-территориальный целостный комплекс</w:t>
      </w:r>
      <w:r>
        <w:rPr>
          <w:sz w:val="24"/>
          <w:szCs w:val="24"/>
        </w:rPr>
        <w:t>, включающий:</w:t>
      </w:r>
    </w:p>
    <w:p w14:paraId="4DF48062" w14:textId="77777777" w:rsidR="00413832" w:rsidRDefault="00413832" w:rsidP="00413832">
      <w:pPr>
        <w:spacing w:after="0" w:line="240" w:lineRule="auto"/>
        <w:ind w:firstLine="567"/>
        <w:jc w:val="both"/>
        <w:rPr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со стороны КНР - </w:t>
      </w:r>
      <w:r>
        <w:rPr>
          <w:rFonts w:ascii="Times New Roman" w:hAnsi="Times New Roman"/>
          <w:sz w:val="24"/>
          <w:szCs w:val="24"/>
        </w:rPr>
        <w:t>национальный биорезерват федерального уровня охраны «Фэн-хуан-шань», заказники регионального уровня «Эрдуан» и «Донгнин-ниацингшан»;</w:t>
      </w:r>
    </w:p>
    <w:p w14:paraId="37EDFE21" w14:textId="74AFBBDB" w:rsidR="00413832" w:rsidRDefault="00413832" w:rsidP="0041383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E0EA9">
        <w:rPr>
          <w:rFonts w:ascii="Times New Roman" w:eastAsia="Times New Roman" w:hAnsi="Times New Roman"/>
          <w:sz w:val="24"/>
          <w:szCs w:val="24"/>
          <w:lang w:eastAsia="ru-RU"/>
        </w:rPr>
        <w:t xml:space="preserve">- со стороны Российской Федерации – уникальные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677FFC">
        <w:rPr>
          <w:rFonts w:ascii="Times New Roman" w:eastAsia="Times New Roman" w:hAnsi="Times New Roman"/>
          <w:sz w:val="24"/>
          <w:szCs w:val="24"/>
          <w:lang w:eastAsia="ru-RU"/>
        </w:rPr>
        <w:t>степн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енные дубовые леса и редколесья, расположенные в бассейне верхнего и среднего течения реки Комиссаровки и </w:t>
      </w:r>
      <w:r w:rsidRPr="00677FFC">
        <w:rPr>
          <w:rFonts w:ascii="Times New Roman" w:eastAsia="Times New Roman" w:hAnsi="Times New Roman"/>
          <w:sz w:val="24"/>
          <w:szCs w:val="24"/>
          <w:lang w:eastAsia="ru-RU"/>
        </w:rPr>
        <w:t>имеющи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677FFC">
        <w:rPr>
          <w:rFonts w:ascii="Times New Roman" w:eastAsia="Times New Roman" w:hAnsi="Times New Roman"/>
          <w:sz w:val="24"/>
          <w:szCs w:val="24"/>
          <w:lang w:eastAsia="ru-RU"/>
        </w:rPr>
        <w:t xml:space="preserve"> международное и федеральное значение</w:t>
      </w:r>
      <w:r w:rsidR="00BF3A47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</w:p>
    <w:p w14:paraId="403AF940" w14:textId="77777777" w:rsidR="00413832" w:rsidRDefault="00413832" w:rsidP="0041383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Характерной природной особенностью полосы дубовых лесов и редколесий служит флористический и фаунистический комплекс дуб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softHyphen/>
        <w:t xml:space="preserve">рав, кустарниковых зарослей и сосновых боров с участием степных растений и животных. </w:t>
      </w:r>
    </w:p>
    <w:p w14:paraId="3178EE1C" w14:textId="23D7FFCB" w:rsidR="00413832" w:rsidRDefault="00413832" w:rsidP="00413832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Основные  объекты  охраны: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типичные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участки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остепненных дубовых лесов и редколесий  с участием сосны могильн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ой, 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комплекс степных растительных ассоциаций,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птицы (орел-беркут, бородатая куропатка, дрофа, маньчурский цокор и др.), моллюски (единственное из известных местообитаний жемчужницы выпуклой, единственное в бассейне оз.</w:t>
      </w:r>
      <w:r w:rsidR="0046055E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Ханка местообитание жемчужницы даурской и др.); многочисленные редкие и эндемичные виды насекомых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Из видов,  включенных в Красные книги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МСОП и России, особой охране в пределах комплекса подлежат 21 вид сосудистых растений, 3 вида млекопитающих, 7 видов птиц, 16 видов насекомых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121565">
        <w:rPr>
          <w:rFonts w:ascii="Times New Roman" w:eastAsia="Times New Roman" w:hAnsi="Times New Roman"/>
          <w:sz w:val="24"/>
          <w:szCs w:val="24"/>
          <w:lang w:eastAsia="ru-RU"/>
        </w:rPr>
        <w:t>Остепненные дубовые леса и редколесья ранее охранялись на территории, относившейся к Ханкайскому заказнику, у которого истек срок действия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</w:p>
    <w:p w14:paraId="07536431" w14:textId="77777777" w:rsidR="005B71E2" w:rsidRPr="00253C75" w:rsidRDefault="00413832" w:rsidP="0041383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Стратегия пространственного развития территории представлена в разделе </w:t>
      </w:r>
      <w:r w:rsidR="00565AA1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настоящего документа.</w:t>
      </w:r>
    </w:p>
    <w:p w14:paraId="2537723C" w14:textId="77777777" w:rsidR="00FD4C1A" w:rsidRPr="001435D0" w:rsidRDefault="00565AA1" w:rsidP="00565AA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рамках развития сельских территорий Ханкайского муниципального района и выполнения директив Правительства РФ относительно «дальневосточного гектара» </w:t>
      </w:r>
      <w:r w:rsidR="0096634D">
        <w:rPr>
          <w:rFonts w:ascii="Times New Roman" w:hAnsi="Times New Roman"/>
          <w:sz w:val="24"/>
          <w:szCs w:val="24"/>
        </w:rPr>
        <w:t>Муниципальной програ</w:t>
      </w:r>
      <w:r w:rsidR="0096634D" w:rsidRPr="001435D0">
        <w:rPr>
          <w:rFonts w:ascii="Times New Roman" w:hAnsi="Times New Roman"/>
          <w:sz w:val="24"/>
          <w:szCs w:val="24"/>
        </w:rPr>
        <w:t xml:space="preserve">ммой </w:t>
      </w:r>
      <w:r w:rsidR="00FD4C1A" w:rsidRPr="001435D0">
        <w:rPr>
          <w:rFonts w:ascii="Times New Roman" w:hAnsi="Times New Roman" w:cs="Times New Roman"/>
          <w:sz w:val="24"/>
          <w:szCs w:val="24"/>
        </w:rPr>
        <w:t>«Развитие градостроитель</w:t>
      </w:r>
      <w:r w:rsidR="0096634D" w:rsidRPr="001435D0">
        <w:rPr>
          <w:rFonts w:ascii="Times New Roman" w:hAnsi="Times New Roman" w:cs="Times New Roman"/>
          <w:sz w:val="24"/>
          <w:szCs w:val="24"/>
        </w:rPr>
        <w:t>ной</w:t>
      </w:r>
      <w:r w:rsidR="00FD4C1A" w:rsidRPr="001435D0">
        <w:rPr>
          <w:rFonts w:ascii="Times New Roman" w:hAnsi="Times New Roman" w:cs="Times New Roman"/>
          <w:sz w:val="24"/>
          <w:szCs w:val="24"/>
        </w:rPr>
        <w:t xml:space="preserve"> и землеустройстроительной деятельности на территории Ханкайского муниципального района</w:t>
      </w:r>
      <w:r w:rsidR="0096634D" w:rsidRPr="001435D0">
        <w:rPr>
          <w:rFonts w:ascii="Times New Roman" w:hAnsi="Times New Roman" w:cs="Times New Roman"/>
          <w:sz w:val="24"/>
          <w:szCs w:val="24"/>
        </w:rPr>
        <w:t xml:space="preserve"> </w:t>
      </w:r>
      <w:r w:rsidR="00FD4C1A" w:rsidRPr="001435D0">
        <w:rPr>
          <w:rFonts w:ascii="Times New Roman" w:hAnsi="Times New Roman" w:cs="Times New Roman"/>
          <w:sz w:val="24"/>
          <w:szCs w:val="24"/>
        </w:rPr>
        <w:t>на 20</w:t>
      </w:r>
      <w:r w:rsidR="0096634D" w:rsidRPr="001435D0">
        <w:rPr>
          <w:rFonts w:ascii="Times New Roman" w:hAnsi="Times New Roman" w:cs="Times New Roman"/>
          <w:sz w:val="24"/>
          <w:szCs w:val="24"/>
        </w:rPr>
        <w:t xml:space="preserve">20 </w:t>
      </w:r>
      <w:r w:rsidR="00FD4C1A" w:rsidRPr="001435D0">
        <w:rPr>
          <w:rFonts w:ascii="Times New Roman" w:hAnsi="Times New Roman" w:cs="Times New Roman"/>
          <w:sz w:val="24"/>
          <w:szCs w:val="24"/>
        </w:rPr>
        <w:t>-202</w:t>
      </w:r>
      <w:r w:rsidR="0096634D" w:rsidRPr="001435D0">
        <w:rPr>
          <w:rFonts w:ascii="Times New Roman" w:hAnsi="Times New Roman" w:cs="Times New Roman"/>
          <w:sz w:val="24"/>
          <w:szCs w:val="24"/>
        </w:rPr>
        <w:t>4</w:t>
      </w:r>
      <w:r w:rsidR="008E6D12">
        <w:rPr>
          <w:rFonts w:ascii="Times New Roman" w:hAnsi="Times New Roman" w:cs="Times New Roman"/>
          <w:sz w:val="24"/>
          <w:szCs w:val="24"/>
        </w:rPr>
        <w:t xml:space="preserve"> годы» предусмо</w:t>
      </w:r>
      <w:r w:rsidR="00FD4C1A" w:rsidRPr="001435D0">
        <w:rPr>
          <w:rFonts w:ascii="Times New Roman" w:hAnsi="Times New Roman" w:cs="Times New Roman"/>
          <w:sz w:val="24"/>
          <w:szCs w:val="24"/>
        </w:rPr>
        <w:t>тр</w:t>
      </w:r>
      <w:r w:rsidRPr="001435D0">
        <w:rPr>
          <w:rFonts w:ascii="Times New Roman" w:hAnsi="Times New Roman" w:cs="Times New Roman"/>
          <w:sz w:val="24"/>
          <w:szCs w:val="24"/>
        </w:rPr>
        <w:t>ено</w:t>
      </w:r>
      <w:r w:rsidR="00FD4C1A" w:rsidRPr="001435D0">
        <w:rPr>
          <w:rFonts w:ascii="Times New Roman" w:hAnsi="Times New Roman" w:cs="Times New Roman"/>
          <w:sz w:val="24"/>
          <w:szCs w:val="24"/>
        </w:rPr>
        <w:t xml:space="preserve"> к 202</w:t>
      </w:r>
      <w:r w:rsidR="0096634D" w:rsidRPr="001435D0">
        <w:rPr>
          <w:rFonts w:ascii="Times New Roman" w:hAnsi="Times New Roman" w:cs="Times New Roman"/>
          <w:sz w:val="24"/>
          <w:szCs w:val="24"/>
        </w:rPr>
        <w:t>4</w:t>
      </w:r>
      <w:r w:rsidR="00FD4C1A" w:rsidRPr="001435D0">
        <w:rPr>
          <w:rFonts w:ascii="Times New Roman" w:hAnsi="Times New Roman" w:cs="Times New Roman"/>
          <w:sz w:val="24"/>
          <w:szCs w:val="24"/>
        </w:rPr>
        <w:t xml:space="preserve"> году достижение следующих результатов:</w:t>
      </w:r>
    </w:p>
    <w:p w14:paraId="5B2637BE" w14:textId="77777777" w:rsidR="00FD4C1A" w:rsidRDefault="00FD4C1A" w:rsidP="00C7460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435D0">
        <w:rPr>
          <w:rFonts w:ascii="Times New Roman" w:hAnsi="Times New Roman" w:cs="Times New Roman"/>
          <w:sz w:val="24"/>
          <w:szCs w:val="24"/>
        </w:rPr>
        <w:t>- количество сфо</w:t>
      </w:r>
      <w:r>
        <w:rPr>
          <w:rFonts w:ascii="Times New Roman" w:hAnsi="Times New Roman" w:cs="Times New Roman"/>
          <w:sz w:val="24"/>
          <w:szCs w:val="24"/>
        </w:rPr>
        <w:t xml:space="preserve">рмированных земельных участков для аукционов, оценка их рыночной стоимости на территории Ханкайского муниципального района - </w:t>
      </w:r>
      <w:r w:rsidR="008E6D12">
        <w:rPr>
          <w:rFonts w:ascii="Times New Roman" w:hAnsi="Times New Roman" w:cs="Times New Roman"/>
          <w:sz w:val="24"/>
          <w:szCs w:val="24"/>
        </w:rPr>
        <w:t>350</w:t>
      </w:r>
      <w:r>
        <w:rPr>
          <w:rFonts w:ascii="Times New Roman" w:hAnsi="Times New Roman" w:cs="Times New Roman"/>
          <w:sz w:val="24"/>
          <w:szCs w:val="24"/>
        </w:rPr>
        <w:t xml:space="preserve"> ед. (факт: 2017 г. – 20 ед., 2018 г. – 0 ед.</w:t>
      </w:r>
      <w:r w:rsidR="008E6D12">
        <w:rPr>
          <w:rFonts w:ascii="Times New Roman" w:hAnsi="Times New Roman" w:cs="Times New Roman"/>
          <w:sz w:val="24"/>
          <w:szCs w:val="24"/>
        </w:rPr>
        <w:t>, 2019- 70 ед.</w:t>
      </w:r>
      <w:r>
        <w:rPr>
          <w:rFonts w:ascii="Times New Roman" w:hAnsi="Times New Roman" w:cs="Times New Roman"/>
          <w:sz w:val="24"/>
          <w:szCs w:val="24"/>
        </w:rPr>
        <w:t>);</w:t>
      </w:r>
    </w:p>
    <w:p w14:paraId="64356CF5" w14:textId="77777777" w:rsidR="00FD4C1A" w:rsidRDefault="00FD4C1A" w:rsidP="00C7460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площадь, вовлеченных в хозяйственный оборот, земельных участков, находящихся в муниципальной собственности Ханкайского района, переданных в собственность Администрации Ханк</w:t>
      </w:r>
      <w:r w:rsidR="00B73B62">
        <w:rPr>
          <w:rFonts w:ascii="Times New Roman" w:hAnsi="Times New Roman" w:cs="Times New Roman"/>
          <w:sz w:val="24"/>
          <w:szCs w:val="24"/>
        </w:rPr>
        <w:t xml:space="preserve">айского муниципального района Минобороны России </w:t>
      </w:r>
      <w:r w:rsidR="008E6D12">
        <w:rPr>
          <w:rFonts w:ascii="Times New Roman" w:hAnsi="Times New Roman" w:cs="Times New Roman"/>
          <w:sz w:val="24"/>
          <w:szCs w:val="24"/>
        </w:rPr>
        <w:t>–</w:t>
      </w:r>
      <w:r w:rsidR="00B73B62">
        <w:rPr>
          <w:rFonts w:ascii="Times New Roman" w:hAnsi="Times New Roman" w:cs="Times New Roman"/>
          <w:sz w:val="24"/>
          <w:szCs w:val="24"/>
        </w:rPr>
        <w:t xml:space="preserve"> </w:t>
      </w:r>
      <w:r w:rsidR="008E6D12">
        <w:rPr>
          <w:rFonts w:ascii="Times New Roman" w:hAnsi="Times New Roman" w:cs="Times New Roman"/>
          <w:sz w:val="24"/>
          <w:szCs w:val="24"/>
        </w:rPr>
        <w:t>1,87</w:t>
      </w:r>
      <w:r w:rsidR="00B73B62">
        <w:rPr>
          <w:rFonts w:ascii="Times New Roman" w:hAnsi="Times New Roman" w:cs="Times New Roman"/>
          <w:sz w:val="24"/>
          <w:szCs w:val="24"/>
        </w:rPr>
        <w:t>га (факт: 2017 г. – 119 га, 2018 г. – 1189,1 га</w:t>
      </w:r>
      <w:r w:rsidR="008E6D12">
        <w:rPr>
          <w:rFonts w:ascii="Times New Roman" w:hAnsi="Times New Roman" w:cs="Times New Roman"/>
          <w:sz w:val="24"/>
          <w:szCs w:val="24"/>
        </w:rPr>
        <w:t>, 2019- 211,79 га</w:t>
      </w:r>
      <w:r w:rsidR="00B73B62">
        <w:rPr>
          <w:rFonts w:ascii="Times New Roman" w:hAnsi="Times New Roman" w:cs="Times New Roman"/>
          <w:sz w:val="24"/>
          <w:szCs w:val="24"/>
        </w:rPr>
        <w:t>);</w:t>
      </w:r>
    </w:p>
    <w:p w14:paraId="70A1D349" w14:textId="77777777" w:rsidR="00B73B62" w:rsidRDefault="00B73B62" w:rsidP="00C7460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количество земельных участков, расположенных на территории Ханкайского муниципального района, поставленных на государственный кадастровый учет - </w:t>
      </w:r>
      <w:r w:rsidR="008E6D12">
        <w:rPr>
          <w:rFonts w:ascii="Times New Roman" w:hAnsi="Times New Roman" w:cs="Times New Roman"/>
          <w:sz w:val="24"/>
          <w:szCs w:val="24"/>
        </w:rPr>
        <w:t xml:space="preserve"> 800</w:t>
      </w:r>
      <w:r>
        <w:rPr>
          <w:rFonts w:ascii="Times New Roman" w:hAnsi="Times New Roman" w:cs="Times New Roman"/>
          <w:sz w:val="24"/>
          <w:szCs w:val="24"/>
        </w:rPr>
        <w:t xml:space="preserve">ед. (факт: 2017 </w:t>
      </w:r>
      <w:r w:rsidR="008E6D12">
        <w:rPr>
          <w:rFonts w:ascii="Times New Roman" w:hAnsi="Times New Roman" w:cs="Times New Roman"/>
          <w:sz w:val="24"/>
          <w:szCs w:val="24"/>
        </w:rPr>
        <w:t>г. – 119 ед., 2018 г. – 158 ед., 2019- 214 ед.</w:t>
      </w:r>
    </w:p>
    <w:p w14:paraId="0B338106" w14:textId="77777777" w:rsidR="00B73B62" w:rsidRDefault="00B73B62" w:rsidP="00C7460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количество земельных участков, предоставленных семьям, имеющим трех и более детей в собственность - </w:t>
      </w:r>
      <w:r w:rsidR="008E6D12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ед. (факт: 2017 г. – 1 ед., 2018 г. – 6 ед.</w:t>
      </w:r>
      <w:r w:rsidR="008E6D12">
        <w:rPr>
          <w:rFonts w:ascii="Times New Roman" w:hAnsi="Times New Roman" w:cs="Times New Roman"/>
          <w:sz w:val="24"/>
          <w:szCs w:val="24"/>
        </w:rPr>
        <w:t>, 2019-0 ед.</w:t>
      </w:r>
      <w:r>
        <w:rPr>
          <w:rFonts w:ascii="Times New Roman" w:hAnsi="Times New Roman" w:cs="Times New Roman"/>
          <w:sz w:val="24"/>
          <w:szCs w:val="24"/>
        </w:rPr>
        <w:t>);</w:t>
      </w:r>
    </w:p>
    <w:p w14:paraId="51E96D10" w14:textId="77777777" w:rsidR="00B73B62" w:rsidRDefault="00B73B62" w:rsidP="00C7460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общая площадь территории с подготовленной документацией по планировке территорий Ханкайского муниципального района - </w:t>
      </w:r>
      <w:r w:rsidR="008E6D12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ед. (факт: 2017 г. – 0 ед., </w:t>
      </w:r>
      <w:r w:rsidR="008E6D12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018 г. – 0 ед.);</w:t>
      </w:r>
    </w:p>
    <w:p w14:paraId="0309ED43" w14:textId="77777777" w:rsidR="00B73B62" w:rsidRDefault="00B73B62" w:rsidP="00C7460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количество плановых и внеплановых проверок земельных участков в рамках осуществления муниципального земельного контроля на территории Ханкайского муниципального района - </w:t>
      </w:r>
      <w:r w:rsidR="008E6D12">
        <w:rPr>
          <w:rFonts w:ascii="Times New Roman" w:hAnsi="Times New Roman" w:cs="Times New Roman"/>
          <w:sz w:val="24"/>
          <w:szCs w:val="24"/>
        </w:rPr>
        <w:t xml:space="preserve"> 80</w:t>
      </w:r>
      <w:r w:rsidR="00A178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(факт: 2017</w:t>
      </w:r>
      <w:r w:rsidR="00A17887">
        <w:rPr>
          <w:rFonts w:ascii="Times New Roman" w:hAnsi="Times New Roman" w:cs="Times New Roman"/>
          <w:sz w:val="24"/>
          <w:szCs w:val="24"/>
        </w:rPr>
        <w:t xml:space="preserve"> г. – 69 , 2018 г. – 4, 2019-2 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2EDFCCC7" w14:textId="77777777" w:rsidR="00B73B62" w:rsidRDefault="00B73B62" w:rsidP="00B73B62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BFB2EE" w14:textId="77777777" w:rsidR="00AD1B90" w:rsidRDefault="00FD4C1A" w:rsidP="00B73B6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7402DA1" w14:textId="77777777" w:rsidR="00A03D2A" w:rsidRPr="000D2535" w:rsidRDefault="00A03D2A" w:rsidP="002E11C1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D2535">
        <w:rPr>
          <w:rFonts w:ascii="Times New Roman" w:hAnsi="Times New Roman" w:cs="Times New Roman"/>
          <w:b/>
          <w:sz w:val="24"/>
          <w:szCs w:val="24"/>
        </w:rPr>
        <w:t xml:space="preserve"> ЖИЛИЩН</w:t>
      </w:r>
      <w:r w:rsidR="00504562">
        <w:rPr>
          <w:rFonts w:ascii="Times New Roman" w:hAnsi="Times New Roman" w:cs="Times New Roman"/>
          <w:b/>
          <w:sz w:val="24"/>
          <w:szCs w:val="24"/>
        </w:rPr>
        <w:t>ЫЙ ФОНД И ЖИЛИЩНОЕ СТРОИТЕЛЬСТВО</w:t>
      </w:r>
    </w:p>
    <w:p w14:paraId="442332CF" w14:textId="77777777" w:rsidR="00FA7CCC" w:rsidRDefault="00FA7CCC" w:rsidP="00D95EE2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eastAsia="ru-RU"/>
        </w:rPr>
      </w:pPr>
    </w:p>
    <w:p w14:paraId="15610751" w14:textId="77777777" w:rsidR="006B580E" w:rsidRDefault="006B580E" w:rsidP="006B58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Данные о жилищных условиях на территории Ханкайского района показаны в таб</w:t>
      </w:r>
      <w:r w:rsidRPr="001435D0">
        <w:rPr>
          <w:rFonts w:ascii="Times New Roman" w:hAnsi="Times New Roman" w:cs="Times New Roman"/>
          <w:sz w:val="24"/>
          <w:szCs w:val="24"/>
        </w:rPr>
        <w:t>л.2</w:t>
      </w:r>
      <w:r w:rsidR="00CD138B">
        <w:rPr>
          <w:rFonts w:ascii="Times New Roman" w:hAnsi="Times New Roman" w:cs="Times New Roman"/>
          <w:sz w:val="24"/>
          <w:szCs w:val="24"/>
        </w:rPr>
        <w:t>9</w:t>
      </w:r>
      <w:r w:rsidRPr="001435D0">
        <w:rPr>
          <w:rFonts w:ascii="Times New Roman" w:hAnsi="Times New Roman" w:cs="Times New Roman"/>
          <w:sz w:val="24"/>
          <w:szCs w:val="24"/>
        </w:rPr>
        <w:t>.</w:t>
      </w:r>
    </w:p>
    <w:p w14:paraId="46627947" w14:textId="77777777" w:rsidR="006B580E" w:rsidRPr="006172F3" w:rsidRDefault="006B580E" w:rsidP="006B580E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4AD3843D" w14:textId="77777777" w:rsidR="006B580E" w:rsidRPr="001435D0" w:rsidRDefault="006B580E" w:rsidP="006B580E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1435D0">
        <w:rPr>
          <w:rFonts w:ascii="Times New Roman" w:hAnsi="Times New Roman" w:cs="Times New Roman"/>
          <w:i/>
          <w:iCs/>
          <w:sz w:val="24"/>
          <w:szCs w:val="24"/>
        </w:rPr>
        <w:t>Таблица 2</w:t>
      </w:r>
      <w:r w:rsidR="00CD138B">
        <w:rPr>
          <w:rFonts w:ascii="Times New Roman" w:hAnsi="Times New Roman" w:cs="Times New Roman"/>
          <w:i/>
          <w:iCs/>
          <w:sz w:val="24"/>
          <w:szCs w:val="24"/>
        </w:rPr>
        <w:t>9</w:t>
      </w:r>
      <w:r w:rsidRPr="001435D0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2F850422" w14:textId="77777777" w:rsidR="006B580E" w:rsidRDefault="006B580E" w:rsidP="006B580E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b"/>
        <w:tblW w:w="9356" w:type="dxa"/>
        <w:tblInd w:w="108" w:type="dxa"/>
        <w:tblLook w:val="04A0" w:firstRow="1" w:lastRow="0" w:firstColumn="1" w:lastColumn="0" w:noHBand="0" w:noVBand="1"/>
      </w:tblPr>
      <w:tblGrid>
        <w:gridCol w:w="7604"/>
        <w:gridCol w:w="876"/>
        <w:gridCol w:w="876"/>
      </w:tblGrid>
      <w:tr w:rsidR="001435D0" w:rsidRPr="001405CF" w14:paraId="6D4777FE" w14:textId="77777777" w:rsidTr="0046055E">
        <w:tc>
          <w:tcPr>
            <w:tcW w:w="7655" w:type="dxa"/>
            <w:shd w:val="clear" w:color="auto" w:fill="244061" w:themeFill="accent1" w:themeFillShade="80"/>
          </w:tcPr>
          <w:p w14:paraId="1CFC5C61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Жилищные условия населения</w:t>
            </w:r>
          </w:p>
        </w:tc>
        <w:tc>
          <w:tcPr>
            <w:tcW w:w="825" w:type="dxa"/>
            <w:shd w:val="clear" w:color="auto" w:fill="244061" w:themeFill="accent1" w:themeFillShade="80"/>
          </w:tcPr>
          <w:p w14:paraId="1870A86B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2017 г.</w:t>
            </w:r>
          </w:p>
        </w:tc>
        <w:tc>
          <w:tcPr>
            <w:tcW w:w="876" w:type="dxa"/>
            <w:shd w:val="clear" w:color="auto" w:fill="244061" w:themeFill="accent1" w:themeFillShade="80"/>
          </w:tcPr>
          <w:p w14:paraId="34F9C6AC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2018 г.</w:t>
            </w:r>
          </w:p>
        </w:tc>
      </w:tr>
      <w:tr w:rsidR="001435D0" w:rsidRPr="001405CF" w14:paraId="26A83180" w14:textId="77777777" w:rsidTr="0046055E">
        <w:tc>
          <w:tcPr>
            <w:tcW w:w="7655" w:type="dxa"/>
          </w:tcPr>
          <w:p w14:paraId="69D33E5C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жилых помещений – всего, тыс. м</w:t>
            </w:r>
            <w:r w:rsidRPr="006B580E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25" w:type="dxa"/>
          </w:tcPr>
          <w:p w14:paraId="680C4F9F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523,5</w:t>
            </w:r>
          </w:p>
        </w:tc>
        <w:tc>
          <w:tcPr>
            <w:tcW w:w="876" w:type="dxa"/>
          </w:tcPr>
          <w:p w14:paraId="3B577ECC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528,5</w:t>
            </w:r>
          </w:p>
        </w:tc>
      </w:tr>
      <w:tr w:rsidR="001435D0" w:rsidRPr="001405CF" w14:paraId="33D8CEDF" w14:textId="77777777" w:rsidTr="0046055E">
        <w:tc>
          <w:tcPr>
            <w:tcW w:w="7655" w:type="dxa"/>
          </w:tcPr>
          <w:p w14:paraId="1D7FC9BA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из нее по формам собственности:</w:t>
            </w:r>
          </w:p>
        </w:tc>
        <w:tc>
          <w:tcPr>
            <w:tcW w:w="825" w:type="dxa"/>
          </w:tcPr>
          <w:p w14:paraId="4A6AB053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876" w:type="dxa"/>
          </w:tcPr>
          <w:p w14:paraId="79FB2C20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1435D0" w:rsidRPr="001405CF" w14:paraId="639123AA" w14:textId="77777777" w:rsidTr="0046055E">
        <w:tc>
          <w:tcPr>
            <w:tcW w:w="7655" w:type="dxa"/>
          </w:tcPr>
          <w:p w14:paraId="1F85159C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государственная</w:t>
            </w:r>
          </w:p>
        </w:tc>
        <w:tc>
          <w:tcPr>
            <w:tcW w:w="825" w:type="dxa"/>
          </w:tcPr>
          <w:p w14:paraId="4F9AB7EB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2,7</w:t>
            </w:r>
          </w:p>
        </w:tc>
        <w:tc>
          <w:tcPr>
            <w:tcW w:w="876" w:type="dxa"/>
          </w:tcPr>
          <w:p w14:paraId="7D8E9FB0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2,7</w:t>
            </w:r>
          </w:p>
        </w:tc>
      </w:tr>
      <w:tr w:rsidR="001435D0" w:rsidRPr="001405CF" w14:paraId="5A73FF13" w14:textId="77777777" w:rsidTr="0046055E">
        <w:tc>
          <w:tcPr>
            <w:tcW w:w="7655" w:type="dxa"/>
          </w:tcPr>
          <w:p w14:paraId="52120CFE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муниципальная</w:t>
            </w:r>
          </w:p>
        </w:tc>
        <w:tc>
          <w:tcPr>
            <w:tcW w:w="825" w:type="dxa"/>
          </w:tcPr>
          <w:p w14:paraId="19895D1E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59,5</w:t>
            </w:r>
          </w:p>
        </w:tc>
        <w:tc>
          <w:tcPr>
            <w:tcW w:w="876" w:type="dxa"/>
          </w:tcPr>
          <w:p w14:paraId="45C61081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58,9</w:t>
            </w:r>
          </w:p>
        </w:tc>
      </w:tr>
      <w:tr w:rsidR="001435D0" w:rsidRPr="001405CF" w14:paraId="5625E07F" w14:textId="77777777" w:rsidTr="0046055E">
        <w:tc>
          <w:tcPr>
            <w:tcW w:w="7655" w:type="dxa"/>
          </w:tcPr>
          <w:p w14:paraId="2F0D706B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частная</w:t>
            </w:r>
          </w:p>
        </w:tc>
        <w:tc>
          <w:tcPr>
            <w:tcW w:w="825" w:type="dxa"/>
          </w:tcPr>
          <w:p w14:paraId="319E7DA8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464,3</w:t>
            </w:r>
          </w:p>
        </w:tc>
        <w:tc>
          <w:tcPr>
            <w:tcW w:w="876" w:type="dxa"/>
          </w:tcPr>
          <w:p w14:paraId="28476622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466,9</w:t>
            </w:r>
          </w:p>
        </w:tc>
      </w:tr>
      <w:tr w:rsidR="001435D0" w:rsidRPr="001405CF" w14:paraId="024A50B2" w14:textId="77777777" w:rsidTr="0046055E">
        <w:tc>
          <w:tcPr>
            <w:tcW w:w="7655" w:type="dxa"/>
          </w:tcPr>
          <w:p w14:paraId="0622402E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 жилых помещений в общежитиях, тыс. м</w:t>
            </w:r>
            <w:r w:rsidRPr="006B580E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25" w:type="dxa"/>
          </w:tcPr>
          <w:p w14:paraId="6B04E898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76" w:type="dxa"/>
          </w:tcPr>
          <w:p w14:paraId="365BFECA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74B6D66C" w14:textId="77777777" w:rsidTr="0046055E">
        <w:tc>
          <w:tcPr>
            <w:tcW w:w="7655" w:type="dxa"/>
          </w:tcPr>
          <w:p w14:paraId="780670D0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домов</w:t>
            </w:r>
          </w:p>
        </w:tc>
        <w:tc>
          <w:tcPr>
            <w:tcW w:w="825" w:type="dxa"/>
          </w:tcPr>
          <w:p w14:paraId="2A22C597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5130</w:t>
            </w:r>
          </w:p>
        </w:tc>
        <w:tc>
          <w:tcPr>
            <w:tcW w:w="876" w:type="dxa"/>
          </w:tcPr>
          <w:p w14:paraId="1302FD29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5145</w:t>
            </w:r>
          </w:p>
        </w:tc>
      </w:tr>
      <w:tr w:rsidR="001435D0" w:rsidRPr="001405CF" w14:paraId="698836D5" w14:textId="77777777" w:rsidTr="0046055E">
        <w:tc>
          <w:tcPr>
            <w:tcW w:w="7655" w:type="dxa"/>
          </w:tcPr>
          <w:p w14:paraId="254CE6D8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квартир</w:t>
            </w:r>
          </w:p>
        </w:tc>
        <w:tc>
          <w:tcPr>
            <w:tcW w:w="825" w:type="dxa"/>
          </w:tcPr>
          <w:p w14:paraId="1240BED1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9778</w:t>
            </w:r>
          </w:p>
        </w:tc>
        <w:tc>
          <w:tcPr>
            <w:tcW w:w="876" w:type="dxa"/>
          </w:tcPr>
          <w:p w14:paraId="58E5234D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9793</w:t>
            </w:r>
          </w:p>
        </w:tc>
      </w:tr>
      <w:tr w:rsidR="001435D0" w:rsidRPr="001405CF" w14:paraId="0E476054" w14:textId="77777777" w:rsidTr="0046055E">
        <w:tc>
          <w:tcPr>
            <w:tcW w:w="7655" w:type="dxa"/>
          </w:tcPr>
          <w:p w14:paraId="29AC7EDE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приватизированных жилых помещений с начала приватизации</w:t>
            </w:r>
          </w:p>
        </w:tc>
        <w:tc>
          <w:tcPr>
            <w:tcW w:w="825" w:type="dxa"/>
          </w:tcPr>
          <w:p w14:paraId="598BDD4B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65B56D7F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5858</w:t>
            </w:r>
          </w:p>
        </w:tc>
        <w:tc>
          <w:tcPr>
            <w:tcW w:w="876" w:type="dxa"/>
          </w:tcPr>
          <w:p w14:paraId="7C368683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52D34693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5871</w:t>
            </w:r>
          </w:p>
        </w:tc>
      </w:tr>
      <w:tr w:rsidR="001435D0" w:rsidRPr="001405CF" w14:paraId="376DC272" w14:textId="77777777" w:rsidTr="0046055E">
        <w:tc>
          <w:tcPr>
            <w:tcW w:w="7655" w:type="dxa"/>
          </w:tcPr>
          <w:p w14:paraId="634731B5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 них за отчетный год</w:t>
            </w:r>
          </w:p>
        </w:tc>
        <w:tc>
          <w:tcPr>
            <w:tcW w:w="825" w:type="dxa"/>
          </w:tcPr>
          <w:p w14:paraId="3D4AD9A0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876" w:type="dxa"/>
          </w:tcPr>
          <w:p w14:paraId="7B8BA60A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13</w:t>
            </w:r>
          </w:p>
        </w:tc>
      </w:tr>
      <w:tr w:rsidR="001435D0" w:rsidRPr="001405CF" w14:paraId="5856E486" w14:textId="77777777" w:rsidTr="0046055E">
        <w:tc>
          <w:tcPr>
            <w:tcW w:w="7655" w:type="dxa"/>
          </w:tcPr>
          <w:p w14:paraId="08C97026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Общая площадь жилого фонда, выбывшая за год – всего, тыс. м</w:t>
            </w:r>
            <w:r w:rsidRPr="006B580E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25" w:type="dxa"/>
          </w:tcPr>
          <w:p w14:paraId="32E02863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</w:t>
            </w:r>
          </w:p>
        </w:tc>
        <w:tc>
          <w:tcPr>
            <w:tcW w:w="876" w:type="dxa"/>
          </w:tcPr>
          <w:p w14:paraId="5C7A3BD9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3D1303BD" w14:textId="77777777" w:rsidTr="0046055E">
        <w:tc>
          <w:tcPr>
            <w:tcW w:w="7655" w:type="dxa"/>
          </w:tcPr>
          <w:p w14:paraId="1889C9B7" w14:textId="77777777" w:rsidR="001435D0" w:rsidRPr="006B580E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 общей площади жилого фонда по проценту износа, тыс. м</w:t>
            </w:r>
            <w:r w:rsidRPr="006B580E">
              <w:rPr>
                <w:rFonts w:ascii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</w:rPr>
              <w:t>:</w:t>
            </w:r>
          </w:p>
        </w:tc>
        <w:tc>
          <w:tcPr>
            <w:tcW w:w="825" w:type="dxa"/>
          </w:tcPr>
          <w:p w14:paraId="790C2D92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876" w:type="dxa"/>
          </w:tcPr>
          <w:p w14:paraId="633D2DCD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1435D0" w:rsidRPr="001405CF" w14:paraId="1C45DD4E" w14:textId="77777777" w:rsidTr="0046055E">
        <w:tc>
          <w:tcPr>
            <w:tcW w:w="7655" w:type="dxa"/>
          </w:tcPr>
          <w:p w14:paraId="1D834394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до 30%</w:t>
            </w:r>
          </w:p>
        </w:tc>
        <w:tc>
          <w:tcPr>
            <w:tcW w:w="825" w:type="dxa"/>
          </w:tcPr>
          <w:p w14:paraId="4FC4370B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146,0</w:t>
            </w:r>
          </w:p>
        </w:tc>
        <w:tc>
          <w:tcPr>
            <w:tcW w:w="876" w:type="dxa"/>
          </w:tcPr>
          <w:p w14:paraId="35807644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148,1</w:t>
            </w:r>
          </w:p>
        </w:tc>
      </w:tr>
      <w:tr w:rsidR="001435D0" w:rsidRPr="001405CF" w14:paraId="5298E3D4" w14:textId="77777777" w:rsidTr="0046055E">
        <w:tc>
          <w:tcPr>
            <w:tcW w:w="7655" w:type="dxa"/>
          </w:tcPr>
          <w:p w14:paraId="3F47C191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- 31-70%</w:t>
            </w:r>
          </w:p>
        </w:tc>
        <w:tc>
          <w:tcPr>
            <w:tcW w:w="825" w:type="dxa"/>
          </w:tcPr>
          <w:p w14:paraId="3ED9B569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263,8</w:t>
            </w:r>
          </w:p>
        </w:tc>
        <w:tc>
          <w:tcPr>
            <w:tcW w:w="876" w:type="dxa"/>
          </w:tcPr>
          <w:p w14:paraId="41115FE6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363,8</w:t>
            </w:r>
          </w:p>
        </w:tc>
      </w:tr>
      <w:tr w:rsidR="001435D0" w:rsidRPr="001405CF" w14:paraId="191BA62C" w14:textId="77777777" w:rsidTr="0046055E">
        <w:tc>
          <w:tcPr>
            <w:tcW w:w="7655" w:type="dxa"/>
          </w:tcPr>
          <w:p w14:paraId="4E691DB9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свыше 70%</w:t>
            </w:r>
          </w:p>
        </w:tc>
        <w:tc>
          <w:tcPr>
            <w:tcW w:w="825" w:type="dxa"/>
          </w:tcPr>
          <w:p w14:paraId="31A616A7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16,3</w:t>
            </w:r>
          </w:p>
        </w:tc>
        <w:tc>
          <w:tcPr>
            <w:tcW w:w="876" w:type="dxa"/>
          </w:tcPr>
          <w:p w14:paraId="4BBFD358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16,3</w:t>
            </w:r>
          </w:p>
        </w:tc>
      </w:tr>
      <w:tr w:rsidR="001435D0" w:rsidRPr="001405CF" w14:paraId="003B7A4D" w14:textId="77777777" w:rsidTr="0046055E">
        <w:tc>
          <w:tcPr>
            <w:tcW w:w="7655" w:type="dxa"/>
          </w:tcPr>
          <w:p w14:paraId="54C2993C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 водопроводом</w:t>
            </w:r>
          </w:p>
        </w:tc>
        <w:tc>
          <w:tcPr>
            <w:tcW w:w="825" w:type="dxa"/>
          </w:tcPr>
          <w:p w14:paraId="487D75ED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27,3</w:t>
            </w:r>
          </w:p>
        </w:tc>
        <w:tc>
          <w:tcPr>
            <w:tcW w:w="876" w:type="dxa"/>
          </w:tcPr>
          <w:p w14:paraId="1021EADB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27,3</w:t>
            </w:r>
          </w:p>
        </w:tc>
      </w:tr>
      <w:tr w:rsidR="001435D0" w:rsidRPr="001405CF" w14:paraId="1D3A8482" w14:textId="77777777" w:rsidTr="0046055E">
        <w:tc>
          <w:tcPr>
            <w:tcW w:w="7655" w:type="dxa"/>
          </w:tcPr>
          <w:p w14:paraId="04CF8BEE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водоотведением</w:t>
            </w:r>
          </w:p>
        </w:tc>
        <w:tc>
          <w:tcPr>
            <w:tcW w:w="825" w:type="dxa"/>
          </w:tcPr>
          <w:p w14:paraId="2937E688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25,6</w:t>
            </w:r>
          </w:p>
        </w:tc>
        <w:tc>
          <w:tcPr>
            <w:tcW w:w="876" w:type="dxa"/>
          </w:tcPr>
          <w:p w14:paraId="6093B2AD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25,5</w:t>
            </w:r>
          </w:p>
        </w:tc>
      </w:tr>
      <w:tr w:rsidR="001435D0" w:rsidRPr="001405CF" w14:paraId="05E97B63" w14:textId="77777777" w:rsidTr="0046055E">
        <w:tc>
          <w:tcPr>
            <w:tcW w:w="7655" w:type="dxa"/>
          </w:tcPr>
          <w:p w14:paraId="68FA2F5D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центральным отоплением</w:t>
            </w:r>
          </w:p>
        </w:tc>
        <w:tc>
          <w:tcPr>
            <w:tcW w:w="825" w:type="dxa"/>
          </w:tcPr>
          <w:p w14:paraId="60F7EF34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32,6</w:t>
            </w:r>
          </w:p>
        </w:tc>
        <w:tc>
          <w:tcPr>
            <w:tcW w:w="876" w:type="dxa"/>
          </w:tcPr>
          <w:p w14:paraId="22A097BA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32,5</w:t>
            </w:r>
          </w:p>
        </w:tc>
      </w:tr>
      <w:tr w:rsidR="001435D0" w:rsidRPr="001405CF" w14:paraId="6283BA2D" w14:textId="77777777" w:rsidTr="0046055E">
        <w:tc>
          <w:tcPr>
            <w:tcW w:w="7655" w:type="dxa"/>
          </w:tcPr>
          <w:p w14:paraId="692F3D02" w14:textId="77777777" w:rsidR="001435D0" w:rsidRPr="001405CF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газом</w:t>
            </w:r>
          </w:p>
        </w:tc>
        <w:tc>
          <w:tcPr>
            <w:tcW w:w="825" w:type="dxa"/>
          </w:tcPr>
          <w:p w14:paraId="544470D5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8,9</w:t>
            </w:r>
          </w:p>
        </w:tc>
        <w:tc>
          <w:tcPr>
            <w:tcW w:w="876" w:type="dxa"/>
          </w:tcPr>
          <w:p w14:paraId="60A985ED" w14:textId="77777777" w:rsidR="001435D0" w:rsidRPr="002E11C1" w:rsidRDefault="002E11C1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  <w:r w:rsidR="001435D0" w:rsidRPr="002E11C1">
              <w:rPr>
                <w:rFonts w:ascii="Times New Roman" w:hAnsi="Times New Roman" w:cs="Times New Roman"/>
              </w:rPr>
              <w:t>,9</w:t>
            </w:r>
          </w:p>
        </w:tc>
      </w:tr>
      <w:tr w:rsidR="001435D0" w:rsidRPr="001405CF" w14:paraId="4179C1DB" w14:textId="77777777" w:rsidTr="0046055E">
        <w:tc>
          <w:tcPr>
            <w:tcW w:w="7655" w:type="dxa"/>
          </w:tcPr>
          <w:p w14:paraId="728A2B75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ванными (душем)</w:t>
            </w:r>
          </w:p>
        </w:tc>
        <w:tc>
          <w:tcPr>
            <w:tcW w:w="825" w:type="dxa"/>
          </w:tcPr>
          <w:p w14:paraId="39B222E9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76" w:type="dxa"/>
          </w:tcPr>
          <w:p w14:paraId="01F224C8" w14:textId="77777777" w:rsidR="001435D0" w:rsidRPr="002E11C1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 w:rsidRPr="002E11C1"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2D2F0E40" w14:textId="77777777" w:rsidTr="0046055E">
        <w:tc>
          <w:tcPr>
            <w:tcW w:w="7655" w:type="dxa"/>
          </w:tcPr>
          <w:p w14:paraId="770EC70C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горячим водоснабжением</w:t>
            </w:r>
          </w:p>
        </w:tc>
        <w:tc>
          <w:tcPr>
            <w:tcW w:w="825" w:type="dxa"/>
          </w:tcPr>
          <w:p w14:paraId="0CF71C10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76" w:type="dxa"/>
          </w:tcPr>
          <w:p w14:paraId="7EFC394C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58C54D80" w14:textId="77777777" w:rsidTr="0046055E">
        <w:tc>
          <w:tcPr>
            <w:tcW w:w="7655" w:type="dxa"/>
          </w:tcPr>
          <w:p w14:paraId="014267A0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напольными электроплитами</w:t>
            </w:r>
          </w:p>
        </w:tc>
        <w:tc>
          <w:tcPr>
            <w:tcW w:w="825" w:type="dxa"/>
          </w:tcPr>
          <w:p w14:paraId="6B8E0558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76" w:type="dxa"/>
          </w:tcPr>
          <w:p w14:paraId="426FDEDB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3B04B30C" w14:textId="77777777" w:rsidTr="0046055E">
        <w:tc>
          <w:tcPr>
            <w:tcW w:w="7655" w:type="dxa"/>
          </w:tcPr>
          <w:p w14:paraId="243B0E74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семей, получивших жилые помещения и улучшивших жилищные условия за год</w:t>
            </w:r>
          </w:p>
        </w:tc>
        <w:tc>
          <w:tcPr>
            <w:tcW w:w="825" w:type="dxa"/>
          </w:tcPr>
          <w:p w14:paraId="08A641A6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6D31380C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876" w:type="dxa"/>
          </w:tcPr>
          <w:p w14:paraId="14400DC9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785DA15F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1435D0" w:rsidRPr="001405CF" w14:paraId="322594C6" w14:textId="77777777" w:rsidTr="0046055E">
        <w:tc>
          <w:tcPr>
            <w:tcW w:w="7655" w:type="dxa"/>
          </w:tcPr>
          <w:p w14:paraId="3E559ED0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 них:</w:t>
            </w:r>
          </w:p>
          <w:p w14:paraId="75BA6807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многодетные семьи</w:t>
            </w:r>
          </w:p>
        </w:tc>
        <w:tc>
          <w:tcPr>
            <w:tcW w:w="825" w:type="dxa"/>
          </w:tcPr>
          <w:p w14:paraId="0B35C5EA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28F64EBE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76" w:type="dxa"/>
          </w:tcPr>
          <w:p w14:paraId="0C37935D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4B1CFD13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7103A97F" w14:textId="77777777" w:rsidTr="0046055E">
        <w:tc>
          <w:tcPr>
            <w:tcW w:w="7655" w:type="dxa"/>
          </w:tcPr>
          <w:p w14:paraId="66C945B8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молодые семьи</w:t>
            </w:r>
          </w:p>
        </w:tc>
        <w:tc>
          <w:tcPr>
            <w:tcW w:w="825" w:type="dxa"/>
          </w:tcPr>
          <w:p w14:paraId="5284A339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76" w:type="dxa"/>
          </w:tcPr>
          <w:p w14:paraId="45769374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6EAEF59B" w14:textId="77777777" w:rsidTr="0046055E">
        <w:tc>
          <w:tcPr>
            <w:tcW w:w="7655" w:type="dxa"/>
          </w:tcPr>
          <w:p w14:paraId="348A5D9B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Ввод в действие жилых домов, м</w:t>
            </w:r>
            <w:r w:rsidRPr="006C5F74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825" w:type="dxa"/>
          </w:tcPr>
          <w:p w14:paraId="3B35CF83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</w:t>
            </w:r>
          </w:p>
        </w:tc>
        <w:tc>
          <w:tcPr>
            <w:tcW w:w="876" w:type="dxa"/>
          </w:tcPr>
          <w:p w14:paraId="1A66A404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2423</w:t>
            </w:r>
          </w:p>
        </w:tc>
      </w:tr>
      <w:tr w:rsidR="001435D0" w:rsidRPr="001405CF" w14:paraId="404EB8A0" w14:textId="77777777" w:rsidTr="0046055E">
        <w:tc>
          <w:tcPr>
            <w:tcW w:w="7655" w:type="dxa"/>
          </w:tcPr>
          <w:p w14:paraId="49113870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том числе построенных индивидуальными застройщиками</w:t>
            </w:r>
          </w:p>
        </w:tc>
        <w:tc>
          <w:tcPr>
            <w:tcW w:w="825" w:type="dxa"/>
          </w:tcPr>
          <w:p w14:paraId="34AF07B7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1003</w:t>
            </w:r>
          </w:p>
        </w:tc>
        <w:tc>
          <w:tcPr>
            <w:tcW w:w="876" w:type="dxa"/>
          </w:tcPr>
          <w:p w14:paraId="39C7C7F4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2423</w:t>
            </w:r>
          </w:p>
        </w:tc>
      </w:tr>
      <w:tr w:rsidR="001435D0" w:rsidRPr="001405CF" w14:paraId="6548179D" w14:textId="77777777" w:rsidTr="0046055E">
        <w:tc>
          <w:tcPr>
            <w:tcW w:w="7655" w:type="dxa"/>
          </w:tcPr>
          <w:p w14:paraId="270DBBED" w14:textId="77777777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стоимость жилищно-коммунальных услуг для населения в расчете на 1 человека в месяц, рублей</w:t>
            </w:r>
          </w:p>
        </w:tc>
        <w:tc>
          <w:tcPr>
            <w:tcW w:w="825" w:type="dxa"/>
          </w:tcPr>
          <w:p w14:paraId="54EF38DB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78650784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3117,6</w:t>
            </w:r>
          </w:p>
        </w:tc>
        <w:tc>
          <w:tcPr>
            <w:tcW w:w="876" w:type="dxa"/>
          </w:tcPr>
          <w:p w14:paraId="56DE4A9D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28E14606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2570,8</w:t>
            </w:r>
          </w:p>
        </w:tc>
      </w:tr>
      <w:tr w:rsidR="001435D0" w:rsidRPr="001405CF" w14:paraId="580A5873" w14:textId="77777777" w:rsidTr="0046055E">
        <w:tc>
          <w:tcPr>
            <w:tcW w:w="7655" w:type="dxa"/>
          </w:tcPr>
          <w:p w14:paraId="19BECE29" w14:textId="043A01B3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начислено жилищно-коммунальных платежей населению</w:t>
            </w:r>
            <w:r w:rsidR="003C6582">
              <w:rPr>
                <w:rFonts w:ascii="Times New Roman" w:hAnsi="Times New Roman" w:cs="Times New Roman"/>
              </w:rPr>
              <w:t>, тыс. рублей</w:t>
            </w:r>
          </w:p>
        </w:tc>
        <w:tc>
          <w:tcPr>
            <w:tcW w:w="825" w:type="dxa"/>
          </w:tcPr>
          <w:p w14:paraId="47F7B27E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114612</w:t>
            </w:r>
          </w:p>
        </w:tc>
        <w:tc>
          <w:tcPr>
            <w:tcW w:w="876" w:type="dxa"/>
          </w:tcPr>
          <w:p w14:paraId="04875D13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116099</w:t>
            </w:r>
          </w:p>
        </w:tc>
      </w:tr>
      <w:tr w:rsidR="001435D0" w:rsidRPr="001405CF" w14:paraId="07EBF50E" w14:textId="77777777" w:rsidTr="0046055E">
        <w:tc>
          <w:tcPr>
            <w:tcW w:w="7655" w:type="dxa"/>
          </w:tcPr>
          <w:p w14:paraId="1FF0169C" w14:textId="45297C39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фактически оплачено жилищно-коммунальных платежей населением</w:t>
            </w:r>
            <w:r w:rsidR="003C6582">
              <w:rPr>
                <w:rFonts w:ascii="Times New Roman" w:hAnsi="Times New Roman" w:cs="Times New Roman"/>
              </w:rPr>
              <w:t>, тыс. рублей</w:t>
            </w:r>
          </w:p>
        </w:tc>
        <w:tc>
          <w:tcPr>
            <w:tcW w:w="825" w:type="dxa"/>
          </w:tcPr>
          <w:p w14:paraId="58A0288D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134086D0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110579</w:t>
            </w:r>
          </w:p>
        </w:tc>
        <w:tc>
          <w:tcPr>
            <w:tcW w:w="876" w:type="dxa"/>
          </w:tcPr>
          <w:p w14:paraId="2D808805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36EEF2F8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106704</w:t>
            </w:r>
          </w:p>
        </w:tc>
      </w:tr>
      <w:tr w:rsidR="001435D0" w:rsidRPr="001405CF" w14:paraId="1F7EBFB2" w14:textId="77777777" w:rsidTr="0046055E">
        <w:tc>
          <w:tcPr>
            <w:tcW w:w="7655" w:type="dxa"/>
          </w:tcPr>
          <w:p w14:paraId="0224CF37" w14:textId="3134BFCB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дебиторская задолженность населения по оплате ЖКУ (на конец года)</w:t>
            </w:r>
            <w:r w:rsidR="003C6582">
              <w:rPr>
                <w:rFonts w:ascii="Times New Roman" w:hAnsi="Times New Roman" w:cs="Times New Roman"/>
              </w:rPr>
              <w:t>, тыс. рублей</w:t>
            </w:r>
          </w:p>
        </w:tc>
        <w:tc>
          <w:tcPr>
            <w:tcW w:w="825" w:type="dxa"/>
          </w:tcPr>
          <w:p w14:paraId="592E1C23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58FA5C88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53166</w:t>
            </w:r>
          </w:p>
        </w:tc>
        <w:tc>
          <w:tcPr>
            <w:tcW w:w="876" w:type="dxa"/>
          </w:tcPr>
          <w:p w14:paraId="17BCBAE1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3E5A0BAD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57764</w:t>
            </w:r>
          </w:p>
        </w:tc>
      </w:tr>
      <w:tr w:rsidR="001435D0" w:rsidRPr="001405CF" w14:paraId="3DC74A14" w14:textId="77777777" w:rsidTr="0046055E">
        <w:tc>
          <w:tcPr>
            <w:tcW w:w="7655" w:type="dxa"/>
          </w:tcPr>
          <w:p w14:paraId="5C8CCCF4" w14:textId="15538F4E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общая сумма доходов муниципальных организаций, оказывающих жилищно-коммунальные услуги</w:t>
            </w:r>
            <w:r w:rsidR="003C6582">
              <w:rPr>
                <w:rFonts w:ascii="Times New Roman" w:hAnsi="Times New Roman" w:cs="Times New Roman"/>
              </w:rPr>
              <w:t>, тыс. рублей</w:t>
            </w:r>
          </w:p>
        </w:tc>
        <w:tc>
          <w:tcPr>
            <w:tcW w:w="825" w:type="dxa"/>
          </w:tcPr>
          <w:p w14:paraId="209F9CCF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264F87D1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38161</w:t>
            </w:r>
          </w:p>
        </w:tc>
        <w:tc>
          <w:tcPr>
            <w:tcW w:w="876" w:type="dxa"/>
          </w:tcPr>
          <w:p w14:paraId="541A35DD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0C91506E" w14:textId="77777777" w:rsidR="001435D0" w:rsidRPr="001405CF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43635</w:t>
            </w:r>
          </w:p>
        </w:tc>
      </w:tr>
      <w:tr w:rsidR="001435D0" w:rsidRPr="001405CF" w14:paraId="1285D01E" w14:textId="77777777" w:rsidTr="0046055E">
        <w:tc>
          <w:tcPr>
            <w:tcW w:w="7655" w:type="dxa"/>
          </w:tcPr>
          <w:p w14:paraId="2171AAFF" w14:textId="41F94DB9" w:rsidR="001435D0" w:rsidRDefault="001435D0" w:rsidP="006C5F7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общая сумма расходов по реализации ЖКУ муниципальных организаций</w:t>
            </w:r>
            <w:r w:rsidR="003C6582">
              <w:rPr>
                <w:rFonts w:ascii="Times New Roman" w:hAnsi="Times New Roman" w:cs="Times New Roman"/>
              </w:rPr>
              <w:t>, тыс.рублей</w:t>
            </w:r>
          </w:p>
        </w:tc>
        <w:tc>
          <w:tcPr>
            <w:tcW w:w="825" w:type="dxa"/>
          </w:tcPr>
          <w:p w14:paraId="20B9C84A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12457595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58199</w:t>
            </w:r>
          </w:p>
        </w:tc>
        <w:tc>
          <w:tcPr>
            <w:tcW w:w="876" w:type="dxa"/>
          </w:tcPr>
          <w:p w14:paraId="0DBC9F89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</w:p>
          <w:p w14:paraId="18410C69" w14:textId="77777777" w:rsidR="001435D0" w:rsidRDefault="001435D0" w:rsidP="006C5F74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63761</w:t>
            </w:r>
          </w:p>
        </w:tc>
      </w:tr>
    </w:tbl>
    <w:p w14:paraId="328DDCAD" w14:textId="77777777" w:rsidR="00FA7CCC" w:rsidRPr="00D1770E" w:rsidRDefault="00FA7CCC" w:rsidP="007A2EBE">
      <w:pPr>
        <w:spacing w:after="0" w:line="240" w:lineRule="auto"/>
        <w:jc w:val="both"/>
        <w:rPr>
          <w:rFonts w:ascii="Times New Roman" w:eastAsia="Calibri" w:hAnsi="Times New Roman" w:cs="Times New Roman"/>
          <w:sz w:val="16"/>
          <w:szCs w:val="16"/>
          <w:lang w:eastAsia="ru-RU"/>
        </w:rPr>
      </w:pPr>
    </w:p>
    <w:p w14:paraId="0757A128" w14:textId="77777777" w:rsidR="007A2EBE" w:rsidRPr="001435D0" w:rsidRDefault="00EA0185" w:rsidP="007A2EB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ab/>
        <w:t xml:space="preserve">Основные показатели в сфере жилищного строительства показаны в </w:t>
      </w:r>
      <w:r w:rsidRPr="001435D0">
        <w:rPr>
          <w:rFonts w:ascii="Times New Roman" w:eastAsia="Calibri" w:hAnsi="Times New Roman" w:cs="Times New Roman"/>
          <w:sz w:val="24"/>
          <w:szCs w:val="24"/>
          <w:lang w:eastAsia="ru-RU"/>
        </w:rPr>
        <w:t>табл.</w:t>
      </w:r>
      <w:r w:rsidR="00CD138B">
        <w:rPr>
          <w:rFonts w:ascii="Times New Roman" w:eastAsia="Calibri" w:hAnsi="Times New Roman" w:cs="Times New Roman"/>
          <w:sz w:val="24"/>
          <w:szCs w:val="24"/>
          <w:lang w:eastAsia="ru-RU"/>
        </w:rPr>
        <w:t>30</w:t>
      </w:r>
      <w:r w:rsidRPr="001435D0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4D8EFEA5" w14:textId="77777777" w:rsidR="007A2EBE" w:rsidRPr="001435D0" w:rsidRDefault="00EA0185" w:rsidP="007A2EBE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 w:rsidRPr="001435D0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Таблица </w:t>
      </w:r>
      <w:r w:rsidR="00CD138B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30</w:t>
      </w:r>
      <w:r w:rsidRPr="001435D0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.</w:t>
      </w:r>
    </w:p>
    <w:p w14:paraId="01CBE998" w14:textId="77777777" w:rsidR="00EA0185" w:rsidRPr="00EA0185" w:rsidRDefault="00EA0185" w:rsidP="007A2EBE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8"/>
          <w:szCs w:val="8"/>
          <w:lang w:eastAsia="ru-RU"/>
        </w:rPr>
      </w:pPr>
    </w:p>
    <w:tbl>
      <w:tblPr>
        <w:tblW w:w="9412" w:type="dxa"/>
        <w:tblInd w:w="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"/>
        <w:gridCol w:w="4678"/>
        <w:gridCol w:w="1532"/>
        <w:gridCol w:w="27"/>
        <w:gridCol w:w="682"/>
        <w:gridCol w:w="851"/>
        <w:gridCol w:w="27"/>
        <w:gridCol w:w="749"/>
        <w:gridCol w:w="783"/>
        <w:gridCol w:w="27"/>
      </w:tblGrid>
      <w:tr w:rsidR="00EA0185" w:rsidRPr="00FA7CCC" w14:paraId="65E4C7A0" w14:textId="77777777" w:rsidTr="00D1770E">
        <w:trPr>
          <w:gridBefore w:val="1"/>
          <w:wBefore w:w="56" w:type="dxa"/>
          <w:trHeight w:val="276"/>
        </w:trPr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44061" w:themeFill="accent1" w:themeFillShade="80"/>
          </w:tcPr>
          <w:p w14:paraId="06CD240B" w14:textId="77777777" w:rsidR="00EA0185" w:rsidRPr="00EA0185" w:rsidRDefault="00EA0185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</w:rPr>
            </w:pPr>
            <w:r w:rsidRPr="00EA0185">
              <w:rPr>
                <w:rFonts w:ascii="Times New Roman" w:hAnsi="Times New Roman" w:cs="Times New Roman"/>
                <w:b/>
                <w:bCs/>
                <w:color w:val="FFFFFF" w:themeColor="background1"/>
              </w:rPr>
              <w:t>Показатели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44061" w:themeFill="accent1" w:themeFillShade="80"/>
            <w:vAlign w:val="center"/>
          </w:tcPr>
          <w:p w14:paraId="06EC79D7" w14:textId="77777777" w:rsidR="00EA0185" w:rsidRPr="00EA0185" w:rsidRDefault="00EA0185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</w:rPr>
            </w:pPr>
            <w:r w:rsidRPr="00EA0185">
              <w:rPr>
                <w:rFonts w:ascii="Times New Roman" w:hAnsi="Times New Roman" w:cs="Times New Roman"/>
                <w:b/>
                <w:bCs/>
                <w:color w:val="FFFFFF" w:themeColor="background1"/>
              </w:rPr>
              <w:t>2017 г.</w:t>
            </w:r>
          </w:p>
        </w:tc>
        <w:tc>
          <w:tcPr>
            <w:tcW w:w="15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44061" w:themeFill="accent1" w:themeFillShade="80"/>
            <w:vAlign w:val="center"/>
          </w:tcPr>
          <w:p w14:paraId="390AEE49" w14:textId="77777777" w:rsidR="00EA0185" w:rsidRPr="00EA0185" w:rsidRDefault="00EA0185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</w:rPr>
            </w:pPr>
            <w:r w:rsidRPr="00EA0185">
              <w:rPr>
                <w:rFonts w:ascii="Times New Roman" w:hAnsi="Times New Roman" w:cs="Times New Roman"/>
                <w:b/>
                <w:bCs/>
                <w:color w:val="FFFFFF" w:themeColor="background1"/>
              </w:rPr>
              <w:t>2018 г.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44061" w:themeFill="accent1" w:themeFillShade="80"/>
          </w:tcPr>
          <w:p w14:paraId="73643226" w14:textId="77777777" w:rsidR="00EA0185" w:rsidRPr="00EA0185" w:rsidRDefault="00EA0185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</w:rPr>
            </w:pPr>
            <w:r w:rsidRPr="00EA0185">
              <w:rPr>
                <w:rFonts w:ascii="Times New Roman" w:hAnsi="Times New Roman" w:cs="Times New Roman"/>
                <w:b/>
                <w:bCs/>
                <w:color w:val="FFFFFF" w:themeColor="background1"/>
              </w:rPr>
              <w:t>2019 г.</w:t>
            </w:r>
          </w:p>
        </w:tc>
      </w:tr>
      <w:tr w:rsidR="00EA0185" w:rsidRPr="00FA7CCC" w14:paraId="3FA855AC" w14:textId="77777777" w:rsidTr="00D1770E">
        <w:trPr>
          <w:gridBefore w:val="1"/>
          <w:wBefore w:w="56" w:type="dxa"/>
          <w:trHeight w:val="276"/>
        </w:trPr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CB2DA7" w14:textId="77777777" w:rsidR="00EA0185" w:rsidRPr="00EA0185" w:rsidRDefault="00EA0185" w:rsidP="00EA0185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EA0185">
              <w:rPr>
                <w:rFonts w:ascii="Times New Roman" w:hAnsi="Times New Roman" w:cs="Times New Roman"/>
                <w:color w:val="000000" w:themeColor="text1"/>
              </w:rPr>
              <w:t>Ввод в действие жилых домов за счет всех источников финансирования, тыс.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EA0185">
              <w:rPr>
                <w:rFonts w:ascii="Times New Roman" w:hAnsi="Times New Roman" w:cs="Times New Roman"/>
                <w:color w:val="000000" w:themeColor="text1"/>
              </w:rPr>
              <w:t xml:space="preserve">м² 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A3220E" w14:textId="77777777" w:rsidR="001435D0" w:rsidRDefault="001435D0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7A5E4A60" w14:textId="77777777" w:rsidR="00EA0185" w:rsidRPr="00EA0185" w:rsidRDefault="00EA0185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A0185">
              <w:rPr>
                <w:rFonts w:ascii="Times New Roman" w:hAnsi="Times New Roman" w:cs="Times New Roman"/>
                <w:color w:val="000000" w:themeColor="text1"/>
              </w:rPr>
              <w:t>0,533</w:t>
            </w:r>
          </w:p>
        </w:tc>
        <w:tc>
          <w:tcPr>
            <w:tcW w:w="15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58362C" w14:textId="77777777" w:rsidR="001435D0" w:rsidRDefault="001435D0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14:paraId="6922DBAC" w14:textId="77777777" w:rsidR="00EA0185" w:rsidRPr="00EA0185" w:rsidRDefault="00EA0185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A0185">
              <w:rPr>
                <w:rFonts w:ascii="Times New Roman" w:hAnsi="Times New Roman" w:cs="Times New Roman"/>
                <w:color w:val="000000" w:themeColor="text1"/>
              </w:rPr>
              <w:t>2,061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23D55" w14:textId="77777777" w:rsidR="001435D0" w:rsidRDefault="001435D0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70C0"/>
              </w:rPr>
            </w:pPr>
          </w:p>
          <w:p w14:paraId="6307DCA3" w14:textId="77777777" w:rsidR="00EA0185" w:rsidRPr="001435D0" w:rsidRDefault="001435D0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70C0"/>
              </w:rPr>
            </w:pPr>
            <w:r w:rsidRPr="002E11C1">
              <w:rPr>
                <w:rFonts w:ascii="Times New Roman" w:hAnsi="Times New Roman" w:cs="Times New Roman"/>
              </w:rPr>
              <w:t>1,096</w:t>
            </w:r>
          </w:p>
        </w:tc>
      </w:tr>
      <w:tr w:rsidR="00EA0185" w:rsidRPr="00FA7CCC" w14:paraId="3BA23FBE" w14:textId="77777777" w:rsidTr="00D1770E">
        <w:trPr>
          <w:gridBefore w:val="1"/>
          <w:wBefore w:w="56" w:type="dxa"/>
          <w:trHeight w:val="255"/>
        </w:trPr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EB7603" w14:textId="77777777" w:rsidR="00EA0185" w:rsidRPr="00EA0185" w:rsidRDefault="00EA0185" w:rsidP="00EA0185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EA0185">
              <w:rPr>
                <w:rFonts w:ascii="Times New Roman" w:hAnsi="Times New Roman" w:cs="Times New Roman"/>
                <w:color w:val="000000" w:themeColor="text1"/>
              </w:rPr>
              <w:t>Средняя обеспеченность населения площадью жилых квартир, м² на чел.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1B125A" w14:textId="77777777" w:rsidR="00EA0185" w:rsidRPr="00EA0185" w:rsidRDefault="00EA0185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A0185">
              <w:rPr>
                <w:rFonts w:ascii="Times New Roman" w:hAnsi="Times New Roman" w:cs="Times New Roman"/>
                <w:color w:val="000000" w:themeColor="text1"/>
              </w:rPr>
              <w:t>23,9</w:t>
            </w:r>
          </w:p>
        </w:tc>
        <w:tc>
          <w:tcPr>
            <w:tcW w:w="15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9BE88E" w14:textId="77777777" w:rsidR="00EA0185" w:rsidRPr="00EA0185" w:rsidRDefault="00EA0185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A0185">
              <w:rPr>
                <w:rFonts w:ascii="Times New Roman" w:hAnsi="Times New Roman" w:cs="Times New Roman"/>
                <w:color w:val="000000" w:themeColor="text1"/>
              </w:rPr>
              <w:t>23,9</w:t>
            </w:r>
          </w:p>
        </w:tc>
        <w:tc>
          <w:tcPr>
            <w:tcW w:w="155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4B9A" w14:textId="77777777" w:rsidR="00EA0185" w:rsidRPr="00EA0185" w:rsidRDefault="00A17887" w:rsidP="00EA01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23,9</w:t>
            </w:r>
          </w:p>
        </w:tc>
      </w:tr>
      <w:tr w:rsidR="00EA0185" w:rsidRPr="0002074C" w14:paraId="72549626" w14:textId="77777777" w:rsidTr="00D1770E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 w:firstRow="1" w:lastRow="0" w:firstColumn="1" w:lastColumn="0" w:noHBand="0" w:noVBand="0"/>
        </w:tblPrEx>
        <w:trPr>
          <w:gridAfter w:val="1"/>
          <w:wAfter w:w="27" w:type="dxa"/>
          <w:jc w:val="center"/>
        </w:trPr>
        <w:tc>
          <w:tcPr>
            <w:tcW w:w="6266" w:type="dxa"/>
            <w:gridSpan w:val="3"/>
            <w:vMerge w:val="restart"/>
            <w:shd w:val="clear" w:color="auto" w:fill="FFFFFF" w:themeFill="background1"/>
          </w:tcPr>
          <w:p w14:paraId="5A742BF8" w14:textId="77777777" w:rsidR="00EA0185" w:rsidRPr="005E3A10" w:rsidRDefault="00EA0185" w:rsidP="006321B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Объем жилищного строительства в год, тыс. м</w:t>
            </w:r>
            <w:r w:rsidRPr="00967C63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560" w:type="dxa"/>
            <w:gridSpan w:val="3"/>
            <w:shd w:val="clear" w:color="auto" w:fill="244061" w:themeFill="accent1" w:themeFillShade="80"/>
          </w:tcPr>
          <w:p w14:paraId="35C7C207" w14:textId="77777777" w:rsidR="00EA0185" w:rsidRPr="005E3A10" w:rsidRDefault="00EA0185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факт</w:t>
            </w:r>
          </w:p>
        </w:tc>
        <w:tc>
          <w:tcPr>
            <w:tcW w:w="1559" w:type="dxa"/>
            <w:gridSpan w:val="3"/>
            <w:shd w:val="clear" w:color="auto" w:fill="244061" w:themeFill="accent1" w:themeFillShade="80"/>
          </w:tcPr>
          <w:p w14:paraId="4B6B66D3" w14:textId="77777777" w:rsidR="00EA0185" w:rsidRPr="005E3A10" w:rsidRDefault="00EA0185" w:rsidP="006321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прогноз</w:t>
            </w:r>
          </w:p>
        </w:tc>
      </w:tr>
      <w:tr w:rsidR="00EA0185" w:rsidRPr="0002074C" w14:paraId="4D624233" w14:textId="77777777" w:rsidTr="00D1770E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 w:firstRow="1" w:lastRow="0" w:firstColumn="1" w:lastColumn="0" w:noHBand="0" w:noVBand="0"/>
        </w:tblPrEx>
        <w:trPr>
          <w:gridAfter w:val="1"/>
          <w:wAfter w:w="27" w:type="dxa"/>
          <w:jc w:val="center"/>
        </w:trPr>
        <w:tc>
          <w:tcPr>
            <w:tcW w:w="6266" w:type="dxa"/>
            <w:gridSpan w:val="3"/>
            <w:vMerge/>
            <w:shd w:val="clear" w:color="auto" w:fill="FFFFFF" w:themeFill="background1"/>
          </w:tcPr>
          <w:p w14:paraId="3211266B" w14:textId="77777777" w:rsidR="00EA0185" w:rsidRPr="008654DB" w:rsidRDefault="00EA0185" w:rsidP="007A2EBE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  <w:shd w:val="clear" w:color="auto" w:fill="EEECE1"/>
          </w:tcPr>
          <w:p w14:paraId="56FB9F07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51" w:type="dxa"/>
          </w:tcPr>
          <w:p w14:paraId="0E10A650" w14:textId="77777777" w:rsidR="00EA0185" w:rsidRPr="0002074C" w:rsidRDefault="00EA0185" w:rsidP="007A2EB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0,99</w:t>
            </w:r>
          </w:p>
        </w:tc>
        <w:tc>
          <w:tcPr>
            <w:tcW w:w="776" w:type="dxa"/>
            <w:gridSpan w:val="2"/>
            <w:shd w:val="clear" w:color="auto" w:fill="EEECE1"/>
          </w:tcPr>
          <w:p w14:paraId="2FC90B94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83" w:type="dxa"/>
          </w:tcPr>
          <w:p w14:paraId="4ECDEF4D" w14:textId="77777777" w:rsidR="00EA0185" w:rsidRPr="008654DB" w:rsidRDefault="00EA0185" w:rsidP="007A2EBE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</w:t>
            </w:r>
          </w:p>
        </w:tc>
      </w:tr>
      <w:tr w:rsidR="00EA0185" w:rsidRPr="0002074C" w14:paraId="555859E8" w14:textId="77777777" w:rsidTr="00D1770E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 w:firstRow="1" w:lastRow="0" w:firstColumn="1" w:lastColumn="0" w:noHBand="0" w:noVBand="0"/>
        </w:tblPrEx>
        <w:trPr>
          <w:gridAfter w:val="1"/>
          <w:wAfter w:w="27" w:type="dxa"/>
          <w:jc w:val="center"/>
        </w:trPr>
        <w:tc>
          <w:tcPr>
            <w:tcW w:w="6266" w:type="dxa"/>
            <w:gridSpan w:val="3"/>
            <w:vMerge/>
            <w:shd w:val="clear" w:color="auto" w:fill="FFFFFF" w:themeFill="background1"/>
          </w:tcPr>
          <w:p w14:paraId="4D928794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  <w:shd w:val="clear" w:color="auto" w:fill="EEECE1"/>
          </w:tcPr>
          <w:p w14:paraId="09680592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1" w:type="dxa"/>
          </w:tcPr>
          <w:p w14:paraId="76AA6C7B" w14:textId="77777777" w:rsidR="00EA0185" w:rsidRPr="0002074C" w:rsidRDefault="00EA0185" w:rsidP="007A2EB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776" w:type="dxa"/>
            <w:gridSpan w:val="2"/>
            <w:shd w:val="clear" w:color="auto" w:fill="EEECE1"/>
          </w:tcPr>
          <w:p w14:paraId="03109E9A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83" w:type="dxa"/>
          </w:tcPr>
          <w:p w14:paraId="2FA12D6C" w14:textId="77777777" w:rsidR="00EA0185" w:rsidRPr="008654DB" w:rsidRDefault="00EA0185" w:rsidP="007A2EBE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</w:tc>
      </w:tr>
      <w:tr w:rsidR="00EA0185" w:rsidRPr="0002074C" w14:paraId="53CF778B" w14:textId="77777777" w:rsidTr="00D1770E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 w:firstRow="1" w:lastRow="0" w:firstColumn="1" w:lastColumn="0" w:noHBand="0" w:noVBand="0"/>
        </w:tblPrEx>
        <w:trPr>
          <w:gridAfter w:val="1"/>
          <w:wAfter w:w="27" w:type="dxa"/>
          <w:jc w:val="center"/>
        </w:trPr>
        <w:tc>
          <w:tcPr>
            <w:tcW w:w="6266" w:type="dxa"/>
            <w:gridSpan w:val="3"/>
            <w:vMerge/>
            <w:shd w:val="clear" w:color="auto" w:fill="FFFFFF" w:themeFill="background1"/>
          </w:tcPr>
          <w:p w14:paraId="397E09AD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  <w:shd w:val="clear" w:color="auto" w:fill="EEECE1"/>
          </w:tcPr>
          <w:p w14:paraId="3345F702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1" w:type="dxa"/>
          </w:tcPr>
          <w:p w14:paraId="1E21D44E" w14:textId="77777777" w:rsidR="00EA0185" w:rsidRPr="0002074C" w:rsidRDefault="00EA0185" w:rsidP="007A2EB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</w:t>
            </w:r>
          </w:p>
        </w:tc>
        <w:tc>
          <w:tcPr>
            <w:tcW w:w="776" w:type="dxa"/>
            <w:gridSpan w:val="2"/>
            <w:shd w:val="clear" w:color="auto" w:fill="EEECE1"/>
          </w:tcPr>
          <w:p w14:paraId="12DA803E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83" w:type="dxa"/>
          </w:tcPr>
          <w:p w14:paraId="63767E13" w14:textId="77777777" w:rsidR="00EA0185" w:rsidRPr="008654DB" w:rsidRDefault="00EA0185" w:rsidP="007A2EBE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</w:tc>
      </w:tr>
      <w:tr w:rsidR="00EA0185" w:rsidRPr="0002074C" w14:paraId="5E9A3054" w14:textId="77777777" w:rsidTr="00D1770E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 w:firstRow="1" w:lastRow="0" w:firstColumn="1" w:lastColumn="0" w:noHBand="0" w:noVBand="0"/>
        </w:tblPrEx>
        <w:trPr>
          <w:gridAfter w:val="1"/>
          <w:wAfter w:w="27" w:type="dxa"/>
          <w:jc w:val="center"/>
        </w:trPr>
        <w:tc>
          <w:tcPr>
            <w:tcW w:w="6266" w:type="dxa"/>
            <w:gridSpan w:val="3"/>
            <w:vMerge/>
            <w:shd w:val="clear" w:color="auto" w:fill="FFFFFF" w:themeFill="background1"/>
          </w:tcPr>
          <w:p w14:paraId="5929E4C3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  <w:shd w:val="clear" w:color="auto" w:fill="EEECE1"/>
          </w:tcPr>
          <w:p w14:paraId="373A01CE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</w:tcPr>
          <w:p w14:paraId="47640411" w14:textId="77777777" w:rsidR="00EA0185" w:rsidRPr="0002074C" w:rsidRDefault="00EA0185" w:rsidP="007A2EB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4,7</w:t>
            </w:r>
          </w:p>
        </w:tc>
        <w:tc>
          <w:tcPr>
            <w:tcW w:w="776" w:type="dxa"/>
            <w:gridSpan w:val="2"/>
            <w:shd w:val="clear" w:color="auto" w:fill="EEECE1"/>
          </w:tcPr>
          <w:p w14:paraId="62FCDDE9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83" w:type="dxa"/>
          </w:tcPr>
          <w:p w14:paraId="19DA1667" w14:textId="77777777" w:rsidR="00EA0185" w:rsidRPr="008654DB" w:rsidRDefault="00EA0185" w:rsidP="007A2EBE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</w:tc>
      </w:tr>
      <w:tr w:rsidR="00EA0185" w:rsidRPr="0002074C" w14:paraId="4145EE6D" w14:textId="77777777" w:rsidTr="00D1770E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 w:firstRow="1" w:lastRow="0" w:firstColumn="1" w:lastColumn="0" w:noHBand="0" w:noVBand="0"/>
        </w:tblPrEx>
        <w:trPr>
          <w:gridAfter w:val="1"/>
          <w:wAfter w:w="27" w:type="dxa"/>
          <w:jc w:val="center"/>
        </w:trPr>
        <w:tc>
          <w:tcPr>
            <w:tcW w:w="6266" w:type="dxa"/>
            <w:gridSpan w:val="3"/>
            <w:vMerge/>
            <w:shd w:val="clear" w:color="auto" w:fill="FFFFFF" w:themeFill="background1"/>
          </w:tcPr>
          <w:p w14:paraId="5C3CE839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  <w:shd w:val="clear" w:color="auto" w:fill="EEECE1"/>
          </w:tcPr>
          <w:p w14:paraId="27A5A727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51" w:type="dxa"/>
          </w:tcPr>
          <w:p w14:paraId="190A51D8" w14:textId="77777777" w:rsidR="00EA0185" w:rsidRPr="0002074C" w:rsidRDefault="00EA0185" w:rsidP="007A2EB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0,55</w:t>
            </w:r>
          </w:p>
        </w:tc>
        <w:tc>
          <w:tcPr>
            <w:tcW w:w="776" w:type="dxa"/>
            <w:gridSpan w:val="2"/>
            <w:shd w:val="clear" w:color="auto" w:fill="EEECE1"/>
          </w:tcPr>
          <w:p w14:paraId="3BF29AAB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83" w:type="dxa"/>
          </w:tcPr>
          <w:p w14:paraId="65246BBC" w14:textId="77777777" w:rsidR="00EA0185" w:rsidRPr="008654DB" w:rsidRDefault="00EA0185" w:rsidP="007A2EBE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</w:tc>
      </w:tr>
      <w:tr w:rsidR="00EA0185" w:rsidRPr="0002074C" w14:paraId="630EEBD0" w14:textId="77777777" w:rsidTr="00D1770E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 w:firstRow="1" w:lastRow="0" w:firstColumn="1" w:lastColumn="0" w:noHBand="0" w:noVBand="0"/>
        </w:tblPrEx>
        <w:trPr>
          <w:gridAfter w:val="1"/>
          <w:wAfter w:w="27" w:type="dxa"/>
          <w:jc w:val="center"/>
        </w:trPr>
        <w:tc>
          <w:tcPr>
            <w:tcW w:w="6266" w:type="dxa"/>
            <w:gridSpan w:val="3"/>
            <w:vMerge/>
            <w:shd w:val="clear" w:color="auto" w:fill="FFFFFF" w:themeFill="background1"/>
          </w:tcPr>
          <w:p w14:paraId="32D8B15A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gridSpan w:val="2"/>
            <w:shd w:val="clear" w:color="auto" w:fill="EEECE1"/>
          </w:tcPr>
          <w:p w14:paraId="3E1896CC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1" w:type="dxa"/>
          </w:tcPr>
          <w:p w14:paraId="505DE66D" w14:textId="77777777" w:rsidR="00EA0185" w:rsidRPr="0002074C" w:rsidRDefault="00EA0185" w:rsidP="007A2EB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2,06</w:t>
            </w:r>
          </w:p>
        </w:tc>
        <w:tc>
          <w:tcPr>
            <w:tcW w:w="776" w:type="dxa"/>
            <w:gridSpan w:val="2"/>
            <w:shd w:val="clear" w:color="auto" w:fill="EEECE1"/>
          </w:tcPr>
          <w:p w14:paraId="3D5DC707" w14:textId="77777777" w:rsidR="00EA0185" w:rsidRPr="0002074C" w:rsidRDefault="00EA0185" w:rsidP="007A2EB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83" w:type="dxa"/>
          </w:tcPr>
          <w:p w14:paraId="51A932CE" w14:textId="77777777" w:rsidR="00EA0185" w:rsidRPr="008654DB" w:rsidRDefault="00EA0185" w:rsidP="007A2EBE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</w:tc>
      </w:tr>
    </w:tbl>
    <w:p w14:paraId="4E7988BE" w14:textId="77777777" w:rsidR="006321B0" w:rsidRPr="00D1770E" w:rsidRDefault="006321B0" w:rsidP="006321B0">
      <w:pPr>
        <w:pStyle w:val="67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 w:cs="Times New Roman"/>
          <w:sz w:val="16"/>
          <w:szCs w:val="16"/>
        </w:rPr>
      </w:pPr>
    </w:p>
    <w:p w14:paraId="277FB65E" w14:textId="77777777" w:rsidR="00D95EE2" w:rsidRPr="00EA0185" w:rsidRDefault="00D95EE2" w:rsidP="00EA0185">
      <w:pPr>
        <w:pStyle w:val="aff2"/>
        <w:ind w:firstLine="567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EA0185">
        <w:rPr>
          <w:rFonts w:ascii="Times New Roman" w:eastAsia="Arial Unicode MS" w:hAnsi="Times New Roman"/>
          <w:bCs/>
          <w:color w:val="000000" w:themeColor="text1"/>
          <w:sz w:val="24"/>
          <w:szCs w:val="24"/>
        </w:rPr>
        <w:t>Д</w:t>
      </w:r>
      <w:r w:rsidRPr="00EA0185">
        <w:rPr>
          <w:rFonts w:ascii="Times New Roman" w:hAnsi="Times New Roman"/>
          <w:bCs/>
          <w:color w:val="000000" w:themeColor="text1"/>
          <w:sz w:val="24"/>
          <w:szCs w:val="24"/>
        </w:rPr>
        <w:t>еятельность по управлению многоквартирными домами и оказанию услуг по содержанию и ремонту общего имущества в многоквартирных домах осуществляют 4 организации, что дает собственникам помещений возможность выбрать организацию, которая более качественно и по приемлемой плате будет предоставлять жилищные услуги.</w:t>
      </w:r>
    </w:p>
    <w:p w14:paraId="698409B7" w14:textId="77777777" w:rsidR="00D95EE2" w:rsidRDefault="00D95EE2" w:rsidP="009C700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314914A" w14:textId="77777777" w:rsidR="008E207B" w:rsidRPr="00871FC5" w:rsidRDefault="006368B5" w:rsidP="002E11C1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71FC5">
        <w:rPr>
          <w:rFonts w:ascii="Times New Roman" w:hAnsi="Times New Roman" w:cs="Times New Roman"/>
          <w:b/>
          <w:sz w:val="24"/>
          <w:szCs w:val="24"/>
        </w:rPr>
        <w:t>РАЗВИТИЕ ИНЖЕНЕРНОЙ ИНФРАСТРУКТУРЫ И ЖИЛИЩНО-КОММУНАЛЬНОГО ХОЗЯЙСТВА</w:t>
      </w:r>
    </w:p>
    <w:p w14:paraId="2716AE6F" w14:textId="77777777" w:rsidR="003F733E" w:rsidRPr="00F66A3E" w:rsidRDefault="003F733E" w:rsidP="008E207B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2C2E970A" w14:textId="77777777" w:rsidR="000D48CA" w:rsidRPr="001435D0" w:rsidRDefault="00EA0185" w:rsidP="00EA018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Данные </w:t>
      </w:r>
      <w:r w:rsidR="00606DBA">
        <w:rPr>
          <w:rFonts w:ascii="Times New Roman" w:hAnsi="Times New Roman" w:cs="Times New Roman"/>
          <w:sz w:val="24"/>
          <w:szCs w:val="24"/>
        </w:rPr>
        <w:t>относительно объектов коммунальной инфраструктуры Ханкайского муниципального района и выполняемых работ по поддержанию их в надлежащем состоянии отражены в та</w:t>
      </w:r>
      <w:r w:rsidR="00606DBA"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бл.</w:t>
      </w:r>
      <w:r w:rsidR="00CD138B">
        <w:rPr>
          <w:rFonts w:ascii="Times New Roman" w:hAnsi="Times New Roman" w:cs="Times New Roman"/>
          <w:color w:val="000000" w:themeColor="text1"/>
          <w:sz w:val="24"/>
          <w:szCs w:val="24"/>
        </w:rPr>
        <w:t>31</w:t>
      </w:r>
      <w:r w:rsidR="00606DBA"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26535C0" w14:textId="77777777" w:rsidR="00606DBA" w:rsidRPr="001435D0" w:rsidRDefault="00606DBA" w:rsidP="00606DBA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16"/>
          <w:szCs w:val="16"/>
        </w:rPr>
      </w:pPr>
    </w:p>
    <w:p w14:paraId="4FCBB56E" w14:textId="77777777" w:rsidR="00606DBA" w:rsidRPr="001435D0" w:rsidRDefault="00606DBA" w:rsidP="00606DBA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Таблица </w:t>
      </w:r>
      <w:r w:rsidR="00CD138B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31</w:t>
      </w:r>
      <w:r w:rsidRPr="001435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.</w:t>
      </w:r>
    </w:p>
    <w:p w14:paraId="54FC1D05" w14:textId="77777777" w:rsidR="00606DBA" w:rsidRDefault="00606DBA" w:rsidP="00606DBA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b"/>
        <w:tblW w:w="9356" w:type="dxa"/>
        <w:tblInd w:w="108" w:type="dxa"/>
        <w:tblLook w:val="04A0" w:firstRow="1" w:lastRow="0" w:firstColumn="1" w:lastColumn="0" w:noHBand="0" w:noVBand="1"/>
      </w:tblPr>
      <w:tblGrid>
        <w:gridCol w:w="7371"/>
        <w:gridCol w:w="993"/>
        <w:gridCol w:w="992"/>
      </w:tblGrid>
      <w:tr w:rsidR="001435D0" w:rsidRPr="001405CF" w14:paraId="0D953AC4" w14:textId="77777777" w:rsidTr="00D1770E">
        <w:tc>
          <w:tcPr>
            <w:tcW w:w="7371" w:type="dxa"/>
            <w:shd w:val="clear" w:color="auto" w:fill="244061" w:themeFill="accent1" w:themeFillShade="80"/>
          </w:tcPr>
          <w:p w14:paraId="66F21D69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Показатели по объектам коммунальной инфраструктуры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715F21C1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2017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699ED66E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2018 г.</w:t>
            </w:r>
          </w:p>
        </w:tc>
      </w:tr>
      <w:tr w:rsidR="00606DBA" w:rsidRPr="001405CF" w14:paraId="557988FA" w14:textId="77777777" w:rsidTr="00D1770E">
        <w:tc>
          <w:tcPr>
            <w:tcW w:w="9356" w:type="dxa"/>
            <w:gridSpan w:val="3"/>
            <w:shd w:val="clear" w:color="auto" w:fill="DBE5F1" w:themeFill="accent1" w:themeFillTint="33"/>
          </w:tcPr>
          <w:p w14:paraId="30FC2DE5" w14:textId="77777777" w:rsidR="00606DBA" w:rsidRPr="00606DBA" w:rsidRDefault="00606DBA" w:rsidP="00606DBA">
            <w:pPr>
              <w:rPr>
                <w:rFonts w:ascii="Times New Roman" w:hAnsi="Times New Roman" w:cs="Times New Roman"/>
                <w:b/>
                <w:bCs/>
              </w:rPr>
            </w:pPr>
            <w:r w:rsidRPr="00606DBA">
              <w:rPr>
                <w:rFonts w:ascii="Times New Roman" w:hAnsi="Times New Roman" w:cs="Times New Roman"/>
                <w:b/>
                <w:bCs/>
              </w:rPr>
              <w:t>Теплоснабжение:</w:t>
            </w:r>
          </w:p>
        </w:tc>
      </w:tr>
      <w:tr w:rsidR="001435D0" w:rsidRPr="001405CF" w14:paraId="471FD795" w14:textId="77777777" w:rsidTr="00D1770E">
        <w:tc>
          <w:tcPr>
            <w:tcW w:w="7371" w:type="dxa"/>
          </w:tcPr>
          <w:p w14:paraId="3288B00B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Число источников теплоснабжения - всего</w:t>
            </w:r>
          </w:p>
        </w:tc>
        <w:tc>
          <w:tcPr>
            <w:tcW w:w="993" w:type="dxa"/>
          </w:tcPr>
          <w:p w14:paraId="40D66BF0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992" w:type="dxa"/>
          </w:tcPr>
          <w:p w14:paraId="7CF7BD23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</w:tr>
      <w:tr w:rsidR="001435D0" w:rsidRPr="001405CF" w14:paraId="60E51C63" w14:textId="77777777" w:rsidTr="00D1770E">
        <w:tc>
          <w:tcPr>
            <w:tcW w:w="7371" w:type="dxa"/>
          </w:tcPr>
          <w:p w14:paraId="2B9E5050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в том числе мощностью до 3 Гкал/ч</w:t>
            </w:r>
          </w:p>
        </w:tc>
        <w:tc>
          <w:tcPr>
            <w:tcW w:w="993" w:type="dxa"/>
          </w:tcPr>
          <w:p w14:paraId="737BD717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992" w:type="dxa"/>
          </w:tcPr>
          <w:p w14:paraId="70F778E0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</w:tr>
      <w:tr w:rsidR="001435D0" w:rsidRPr="001405CF" w14:paraId="405E0BC9" w14:textId="77777777" w:rsidTr="00D1770E">
        <w:tc>
          <w:tcPr>
            <w:tcW w:w="7371" w:type="dxa"/>
          </w:tcPr>
          <w:p w14:paraId="507EFB46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Протяженность тепловых и паровых сетей в двухтрубном исчислении, км</w:t>
            </w:r>
          </w:p>
        </w:tc>
        <w:tc>
          <w:tcPr>
            <w:tcW w:w="993" w:type="dxa"/>
          </w:tcPr>
          <w:p w14:paraId="327A8931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29,4</w:t>
            </w:r>
          </w:p>
        </w:tc>
        <w:tc>
          <w:tcPr>
            <w:tcW w:w="992" w:type="dxa"/>
          </w:tcPr>
          <w:p w14:paraId="21EDF1B2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28,1</w:t>
            </w:r>
          </w:p>
        </w:tc>
      </w:tr>
      <w:tr w:rsidR="001435D0" w:rsidRPr="001405CF" w14:paraId="24EA3AC0" w14:textId="77777777" w:rsidTr="00D1770E">
        <w:tc>
          <w:tcPr>
            <w:tcW w:w="7371" w:type="dxa"/>
          </w:tcPr>
          <w:p w14:paraId="72F6FADA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в том числе нуждающихся в замене</w:t>
            </w:r>
          </w:p>
        </w:tc>
        <w:tc>
          <w:tcPr>
            <w:tcW w:w="993" w:type="dxa"/>
          </w:tcPr>
          <w:p w14:paraId="08027F6D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6,1</w:t>
            </w:r>
          </w:p>
        </w:tc>
        <w:tc>
          <w:tcPr>
            <w:tcW w:w="992" w:type="dxa"/>
          </w:tcPr>
          <w:p w14:paraId="62DF2062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6,1</w:t>
            </w:r>
          </w:p>
        </w:tc>
      </w:tr>
      <w:tr w:rsidR="001435D0" w:rsidRPr="001405CF" w14:paraId="73EEF130" w14:textId="77777777" w:rsidTr="00D1770E">
        <w:tc>
          <w:tcPr>
            <w:tcW w:w="7371" w:type="dxa"/>
          </w:tcPr>
          <w:p w14:paraId="48DCA7D9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Заменено тепловых и паровых сетей за год, км</w:t>
            </w:r>
          </w:p>
        </w:tc>
        <w:tc>
          <w:tcPr>
            <w:tcW w:w="993" w:type="dxa"/>
          </w:tcPr>
          <w:p w14:paraId="54201057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1,3</w:t>
            </w:r>
          </w:p>
        </w:tc>
        <w:tc>
          <w:tcPr>
            <w:tcW w:w="992" w:type="dxa"/>
          </w:tcPr>
          <w:p w14:paraId="6D1FB1A5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</w:t>
            </w:r>
          </w:p>
        </w:tc>
      </w:tr>
      <w:tr w:rsidR="001435D0" w:rsidRPr="001405CF" w14:paraId="40419216" w14:textId="77777777" w:rsidTr="00D1770E">
        <w:tc>
          <w:tcPr>
            <w:tcW w:w="7371" w:type="dxa"/>
          </w:tcPr>
          <w:p w14:paraId="30A7AE28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Отпущено тепловой энергии за год – всего, тыс. Гкал</w:t>
            </w:r>
          </w:p>
        </w:tc>
        <w:tc>
          <w:tcPr>
            <w:tcW w:w="993" w:type="dxa"/>
          </w:tcPr>
          <w:p w14:paraId="2BD107C7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46,1</w:t>
            </w:r>
          </w:p>
        </w:tc>
        <w:tc>
          <w:tcPr>
            <w:tcW w:w="992" w:type="dxa"/>
          </w:tcPr>
          <w:p w14:paraId="0D242F91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45,3</w:t>
            </w:r>
          </w:p>
        </w:tc>
      </w:tr>
      <w:tr w:rsidR="001435D0" w:rsidRPr="001405CF" w14:paraId="5AC7E11E" w14:textId="77777777" w:rsidTr="00D1770E">
        <w:tc>
          <w:tcPr>
            <w:tcW w:w="7371" w:type="dxa"/>
          </w:tcPr>
          <w:p w14:paraId="2E8E299D" w14:textId="77777777" w:rsidR="001435D0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из нее:</w:t>
            </w:r>
          </w:p>
          <w:p w14:paraId="1EDF3ACA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на производственные нужды</w:t>
            </w:r>
          </w:p>
        </w:tc>
        <w:tc>
          <w:tcPr>
            <w:tcW w:w="993" w:type="dxa"/>
          </w:tcPr>
          <w:p w14:paraId="74DF072F" w14:textId="77777777" w:rsidR="001435D0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2B2391EF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0EA23B0B" w14:textId="77777777" w:rsidR="001435D0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00BFD7D6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4358461E" w14:textId="77777777" w:rsidTr="00D1770E">
        <w:tc>
          <w:tcPr>
            <w:tcW w:w="7371" w:type="dxa"/>
          </w:tcPr>
          <w:p w14:paraId="41141477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в бюджетофинансируемые организации</w:t>
            </w:r>
          </w:p>
        </w:tc>
        <w:tc>
          <w:tcPr>
            <w:tcW w:w="993" w:type="dxa"/>
          </w:tcPr>
          <w:p w14:paraId="3A61F2FF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13,6</w:t>
            </w:r>
          </w:p>
        </w:tc>
        <w:tc>
          <w:tcPr>
            <w:tcW w:w="992" w:type="dxa"/>
          </w:tcPr>
          <w:p w14:paraId="5AB3EB57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14,3</w:t>
            </w:r>
          </w:p>
        </w:tc>
      </w:tr>
      <w:tr w:rsidR="001435D0" w:rsidRPr="001405CF" w14:paraId="1A27A4DA" w14:textId="77777777" w:rsidTr="00D1770E">
        <w:tc>
          <w:tcPr>
            <w:tcW w:w="7371" w:type="dxa"/>
          </w:tcPr>
          <w:p w14:paraId="2C86BAC0" w14:textId="77777777" w:rsidR="001435D0" w:rsidRPr="001405CF" w:rsidRDefault="001435D0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населению </w:t>
            </w:r>
          </w:p>
        </w:tc>
        <w:tc>
          <w:tcPr>
            <w:tcW w:w="993" w:type="dxa"/>
          </w:tcPr>
          <w:p w14:paraId="47B72706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31,4</w:t>
            </w:r>
          </w:p>
        </w:tc>
        <w:tc>
          <w:tcPr>
            <w:tcW w:w="992" w:type="dxa"/>
          </w:tcPr>
          <w:p w14:paraId="5860F1C3" w14:textId="77777777" w:rsidR="001435D0" w:rsidRPr="001405CF" w:rsidRDefault="001435D0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29,9</w:t>
            </w:r>
          </w:p>
        </w:tc>
      </w:tr>
      <w:tr w:rsidR="00606DBA" w:rsidRPr="001405CF" w14:paraId="61A0ECF2" w14:textId="77777777" w:rsidTr="00D1770E">
        <w:tc>
          <w:tcPr>
            <w:tcW w:w="9356" w:type="dxa"/>
            <w:gridSpan w:val="3"/>
            <w:shd w:val="clear" w:color="auto" w:fill="DBE5F1" w:themeFill="accent1" w:themeFillTint="33"/>
          </w:tcPr>
          <w:p w14:paraId="7DEBFEF5" w14:textId="77777777" w:rsidR="00606DBA" w:rsidRPr="00606DBA" w:rsidRDefault="00606DBA" w:rsidP="00606DBA">
            <w:pPr>
              <w:rPr>
                <w:rFonts w:ascii="Times New Roman" w:hAnsi="Times New Roman" w:cs="Times New Roman"/>
                <w:b/>
                <w:bCs/>
              </w:rPr>
            </w:pPr>
            <w:r w:rsidRPr="00606DBA">
              <w:rPr>
                <w:rFonts w:ascii="Times New Roman" w:hAnsi="Times New Roman" w:cs="Times New Roman"/>
                <w:b/>
                <w:bCs/>
              </w:rPr>
              <w:t>Газоснабжение:</w:t>
            </w:r>
          </w:p>
        </w:tc>
      </w:tr>
      <w:tr w:rsidR="001435D0" w:rsidRPr="001405CF" w14:paraId="3C0B2B0B" w14:textId="77777777" w:rsidTr="00D1770E">
        <w:tc>
          <w:tcPr>
            <w:tcW w:w="7371" w:type="dxa"/>
          </w:tcPr>
          <w:p w14:paraId="75AEE823" w14:textId="77777777" w:rsidR="001435D0" w:rsidRPr="001405CF" w:rsidRDefault="001435D0" w:rsidP="00606DB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негазифицированных населенных пунктов</w:t>
            </w:r>
          </w:p>
        </w:tc>
        <w:tc>
          <w:tcPr>
            <w:tcW w:w="993" w:type="dxa"/>
          </w:tcPr>
          <w:p w14:paraId="520C79F4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992" w:type="dxa"/>
          </w:tcPr>
          <w:p w14:paraId="43AF6D91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</w:tr>
      <w:tr w:rsidR="00606DBA" w:rsidRPr="001405CF" w14:paraId="0D9E1720" w14:textId="77777777" w:rsidTr="00D1770E">
        <w:tc>
          <w:tcPr>
            <w:tcW w:w="9356" w:type="dxa"/>
            <w:gridSpan w:val="3"/>
            <w:shd w:val="clear" w:color="auto" w:fill="DBE5F1" w:themeFill="accent1" w:themeFillTint="33"/>
          </w:tcPr>
          <w:p w14:paraId="137F16E5" w14:textId="77777777" w:rsidR="00606DBA" w:rsidRPr="00606DBA" w:rsidRDefault="00606DBA" w:rsidP="00606DBA">
            <w:pPr>
              <w:rPr>
                <w:rFonts w:ascii="Times New Roman" w:hAnsi="Times New Roman" w:cs="Times New Roman"/>
                <w:b/>
                <w:bCs/>
              </w:rPr>
            </w:pPr>
            <w:r w:rsidRPr="00606DBA">
              <w:rPr>
                <w:rFonts w:ascii="Times New Roman" w:hAnsi="Times New Roman" w:cs="Times New Roman"/>
                <w:b/>
                <w:bCs/>
              </w:rPr>
              <w:t>Водоснабжение:</w:t>
            </w:r>
          </w:p>
        </w:tc>
      </w:tr>
      <w:tr w:rsidR="001435D0" w:rsidRPr="001405CF" w14:paraId="15CCF50B" w14:textId="77777777" w:rsidTr="00D1770E">
        <w:tc>
          <w:tcPr>
            <w:tcW w:w="7371" w:type="dxa"/>
          </w:tcPr>
          <w:p w14:paraId="04E9E87E" w14:textId="77777777" w:rsidR="001435D0" w:rsidRPr="001405CF" w:rsidRDefault="001435D0" w:rsidP="00606DB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Одиночное протяжение уличной водопроводной сети, км</w:t>
            </w:r>
          </w:p>
        </w:tc>
        <w:tc>
          <w:tcPr>
            <w:tcW w:w="993" w:type="dxa"/>
          </w:tcPr>
          <w:p w14:paraId="1C88D04A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72,2</w:t>
            </w:r>
          </w:p>
        </w:tc>
        <w:tc>
          <w:tcPr>
            <w:tcW w:w="992" w:type="dxa"/>
          </w:tcPr>
          <w:p w14:paraId="47AB684C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72,2</w:t>
            </w:r>
          </w:p>
        </w:tc>
      </w:tr>
      <w:tr w:rsidR="001435D0" w:rsidRPr="001405CF" w14:paraId="6E348883" w14:textId="77777777" w:rsidTr="00D1770E">
        <w:tc>
          <w:tcPr>
            <w:tcW w:w="7371" w:type="dxa"/>
          </w:tcPr>
          <w:p w14:paraId="72E15AC5" w14:textId="77777777" w:rsidR="001435D0" w:rsidRPr="001405CF" w:rsidRDefault="001435D0" w:rsidP="00606DB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в том числе нуждающееся в замене</w:t>
            </w:r>
          </w:p>
        </w:tc>
        <w:tc>
          <w:tcPr>
            <w:tcW w:w="993" w:type="dxa"/>
          </w:tcPr>
          <w:p w14:paraId="4A64251C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39,9</w:t>
            </w:r>
          </w:p>
        </w:tc>
        <w:tc>
          <w:tcPr>
            <w:tcW w:w="992" w:type="dxa"/>
          </w:tcPr>
          <w:p w14:paraId="7EF09296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36,9</w:t>
            </w:r>
          </w:p>
        </w:tc>
      </w:tr>
      <w:tr w:rsidR="001435D0" w:rsidRPr="001405CF" w14:paraId="20C51402" w14:textId="77777777" w:rsidTr="00D1770E">
        <w:tc>
          <w:tcPr>
            <w:tcW w:w="7371" w:type="dxa"/>
          </w:tcPr>
          <w:p w14:paraId="70660BE3" w14:textId="77777777" w:rsidR="001435D0" w:rsidRPr="001405CF" w:rsidRDefault="001435D0" w:rsidP="00606DB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Заменено уличных водопроводных сетей, км</w:t>
            </w:r>
          </w:p>
        </w:tc>
        <w:tc>
          <w:tcPr>
            <w:tcW w:w="993" w:type="dxa"/>
          </w:tcPr>
          <w:p w14:paraId="15E2FEE0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40589125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</w:t>
            </w:r>
          </w:p>
        </w:tc>
      </w:tr>
      <w:tr w:rsidR="001435D0" w:rsidRPr="001405CF" w14:paraId="6FA40D20" w14:textId="77777777" w:rsidTr="00D1770E">
        <w:tc>
          <w:tcPr>
            <w:tcW w:w="7371" w:type="dxa"/>
          </w:tcPr>
          <w:p w14:paraId="439D42DB" w14:textId="77777777" w:rsidR="001435D0" w:rsidRPr="001405CF" w:rsidRDefault="001435D0" w:rsidP="00606DB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населенных пунктов, не имеющих водопроводов (отдельных водопроводных сетей)</w:t>
            </w:r>
          </w:p>
        </w:tc>
        <w:tc>
          <w:tcPr>
            <w:tcW w:w="993" w:type="dxa"/>
          </w:tcPr>
          <w:p w14:paraId="031A92E5" w14:textId="77777777" w:rsidR="001435D0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</w:p>
          <w:p w14:paraId="2D820BAC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992" w:type="dxa"/>
          </w:tcPr>
          <w:p w14:paraId="71068CF7" w14:textId="77777777" w:rsidR="001435D0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</w:p>
          <w:p w14:paraId="235ADB84" w14:textId="77777777" w:rsidR="001435D0" w:rsidRPr="001405CF" w:rsidRDefault="001435D0" w:rsidP="00606DBA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DF010C" w:rsidRPr="001405CF" w14:paraId="094CD775" w14:textId="77777777" w:rsidTr="00D1770E">
        <w:tc>
          <w:tcPr>
            <w:tcW w:w="9356" w:type="dxa"/>
            <w:gridSpan w:val="3"/>
            <w:shd w:val="clear" w:color="auto" w:fill="DBE5F1" w:themeFill="accent1" w:themeFillTint="33"/>
          </w:tcPr>
          <w:p w14:paraId="03986AFB" w14:textId="77777777" w:rsidR="00DF010C" w:rsidRPr="00DF010C" w:rsidRDefault="00DF010C" w:rsidP="00DF010C">
            <w:pPr>
              <w:rPr>
                <w:rFonts w:ascii="Times New Roman" w:hAnsi="Times New Roman" w:cs="Times New Roman"/>
                <w:b/>
                <w:bCs/>
              </w:rPr>
            </w:pPr>
            <w:r w:rsidRPr="00DF010C">
              <w:rPr>
                <w:rFonts w:ascii="Times New Roman" w:hAnsi="Times New Roman" w:cs="Times New Roman"/>
                <w:b/>
                <w:bCs/>
              </w:rPr>
              <w:t>Водоотведение:</w:t>
            </w:r>
          </w:p>
        </w:tc>
      </w:tr>
      <w:tr w:rsidR="001435D0" w:rsidRPr="001405CF" w14:paraId="4AA42149" w14:textId="77777777" w:rsidTr="00D1770E">
        <w:tc>
          <w:tcPr>
            <w:tcW w:w="7371" w:type="dxa"/>
          </w:tcPr>
          <w:p w14:paraId="63F266CA" w14:textId="77777777" w:rsidR="001435D0" w:rsidRPr="001405CF" w:rsidRDefault="001435D0" w:rsidP="00DF010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Одиночное протяжение уличной канализационной сети, км</w:t>
            </w:r>
          </w:p>
        </w:tc>
        <w:tc>
          <w:tcPr>
            <w:tcW w:w="993" w:type="dxa"/>
          </w:tcPr>
          <w:p w14:paraId="655E3191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9,8</w:t>
            </w:r>
          </w:p>
        </w:tc>
        <w:tc>
          <w:tcPr>
            <w:tcW w:w="992" w:type="dxa"/>
          </w:tcPr>
          <w:p w14:paraId="69A06DE0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9,8</w:t>
            </w:r>
          </w:p>
        </w:tc>
      </w:tr>
      <w:tr w:rsidR="001435D0" w:rsidRPr="001405CF" w14:paraId="64144BC5" w14:textId="77777777" w:rsidTr="00D1770E">
        <w:tc>
          <w:tcPr>
            <w:tcW w:w="7371" w:type="dxa"/>
          </w:tcPr>
          <w:p w14:paraId="159DD17A" w14:textId="77777777" w:rsidR="001435D0" w:rsidRPr="001405CF" w:rsidRDefault="001435D0" w:rsidP="00DF010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в том числе нуждающееся в замене</w:t>
            </w:r>
          </w:p>
        </w:tc>
        <w:tc>
          <w:tcPr>
            <w:tcW w:w="993" w:type="dxa"/>
          </w:tcPr>
          <w:p w14:paraId="6279F4A2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7BAAD758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52FD2C84" w14:textId="77777777" w:rsidTr="00D1770E">
        <w:tc>
          <w:tcPr>
            <w:tcW w:w="7371" w:type="dxa"/>
          </w:tcPr>
          <w:p w14:paraId="79ABA7B1" w14:textId="77777777" w:rsidR="001435D0" w:rsidRPr="001405CF" w:rsidRDefault="001435D0" w:rsidP="00DF010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Заменено уличных канализационных сетей, км</w:t>
            </w:r>
          </w:p>
        </w:tc>
        <w:tc>
          <w:tcPr>
            <w:tcW w:w="993" w:type="dxa"/>
          </w:tcPr>
          <w:p w14:paraId="494D3D6B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3339FF20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3606D241" w14:textId="77777777" w:rsidTr="00D1770E">
        <w:tc>
          <w:tcPr>
            <w:tcW w:w="7371" w:type="dxa"/>
          </w:tcPr>
          <w:p w14:paraId="55A19F24" w14:textId="77777777" w:rsidR="001435D0" w:rsidRPr="001405CF" w:rsidRDefault="001435D0" w:rsidP="00DF010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населенных пунктов, не имеющих канализации (отдельных канализационных сетей)</w:t>
            </w:r>
          </w:p>
        </w:tc>
        <w:tc>
          <w:tcPr>
            <w:tcW w:w="993" w:type="dxa"/>
          </w:tcPr>
          <w:p w14:paraId="34630417" w14:textId="77777777" w:rsidR="001435D0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</w:p>
          <w:p w14:paraId="55A0C24B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992" w:type="dxa"/>
          </w:tcPr>
          <w:p w14:paraId="134A8C38" w14:textId="77777777" w:rsidR="001435D0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</w:p>
          <w:p w14:paraId="2DF1F312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1435D0" w:rsidRPr="001405CF" w14:paraId="4C26496E" w14:textId="77777777" w:rsidTr="00D1770E">
        <w:tc>
          <w:tcPr>
            <w:tcW w:w="7371" w:type="dxa"/>
          </w:tcPr>
          <w:p w14:paraId="3EBCE3DA" w14:textId="77777777" w:rsidR="001435D0" w:rsidRPr="001405CF" w:rsidRDefault="001435D0" w:rsidP="00DF010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Пропущено сточных вод – всего, тыс. м</w:t>
            </w:r>
            <w:r w:rsidRPr="00DF010C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993" w:type="dxa"/>
          </w:tcPr>
          <w:p w14:paraId="6F7DECAC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352,6</w:t>
            </w:r>
          </w:p>
        </w:tc>
        <w:tc>
          <w:tcPr>
            <w:tcW w:w="992" w:type="dxa"/>
          </w:tcPr>
          <w:p w14:paraId="4CED7174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319,6</w:t>
            </w:r>
          </w:p>
        </w:tc>
      </w:tr>
      <w:tr w:rsidR="001435D0" w:rsidRPr="001405CF" w14:paraId="7F9ACCB2" w14:textId="77777777" w:rsidTr="00D1770E">
        <w:tc>
          <w:tcPr>
            <w:tcW w:w="7371" w:type="dxa"/>
          </w:tcPr>
          <w:p w14:paraId="73DBD614" w14:textId="77777777" w:rsidR="001435D0" w:rsidRPr="001405CF" w:rsidRDefault="001435D0" w:rsidP="00DF010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в том числе через очистные сооружения</w:t>
            </w:r>
          </w:p>
        </w:tc>
        <w:tc>
          <w:tcPr>
            <w:tcW w:w="993" w:type="dxa"/>
          </w:tcPr>
          <w:p w14:paraId="53B0A44B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3A9BA1CB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1435D0" w:rsidRPr="001405CF" w14:paraId="2CD261BC" w14:textId="77777777" w:rsidTr="00D1770E">
        <w:tc>
          <w:tcPr>
            <w:tcW w:w="7371" w:type="dxa"/>
          </w:tcPr>
          <w:p w14:paraId="70ABD4B4" w14:textId="77777777" w:rsidR="001435D0" w:rsidRPr="001405CF" w:rsidRDefault="001435D0" w:rsidP="00DF010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их них на полную биологическую очистку</w:t>
            </w:r>
          </w:p>
        </w:tc>
        <w:tc>
          <w:tcPr>
            <w:tcW w:w="993" w:type="dxa"/>
          </w:tcPr>
          <w:p w14:paraId="0B0BE9F7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631B63D9" w14:textId="77777777" w:rsidR="001435D0" w:rsidRPr="001405CF" w:rsidRDefault="001435D0" w:rsidP="00DF01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14:paraId="1DFC4456" w14:textId="77777777" w:rsidR="00606DBA" w:rsidRPr="00D1770E" w:rsidRDefault="00606DBA" w:rsidP="00606DBA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48F9B89B" w14:textId="561D6532" w:rsidR="00A415FB" w:rsidRPr="00DE54C2" w:rsidRDefault="00CF4E8D" w:rsidP="00D1770E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F4E8D">
        <w:rPr>
          <w:rFonts w:ascii="Times New Roman" w:hAnsi="Times New Roman" w:cs="Times New Roman"/>
          <w:b/>
          <w:bCs/>
          <w:sz w:val="24"/>
          <w:szCs w:val="24"/>
        </w:rPr>
        <w:t>Электро</w:t>
      </w:r>
      <w:r w:rsidR="00A415FB">
        <w:rPr>
          <w:rFonts w:ascii="Times New Roman" w:hAnsi="Times New Roman" w:cs="Times New Roman"/>
          <w:b/>
          <w:bCs/>
          <w:sz w:val="24"/>
          <w:szCs w:val="24"/>
        </w:rPr>
        <w:t>снабжение</w:t>
      </w:r>
      <w:r w:rsidRPr="00CF4E8D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D177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415FB" w:rsidRPr="00DE54C2">
        <w:rPr>
          <w:rFonts w:ascii="Times New Roman" w:eastAsia="Times New Roman" w:hAnsi="Times New Roman"/>
          <w:sz w:val="24"/>
          <w:szCs w:val="24"/>
          <w:lang w:eastAsia="ru-RU"/>
        </w:rPr>
        <w:t>Централизованных источников электроэнергии на территории района нет, электроснабжение осуществляется перетоками по ВЛ 110 кВ «Хороль – Камень-Рыболов» с территории Хорольского муниципального района и по ВЛ 35 кВ «Камень-Рыболов – Жариково» с территории Пограничного муниципального района.</w:t>
      </w:r>
    </w:p>
    <w:p w14:paraId="2F2BE69B" w14:textId="77777777" w:rsidR="00A415FB" w:rsidRPr="00DE54C2" w:rsidRDefault="00A415FB" w:rsidP="00A415FB">
      <w:pPr>
        <w:tabs>
          <w:tab w:val="left" w:pos="1080"/>
          <w:tab w:val="left" w:pos="1440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E54C2">
        <w:rPr>
          <w:rFonts w:ascii="Times New Roman" w:eastAsia="Times New Roman" w:hAnsi="Times New Roman"/>
          <w:sz w:val="24"/>
          <w:szCs w:val="24"/>
          <w:lang w:eastAsia="ru-RU"/>
        </w:rPr>
        <w:t>Электрические сети 110-35 кВ обслуживаются филиалом «Приморские электрические сети» ОАО «Дальневосточная распределительная сетевая компания». В филиале «ПЭС» имеется большое количество оборудования и передаточных средств со сроком эксплуатации более 30 лет.</w:t>
      </w:r>
    </w:p>
    <w:p w14:paraId="423A890C" w14:textId="77777777" w:rsidR="00A415FB" w:rsidRPr="00DE54C2" w:rsidRDefault="00A415FB" w:rsidP="00A415FB">
      <w:pPr>
        <w:tabs>
          <w:tab w:val="left" w:pos="1080"/>
          <w:tab w:val="left" w:pos="144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E54C2">
        <w:rPr>
          <w:rFonts w:ascii="Times New Roman" w:eastAsia="Times New Roman" w:hAnsi="Times New Roman"/>
          <w:sz w:val="24"/>
          <w:szCs w:val="24"/>
          <w:lang w:eastAsia="ru-RU"/>
        </w:rPr>
        <w:t>Всего в пределах Ханкайского района в эксплуатации находятся 1 подстанция напряжением 110/35 кВ и 8 подстанций напряжением 35 кВ. Подстанции 110/35 кВ оборудованы, в основном, двумя трансформаторами, общей номинальной мощностью трансформаторов 80,76 МВА.</w:t>
      </w:r>
    </w:p>
    <w:p w14:paraId="5AA868CD" w14:textId="77777777" w:rsidR="00CF4E8D" w:rsidRDefault="00CF4E8D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F680B">
        <w:rPr>
          <w:rFonts w:ascii="Times New Roman" w:eastAsia="Times New Roman" w:hAnsi="Times New Roman"/>
          <w:sz w:val="24"/>
          <w:szCs w:val="24"/>
          <w:lang w:eastAsia="ru-RU"/>
        </w:rPr>
        <w:t xml:space="preserve">Общее потребление электроэнергии по населенным пунктам Ханкайского муниципального района </w:t>
      </w:r>
      <w:r w:rsidRPr="002E11C1">
        <w:rPr>
          <w:rFonts w:ascii="Times New Roman" w:eastAsia="Times New Roman" w:hAnsi="Times New Roman"/>
          <w:sz w:val="24"/>
          <w:szCs w:val="24"/>
          <w:lang w:eastAsia="ru-RU"/>
        </w:rPr>
        <w:t>составляет 49,9 млн. кВт</w:t>
      </w:r>
      <w:r w:rsidRPr="00EF680B">
        <w:rPr>
          <w:rFonts w:ascii="Times New Roman" w:eastAsia="Times New Roman" w:hAnsi="Times New Roman"/>
          <w:sz w:val="24"/>
          <w:szCs w:val="24"/>
          <w:lang w:eastAsia="ru-RU"/>
        </w:rPr>
        <w:t>*ч/год. Максимально возможная отдача электроэнергии от существующих электроподстанций составляет около 500 млн. кВт/ч/год, с резервом около 100 млн. кВт/ч/год. В итоге все населенные пункты района закрывают свои потребности в электроэнергии на 100%. В случае роста потребления электроэнергии запас существует</w:t>
      </w:r>
    </w:p>
    <w:p w14:paraId="09C95957" w14:textId="77777777" w:rsidR="00CF4E8D" w:rsidRDefault="00CF4E8D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E54C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Основными проблемами </w:t>
      </w:r>
      <w:r w:rsidRPr="00EF680B">
        <w:rPr>
          <w:rFonts w:ascii="Times New Roman" w:eastAsia="Times New Roman" w:hAnsi="Times New Roman"/>
          <w:sz w:val="24"/>
          <w:szCs w:val="24"/>
          <w:lang w:eastAsia="ru-RU"/>
        </w:rPr>
        <w:t>электроснабжения</w:t>
      </w:r>
      <w:r w:rsidRPr="00DE54C2">
        <w:rPr>
          <w:rFonts w:ascii="Times New Roman" w:eastAsia="Times New Roman" w:hAnsi="Times New Roman"/>
          <w:sz w:val="24"/>
          <w:szCs w:val="24"/>
          <w:lang w:eastAsia="ru-RU"/>
        </w:rPr>
        <w:t xml:space="preserve"> Ханкайского муниципального района являются большой износ линий и оборудования подстанций, что увеличивает вероятность аварийных ситуаций. Для устранения этой проблемы необходима планомерная замена изношенного оборудования электрических подстанций и распределительных сетей напряжением 110/35 кВ.</w:t>
      </w:r>
    </w:p>
    <w:p w14:paraId="0C75226B" w14:textId="77777777" w:rsidR="00CF4E8D" w:rsidRPr="00CF4E8D" w:rsidRDefault="00CF4E8D" w:rsidP="00CF4E8D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5ABA6C86" w14:textId="2622AF20" w:rsidR="00A415FB" w:rsidRPr="00624768" w:rsidRDefault="00CF4E8D" w:rsidP="00D1770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F4E8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</w:t>
      </w:r>
      <w:r w:rsidR="00A415F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роизводство и п</w:t>
      </w:r>
      <w:r w:rsidRPr="00CF4E8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отребление тепла:</w:t>
      </w:r>
      <w:r w:rsidR="00D177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A415FB" w:rsidRPr="00624768">
        <w:rPr>
          <w:rFonts w:ascii="Times New Roman" w:eastAsia="Times New Roman" w:hAnsi="Times New Roman"/>
          <w:sz w:val="24"/>
          <w:szCs w:val="24"/>
          <w:lang w:eastAsia="ru-RU"/>
        </w:rPr>
        <w:t>Теплоснабжение населённых пунктов Ханкайского муниципального района (ХМР) осуществляется децентрализовано от отопительных котельных разной мощности и различной ведомственной принадлежности. Крупных источников тепла на территории района нет.</w:t>
      </w:r>
    </w:p>
    <w:p w14:paraId="3CE24A37" w14:textId="31AB2F21" w:rsidR="00A415FB" w:rsidRPr="00624768" w:rsidRDefault="00A415FB" w:rsidP="00A415FB">
      <w:pPr>
        <w:tabs>
          <w:tab w:val="left" w:pos="1080"/>
          <w:tab w:val="left" w:pos="1440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24768">
        <w:rPr>
          <w:rFonts w:ascii="Times New Roman" w:eastAsia="Times New Roman" w:hAnsi="Times New Roman"/>
          <w:sz w:val="24"/>
          <w:szCs w:val="24"/>
          <w:lang w:eastAsia="ru-RU"/>
        </w:rPr>
        <w:t>Общая численность котельных ХМР – 27. Котельные, в основном, мелкие: удельный вес котельных мощностью до 3 Гкал/час в общем числе котельных – 22 шт</w:t>
      </w:r>
      <w:r w:rsidR="00D1770E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Pr="00624768">
        <w:rPr>
          <w:rFonts w:ascii="Times New Roman" w:eastAsia="Times New Roman" w:hAnsi="Times New Roman"/>
          <w:sz w:val="24"/>
          <w:szCs w:val="24"/>
          <w:lang w:eastAsia="ru-RU"/>
        </w:rPr>
        <w:t xml:space="preserve"> (81%). Общие тепловые нагрузки на котельные ПМР составляют 179,5052 тыс. Гкал/год, из них на производственные нужды – 0,502 тыс. Гкал/год, в бюджетофинансируемые организации – 43,96 тыс. Гкал/год, населению – 135,0432 тыс. Гкал/год. Протяженность тепловых сетей составляет 33,4 км.</w:t>
      </w:r>
      <w:r w:rsidR="0096634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14:paraId="5045EB48" w14:textId="0382DC11" w:rsidR="00A415FB" w:rsidRPr="001435D0" w:rsidRDefault="00A415FB" w:rsidP="00A415FB">
      <w:pPr>
        <w:tabs>
          <w:tab w:val="left" w:pos="1080"/>
          <w:tab w:val="left" w:pos="1440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624768">
        <w:rPr>
          <w:rFonts w:ascii="Times New Roman" w:eastAsia="Times New Roman" w:hAnsi="Times New Roman"/>
          <w:sz w:val="24"/>
          <w:szCs w:val="24"/>
          <w:lang w:eastAsia="ru-RU"/>
        </w:rPr>
        <w:t>Топливо для большинс</w:t>
      </w:r>
      <w:r w:rsidR="00F2434E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тва котельных – уголь</w:t>
      </w:r>
      <w:r w:rsidRPr="001435D0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. </w:t>
      </w:r>
    </w:p>
    <w:p w14:paraId="2560180D" w14:textId="7357B75F" w:rsidR="00CF4E8D" w:rsidRPr="001435D0" w:rsidRDefault="00CF4E8D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</w:pPr>
      <w:r w:rsidRPr="001435D0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Общее потребление тепла по населенным пунктам Ханкайского муниципального района состав</w:t>
      </w:r>
      <w:r w:rsidR="0096634D" w:rsidRPr="001435D0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ило в 2019 году 82,4 тыс.</w:t>
      </w:r>
      <w:r w:rsidR="00D1770E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</w:t>
      </w:r>
      <w:r w:rsidR="0096634D" w:rsidRPr="001435D0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Гкал, что составляет 23% от мощности котельных. Объем потребления теплоэнергии – 70,2 тыс.</w:t>
      </w:r>
      <w:r w:rsidR="00D1770E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</w:t>
      </w:r>
      <w:r w:rsidR="0096634D" w:rsidRPr="001435D0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>Гкал.</w:t>
      </w:r>
      <w:r w:rsidR="00D1770E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 </w:t>
      </w:r>
      <w:r w:rsidRPr="001435D0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Максимально возможная отдача теплоэнергии от существующих котельных составляет около 300 тыс. Гкал/год. В итоге все потребители центрального отопления обеспечены теплом на 100%. В случае роста потребления тепла </w:t>
      </w:r>
      <w:r w:rsidR="0096634D" w:rsidRPr="001435D0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существует </w:t>
      </w:r>
      <w:r w:rsidR="00485553" w:rsidRPr="001435D0">
        <w:rPr>
          <w:rFonts w:ascii="Times New Roman" w:eastAsia="Times New Roman" w:hAnsi="Times New Roman"/>
          <w:color w:val="000000" w:themeColor="text1"/>
          <w:sz w:val="24"/>
          <w:szCs w:val="24"/>
          <w:lang w:eastAsia="ru-RU"/>
        </w:rPr>
        <w:t xml:space="preserve">значительный резерв тепловой мощности, что позволит закрыть существующие мелкие отопительные котельные. </w:t>
      </w:r>
    </w:p>
    <w:p w14:paraId="72877DF7" w14:textId="77777777" w:rsidR="00485553" w:rsidRPr="001435D0" w:rsidRDefault="00485553" w:rsidP="0048555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Средний износ системы теплоснабжения по котлам составляет 35 %. Протяженность тепловых сетей в двухтрубном исчислении составляет 67,34 км, степень износа – 62,9 %. Доля потерь при передаче теплоэнергии до конечного потребителя составляет – 8,9 %.</w:t>
      </w:r>
    </w:p>
    <w:p w14:paraId="52F8655D" w14:textId="77777777" w:rsidR="00485553" w:rsidRPr="001435D0" w:rsidRDefault="00485553" w:rsidP="0048555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Доля обеспеченности населения централизованным теплоснабжением – 36,6 %. Индивидуальная застройка имеет, в основном, отопительные котлы.</w:t>
      </w:r>
    </w:p>
    <w:p w14:paraId="1E558BB6" w14:textId="77777777" w:rsidR="00485553" w:rsidRPr="001435D0" w:rsidRDefault="00485553" w:rsidP="0048555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Доля объемов теплоэнергии, расчеты за которую осуществляются с использованием приборов учета (в части МКД - с использованием коллективных приборов учета), в общем объеме теплоэнергии, потребляемой на территории Ханкайского муниципального района в 2019 году составляет 45 %.</w:t>
      </w:r>
    </w:p>
    <w:p w14:paraId="52DD804F" w14:textId="36EF236D" w:rsidR="00CF4E8D" w:rsidRDefault="00CF4E8D" w:rsidP="00485553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435D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Основными проблема</w:t>
      </w:r>
      <w:r w:rsidRPr="00485553">
        <w:rPr>
          <w:rFonts w:ascii="Times New Roman" w:eastAsia="Times New Roman" w:hAnsi="Times New Roman" w:cs="Times New Roman"/>
          <w:sz w:val="24"/>
          <w:szCs w:val="24"/>
          <w:lang w:eastAsia="ru-RU"/>
        </w:rPr>
        <w:t>ми</w:t>
      </w:r>
      <w:r w:rsidRPr="003B30B6">
        <w:rPr>
          <w:rFonts w:ascii="Times New Roman" w:eastAsia="Times New Roman" w:hAnsi="Times New Roman"/>
          <w:sz w:val="24"/>
          <w:szCs w:val="24"/>
          <w:lang w:eastAsia="ru-RU"/>
        </w:rPr>
        <w:t xml:space="preserve"> теплоснабжения Ханкайского муниципального района являются тепловые потери при транспортировке тепла по изношенным теплотрассам, а также малый охват зданий и сооружений централизованным отоплением. Сжигание </w:t>
      </w:r>
      <w:r w:rsidR="00F2434E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3B30B6">
        <w:rPr>
          <w:rFonts w:ascii="Times New Roman" w:eastAsia="Times New Roman" w:hAnsi="Times New Roman"/>
          <w:sz w:val="24"/>
          <w:szCs w:val="24"/>
          <w:lang w:eastAsia="ru-RU"/>
        </w:rPr>
        <w:t xml:space="preserve"> угля в большом количестве устаревших маломощных котлов приводит к низкому КПД, увеличенным затратам бюджетных средств на закупку топлива и серьезному экологическому ущербу, наносимому выбросами вредных веществ из труб котельных. Для устранения этих проблем необходима планомерная замена изношенного оборудования котельных на новые более эффективные и мощные агрегаты для уменьшения числа котельных и их укрупнения, ремонт и постепенная замена изношенных трубопроводов на выполненные по современным технологиям, а также расширение централизованной тепловой сети путем строительства новых трубопроводов для присоединения не охваченных ранее потребителей.</w:t>
      </w:r>
    </w:p>
    <w:p w14:paraId="2C5F91CD" w14:textId="77777777" w:rsidR="006622F6" w:rsidRDefault="006622F6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</w:p>
    <w:p w14:paraId="01C09F01" w14:textId="2B9C689A" w:rsidR="00A415FB" w:rsidRDefault="00A415FB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415FB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Центральное газоснабжение:</w:t>
      </w:r>
      <w:r w:rsidR="00D1770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Газопроводы в Ханкайском муниципальном районе не развиты. Используется балонная система газоснабжения.</w:t>
      </w:r>
    </w:p>
    <w:p w14:paraId="55A08CF4" w14:textId="77777777" w:rsidR="00A415FB" w:rsidRPr="003B30B6" w:rsidRDefault="00A415FB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44B0">
        <w:rPr>
          <w:rFonts w:ascii="Times New Roman" w:eastAsia="Times New Roman" w:hAnsi="Times New Roman"/>
          <w:sz w:val="24"/>
          <w:szCs w:val="24"/>
          <w:lang w:eastAsia="ru-RU"/>
        </w:rPr>
        <w:t xml:space="preserve">Система централизованного </w:t>
      </w:r>
      <w:r w:rsidRPr="00CB79C2">
        <w:rPr>
          <w:rFonts w:ascii="Times New Roman" w:eastAsia="Times New Roman" w:hAnsi="Times New Roman"/>
          <w:sz w:val="24"/>
          <w:szCs w:val="24"/>
          <w:lang w:eastAsia="ru-RU"/>
        </w:rPr>
        <w:t>газоснабжения</w:t>
      </w:r>
      <w:r w:rsidRPr="003344B0">
        <w:rPr>
          <w:rFonts w:ascii="Times New Roman" w:eastAsia="Times New Roman" w:hAnsi="Times New Roman"/>
          <w:sz w:val="24"/>
          <w:szCs w:val="24"/>
          <w:lang w:eastAsia="ru-RU"/>
        </w:rPr>
        <w:t xml:space="preserve"> не развита, что препятствует повышению уровня жизни населения и развитию промышленно-хозяйственного комплекса края. В связи с этим необходимо создание централизованной сети газоснабжения населенных пунктов Ханкайского муниципального района для повышения </w:t>
      </w:r>
      <w:r w:rsidRPr="003344B0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безопасности газоснабжения, исключения транспортного фактора, уменьшения накладных расходов и потерь при газоснабжении, а также увеличение количества газифицированных квартир и домов для приближения к 100% охвату потребителей.</w:t>
      </w:r>
    </w:p>
    <w:p w14:paraId="0B4C5133" w14:textId="77777777" w:rsidR="00A415FB" w:rsidRPr="002E11C1" w:rsidRDefault="00A415FB" w:rsidP="00645CD7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1E4D511D" w14:textId="2D30302D" w:rsidR="002638A4" w:rsidRDefault="00E939D7" w:rsidP="00D1770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Водоснабжение:</w:t>
      </w:r>
      <w:r w:rsidR="00D177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638A4">
        <w:rPr>
          <w:rFonts w:ascii="Times New Roman" w:hAnsi="Times New Roman"/>
          <w:sz w:val="24"/>
          <w:szCs w:val="24"/>
        </w:rPr>
        <w:t>Состояние водоснабжения административного центра Ханкайского муниципального района – села Камень-Рыболов и прилегающего с.</w:t>
      </w:r>
      <w:r w:rsidR="00D1770E">
        <w:rPr>
          <w:rFonts w:ascii="Times New Roman" w:hAnsi="Times New Roman"/>
          <w:sz w:val="24"/>
          <w:szCs w:val="24"/>
        </w:rPr>
        <w:t xml:space="preserve"> </w:t>
      </w:r>
      <w:r w:rsidR="002638A4">
        <w:rPr>
          <w:rFonts w:ascii="Times New Roman" w:hAnsi="Times New Roman"/>
          <w:sz w:val="24"/>
          <w:szCs w:val="24"/>
        </w:rPr>
        <w:t xml:space="preserve">Астраханка находится в крайне неудовлетворительном состоянии. </w:t>
      </w:r>
    </w:p>
    <w:p w14:paraId="172D7D6F" w14:textId="43E9E856" w:rsidR="002638A4" w:rsidRDefault="002638A4" w:rsidP="002638A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Расчетное водопотребление села </w:t>
      </w:r>
      <w:r w:rsidRPr="00D1770E">
        <w:rPr>
          <w:rFonts w:ascii="Times New Roman" w:hAnsi="Times New Roman"/>
          <w:sz w:val="24"/>
          <w:szCs w:val="24"/>
        </w:rPr>
        <w:t>составляет 2,7 тыс.м</w:t>
      </w:r>
      <w:r w:rsidRPr="00D1770E">
        <w:rPr>
          <w:rFonts w:ascii="Times New Roman" w:hAnsi="Times New Roman"/>
          <w:sz w:val="24"/>
          <w:szCs w:val="24"/>
          <w:vertAlign w:val="superscript"/>
        </w:rPr>
        <w:t>3</w:t>
      </w:r>
      <w:r w:rsidRPr="00D1770E">
        <w:rPr>
          <w:rFonts w:ascii="Times New Roman" w:hAnsi="Times New Roman"/>
          <w:sz w:val="24"/>
          <w:szCs w:val="24"/>
        </w:rPr>
        <w:t xml:space="preserve"> в сутки. По степени благоустройства жилой застройки 47% населения живут в застройке с внутренним водопроводом и канализацией, 15% населения пользуются водоразборными колонками и 38% используют воду из шахтных колодцев или привозную </w:t>
      </w:r>
      <w:r>
        <w:rPr>
          <w:rFonts w:ascii="Times New Roman" w:hAnsi="Times New Roman"/>
          <w:sz w:val="24"/>
          <w:szCs w:val="24"/>
        </w:rPr>
        <w:t>воду.</w:t>
      </w:r>
    </w:p>
    <w:p w14:paraId="4731D222" w14:textId="77777777" w:rsidR="002638A4" w:rsidRPr="001435D0" w:rsidRDefault="002638A4" w:rsidP="002638A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1F497D" w:themeColor="text2"/>
          <w:sz w:val="24"/>
          <w:szCs w:val="24"/>
        </w:rPr>
        <w:t>На те</w:t>
      </w: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рритории Ханкайского муниципального района работает централизованная система питьевого водоснабжения. </w:t>
      </w:r>
    </w:p>
    <w:p w14:paraId="5D572EC7" w14:textId="77777777" w:rsidR="002638A4" w:rsidRPr="001435D0" w:rsidRDefault="002638A4" w:rsidP="002638A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Источником водоснабжения являются 18 артезианских скважин. Глубина залегания эксплуатируемых водоносных горизонтов от 45 до 70 метров.</w:t>
      </w:r>
    </w:p>
    <w:p w14:paraId="74AA6C9E" w14:textId="77777777" w:rsidR="002638A4" w:rsidRPr="001435D0" w:rsidRDefault="002638A4" w:rsidP="002638A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Качество добываемой воды не соответствует нормативным требованиям по содержанию железа и органолептическим показателям (мутность, цветность). Несоответствие гигиеническим нормативам исследованных проб воды из источников водоснабжения объясняется природным составом подземных вод, для которого характерно повышенное содержание железа и марганца, что оказывает влияние на некоторые органолептические показатели воды.</w:t>
      </w:r>
    </w:p>
    <w:p w14:paraId="4915F1EB" w14:textId="77777777" w:rsidR="002638A4" w:rsidRPr="001435D0" w:rsidRDefault="002638A4" w:rsidP="002638A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улучшения качества питьевой воды в Ханкайском районе имеется станция водоподготовки проектной мощностью 3 тыс. м³/сут, фактическая нагрузка не превышает 2,5 тыс. м³/сут. Технология водоподготовки предусматривает механическую очистку воды и обезжелезивание воды с последующим обеззараживанием Очистные сооружения представлены 4 вертикальными фильтрами производительностью 2 тыс. м³/сут каждый. В настоящее время эксплуатируются только 3 из 4. 4 фильтр находится в резерве. </w:t>
      </w:r>
    </w:p>
    <w:p w14:paraId="69EE9C69" w14:textId="77777777" w:rsidR="002638A4" w:rsidRPr="001435D0" w:rsidRDefault="002638A4" w:rsidP="002638A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Для хранения запаса воды на территории станции водоподготовки имеются два резервуара емкостью 0,5 тыс. м³ каждый.</w:t>
      </w:r>
    </w:p>
    <w:p w14:paraId="01F35266" w14:textId="628FDBA3" w:rsidR="002638A4" w:rsidRPr="001435D0" w:rsidRDefault="002638A4" w:rsidP="002638A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Объем потребления воды по Ханкайскому району в 2019 году составил 800,74 тыс.</w:t>
      </w:r>
      <w:r w:rsidR="00D177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r w:rsidR="00D1770E" w:rsidRPr="00D1770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EACB5E5" w14:textId="77BB2BE5" w:rsidR="002638A4" w:rsidRPr="001435D0" w:rsidRDefault="002638A4" w:rsidP="002638A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Общая производственная мощность водозаборных узлов составляет 3468,2 тыс. м</w:t>
      </w:r>
      <w:r w:rsidRPr="001435D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, что является достаточным для обеспечения Ханкайского района питьевой водой.</w:t>
      </w:r>
    </w:p>
    <w:p w14:paraId="72CAFDCA" w14:textId="77777777" w:rsidR="002638A4" w:rsidRPr="001435D0" w:rsidRDefault="002638A4" w:rsidP="002638A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Общая протяженность сетей водоснабжения 74,794 км, степень износа сетей составляет 63,4 %, что снижает надёжность её эксплуатации и приводит к потерям при передаче воды в размере 13-20 %.  В срочной замене нуждаются 35,25 км асбестовых и стальных труб</w:t>
      </w:r>
      <w:r w:rsidR="00AE5B56" w:rsidRPr="001435D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0771901" w14:textId="77777777" w:rsidR="002638A4" w:rsidRDefault="002638A4" w:rsidP="002638A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435D0">
        <w:rPr>
          <w:rFonts w:ascii="Times New Roman" w:hAnsi="Times New Roman"/>
          <w:color w:val="000000" w:themeColor="text1"/>
          <w:sz w:val="24"/>
          <w:szCs w:val="24"/>
        </w:rPr>
        <w:t>Существующие скважины и шахтные колодцы, используемые для водоснабжения в населенных пунктах, отвечают требованиям СанПиН 2.1.4.1110-02 «Зоны санитарной охраны источников водоснабжения и водопроводов питьевого назначения» по организации зон санитар</w:t>
      </w:r>
      <w:r>
        <w:rPr>
          <w:rFonts w:ascii="Times New Roman" w:hAnsi="Times New Roman"/>
          <w:sz w:val="24"/>
          <w:szCs w:val="24"/>
        </w:rPr>
        <w:t>ной охраны (ЗСО). Исключения составляют несколько шахтных колодцев.</w:t>
      </w:r>
    </w:p>
    <w:p w14:paraId="2407277D" w14:textId="77777777" w:rsidR="00E939D7" w:rsidRDefault="00E939D7" w:rsidP="00645CD7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16"/>
          <w:szCs w:val="16"/>
        </w:rPr>
      </w:pPr>
    </w:p>
    <w:p w14:paraId="4AF763E5" w14:textId="6104E130" w:rsidR="002638A4" w:rsidRDefault="00A415FB" w:rsidP="00D1770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Водоотведение:</w:t>
      </w:r>
      <w:r w:rsidR="00D177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638A4">
        <w:rPr>
          <w:rFonts w:ascii="Times New Roman" w:hAnsi="Times New Roman"/>
          <w:sz w:val="24"/>
          <w:szCs w:val="24"/>
        </w:rPr>
        <w:t>Канализация сельских населенных пунктов находится в значительно худшем состоянии, чем водоснабжение. Жилые дома канализованы лишь в районных центрах.</w:t>
      </w:r>
    </w:p>
    <w:p w14:paraId="0FC020FC" w14:textId="77777777" w:rsidR="002638A4" w:rsidRDefault="002638A4" w:rsidP="002638A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с. Камень-Рыболов очистные сооружения полностью разрушены. Существующие очистные сооружения в остальных населенных пунктах также находятся в неудовлетворительном техническом состоянии, очищенные стоки не соответствуют современным природоохранным требованиям к сбросу их в водные объекты. </w:t>
      </w:r>
    </w:p>
    <w:p w14:paraId="58BE2063" w14:textId="77777777" w:rsidR="002638A4" w:rsidRDefault="002638A4" w:rsidP="002638A4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Основные сооружения водоснабжения за последнее десятилетие практически не ремонтировались, их капитальные сооружения характеризуются от удовлетворительного до предаварийного.</w:t>
      </w:r>
    </w:p>
    <w:p w14:paraId="10ED62B0" w14:textId="77777777" w:rsidR="002638A4" w:rsidRDefault="002638A4" w:rsidP="002638A4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 настоящее время, с очисткой сточных вод в районе сложилась неблагополучная ситуация. Существующие очистные сооружения находятся в неудовлетворительном состоянии, не соответствуют современным требованиям по степеням очистки и требуют реконструкции. </w:t>
      </w:r>
    </w:p>
    <w:p w14:paraId="7DEFC2EA" w14:textId="77777777" w:rsidR="00A415FB" w:rsidRPr="00E939D7" w:rsidRDefault="00A415FB" w:rsidP="00645CD7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 w:themeColor="text1"/>
          <w:sz w:val="16"/>
          <w:szCs w:val="16"/>
        </w:rPr>
      </w:pPr>
    </w:p>
    <w:p w14:paraId="244538D0" w14:textId="6BBEB74F" w:rsidR="00A17887" w:rsidRPr="006622F6" w:rsidRDefault="00AF0270" w:rsidP="00D1770E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</w:t>
      </w:r>
      <w:r w:rsidR="00A415FB" w:rsidRPr="00A415F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Мелиоративные системы:</w:t>
      </w:r>
      <w:r w:rsidR="00D177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A17887" w:rsidRPr="006622F6">
        <w:rPr>
          <w:rFonts w:ascii="Times New Roman" w:hAnsi="Times New Roman" w:cs="Times New Roman"/>
          <w:sz w:val="24"/>
          <w:szCs w:val="24"/>
        </w:rPr>
        <w:t>В 70 – 80 годах в районе велось большое мелиоративное строительство и было введено 28582 га мелиоративных земель, в том числе орошаемых -22564 га, осушаемых -6262 га. Основным источником орошения является озеро Ханка.</w:t>
      </w:r>
    </w:p>
    <w:p w14:paraId="0EA144E7" w14:textId="2193B44B" w:rsidR="00A17887" w:rsidRPr="006622F6" w:rsidRDefault="00A17887" w:rsidP="00AF02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622F6">
        <w:rPr>
          <w:rFonts w:ascii="Times New Roman" w:hAnsi="Times New Roman" w:cs="Times New Roman"/>
          <w:sz w:val="24"/>
          <w:szCs w:val="24"/>
        </w:rPr>
        <w:t>В настоящее время часть мелиоративных объектов относится к Федеральной собственности - это межхозяйственные магистральные каналы, дамбы обвалования и насосные станции, которые стоят на балансе ФГБУ «Управление «Приммелиоводхоз».  Рисовая мелиоративная  система  с внутрихозяйственными оросительными каналами находится в частной собственности. Если по мере  поступления средств из федерального бюджета объекты, находящиеся на балансе ФГБУ «Управление «Приммелилиоводхоз» приводятся в порядок, то внутрихозяйственные дамбы, каналы заброшены и интенсивно разрушаются, ухудшается мелиоративное состояние рисовых  чеков.</w:t>
      </w:r>
    </w:p>
    <w:p w14:paraId="5BDD1461" w14:textId="77777777" w:rsidR="00A17887" w:rsidRPr="006622F6" w:rsidRDefault="00A17887" w:rsidP="00BF3A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22F6">
        <w:rPr>
          <w:rFonts w:ascii="Times New Roman" w:hAnsi="Times New Roman" w:cs="Times New Roman"/>
          <w:sz w:val="24"/>
          <w:szCs w:val="24"/>
        </w:rPr>
        <w:t xml:space="preserve">     Развитие рисосеяния в районе без капитального ремонта оросительных систем и дальнейшего поддержания требуемого мелиоративного состояния пашни невозможно.</w:t>
      </w:r>
    </w:p>
    <w:p w14:paraId="4B63AB7F" w14:textId="77777777" w:rsidR="00A415FB" w:rsidRPr="006622F6" w:rsidRDefault="00A17887" w:rsidP="00BF3A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22F6">
        <w:rPr>
          <w:rFonts w:ascii="Times New Roman" w:hAnsi="Times New Roman" w:cs="Times New Roman"/>
          <w:sz w:val="24"/>
          <w:szCs w:val="24"/>
        </w:rPr>
        <w:t xml:space="preserve">       В целях эффективного использования имеющегося потенциала необходимо прежде всего провести реконструкцию и восстановление работоспособности систем и сооружений, относящихся к федеральной собственности и обеспечивающих функционирование значительных площадей орошаемых земель. Предусмотреть восстановление мелиоративной системы, находящейся в частной собственности. </w:t>
      </w:r>
    </w:p>
    <w:p w14:paraId="0C0CAE14" w14:textId="0E8B3CA0" w:rsidR="006622F6" w:rsidRDefault="006622F6" w:rsidP="00645C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EA18166" w14:textId="77777777" w:rsidR="00D1770E" w:rsidRDefault="00D1770E" w:rsidP="00645C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ACFB2F6" w14:textId="77777777" w:rsidR="008E207B" w:rsidRPr="007615E5" w:rsidRDefault="008E207B" w:rsidP="002E11C1">
      <w:pPr>
        <w:pStyle w:val="ac"/>
        <w:numPr>
          <w:ilvl w:val="2"/>
          <w:numId w:val="36"/>
        </w:num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615E5">
        <w:rPr>
          <w:rFonts w:ascii="Times New Roman" w:hAnsi="Times New Roman" w:cs="Times New Roman"/>
          <w:b/>
          <w:sz w:val="24"/>
          <w:szCs w:val="24"/>
        </w:rPr>
        <w:t>Т</w:t>
      </w:r>
      <w:r w:rsidR="00E72FB2" w:rsidRPr="007615E5">
        <w:rPr>
          <w:rFonts w:ascii="Times New Roman" w:hAnsi="Times New Roman" w:cs="Times New Roman"/>
          <w:b/>
          <w:sz w:val="24"/>
          <w:szCs w:val="24"/>
        </w:rPr>
        <w:t>РА</w:t>
      </w:r>
      <w:r w:rsidR="006368B5" w:rsidRPr="007615E5">
        <w:rPr>
          <w:rFonts w:ascii="Times New Roman" w:hAnsi="Times New Roman" w:cs="Times New Roman"/>
          <w:b/>
          <w:sz w:val="24"/>
          <w:szCs w:val="24"/>
        </w:rPr>
        <w:t>Н</w:t>
      </w:r>
      <w:r w:rsidR="00E72FB2" w:rsidRPr="007615E5">
        <w:rPr>
          <w:rFonts w:ascii="Times New Roman" w:hAnsi="Times New Roman" w:cs="Times New Roman"/>
          <w:b/>
          <w:sz w:val="24"/>
          <w:szCs w:val="24"/>
        </w:rPr>
        <w:t>СПОРТНАЯ ИНФРАСТРУКТУРА</w:t>
      </w:r>
    </w:p>
    <w:p w14:paraId="2D115957" w14:textId="77777777" w:rsidR="003F0690" w:rsidRPr="00E72FB2" w:rsidRDefault="003F0690" w:rsidP="00846439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0D9D2D82" w14:textId="77777777" w:rsidR="00FE7CC8" w:rsidRPr="00DF010C" w:rsidRDefault="00FE7CC8" w:rsidP="00FE7CC8">
      <w:pPr>
        <w:tabs>
          <w:tab w:val="num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Транспортный комплекс района </w:t>
      </w:r>
      <w:r w:rsidR="00DF010C"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является составляющей инфраструктуры Приморского края и </w:t>
      </w: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состоит из железнодорожных и автомобильных магистралей.  </w:t>
      </w:r>
    </w:p>
    <w:p w14:paraId="61E791F7" w14:textId="77777777" w:rsidR="00FE7CC8" w:rsidRPr="00DF010C" w:rsidRDefault="00FE7CC8" w:rsidP="00FE7CC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>Основной транспортной артерией является автомобильная дорога регионального значения «Михайловка – Турий Рог», которая пересекает весь район с юга на север и связывает территорию Приморского края с северо-восточными провинциями Китая.</w:t>
      </w:r>
    </w:p>
    <w:p w14:paraId="0BD7A459" w14:textId="77777777" w:rsidR="00FE7CC8" w:rsidRPr="00DF010C" w:rsidRDefault="00FE7CC8" w:rsidP="00FE7CC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>Автодорожная сеть</w:t>
      </w:r>
      <w:r w:rsidR="00A1788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Ханкайского района состоит из дорог регионального и межмуниципального значения. </w:t>
      </w:r>
    </w:p>
    <w:p w14:paraId="6AC8A838" w14:textId="77777777" w:rsidR="00FE7CC8" w:rsidRPr="00DF010C" w:rsidRDefault="00FE7CC8" w:rsidP="00FE7CC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>Существующая сеть автомобильных дорог сформировалась исторически под влиянием географического положения района, особенностей освоения его территории и расселения населения.</w:t>
      </w:r>
    </w:p>
    <w:p w14:paraId="2EEA6DE5" w14:textId="77777777" w:rsidR="00FE7CC8" w:rsidRPr="00DF010C" w:rsidRDefault="00FE7CC8" w:rsidP="00FE7CC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>Общественный транспорт Ханкайского муниципального района осуществляет пассажирские перевозки на городских и пригородных маршрутах.</w:t>
      </w:r>
    </w:p>
    <w:p w14:paraId="7286C647" w14:textId="77777777" w:rsidR="00FE7CC8" w:rsidRPr="00DF010C" w:rsidRDefault="00FE7CC8" w:rsidP="00FE7CC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>В настоящее время ООО «Ханкайское АТП» осуществляет регулярные перевозки пассажиров по двум межмуниципальным маршрутам: № 514 «Камень-Рыболов – Владивосток», № 561 «Камень-Рыболов – Уссурийск», по муниципальным маршрутам индивидуальный предприниматель Ружанский А.В.</w:t>
      </w:r>
    </w:p>
    <w:p w14:paraId="377174B3" w14:textId="77777777" w:rsidR="00FE7CC8" w:rsidRPr="00DF010C" w:rsidRDefault="00FE7CC8" w:rsidP="00FE7CC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территории Ханкайского муниципального района расположен двусторонний автомобильный пункт пропуска «Турий Рог». Согласно паспорту пункта пропуска «Турий Рог» проектная пропускная способность грузовых автотранспортных средств составляет 21 ед. в сутки. Благодаря своему экономико-географическому положению, район имеет высокий транспортный потенциал. Сложившийся транспортный комплекс, объединяющий железнодорожный и автомобильный виды транспорта, может играть </w:t>
      </w: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важную роль в осуществлении международных грузовых и пассажирских перевозок, связывая северо-восточные провинции Китая с Транссибом, городами, морскими портами Приморского края. Учитывая, что в перспективе требования к грузонапряженности дорог будут значительно повышены, существующее несоответствие между интенсивностью движения и технической классификацией дорог должно быть изменено.</w:t>
      </w:r>
    </w:p>
    <w:p w14:paraId="1696C7E1" w14:textId="77777777" w:rsidR="00FE7CC8" w:rsidRPr="00DF010C" w:rsidRDefault="00FE7CC8" w:rsidP="00FE7CC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F0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Основной целью развития дорожного хозяйства является обеспечение устойчивого функционирования автомобильного транспорта за счёт улучшения состояния автомобильных дорог, содержания и ремонта дорог и инженерных сооружений на них. </w:t>
      </w:r>
    </w:p>
    <w:p w14:paraId="317EB5D7" w14:textId="77777777" w:rsidR="00FE7CC8" w:rsidRPr="000E0A5D" w:rsidRDefault="003B1E0D" w:rsidP="00BB3A5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Показатели транспортной инфраструктуры, пассажиро- и грузоперевозок Ханкайского муниципального района представлены в</w:t>
      </w:r>
      <w:r w:rsidRPr="000E0A5D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табл.</w:t>
      </w:r>
      <w:r w:rsidR="00485553" w:rsidRPr="000E0A5D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3</w:t>
      </w:r>
      <w:r w:rsidR="00CD138B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2</w:t>
      </w:r>
      <w:r w:rsidRPr="000E0A5D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6512CE4C" w14:textId="77777777" w:rsidR="003B1E0D" w:rsidRPr="000E0A5D" w:rsidRDefault="003B1E0D" w:rsidP="003B1E0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6"/>
          <w:szCs w:val="16"/>
          <w:lang w:eastAsia="ru-RU"/>
        </w:rPr>
      </w:pPr>
    </w:p>
    <w:p w14:paraId="1D81279B" w14:textId="77777777" w:rsidR="003B1E0D" w:rsidRPr="000E0A5D" w:rsidRDefault="003B1E0D" w:rsidP="003B1E0D">
      <w:pPr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/>
        </w:rPr>
      </w:pPr>
      <w:r w:rsidRPr="000E0A5D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/>
        </w:rPr>
        <w:t xml:space="preserve">Таблица </w:t>
      </w:r>
      <w:r w:rsidR="00485553" w:rsidRPr="000E0A5D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/>
        </w:rPr>
        <w:t>3</w:t>
      </w:r>
      <w:r w:rsidR="00CD138B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/>
        </w:rPr>
        <w:t>2</w:t>
      </w:r>
      <w:r w:rsidRPr="000E0A5D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/>
        </w:rPr>
        <w:t>.</w:t>
      </w:r>
    </w:p>
    <w:p w14:paraId="7ED931A8" w14:textId="77777777" w:rsidR="00485553" w:rsidRPr="00485553" w:rsidRDefault="00485553" w:rsidP="003B1E0D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8"/>
          <w:szCs w:val="8"/>
          <w:lang w:eastAsia="ru-RU"/>
        </w:rPr>
      </w:pPr>
    </w:p>
    <w:tbl>
      <w:tblPr>
        <w:tblStyle w:val="ab"/>
        <w:tblW w:w="9351" w:type="dxa"/>
        <w:tblLook w:val="04A0" w:firstRow="1" w:lastRow="0" w:firstColumn="1" w:lastColumn="0" w:noHBand="0" w:noVBand="1"/>
      </w:tblPr>
      <w:tblGrid>
        <w:gridCol w:w="7366"/>
        <w:gridCol w:w="993"/>
        <w:gridCol w:w="992"/>
      </w:tblGrid>
      <w:tr w:rsidR="000E0A5D" w:rsidRPr="001405CF" w14:paraId="53516BF4" w14:textId="77777777" w:rsidTr="000E0A5D">
        <w:tc>
          <w:tcPr>
            <w:tcW w:w="7366" w:type="dxa"/>
            <w:shd w:val="clear" w:color="auto" w:fill="244061" w:themeFill="accent1" w:themeFillShade="80"/>
          </w:tcPr>
          <w:p w14:paraId="6D52FDC1" w14:textId="77777777" w:rsidR="000E0A5D" w:rsidRPr="001405CF" w:rsidRDefault="000E0A5D" w:rsidP="005B31FE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Показатели </w:t>
            </w:r>
          </w:p>
        </w:tc>
        <w:tc>
          <w:tcPr>
            <w:tcW w:w="993" w:type="dxa"/>
            <w:shd w:val="clear" w:color="auto" w:fill="244061" w:themeFill="accent1" w:themeFillShade="80"/>
          </w:tcPr>
          <w:p w14:paraId="23DDBB8B" w14:textId="77777777" w:rsidR="000E0A5D" w:rsidRPr="001405CF" w:rsidRDefault="000E0A5D" w:rsidP="005B31FE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2017 г.</w:t>
            </w:r>
          </w:p>
        </w:tc>
        <w:tc>
          <w:tcPr>
            <w:tcW w:w="992" w:type="dxa"/>
            <w:shd w:val="clear" w:color="auto" w:fill="244061" w:themeFill="accent1" w:themeFillShade="80"/>
          </w:tcPr>
          <w:p w14:paraId="0C7082AA" w14:textId="77777777" w:rsidR="000E0A5D" w:rsidRPr="001405CF" w:rsidRDefault="000E0A5D" w:rsidP="005B31FE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1405CF">
              <w:rPr>
                <w:rFonts w:ascii="Times New Roman" w:hAnsi="Times New Roman" w:cs="Times New Roman"/>
                <w:b/>
                <w:bCs/>
              </w:rPr>
              <w:t>2018 г.</w:t>
            </w:r>
          </w:p>
        </w:tc>
      </w:tr>
      <w:tr w:rsidR="000E0A5D" w:rsidRPr="001405CF" w14:paraId="2EEE26D6" w14:textId="77777777" w:rsidTr="000E0A5D">
        <w:tc>
          <w:tcPr>
            <w:tcW w:w="7366" w:type="dxa"/>
          </w:tcPr>
          <w:p w14:paraId="75A75251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протяженность дорог общего пользования местного значения, км (с точностью до 0,1), всего</w:t>
            </w:r>
          </w:p>
        </w:tc>
        <w:tc>
          <w:tcPr>
            <w:tcW w:w="993" w:type="dxa"/>
          </w:tcPr>
          <w:p w14:paraId="2F0DF619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45A6DC8C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157,3</w:t>
            </w:r>
          </w:p>
        </w:tc>
        <w:tc>
          <w:tcPr>
            <w:tcW w:w="992" w:type="dxa"/>
          </w:tcPr>
          <w:p w14:paraId="2D67BAEE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7F7B0EA7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157,3</w:t>
            </w:r>
          </w:p>
        </w:tc>
      </w:tr>
      <w:tr w:rsidR="000E0A5D" w:rsidRPr="001405CF" w14:paraId="23478956" w14:textId="77777777" w:rsidTr="000E0A5D">
        <w:tc>
          <w:tcPr>
            <w:tcW w:w="7366" w:type="dxa"/>
          </w:tcPr>
          <w:p w14:paraId="0154B77D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в том числе с твердым покрытием – всего, км</w:t>
            </w:r>
          </w:p>
        </w:tc>
        <w:tc>
          <w:tcPr>
            <w:tcW w:w="993" w:type="dxa"/>
          </w:tcPr>
          <w:p w14:paraId="2A0FDE6C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157,3</w:t>
            </w:r>
          </w:p>
        </w:tc>
        <w:tc>
          <w:tcPr>
            <w:tcW w:w="992" w:type="dxa"/>
          </w:tcPr>
          <w:p w14:paraId="3DD4AEED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157,3</w:t>
            </w:r>
          </w:p>
        </w:tc>
      </w:tr>
      <w:tr w:rsidR="000E0A5D" w:rsidRPr="001405CF" w14:paraId="44BC72D2" w14:textId="77777777" w:rsidTr="000E0A5D">
        <w:tc>
          <w:tcPr>
            <w:tcW w:w="7366" w:type="dxa"/>
          </w:tcPr>
          <w:p w14:paraId="0A6C7220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из них с усовершенствованным покрытием, км</w:t>
            </w:r>
          </w:p>
        </w:tc>
        <w:tc>
          <w:tcPr>
            <w:tcW w:w="993" w:type="dxa"/>
          </w:tcPr>
          <w:p w14:paraId="7D62ECD8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</w:p>
        </w:tc>
        <w:tc>
          <w:tcPr>
            <w:tcW w:w="992" w:type="dxa"/>
          </w:tcPr>
          <w:p w14:paraId="572515A6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</w:p>
        </w:tc>
      </w:tr>
      <w:tr w:rsidR="000E0A5D" w:rsidRPr="001405CF" w14:paraId="301C2FAB" w14:textId="77777777" w:rsidTr="000E0A5D">
        <w:tc>
          <w:tcPr>
            <w:tcW w:w="7366" w:type="dxa"/>
          </w:tcPr>
          <w:p w14:paraId="0C8DC340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Протяженность дорог с твердым покрытием и грунтовых дорог, не отвечающих нормативным требованиям, км</w:t>
            </w:r>
          </w:p>
        </w:tc>
        <w:tc>
          <w:tcPr>
            <w:tcW w:w="993" w:type="dxa"/>
          </w:tcPr>
          <w:p w14:paraId="35882360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42C1EB66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2,1</w:t>
            </w:r>
          </w:p>
        </w:tc>
        <w:tc>
          <w:tcPr>
            <w:tcW w:w="992" w:type="dxa"/>
          </w:tcPr>
          <w:p w14:paraId="24707382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090C18B3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2,7</w:t>
            </w:r>
          </w:p>
        </w:tc>
      </w:tr>
      <w:tr w:rsidR="000E0A5D" w:rsidRPr="001405CF" w14:paraId="4CC2A9F4" w14:textId="77777777" w:rsidTr="000E0A5D">
        <w:tc>
          <w:tcPr>
            <w:tcW w:w="7366" w:type="dxa"/>
          </w:tcPr>
          <w:p w14:paraId="445D8624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Паромные переправы, шт.</w:t>
            </w:r>
          </w:p>
        </w:tc>
        <w:tc>
          <w:tcPr>
            <w:tcW w:w="993" w:type="dxa"/>
          </w:tcPr>
          <w:p w14:paraId="52EFF6CF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5ADC33F8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E0A5D" w:rsidRPr="001405CF" w14:paraId="068A2F96" w14:textId="77777777" w:rsidTr="000E0A5D">
        <w:tc>
          <w:tcPr>
            <w:tcW w:w="7366" w:type="dxa"/>
          </w:tcPr>
          <w:p w14:paraId="62FECEF4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Автозимники и ледовые переправы</w:t>
            </w:r>
          </w:p>
        </w:tc>
        <w:tc>
          <w:tcPr>
            <w:tcW w:w="993" w:type="dxa"/>
          </w:tcPr>
          <w:p w14:paraId="64565442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5EEB5E36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E0A5D" w:rsidRPr="001405CF" w14:paraId="5395C14C" w14:textId="77777777" w:rsidTr="000E0A5D">
        <w:tc>
          <w:tcPr>
            <w:tcW w:w="7366" w:type="dxa"/>
          </w:tcPr>
          <w:p w14:paraId="7E504B88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Мосты, путепроводы и эстакады (мосты железобетонные и каменные):</w:t>
            </w:r>
          </w:p>
          <w:p w14:paraId="696E8987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всего, шт.</w:t>
            </w:r>
          </w:p>
          <w:p w14:paraId="509EFA40" w14:textId="64EDCD2A" w:rsidR="000E0A5D" w:rsidRDefault="000E0A5D" w:rsidP="003F216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всего, пог.</w:t>
            </w:r>
            <w:r w:rsidR="00D1770E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993" w:type="dxa"/>
          </w:tcPr>
          <w:p w14:paraId="7DF34CE7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79DA2A15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  <w:p w14:paraId="418D64AF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992" w:type="dxa"/>
          </w:tcPr>
          <w:p w14:paraId="685C6D8E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3CE3D493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  <w:p w14:paraId="0B5EEC23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165</w:t>
            </w:r>
          </w:p>
        </w:tc>
      </w:tr>
      <w:tr w:rsidR="000E0A5D" w:rsidRPr="001405CF" w14:paraId="399DE880" w14:textId="77777777" w:rsidTr="000E0A5D">
        <w:tc>
          <w:tcPr>
            <w:tcW w:w="7366" w:type="dxa"/>
          </w:tcPr>
          <w:p w14:paraId="33255E7F" w14:textId="77777777" w:rsidR="000E0A5D" w:rsidRDefault="000E0A5D" w:rsidP="003F216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Трубы - (железобетонные, бетонные и каменные, металлические):</w:t>
            </w:r>
          </w:p>
          <w:p w14:paraId="3BA6F877" w14:textId="77777777" w:rsidR="000E0A5D" w:rsidRDefault="000E0A5D" w:rsidP="003F216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всего, шт.</w:t>
            </w:r>
          </w:p>
          <w:p w14:paraId="0F96CE44" w14:textId="11E4BD6C" w:rsidR="000E0A5D" w:rsidRDefault="000E0A5D" w:rsidP="003F216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всего, пог.</w:t>
            </w:r>
            <w:r w:rsidR="00D1770E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993" w:type="dxa"/>
          </w:tcPr>
          <w:p w14:paraId="2773C2CC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1F04D983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  <w:p w14:paraId="1819426C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93,5</w:t>
            </w:r>
          </w:p>
        </w:tc>
        <w:tc>
          <w:tcPr>
            <w:tcW w:w="992" w:type="dxa"/>
          </w:tcPr>
          <w:p w14:paraId="1C15D5D2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0CB88FB1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  <w:p w14:paraId="1F6D27D5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93,5</w:t>
            </w:r>
          </w:p>
        </w:tc>
      </w:tr>
      <w:tr w:rsidR="000E0A5D" w:rsidRPr="001405CF" w14:paraId="6E3B0D26" w14:textId="77777777" w:rsidTr="000E0A5D">
        <w:tc>
          <w:tcPr>
            <w:tcW w:w="7366" w:type="dxa"/>
          </w:tcPr>
          <w:p w14:paraId="79ED5355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Автобусные остановки – всего, шт.</w:t>
            </w:r>
          </w:p>
        </w:tc>
        <w:tc>
          <w:tcPr>
            <w:tcW w:w="993" w:type="dxa"/>
          </w:tcPr>
          <w:p w14:paraId="20A2E61B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</w:tcPr>
          <w:p w14:paraId="246267F6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0E0A5D" w:rsidRPr="001405CF" w14:paraId="69C75B63" w14:textId="77777777" w:rsidTr="000E0A5D">
        <w:tc>
          <w:tcPr>
            <w:tcW w:w="7366" w:type="dxa"/>
          </w:tcPr>
          <w:p w14:paraId="6A746144" w14:textId="77777777" w:rsidR="000E0A5D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Протяженность линий освещения автомобильных дорог и искусственных сооружений, км</w:t>
            </w:r>
          </w:p>
        </w:tc>
        <w:tc>
          <w:tcPr>
            <w:tcW w:w="993" w:type="dxa"/>
          </w:tcPr>
          <w:p w14:paraId="0DC44E4A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3EFC2587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9,7</w:t>
            </w:r>
          </w:p>
        </w:tc>
        <w:tc>
          <w:tcPr>
            <w:tcW w:w="992" w:type="dxa"/>
          </w:tcPr>
          <w:p w14:paraId="6A38922B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174C6B91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10,7</w:t>
            </w:r>
          </w:p>
        </w:tc>
      </w:tr>
      <w:tr w:rsidR="000E0A5D" w:rsidRPr="001405CF" w14:paraId="77D4D4A5" w14:textId="77777777" w:rsidTr="000E0A5D">
        <w:tc>
          <w:tcPr>
            <w:tcW w:w="7366" w:type="dxa"/>
          </w:tcPr>
          <w:p w14:paraId="2009CA45" w14:textId="77777777" w:rsidR="000E0A5D" w:rsidRPr="001405CF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Наличие грузовых автомобилей</w:t>
            </w:r>
          </w:p>
        </w:tc>
        <w:tc>
          <w:tcPr>
            <w:tcW w:w="993" w:type="dxa"/>
          </w:tcPr>
          <w:p w14:paraId="32A182B9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92" w:type="dxa"/>
          </w:tcPr>
          <w:p w14:paraId="7920BBE2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0E0A5D" w:rsidRPr="001405CF" w14:paraId="2F8F79A2" w14:textId="77777777" w:rsidTr="000E0A5D">
        <w:tc>
          <w:tcPr>
            <w:tcW w:w="7366" w:type="dxa"/>
          </w:tcPr>
          <w:p w14:paraId="3AEEAE69" w14:textId="77777777" w:rsidR="000E0A5D" w:rsidRPr="001405CF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в том числе по типам:</w:t>
            </w:r>
          </w:p>
        </w:tc>
        <w:tc>
          <w:tcPr>
            <w:tcW w:w="993" w:type="dxa"/>
          </w:tcPr>
          <w:p w14:paraId="71A5BE58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7E842BC1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0E0A5D" w:rsidRPr="001405CF" w14:paraId="473867F2" w14:textId="77777777" w:rsidTr="000E0A5D">
        <w:tc>
          <w:tcPr>
            <w:tcW w:w="7366" w:type="dxa"/>
          </w:tcPr>
          <w:p w14:paraId="2E3A12B2" w14:textId="77777777" w:rsidR="000E0A5D" w:rsidRPr="001405CF" w:rsidRDefault="000E0A5D" w:rsidP="003B1E0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- грузовые   </w:t>
            </w:r>
          </w:p>
        </w:tc>
        <w:tc>
          <w:tcPr>
            <w:tcW w:w="993" w:type="dxa"/>
          </w:tcPr>
          <w:p w14:paraId="04EBFE26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992" w:type="dxa"/>
          </w:tcPr>
          <w:p w14:paraId="6C81B638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0E0A5D" w:rsidRPr="001405CF" w14:paraId="08728F01" w14:textId="77777777" w:rsidTr="000E0A5D">
        <w:tc>
          <w:tcPr>
            <w:tcW w:w="7366" w:type="dxa"/>
          </w:tcPr>
          <w:p w14:paraId="59F89471" w14:textId="77777777" w:rsidR="000E0A5D" w:rsidRPr="001405CF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- пикапы и фургоны</w:t>
            </w:r>
          </w:p>
        </w:tc>
        <w:tc>
          <w:tcPr>
            <w:tcW w:w="993" w:type="dxa"/>
          </w:tcPr>
          <w:p w14:paraId="3063919D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14:paraId="76D5F059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E0A5D" w:rsidRPr="001405CF" w14:paraId="71A74D26" w14:textId="77777777" w:rsidTr="000E0A5D">
        <w:tc>
          <w:tcPr>
            <w:tcW w:w="7366" w:type="dxa"/>
          </w:tcPr>
          <w:p w14:paraId="2DE4D8D4" w14:textId="77777777" w:rsidR="000E0A5D" w:rsidRPr="001405CF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Перевезено пассажиров автобусами общего пользования (без учета микропредприятий), тыс. чел.</w:t>
            </w:r>
          </w:p>
        </w:tc>
        <w:tc>
          <w:tcPr>
            <w:tcW w:w="993" w:type="dxa"/>
          </w:tcPr>
          <w:p w14:paraId="3F5F1116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3D1F4B30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243</w:t>
            </w:r>
          </w:p>
        </w:tc>
        <w:tc>
          <w:tcPr>
            <w:tcW w:w="992" w:type="dxa"/>
          </w:tcPr>
          <w:p w14:paraId="7494543D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7970A643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</w:t>
            </w:r>
          </w:p>
        </w:tc>
      </w:tr>
      <w:tr w:rsidR="000E0A5D" w:rsidRPr="001405CF" w14:paraId="18947467" w14:textId="77777777" w:rsidTr="000E0A5D">
        <w:tc>
          <w:tcPr>
            <w:tcW w:w="7366" w:type="dxa"/>
          </w:tcPr>
          <w:p w14:paraId="3A47B1E7" w14:textId="77777777" w:rsidR="000E0A5D" w:rsidRPr="001405CF" w:rsidRDefault="000E0A5D" w:rsidP="005B31F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Пассажирооборот автобусов общего пользования (без учета микропредприятий), тыс. пассажиро-километров</w:t>
            </w:r>
          </w:p>
        </w:tc>
        <w:tc>
          <w:tcPr>
            <w:tcW w:w="993" w:type="dxa"/>
          </w:tcPr>
          <w:p w14:paraId="6B80B193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43293942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4457</w:t>
            </w:r>
          </w:p>
        </w:tc>
        <w:tc>
          <w:tcPr>
            <w:tcW w:w="992" w:type="dxa"/>
          </w:tcPr>
          <w:p w14:paraId="1F865F56" w14:textId="77777777" w:rsidR="000E0A5D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</w:p>
          <w:p w14:paraId="01042F3A" w14:textId="77777777" w:rsidR="000E0A5D" w:rsidRPr="001405CF" w:rsidRDefault="000E0A5D" w:rsidP="005B31FE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2842</w:t>
            </w:r>
          </w:p>
        </w:tc>
      </w:tr>
    </w:tbl>
    <w:p w14:paraId="12424CF8" w14:textId="77777777" w:rsidR="003B1E0D" w:rsidRDefault="003B1E0D" w:rsidP="003B1E0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48F71E4" w14:textId="77777777" w:rsidR="00645CD7" w:rsidRPr="000E0A5D" w:rsidRDefault="00645CD7" w:rsidP="00645CD7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41391">
        <w:rPr>
          <w:rFonts w:ascii="Times New Roman" w:hAnsi="Times New Roman" w:cs="Times New Roman"/>
          <w:color w:val="000000" w:themeColor="text1"/>
          <w:sz w:val="24"/>
          <w:szCs w:val="24"/>
        </w:rPr>
        <w:t>Админи</w:t>
      </w:r>
      <w:r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>страцией Ханкайского муниципального района реализуется муниципальная программа</w:t>
      </w:r>
      <w:r w:rsidRPr="000E0A5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«Развитие дорожного хозяйства </w:t>
      </w:r>
      <w:r w:rsidR="00485553"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повышение безопасности дорожного движения </w:t>
      </w:r>
      <w:r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Ханкайском муниципальном районе» </w:t>
      </w:r>
      <w:r w:rsidRPr="000E0A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на 20</w:t>
      </w:r>
      <w:r w:rsidR="00485553" w:rsidRPr="000E0A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20</w:t>
      </w:r>
      <w:r w:rsidRPr="000E0A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-202</w:t>
      </w:r>
      <w:r w:rsidR="00AC0630" w:rsidRPr="000E0A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4</w:t>
      </w:r>
      <w:r w:rsidRPr="000E0A5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годы»,</w:t>
      </w:r>
      <w:r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которая должна обеспечить к 202</w:t>
      </w:r>
      <w:r w:rsidR="00AC0630"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достижение следующих результатов:</w:t>
      </w:r>
      <w:r w:rsidR="006012E2"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14:paraId="5E1104F7" w14:textId="77777777" w:rsidR="006012E2" w:rsidRDefault="006012E2" w:rsidP="00645CD7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доля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отремонтированных автомобильных дорог общего пользования местного значения, не отвечающих нормативным требованиям 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>15,3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% (факт: 2017 г. – 14%, 2018 г. – 16%)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2019-16%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4DF864B7" w14:textId="77777777" w:rsidR="006012E2" w:rsidRDefault="006012E2" w:rsidP="00645CD7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доля отремонтированных автомобильных дорог общего пользования местного значения с твердым покрытием, в отношении которых проведен капитальный, текущий ремонт 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>16,8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% (факт: 2017 г. – 16,3%, 2018 г. – 18,3%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2019 – 16%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);</w:t>
      </w:r>
    </w:p>
    <w:p w14:paraId="4D3C8EB5" w14:textId="77777777" w:rsidR="00BB3A56" w:rsidRDefault="00645CD7" w:rsidP="00645CD7">
      <w:pPr>
        <w:widowControl w:val="0"/>
        <w:spacing w:after="0" w:line="240" w:lineRule="auto"/>
        <w:ind w:firstLine="53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6012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доля протяженности  автомобильных дорог общего пользования местного значения с твердым покрытием в общей протяженности автомобильных дорог общего пользования местного значения 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6012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>25,3</w:t>
      </w:r>
      <w:r w:rsidR="006012E2">
        <w:rPr>
          <w:rFonts w:ascii="Times New Roman" w:hAnsi="Times New Roman" w:cs="Times New Roman"/>
          <w:color w:val="000000" w:themeColor="text1"/>
          <w:sz w:val="24"/>
          <w:szCs w:val="24"/>
        </w:rPr>
        <w:t>% (факт: 2017 г. – 24%, 2018 г. – 26%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2019-26%</w:t>
      </w:r>
      <w:r w:rsidR="006012E2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273B8182" w14:textId="77777777" w:rsidR="006012E2" w:rsidRDefault="006012E2" w:rsidP="00645CD7">
      <w:pPr>
        <w:widowControl w:val="0"/>
        <w:spacing w:after="0" w:line="240" w:lineRule="auto"/>
        <w:ind w:firstLine="53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C06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F00E64" w:rsidRPr="00AC06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доля   населения, проживающего в населенных пунктах, охваченного регулярными </w:t>
      </w:r>
      <w:r w:rsidR="00F00E64" w:rsidRPr="00AC0630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маршрутами пригородного сообщения – 100 % (факт: 2017 г. – 100%, 2018 г. – 100%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>, 2019г.-100%</w:t>
      </w:r>
      <w:r w:rsidR="00F00E64" w:rsidRPr="00AC0630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30E42435" w14:textId="77777777" w:rsidR="00FA7CCC" w:rsidRDefault="00FA7CCC" w:rsidP="00645CD7">
      <w:pPr>
        <w:widowControl w:val="0"/>
        <w:spacing w:after="0" w:line="240" w:lineRule="auto"/>
        <w:ind w:firstLine="53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4DBFC6" w14:textId="77777777" w:rsidR="0084057A" w:rsidRDefault="00BB3A56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B3A56">
        <w:rPr>
          <w:rFonts w:ascii="Times New Roman" w:hAnsi="Times New Roman" w:cs="Times New Roman"/>
          <w:b/>
          <w:i/>
          <w:sz w:val="24"/>
          <w:szCs w:val="24"/>
        </w:rPr>
        <w:t>Вывод.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32B48" w:rsidRPr="00D32B48">
        <w:rPr>
          <w:rFonts w:ascii="Times New Roman" w:hAnsi="Times New Roman" w:cs="Times New Roman"/>
          <w:i/>
          <w:iCs/>
          <w:sz w:val="24"/>
          <w:szCs w:val="24"/>
        </w:rPr>
        <w:t>Жилой фонд населенных пунктов Ханкайского муниципального района</w:t>
      </w:r>
      <w:r w:rsidR="00D32B48">
        <w:rPr>
          <w:rFonts w:ascii="Times New Roman" w:hAnsi="Times New Roman" w:cs="Times New Roman"/>
          <w:i/>
          <w:iCs/>
          <w:sz w:val="24"/>
          <w:szCs w:val="24"/>
        </w:rPr>
        <w:t xml:space="preserve">, коммунальная и транспортная инфраструктура нуждается в существенной модернизации и обновлении на основе использования современных строительных, дорожно-строительных технологий. Основное направление жилищного строительства должно </w:t>
      </w:r>
      <w:r w:rsidR="0084057A">
        <w:rPr>
          <w:rFonts w:ascii="Times New Roman" w:hAnsi="Times New Roman" w:cs="Times New Roman"/>
          <w:i/>
          <w:iCs/>
          <w:sz w:val="24"/>
          <w:szCs w:val="24"/>
        </w:rPr>
        <w:t xml:space="preserve">быть </w:t>
      </w:r>
      <w:r w:rsidR="00D32B48">
        <w:rPr>
          <w:rFonts w:ascii="Times New Roman" w:hAnsi="Times New Roman" w:cs="Times New Roman"/>
          <w:i/>
          <w:iCs/>
          <w:sz w:val="24"/>
          <w:szCs w:val="24"/>
        </w:rPr>
        <w:t xml:space="preserve">ориентировано на комплексное индивидуальное коттеджное и усадебное строительство, а также малоэтажную застройку с современной коммунальной инфраструктурой. </w:t>
      </w:r>
      <w:r w:rsidR="0084057A">
        <w:rPr>
          <w:rFonts w:ascii="Times New Roman" w:hAnsi="Times New Roman" w:cs="Times New Roman"/>
          <w:i/>
          <w:iCs/>
          <w:sz w:val="24"/>
          <w:szCs w:val="24"/>
        </w:rPr>
        <w:t>Целесообразно рассмотреть передовой опыт жилищного строительства в сходных климатических условиях ведущих стран мира, позволяющий минимизировать</w:t>
      </w:r>
      <w:r w:rsidR="008305C0">
        <w:rPr>
          <w:rFonts w:ascii="Times New Roman" w:hAnsi="Times New Roman" w:cs="Times New Roman"/>
          <w:i/>
          <w:iCs/>
          <w:sz w:val="24"/>
          <w:szCs w:val="24"/>
        </w:rPr>
        <w:t xml:space="preserve"> сроки строительства и </w:t>
      </w:r>
      <w:r w:rsidR="0084057A">
        <w:rPr>
          <w:rFonts w:ascii="Times New Roman" w:hAnsi="Times New Roman" w:cs="Times New Roman"/>
          <w:i/>
          <w:iCs/>
          <w:sz w:val="24"/>
          <w:szCs w:val="24"/>
        </w:rPr>
        <w:t>стоимость 1 м</w:t>
      </w:r>
      <w:r w:rsidR="0084057A" w:rsidRPr="0084057A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2</w:t>
      </w:r>
      <w:r w:rsidR="0084057A">
        <w:rPr>
          <w:rFonts w:ascii="Times New Roman" w:hAnsi="Times New Roman" w:cs="Times New Roman"/>
          <w:i/>
          <w:iCs/>
          <w:sz w:val="24"/>
          <w:szCs w:val="24"/>
        </w:rPr>
        <w:t xml:space="preserve"> возводимого жилья, обеспечивая при этом комфортные</w:t>
      </w:r>
      <w:r w:rsidR="008305C0">
        <w:rPr>
          <w:rFonts w:ascii="Times New Roman" w:hAnsi="Times New Roman" w:cs="Times New Roman"/>
          <w:i/>
          <w:iCs/>
          <w:sz w:val="24"/>
          <w:szCs w:val="24"/>
        </w:rPr>
        <w:t xml:space="preserve"> и экологичные </w:t>
      </w:r>
      <w:r w:rsidR="0084057A">
        <w:rPr>
          <w:rFonts w:ascii="Times New Roman" w:hAnsi="Times New Roman" w:cs="Times New Roman"/>
          <w:i/>
          <w:iCs/>
          <w:sz w:val="24"/>
          <w:szCs w:val="24"/>
        </w:rPr>
        <w:t xml:space="preserve">условия проживания. </w:t>
      </w:r>
      <w:r w:rsidR="008305C0">
        <w:rPr>
          <w:rFonts w:ascii="Times New Roman" w:hAnsi="Times New Roman" w:cs="Times New Roman"/>
          <w:i/>
          <w:iCs/>
          <w:sz w:val="24"/>
          <w:szCs w:val="24"/>
        </w:rPr>
        <w:t>Ориентировать строительные компании на использовании данных видов технологических решений в жилищном строительстве.</w:t>
      </w:r>
    </w:p>
    <w:p w14:paraId="30C2E373" w14:textId="77777777" w:rsidR="00BB3A56" w:rsidRDefault="00D32B48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Большое внимание должно уделяться рекреационным зонам отдыха, созданию комфортной и доступной среды граждан. Необходимо при строительстве жилых зон предусмотреть наличие </w:t>
      </w:r>
      <w:r w:rsidR="0084057A">
        <w:rPr>
          <w:rFonts w:ascii="Times New Roman" w:hAnsi="Times New Roman" w:cs="Times New Roman"/>
          <w:i/>
          <w:iCs/>
          <w:sz w:val="24"/>
          <w:szCs w:val="24"/>
        </w:rPr>
        <w:t xml:space="preserve">пешеходных и </w:t>
      </w:r>
      <w:r>
        <w:rPr>
          <w:rFonts w:ascii="Times New Roman" w:hAnsi="Times New Roman" w:cs="Times New Roman"/>
          <w:i/>
          <w:iCs/>
          <w:sz w:val="24"/>
          <w:szCs w:val="24"/>
        </w:rPr>
        <w:t>велосипедных дорожек</w:t>
      </w:r>
      <w:r w:rsidR="0084057A">
        <w:rPr>
          <w:rFonts w:ascii="Times New Roman" w:hAnsi="Times New Roman" w:cs="Times New Roman"/>
          <w:i/>
          <w:iCs/>
          <w:sz w:val="24"/>
          <w:szCs w:val="24"/>
        </w:rPr>
        <w:t>, удобных парковок автомобилей и других мото- и вело средств, а также мест выгула домашних животных.</w:t>
      </w:r>
    </w:p>
    <w:p w14:paraId="3F9C886C" w14:textId="77777777" w:rsidR="0084057A" w:rsidRDefault="0084057A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Как один из возможных вариантов, рассмотреть возможность использования альтернативных источников выработки электроэнергии (биоэнергетика, солнечные батареи, др.) для обеспечения нужд ЖКХ и промышленного производства.</w:t>
      </w:r>
    </w:p>
    <w:p w14:paraId="4B4A70E6" w14:textId="77777777" w:rsidR="006622F6" w:rsidRDefault="006622F6" w:rsidP="00B3511D">
      <w:pPr>
        <w:pStyle w:val="67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1D9F26A" w14:textId="77777777" w:rsidR="00BB3A56" w:rsidRDefault="00BB3A56" w:rsidP="00B3511D">
      <w:pPr>
        <w:pStyle w:val="67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21356B3B" w14:textId="77777777" w:rsidR="008E207B" w:rsidRPr="000C4A28" w:rsidRDefault="00364505" w:rsidP="002A365F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1.8.</w:t>
      </w:r>
      <w:r w:rsidRPr="00364505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44B35" w:rsidRPr="00364505">
        <w:rPr>
          <w:rFonts w:ascii="Times New Roman" w:hAnsi="Times New Roman" w:cs="Times New Roman"/>
          <w:b/>
          <w:sz w:val="24"/>
          <w:szCs w:val="24"/>
        </w:rPr>
        <w:t>РЕКРЕАЦИОННЫЕ ЗОНЫ</w:t>
      </w:r>
      <w:r w:rsidR="00113E72"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ДВОРОВЫЕ ТЕРРИТОРИИ И ТЕРРИТОРИИ ОБЩЕГО ПОЛЬЗОВАНИЯ</w:t>
      </w:r>
      <w:r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14:paraId="195F7C0C" w14:textId="77777777" w:rsidR="00897CEA" w:rsidRPr="000C4A28" w:rsidRDefault="00897CEA" w:rsidP="008E207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16"/>
          <w:szCs w:val="16"/>
          <w:u w:val="single"/>
        </w:rPr>
      </w:pPr>
    </w:p>
    <w:p w14:paraId="7F269905" w14:textId="77777777" w:rsidR="008305C0" w:rsidRDefault="005676E3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C4A28">
        <w:rPr>
          <w:rFonts w:ascii="Times New Roman" w:hAnsi="Times New Roman" w:cs="Times New Roman"/>
          <w:color w:val="000000" w:themeColor="text1"/>
          <w:sz w:val="24"/>
          <w:szCs w:val="24"/>
        </w:rPr>
        <w:t>К природно-рекреационному типу ресурсов относятся земли лесного и водного фонда, а также земли сельскохозяйственного назначения, не используемые в производстве.</w:t>
      </w:r>
    </w:p>
    <w:p w14:paraId="06C94BA8" w14:textId="77777777" w:rsidR="00E939D7" w:rsidRPr="000E0A5D" w:rsidRDefault="00E939D7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Сведения о степени благоустро</w:t>
      </w:r>
      <w:r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>енности общественных территорий, мест отдыха населения, а также дворовых территорий отражены в табл.3</w:t>
      </w:r>
      <w:r w:rsidR="002E11C1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0E0A5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36822CD" w14:textId="77777777" w:rsidR="00E939D7" w:rsidRPr="000E0A5D" w:rsidRDefault="00E939D7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7D0C0A34" w14:textId="77777777" w:rsidR="00E939D7" w:rsidRPr="000E0A5D" w:rsidRDefault="00E939D7" w:rsidP="00E939D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0E0A5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Таблица 3</w:t>
      </w:r>
      <w:r w:rsidR="002E11C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3</w:t>
      </w:r>
      <w:r w:rsidRPr="000E0A5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.</w:t>
      </w:r>
    </w:p>
    <w:p w14:paraId="51F07748" w14:textId="77777777" w:rsidR="00E939D7" w:rsidRPr="00D92AE1" w:rsidRDefault="00E939D7" w:rsidP="00E939D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8"/>
          <w:szCs w:val="8"/>
        </w:rPr>
      </w:pPr>
    </w:p>
    <w:tbl>
      <w:tblPr>
        <w:tblW w:w="93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0"/>
        <w:gridCol w:w="4570"/>
        <w:gridCol w:w="1268"/>
        <w:gridCol w:w="697"/>
        <w:gridCol w:w="876"/>
        <w:gridCol w:w="656"/>
        <w:gridCol w:w="766"/>
      </w:tblGrid>
      <w:tr w:rsidR="00E939D7" w:rsidRPr="0002074C" w14:paraId="7DD58780" w14:textId="77777777" w:rsidTr="005B31FE">
        <w:trPr>
          <w:jc w:val="center"/>
        </w:trPr>
        <w:tc>
          <w:tcPr>
            <w:tcW w:w="520" w:type="dxa"/>
            <w:shd w:val="clear" w:color="auto" w:fill="244061" w:themeFill="accent1" w:themeFillShade="80"/>
          </w:tcPr>
          <w:p w14:paraId="111CF1E1" w14:textId="77777777" w:rsidR="00E939D7" w:rsidRPr="005E3A10" w:rsidRDefault="00E939D7" w:rsidP="005B31F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№</w:t>
            </w:r>
          </w:p>
        </w:tc>
        <w:tc>
          <w:tcPr>
            <w:tcW w:w="4570" w:type="dxa"/>
            <w:shd w:val="clear" w:color="auto" w:fill="244061" w:themeFill="accent1" w:themeFillShade="80"/>
          </w:tcPr>
          <w:p w14:paraId="1E780DB9" w14:textId="77777777" w:rsidR="00E939D7" w:rsidRPr="005E3A10" w:rsidRDefault="00E939D7" w:rsidP="005B31F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1268" w:type="dxa"/>
            <w:shd w:val="clear" w:color="auto" w:fill="244061" w:themeFill="accent1" w:themeFillShade="80"/>
          </w:tcPr>
          <w:p w14:paraId="7EB32288" w14:textId="77777777" w:rsidR="00E939D7" w:rsidRPr="005E3A10" w:rsidRDefault="00E939D7" w:rsidP="005B31F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Ед. изм.</w:t>
            </w:r>
          </w:p>
        </w:tc>
        <w:tc>
          <w:tcPr>
            <w:tcW w:w="1573" w:type="dxa"/>
            <w:gridSpan w:val="2"/>
            <w:shd w:val="clear" w:color="auto" w:fill="244061" w:themeFill="accent1" w:themeFillShade="80"/>
          </w:tcPr>
          <w:p w14:paraId="3940C1AE" w14:textId="77777777" w:rsidR="00E939D7" w:rsidRPr="005E3A10" w:rsidRDefault="00E939D7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факт</w:t>
            </w:r>
          </w:p>
        </w:tc>
        <w:tc>
          <w:tcPr>
            <w:tcW w:w="1422" w:type="dxa"/>
            <w:gridSpan w:val="2"/>
            <w:shd w:val="clear" w:color="auto" w:fill="244061" w:themeFill="accent1" w:themeFillShade="80"/>
          </w:tcPr>
          <w:p w14:paraId="0452F6DF" w14:textId="77777777" w:rsidR="00E939D7" w:rsidRPr="005E3A10" w:rsidRDefault="00E939D7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прогноз</w:t>
            </w:r>
          </w:p>
        </w:tc>
      </w:tr>
      <w:tr w:rsidR="00E939D7" w:rsidRPr="0002074C" w14:paraId="18858BAE" w14:textId="77777777" w:rsidTr="005B31FE">
        <w:trPr>
          <w:jc w:val="center"/>
        </w:trPr>
        <w:tc>
          <w:tcPr>
            <w:tcW w:w="520" w:type="dxa"/>
            <w:vMerge w:val="restart"/>
          </w:tcPr>
          <w:p w14:paraId="03BC2613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</w:tcPr>
          <w:p w14:paraId="640D6205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благоустроенных общественных территорий и мест массового отдыха населения</w:t>
            </w:r>
          </w:p>
        </w:tc>
        <w:tc>
          <w:tcPr>
            <w:tcW w:w="1268" w:type="dxa"/>
            <w:vMerge w:val="restart"/>
            <w:vAlign w:val="center"/>
          </w:tcPr>
          <w:p w14:paraId="70763FB7" w14:textId="77777777" w:rsidR="00E939D7" w:rsidRPr="00CF687E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7" w:type="dxa"/>
            <w:shd w:val="clear" w:color="auto" w:fill="EEECE1"/>
          </w:tcPr>
          <w:p w14:paraId="037750E3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1366BC41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EEECE1"/>
          </w:tcPr>
          <w:p w14:paraId="6750CE65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66" w:type="dxa"/>
          </w:tcPr>
          <w:p w14:paraId="220AEF28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37,5</w:t>
            </w:r>
          </w:p>
        </w:tc>
      </w:tr>
      <w:tr w:rsidR="00E939D7" w:rsidRPr="0002074C" w14:paraId="64816894" w14:textId="77777777" w:rsidTr="005B31FE">
        <w:trPr>
          <w:jc w:val="center"/>
        </w:trPr>
        <w:tc>
          <w:tcPr>
            <w:tcW w:w="520" w:type="dxa"/>
            <w:vMerge/>
          </w:tcPr>
          <w:p w14:paraId="564C43E3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46D545B7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7EE046AF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7D04932B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338ED288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EEECE1"/>
          </w:tcPr>
          <w:p w14:paraId="092F7344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66" w:type="dxa"/>
          </w:tcPr>
          <w:p w14:paraId="7C65B298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50,0</w:t>
            </w:r>
          </w:p>
        </w:tc>
      </w:tr>
      <w:tr w:rsidR="00E939D7" w:rsidRPr="0002074C" w14:paraId="6DEFFA1F" w14:textId="77777777" w:rsidTr="005B31FE">
        <w:trPr>
          <w:jc w:val="center"/>
        </w:trPr>
        <w:tc>
          <w:tcPr>
            <w:tcW w:w="520" w:type="dxa"/>
            <w:vMerge/>
          </w:tcPr>
          <w:p w14:paraId="5395DD3E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37556772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626E44AC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3B4D6688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23634666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EEECE1"/>
          </w:tcPr>
          <w:p w14:paraId="32908C79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66" w:type="dxa"/>
          </w:tcPr>
          <w:p w14:paraId="6E69DA7E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62,5</w:t>
            </w:r>
          </w:p>
        </w:tc>
      </w:tr>
      <w:tr w:rsidR="00E939D7" w:rsidRPr="0002074C" w14:paraId="16D18E46" w14:textId="77777777" w:rsidTr="005B31FE">
        <w:trPr>
          <w:jc w:val="center"/>
        </w:trPr>
        <w:tc>
          <w:tcPr>
            <w:tcW w:w="520" w:type="dxa"/>
            <w:vMerge/>
          </w:tcPr>
          <w:p w14:paraId="2A5B7C43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12BAD9B4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253E8D2F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6BBAFFCA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7FF3DFAA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EEECE1"/>
          </w:tcPr>
          <w:p w14:paraId="49D8838E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66" w:type="dxa"/>
          </w:tcPr>
          <w:p w14:paraId="123BAFBD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75,0</w:t>
            </w:r>
          </w:p>
        </w:tc>
      </w:tr>
      <w:tr w:rsidR="00E939D7" w:rsidRPr="0002074C" w14:paraId="4DE0D0F7" w14:textId="77777777" w:rsidTr="005B31FE">
        <w:trPr>
          <w:jc w:val="center"/>
        </w:trPr>
        <w:tc>
          <w:tcPr>
            <w:tcW w:w="520" w:type="dxa"/>
            <w:vMerge/>
          </w:tcPr>
          <w:p w14:paraId="004BD825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78AFA634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058823E3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52D57B3A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62E55003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</w:t>
            </w:r>
          </w:p>
        </w:tc>
        <w:tc>
          <w:tcPr>
            <w:tcW w:w="656" w:type="dxa"/>
            <w:shd w:val="clear" w:color="auto" w:fill="EEECE1"/>
          </w:tcPr>
          <w:p w14:paraId="123B6B2B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66" w:type="dxa"/>
          </w:tcPr>
          <w:p w14:paraId="0C8B0F90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87,5</w:t>
            </w:r>
          </w:p>
        </w:tc>
      </w:tr>
      <w:tr w:rsidR="00E939D7" w:rsidRPr="0002074C" w14:paraId="742E1545" w14:textId="77777777" w:rsidTr="005B31FE">
        <w:trPr>
          <w:jc w:val="center"/>
        </w:trPr>
        <w:tc>
          <w:tcPr>
            <w:tcW w:w="520" w:type="dxa"/>
            <w:vMerge/>
          </w:tcPr>
          <w:p w14:paraId="44BD82C6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354EC71D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2A396D91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782D18D5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751E9651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25,0</w:t>
            </w:r>
          </w:p>
        </w:tc>
        <w:tc>
          <w:tcPr>
            <w:tcW w:w="656" w:type="dxa"/>
            <w:shd w:val="clear" w:color="auto" w:fill="EEECE1"/>
          </w:tcPr>
          <w:p w14:paraId="317993D8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66" w:type="dxa"/>
          </w:tcPr>
          <w:p w14:paraId="20298709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  <w:tr w:rsidR="00E939D7" w:rsidRPr="0002074C" w14:paraId="1C92FC60" w14:textId="77777777" w:rsidTr="005B31FE">
        <w:trPr>
          <w:trHeight w:val="228"/>
          <w:jc w:val="center"/>
        </w:trPr>
        <w:tc>
          <w:tcPr>
            <w:tcW w:w="520" w:type="dxa"/>
            <w:vMerge w:val="restart"/>
          </w:tcPr>
          <w:p w14:paraId="26F2F054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</w:tcPr>
          <w:p w14:paraId="50FA8E85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Доля благоустроенных дворовых территорий многоквартирных жилых домов</w:t>
            </w:r>
          </w:p>
        </w:tc>
        <w:tc>
          <w:tcPr>
            <w:tcW w:w="1268" w:type="dxa"/>
            <w:vMerge w:val="restart"/>
            <w:vAlign w:val="center"/>
          </w:tcPr>
          <w:p w14:paraId="373A7383" w14:textId="77777777" w:rsidR="00E939D7" w:rsidRPr="00CF687E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7" w:type="dxa"/>
            <w:shd w:val="clear" w:color="auto" w:fill="DBE5F1" w:themeFill="accent1" w:themeFillTint="33"/>
          </w:tcPr>
          <w:p w14:paraId="586E3158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1667E51F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DBE5F1" w:themeFill="accent1" w:themeFillTint="33"/>
          </w:tcPr>
          <w:p w14:paraId="2ACD9C2C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66" w:type="dxa"/>
          </w:tcPr>
          <w:p w14:paraId="2CED0985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26,14</w:t>
            </w:r>
          </w:p>
        </w:tc>
      </w:tr>
      <w:tr w:rsidR="00E939D7" w:rsidRPr="0002074C" w14:paraId="133EB7DF" w14:textId="77777777" w:rsidTr="005B31FE">
        <w:trPr>
          <w:trHeight w:val="228"/>
          <w:jc w:val="center"/>
        </w:trPr>
        <w:tc>
          <w:tcPr>
            <w:tcW w:w="520" w:type="dxa"/>
            <w:vMerge/>
          </w:tcPr>
          <w:p w14:paraId="4DE8A62C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713BC1C5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1C858FF7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4AF0B1B3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0EDDF7FF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DBE5F1" w:themeFill="accent1" w:themeFillTint="33"/>
          </w:tcPr>
          <w:p w14:paraId="747FAE8D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66" w:type="dxa"/>
          </w:tcPr>
          <w:p w14:paraId="61584AE9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40,91</w:t>
            </w:r>
          </w:p>
        </w:tc>
      </w:tr>
      <w:tr w:rsidR="00E939D7" w:rsidRPr="0002074C" w14:paraId="5E393960" w14:textId="77777777" w:rsidTr="005B31FE">
        <w:trPr>
          <w:trHeight w:val="228"/>
          <w:jc w:val="center"/>
        </w:trPr>
        <w:tc>
          <w:tcPr>
            <w:tcW w:w="520" w:type="dxa"/>
            <w:vMerge/>
          </w:tcPr>
          <w:p w14:paraId="682096B7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4542C6DE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2DD40B11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3AB94B8A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7193C818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DBE5F1" w:themeFill="accent1" w:themeFillTint="33"/>
          </w:tcPr>
          <w:p w14:paraId="4D702E30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766" w:type="dxa"/>
          </w:tcPr>
          <w:p w14:paraId="63A8CFD0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55,69</w:t>
            </w:r>
          </w:p>
        </w:tc>
      </w:tr>
      <w:tr w:rsidR="00E939D7" w:rsidRPr="0002074C" w14:paraId="4924D0A6" w14:textId="77777777" w:rsidTr="005B31FE">
        <w:trPr>
          <w:trHeight w:val="228"/>
          <w:jc w:val="center"/>
        </w:trPr>
        <w:tc>
          <w:tcPr>
            <w:tcW w:w="520" w:type="dxa"/>
            <w:vMerge/>
          </w:tcPr>
          <w:p w14:paraId="545AF768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40D24153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5D20E03F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5147BB95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47F43625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shd w:val="clear" w:color="auto" w:fill="DBE5F1" w:themeFill="accent1" w:themeFillTint="33"/>
          </w:tcPr>
          <w:p w14:paraId="7ECDFC4F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66" w:type="dxa"/>
          </w:tcPr>
          <w:p w14:paraId="3F555EDB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70,46</w:t>
            </w:r>
          </w:p>
        </w:tc>
      </w:tr>
      <w:tr w:rsidR="00E939D7" w:rsidRPr="0002074C" w14:paraId="31B58BBF" w14:textId="77777777" w:rsidTr="005B31FE">
        <w:trPr>
          <w:trHeight w:val="228"/>
          <w:jc w:val="center"/>
        </w:trPr>
        <w:tc>
          <w:tcPr>
            <w:tcW w:w="520" w:type="dxa"/>
            <w:vMerge/>
          </w:tcPr>
          <w:p w14:paraId="24654906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5CAF210D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4593E091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551AE348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038E1B60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6,82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7DBCD9A9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66" w:type="dxa"/>
          </w:tcPr>
          <w:p w14:paraId="50F7138B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85,23</w:t>
            </w:r>
          </w:p>
        </w:tc>
      </w:tr>
      <w:tr w:rsidR="00E939D7" w:rsidRPr="0002074C" w14:paraId="0DB15964" w14:textId="77777777" w:rsidTr="005B31FE">
        <w:trPr>
          <w:trHeight w:val="228"/>
          <w:jc w:val="center"/>
        </w:trPr>
        <w:tc>
          <w:tcPr>
            <w:tcW w:w="520" w:type="dxa"/>
            <w:vMerge/>
          </w:tcPr>
          <w:p w14:paraId="1CBEE678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629C5964" w14:textId="77777777" w:rsidR="00E939D7" w:rsidRPr="0002074C" w:rsidRDefault="00E939D7" w:rsidP="00E939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231E3C54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59FD24AD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5F74E999" w14:textId="77777777" w:rsidR="00E939D7" w:rsidRPr="0002074C" w:rsidRDefault="00E939D7" w:rsidP="00E939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11,37</w:t>
            </w:r>
          </w:p>
        </w:tc>
        <w:tc>
          <w:tcPr>
            <w:tcW w:w="656" w:type="dxa"/>
            <w:shd w:val="clear" w:color="auto" w:fill="DBE5F1" w:themeFill="accent1" w:themeFillTint="33"/>
          </w:tcPr>
          <w:p w14:paraId="233269E0" w14:textId="77777777" w:rsidR="00E939D7" w:rsidRPr="0002074C" w:rsidRDefault="00E939D7" w:rsidP="00E939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766" w:type="dxa"/>
          </w:tcPr>
          <w:p w14:paraId="6014814D" w14:textId="77777777" w:rsidR="00E939D7" w:rsidRPr="008654DB" w:rsidRDefault="00E939D7" w:rsidP="00E939D7">
            <w:pPr>
              <w:pStyle w:val="ac"/>
              <w:keepNext/>
              <w:keepLines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</w:tr>
    </w:tbl>
    <w:p w14:paraId="67BF12D0" w14:textId="77777777" w:rsidR="00AC0630" w:rsidRDefault="00AC0630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41AC53" w14:textId="77777777" w:rsidR="00FA7CCC" w:rsidRDefault="005B31FE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Как видно из данной таблицы, и</w:t>
      </w:r>
      <w:r w:rsidR="00830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меется потребность осуществить благоустройство территории, сформировать четко выделенные рекреационные зоны в соответствии с разной тематической направленностью их использования или позиционирования. Выделить участки под обустройство парковых зон и скверов, пляжей, зон отдыха, развлечения и оздоровления граждан. </w:t>
      </w:r>
      <w:r w:rsidR="00F938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Предусмотреть </w:t>
      </w:r>
      <w:r w:rsidR="00830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подсветку данных территорий, </w:t>
      </w:r>
      <w:r w:rsidR="008305C0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оформление клумб</w:t>
      </w:r>
      <w:r w:rsidR="00F938DF">
        <w:rPr>
          <w:rFonts w:ascii="Times New Roman" w:hAnsi="Times New Roman" w:cs="Times New Roman"/>
          <w:color w:val="000000" w:themeColor="text1"/>
          <w:sz w:val="24"/>
          <w:szCs w:val="24"/>
        </w:rPr>
        <w:t>, кустарников и деревьев (одиночно стоящих и их групп), газонов, альпийских горок, открытые сцены и скамейки, малые архитектурные формы, природные и искус</w:t>
      </w:r>
      <w:r w:rsidR="006622F6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F938DF">
        <w:rPr>
          <w:rFonts w:ascii="Times New Roman" w:hAnsi="Times New Roman" w:cs="Times New Roman"/>
          <w:color w:val="000000" w:themeColor="text1"/>
          <w:sz w:val="24"/>
          <w:szCs w:val="24"/>
        </w:rPr>
        <w:t>твенные водоемы, фонтаны и т.д.</w:t>
      </w:r>
    </w:p>
    <w:p w14:paraId="7A7CC22B" w14:textId="77777777" w:rsidR="00F938DF" w:rsidRDefault="00F938DF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Обустройство парковых зон и скверов целесообразно </w:t>
      </w:r>
      <w:r w:rsidR="001B31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(за исключением детских тематических зон отдыха) осуществлять вокруг объектов культурного наследия регионального значения (за исключением объектов, расположенных на кладбище), отдавая тем самым дань памяти погибшим воинам. </w:t>
      </w:r>
    </w:p>
    <w:p w14:paraId="1F31D98B" w14:textId="77777777" w:rsidR="008305C0" w:rsidRPr="000C4A28" w:rsidRDefault="008305C0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</w:rPr>
      </w:pPr>
    </w:p>
    <w:p w14:paraId="56736EF4" w14:textId="77777777" w:rsidR="00877573" w:rsidRPr="000C4A28" w:rsidRDefault="00877573" w:rsidP="005676E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5746F18" w14:textId="77777777" w:rsidR="008E207B" w:rsidRPr="000C4A28" w:rsidRDefault="00364505" w:rsidP="0036450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C4A28">
        <w:rPr>
          <w:rFonts w:ascii="Times New Roman" w:hAnsi="Times New Roman" w:cs="Times New Roman"/>
          <w:color w:val="000000" w:themeColor="text1"/>
          <w:sz w:val="24"/>
          <w:szCs w:val="24"/>
        </w:rPr>
        <w:t>1.8.7.</w:t>
      </w:r>
      <w:r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О</w:t>
      </w:r>
      <w:r w:rsidR="00544B35"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БЩЕСТВЕННАЯ БЕЗОПАСНОСТЬ.</w:t>
      </w:r>
      <w:r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ЭКОЛОГИЯ</w:t>
      </w:r>
    </w:p>
    <w:p w14:paraId="7ED6A722" w14:textId="77777777" w:rsidR="00544B35" w:rsidRPr="000C4A28" w:rsidRDefault="00544B35" w:rsidP="008E207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0BD6C522" w14:textId="77777777" w:rsidR="009948FD" w:rsidRDefault="009948FD" w:rsidP="00364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4A28">
        <w:rPr>
          <w:rFonts w:ascii="Times New Roman" w:hAnsi="Times New Roman" w:cs="Times New Roman"/>
          <w:color w:val="000000" w:themeColor="text1"/>
          <w:sz w:val="24"/>
          <w:szCs w:val="24"/>
        </w:rPr>
        <w:t>Малочисленность населения и суровые условия проживания</w:t>
      </w:r>
      <w:r w:rsidR="000C4A2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C4A2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территории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2A365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Pr="000C4A2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sz w:val="24"/>
          <w:szCs w:val="24"/>
        </w:rPr>
        <w:t>формируют сплоченность постоянного проживающего на его территории населения, взаимовыручку и поддержку.</w:t>
      </w:r>
    </w:p>
    <w:p w14:paraId="49554D8B" w14:textId="77777777" w:rsidR="00CF4E8D" w:rsidRDefault="00CF4E8D" w:rsidP="00364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88C9D11" w14:textId="77777777" w:rsidR="00CF4E8D" w:rsidRDefault="009948FD" w:rsidP="00CF4E8D">
      <w:pPr>
        <w:shd w:val="clear" w:color="auto" w:fill="DBE5F1" w:themeFill="accent1" w:themeFillTint="33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48FD">
        <w:rPr>
          <w:rFonts w:ascii="Times New Roman" w:hAnsi="Times New Roman" w:cs="Times New Roman"/>
          <w:b/>
          <w:sz w:val="24"/>
          <w:szCs w:val="24"/>
        </w:rPr>
        <w:t>Общественная безопасность.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57291A1" w14:textId="77777777" w:rsidR="009948FD" w:rsidRDefault="009948FD" w:rsidP="00364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тоже время добыча полезных ископаемых, лесозаготовка, и ряд других видов деятельности на территории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2A365F">
        <w:rPr>
          <w:rFonts w:ascii="Times New Roman" w:hAnsi="Times New Roman" w:cs="Times New Roman"/>
          <w:sz w:val="24"/>
          <w:szCs w:val="24"/>
        </w:rPr>
        <w:t xml:space="preserve">ого </w:t>
      </w:r>
      <w:r>
        <w:rPr>
          <w:rFonts w:ascii="Times New Roman" w:hAnsi="Times New Roman" w:cs="Times New Roman"/>
          <w:sz w:val="24"/>
          <w:szCs w:val="24"/>
        </w:rPr>
        <w:t>муниципального района обуславливает ротацию трудовых кадров и достаточно большое количество временно проживающих граждан, (разных национальностей, склада характера, жизненных целевых установок, и т.д.), что вызывает некоторую социальную напряженность.</w:t>
      </w:r>
    </w:p>
    <w:p w14:paraId="4749C260" w14:textId="77777777" w:rsidR="009948FD" w:rsidRDefault="009948FD" w:rsidP="0036450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зарегистрированных преступлений на территории района за период 201</w:t>
      </w:r>
      <w:r w:rsidR="002A365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-201</w:t>
      </w:r>
      <w:r w:rsidR="002A365F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годы приведено в </w:t>
      </w:r>
      <w:r w:rsidRPr="002E11C1">
        <w:rPr>
          <w:rFonts w:ascii="Times New Roman" w:hAnsi="Times New Roman" w:cs="Times New Roman"/>
          <w:sz w:val="24"/>
          <w:szCs w:val="24"/>
        </w:rPr>
        <w:t>табл.</w:t>
      </w:r>
      <w:r w:rsidR="005B31FE" w:rsidRPr="002E11C1">
        <w:rPr>
          <w:rFonts w:ascii="Times New Roman" w:hAnsi="Times New Roman" w:cs="Times New Roman"/>
          <w:sz w:val="24"/>
          <w:szCs w:val="24"/>
        </w:rPr>
        <w:t>3</w:t>
      </w:r>
      <w:r w:rsidR="002E11C1">
        <w:rPr>
          <w:rFonts w:ascii="Times New Roman" w:hAnsi="Times New Roman" w:cs="Times New Roman"/>
          <w:sz w:val="24"/>
          <w:szCs w:val="24"/>
        </w:rPr>
        <w:t>4</w:t>
      </w:r>
      <w:r w:rsidR="00AC0630" w:rsidRPr="002E11C1">
        <w:rPr>
          <w:rFonts w:ascii="Times New Roman" w:hAnsi="Times New Roman" w:cs="Times New Roman"/>
          <w:sz w:val="24"/>
          <w:szCs w:val="24"/>
        </w:rPr>
        <w:t>.</w:t>
      </w:r>
    </w:p>
    <w:p w14:paraId="73B2C47F" w14:textId="77777777" w:rsidR="005B31FE" w:rsidRDefault="005B31FE" w:rsidP="00E939D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16"/>
          <w:szCs w:val="16"/>
        </w:rPr>
      </w:pPr>
    </w:p>
    <w:p w14:paraId="2C29445C" w14:textId="77777777" w:rsidR="00E939D7" w:rsidRDefault="00E939D7" w:rsidP="00E939D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5E3A1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Таблица </w:t>
      </w:r>
      <w:r w:rsidR="005B31F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3</w:t>
      </w:r>
      <w:r w:rsidR="002E11C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4</w:t>
      </w:r>
      <w:r w:rsidRPr="005E3A1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.</w:t>
      </w:r>
    </w:p>
    <w:p w14:paraId="46303997" w14:textId="77777777" w:rsidR="00E939D7" w:rsidRPr="00D92AE1" w:rsidRDefault="00E939D7" w:rsidP="00E939D7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8"/>
          <w:szCs w:val="8"/>
        </w:rPr>
      </w:pPr>
    </w:p>
    <w:tbl>
      <w:tblPr>
        <w:tblW w:w="79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0"/>
        <w:gridCol w:w="4570"/>
        <w:gridCol w:w="1268"/>
        <w:gridCol w:w="697"/>
        <w:gridCol w:w="876"/>
      </w:tblGrid>
      <w:tr w:rsidR="000E0A5D" w:rsidRPr="0002074C" w14:paraId="2C8C7328" w14:textId="77777777" w:rsidTr="002E11C1">
        <w:trPr>
          <w:jc w:val="center"/>
        </w:trPr>
        <w:tc>
          <w:tcPr>
            <w:tcW w:w="5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244061" w:themeFill="accent1" w:themeFillShade="80"/>
          </w:tcPr>
          <w:p w14:paraId="431E2A3A" w14:textId="77777777" w:rsidR="000E0A5D" w:rsidRPr="005E3A10" w:rsidRDefault="000E0A5D" w:rsidP="005B31F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№</w:t>
            </w:r>
          </w:p>
        </w:tc>
        <w:tc>
          <w:tcPr>
            <w:tcW w:w="4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244061" w:themeFill="accent1" w:themeFillShade="80"/>
          </w:tcPr>
          <w:p w14:paraId="7746BAC6" w14:textId="77777777" w:rsidR="000E0A5D" w:rsidRPr="005E3A10" w:rsidRDefault="000E0A5D" w:rsidP="005B31F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Показатели</w:t>
            </w:r>
          </w:p>
        </w:tc>
        <w:tc>
          <w:tcPr>
            <w:tcW w:w="12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244061" w:themeFill="accent1" w:themeFillShade="80"/>
          </w:tcPr>
          <w:p w14:paraId="6F78379C" w14:textId="77777777" w:rsidR="000E0A5D" w:rsidRPr="005E3A10" w:rsidRDefault="000E0A5D" w:rsidP="005B31F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Ед. изм.</w:t>
            </w:r>
          </w:p>
        </w:tc>
        <w:tc>
          <w:tcPr>
            <w:tcW w:w="1573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244061" w:themeFill="accent1" w:themeFillShade="80"/>
          </w:tcPr>
          <w:p w14:paraId="71FA5B46" w14:textId="77777777" w:rsidR="000E0A5D" w:rsidRPr="005E3A10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E3A10">
              <w:rPr>
                <w:rFonts w:ascii="Times New Roman" w:hAnsi="Times New Roman" w:cs="Times New Roman"/>
                <w:b/>
                <w:bCs/>
              </w:rPr>
              <w:t>факт</w:t>
            </w:r>
          </w:p>
        </w:tc>
      </w:tr>
      <w:tr w:rsidR="000E0A5D" w:rsidRPr="0002074C" w14:paraId="30D17275" w14:textId="77777777" w:rsidTr="002E11C1">
        <w:trPr>
          <w:jc w:val="center"/>
        </w:trPr>
        <w:tc>
          <w:tcPr>
            <w:tcW w:w="52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32AA092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55ECF1E" w14:textId="77777777" w:rsidR="000E0A5D" w:rsidRPr="008654DB" w:rsidRDefault="000E0A5D" w:rsidP="005B31FE">
            <w:pPr>
              <w:pStyle w:val="ac"/>
              <w:keepNext/>
              <w:keepLines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зарегистрированных преступлений (учетных)</w:t>
            </w:r>
          </w:p>
        </w:tc>
        <w:tc>
          <w:tcPr>
            <w:tcW w:w="1268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13C6FB8" w14:textId="77777777" w:rsidR="000E0A5D" w:rsidRPr="00CF687E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единиц</w:t>
            </w:r>
          </w:p>
        </w:tc>
        <w:tc>
          <w:tcPr>
            <w:tcW w:w="6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EEECE1"/>
          </w:tcPr>
          <w:p w14:paraId="569693B3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9AD1A28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552</w:t>
            </w:r>
          </w:p>
        </w:tc>
      </w:tr>
      <w:tr w:rsidR="000E0A5D" w:rsidRPr="0002074C" w14:paraId="7AB257FE" w14:textId="77777777" w:rsidTr="002E11C1">
        <w:trPr>
          <w:jc w:val="center"/>
        </w:trPr>
        <w:tc>
          <w:tcPr>
            <w:tcW w:w="52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6E20CAFE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B185FF7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12683EF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EEECE1"/>
          </w:tcPr>
          <w:p w14:paraId="6DA055BE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B0645D9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547</w:t>
            </w:r>
          </w:p>
        </w:tc>
      </w:tr>
      <w:tr w:rsidR="000E0A5D" w:rsidRPr="0002074C" w14:paraId="328901C1" w14:textId="77777777" w:rsidTr="002E11C1">
        <w:trPr>
          <w:jc w:val="center"/>
        </w:trPr>
        <w:tc>
          <w:tcPr>
            <w:tcW w:w="52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26E69406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76C9819E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B7E89A1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EEECE1"/>
          </w:tcPr>
          <w:p w14:paraId="3072A973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9DB70F4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557</w:t>
            </w:r>
          </w:p>
        </w:tc>
      </w:tr>
      <w:tr w:rsidR="000E0A5D" w:rsidRPr="0002074C" w14:paraId="1DE1DB4A" w14:textId="77777777" w:rsidTr="002E11C1">
        <w:trPr>
          <w:jc w:val="center"/>
        </w:trPr>
        <w:tc>
          <w:tcPr>
            <w:tcW w:w="52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4D151D08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E07A688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68C7517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EEECE1"/>
          </w:tcPr>
          <w:p w14:paraId="1574CA5A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14:paraId="3C838DC0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430</w:t>
            </w:r>
          </w:p>
        </w:tc>
      </w:tr>
      <w:tr w:rsidR="000E0A5D" w:rsidRPr="0002074C" w14:paraId="438634C1" w14:textId="77777777" w:rsidTr="002E11C1">
        <w:trPr>
          <w:jc w:val="center"/>
        </w:trPr>
        <w:tc>
          <w:tcPr>
            <w:tcW w:w="520" w:type="dxa"/>
            <w:vMerge/>
            <w:tcBorders>
              <w:top w:val="single" w:sz="2" w:space="0" w:color="auto"/>
            </w:tcBorders>
          </w:tcPr>
          <w:p w14:paraId="7CA665DE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  <w:tcBorders>
              <w:top w:val="single" w:sz="2" w:space="0" w:color="auto"/>
            </w:tcBorders>
          </w:tcPr>
          <w:p w14:paraId="169EFA80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tcBorders>
              <w:top w:val="single" w:sz="2" w:space="0" w:color="auto"/>
            </w:tcBorders>
            <w:vAlign w:val="center"/>
          </w:tcPr>
          <w:p w14:paraId="6BFCB5EC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tcBorders>
              <w:top w:val="single" w:sz="2" w:space="0" w:color="auto"/>
            </w:tcBorders>
            <w:shd w:val="clear" w:color="auto" w:fill="EEECE1"/>
          </w:tcPr>
          <w:p w14:paraId="58DC0C21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  <w:tcBorders>
              <w:top w:val="single" w:sz="2" w:space="0" w:color="auto"/>
            </w:tcBorders>
          </w:tcPr>
          <w:p w14:paraId="0CCA2F53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431</w:t>
            </w:r>
          </w:p>
        </w:tc>
      </w:tr>
      <w:tr w:rsidR="000E0A5D" w:rsidRPr="0002074C" w14:paraId="78EF6A1B" w14:textId="77777777" w:rsidTr="000E0A5D">
        <w:trPr>
          <w:jc w:val="center"/>
        </w:trPr>
        <w:tc>
          <w:tcPr>
            <w:tcW w:w="520" w:type="dxa"/>
            <w:vMerge/>
          </w:tcPr>
          <w:p w14:paraId="0EA2B366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12C8F705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42B93FAD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EEECE1"/>
          </w:tcPr>
          <w:p w14:paraId="57CCA6EA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612C3B65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324</w:t>
            </w:r>
          </w:p>
        </w:tc>
      </w:tr>
      <w:tr w:rsidR="000E0A5D" w:rsidRPr="0002074C" w14:paraId="2451A877" w14:textId="77777777" w:rsidTr="000E0A5D">
        <w:trPr>
          <w:trHeight w:val="228"/>
          <w:jc w:val="center"/>
        </w:trPr>
        <w:tc>
          <w:tcPr>
            <w:tcW w:w="520" w:type="dxa"/>
            <w:vMerge w:val="restart"/>
          </w:tcPr>
          <w:p w14:paraId="13C6748A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02074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570" w:type="dxa"/>
            <w:vMerge w:val="restart"/>
          </w:tcPr>
          <w:p w14:paraId="3F7186CF" w14:textId="77777777" w:rsidR="000E0A5D" w:rsidRPr="008654DB" w:rsidRDefault="000E0A5D" w:rsidP="005B31FE">
            <w:pPr>
              <w:pStyle w:val="ac"/>
              <w:keepNext/>
              <w:keepLines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Раскрываемость преступлений</w:t>
            </w:r>
          </w:p>
        </w:tc>
        <w:tc>
          <w:tcPr>
            <w:tcW w:w="1268" w:type="dxa"/>
            <w:vMerge w:val="restart"/>
            <w:vAlign w:val="center"/>
          </w:tcPr>
          <w:p w14:paraId="014D8147" w14:textId="77777777" w:rsidR="000E0A5D" w:rsidRPr="00CF687E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697" w:type="dxa"/>
            <w:shd w:val="clear" w:color="auto" w:fill="DBE5F1" w:themeFill="accent1" w:themeFillTint="33"/>
          </w:tcPr>
          <w:p w14:paraId="15653E9D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76" w:type="dxa"/>
          </w:tcPr>
          <w:p w14:paraId="681FBAE4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75,9</w:t>
            </w:r>
          </w:p>
        </w:tc>
      </w:tr>
      <w:tr w:rsidR="000E0A5D" w:rsidRPr="0002074C" w14:paraId="644C7C49" w14:textId="77777777" w:rsidTr="000E0A5D">
        <w:trPr>
          <w:trHeight w:val="228"/>
          <w:jc w:val="center"/>
        </w:trPr>
        <w:tc>
          <w:tcPr>
            <w:tcW w:w="520" w:type="dxa"/>
            <w:vMerge/>
          </w:tcPr>
          <w:p w14:paraId="6BB8A11D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2509C51B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02DB621F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354FF36A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76" w:type="dxa"/>
          </w:tcPr>
          <w:p w14:paraId="5739ED2B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76,6</w:t>
            </w:r>
          </w:p>
        </w:tc>
      </w:tr>
      <w:tr w:rsidR="000E0A5D" w:rsidRPr="0002074C" w14:paraId="25FD68E3" w14:textId="77777777" w:rsidTr="000E0A5D">
        <w:trPr>
          <w:trHeight w:val="228"/>
          <w:jc w:val="center"/>
        </w:trPr>
        <w:tc>
          <w:tcPr>
            <w:tcW w:w="520" w:type="dxa"/>
            <w:vMerge/>
          </w:tcPr>
          <w:p w14:paraId="6548EB69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397C14C1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68350262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54A95460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76" w:type="dxa"/>
          </w:tcPr>
          <w:p w14:paraId="7F16BA7E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79,5</w:t>
            </w:r>
          </w:p>
        </w:tc>
      </w:tr>
      <w:tr w:rsidR="000E0A5D" w:rsidRPr="0002074C" w14:paraId="5760F177" w14:textId="77777777" w:rsidTr="000E0A5D">
        <w:trPr>
          <w:trHeight w:val="228"/>
          <w:jc w:val="center"/>
        </w:trPr>
        <w:tc>
          <w:tcPr>
            <w:tcW w:w="520" w:type="dxa"/>
            <w:vMerge/>
          </w:tcPr>
          <w:p w14:paraId="05ADA2B6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7147D636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6BF1DB5D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38796177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76" w:type="dxa"/>
          </w:tcPr>
          <w:p w14:paraId="239CF49D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77,5</w:t>
            </w:r>
          </w:p>
        </w:tc>
      </w:tr>
      <w:tr w:rsidR="000E0A5D" w:rsidRPr="0002074C" w14:paraId="0AA41A1F" w14:textId="77777777" w:rsidTr="000E0A5D">
        <w:trPr>
          <w:trHeight w:val="228"/>
          <w:jc w:val="center"/>
        </w:trPr>
        <w:tc>
          <w:tcPr>
            <w:tcW w:w="520" w:type="dxa"/>
            <w:vMerge/>
          </w:tcPr>
          <w:p w14:paraId="3D1C588B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037D9F12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054C2F76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56C58500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76" w:type="dxa"/>
          </w:tcPr>
          <w:p w14:paraId="728C479C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79,1</w:t>
            </w:r>
          </w:p>
        </w:tc>
      </w:tr>
      <w:tr w:rsidR="000E0A5D" w:rsidRPr="0002074C" w14:paraId="0377F255" w14:textId="77777777" w:rsidTr="000E0A5D">
        <w:trPr>
          <w:trHeight w:val="228"/>
          <w:jc w:val="center"/>
        </w:trPr>
        <w:tc>
          <w:tcPr>
            <w:tcW w:w="520" w:type="dxa"/>
            <w:vMerge/>
          </w:tcPr>
          <w:p w14:paraId="548AC0D9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70" w:type="dxa"/>
            <w:vMerge/>
          </w:tcPr>
          <w:p w14:paraId="6A151767" w14:textId="77777777" w:rsidR="000E0A5D" w:rsidRPr="0002074C" w:rsidRDefault="000E0A5D" w:rsidP="005B31F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68" w:type="dxa"/>
            <w:vMerge/>
            <w:vAlign w:val="center"/>
          </w:tcPr>
          <w:p w14:paraId="462FAAB3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7" w:type="dxa"/>
            <w:shd w:val="clear" w:color="auto" w:fill="DBE5F1" w:themeFill="accent1" w:themeFillTint="33"/>
          </w:tcPr>
          <w:p w14:paraId="2DB47E87" w14:textId="77777777" w:rsidR="000E0A5D" w:rsidRPr="0002074C" w:rsidRDefault="000E0A5D" w:rsidP="005B31F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2074C">
              <w:rPr>
                <w:rFonts w:ascii="Times New Roman" w:hAnsi="Times New Roman" w:cs="Times New Roman"/>
              </w:rPr>
              <w:t>201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76" w:type="dxa"/>
          </w:tcPr>
          <w:p w14:paraId="0066D14C" w14:textId="77777777" w:rsidR="000E0A5D" w:rsidRPr="0002074C" w:rsidRDefault="000E0A5D" w:rsidP="005B31FE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80,3</w:t>
            </w:r>
          </w:p>
        </w:tc>
      </w:tr>
    </w:tbl>
    <w:p w14:paraId="2B985051" w14:textId="77777777" w:rsidR="00E939D7" w:rsidRDefault="00E939D7" w:rsidP="00E939D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D4E0670" w14:textId="77777777" w:rsidR="000E0A5D" w:rsidRPr="00DB0452" w:rsidRDefault="000E0A5D" w:rsidP="00E939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0452">
        <w:rPr>
          <w:rFonts w:ascii="Times New Roman" w:hAnsi="Times New Roman" w:cs="Times New Roman"/>
          <w:sz w:val="24"/>
          <w:szCs w:val="24"/>
        </w:rPr>
        <w:t>В 2019 г. на территории Ханкайского муниципального района было зарегистрировано 289 преступлений (89,2% к 2018 г.), из них 48 случаев – против личности, 82 случая – кражи. Привлечено к уголовной ответственности 180 человек (76,9% к 2018 г.).</w:t>
      </w:r>
    </w:p>
    <w:p w14:paraId="05599D2B" w14:textId="77777777" w:rsidR="00AC0630" w:rsidRPr="00DB0452" w:rsidRDefault="00AC0630" w:rsidP="00E939D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0452">
        <w:rPr>
          <w:rFonts w:ascii="Times New Roman" w:hAnsi="Times New Roman" w:cs="Times New Roman"/>
          <w:sz w:val="24"/>
          <w:szCs w:val="24"/>
        </w:rPr>
        <w:t>Муниципальной программой «Профилактика правонарушений, терроризма и экстремизма и противодействия распространению наркотиков в Ханкайском муниципальном районе» на 2020-2024 годы» предусмотрено достижение следующих целевых показателей: (см. табл.3</w:t>
      </w:r>
      <w:r w:rsidR="00DB0452" w:rsidRPr="00DB0452">
        <w:rPr>
          <w:rFonts w:ascii="Times New Roman" w:hAnsi="Times New Roman" w:cs="Times New Roman"/>
          <w:sz w:val="24"/>
          <w:szCs w:val="24"/>
        </w:rPr>
        <w:t>5</w:t>
      </w:r>
      <w:r w:rsidRPr="00DB0452">
        <w:rPr>
          <w:rFonts w:ascii="Times New Roman" w:hAnsi="Times New Roman" w:cs="Times New Roman"/>
          <w:sz w:val="24"/>
          <w:szCs w:val="24"/>
        </w:rPr>
        <w:t>).</w:t>
      </w:r>
    </w:p>
    <w:p w14:paraId="59EF255E" w14:textId="77777777" w:rsidR="00AC0630" w:rsidRPr="00DB0452" w:rsidRDefault="00AC0630" w:rsidP="00AC063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16"/>
          <w:szCs w:val="16"/>
        </w:rPr>
      </w:pPr>
    </w:p>
    <w:p w14:paraId="467965D2" w14:textId="77777777" w:rsidR="00AC0630" w:rsidRPr="00DB0452" w:rsidRDefault="00AC0630" w:rsidP="00AC063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DB0452">
        <w:rPr>
          <w:rFonts w:ascii="Times New Roman" w:hAnsi="Times New Roman" w:cs="Times New Roman"/>
          <w:i/>
          <w:iCs/>
          <w:sz w:val="24"/>
          <w:szCs w:val="24"/>
        </w:rPr>
        <w:t>Таблица 3</w:t>
      </w:r>
      <w:r w:rsidR="00DB0452" w:rsidRPr="00DB0452">
        <w:rPr>
          <w:rFonts w:ascii="Times New Roman" w:hAnsi="Times New Roman" w:cs="Times New Roman"/>
          <w:i/>
          <w:iCs/>
          <w:sz w:val="24"/>
          <w:szCs w:val="24"/>
        </w:rPr>
        <w:t>5</w:t>
      </w:r>
      <w:r w:rsidRPr="00DB0452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3A440334" w14:textId="77777777" w:rsidR="00AC0630" w:rsidRPr="00DB0452" w:rsidRDefault="00AC0630" w:rsidP="00AC063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8"/>
          <w:szCs w:val="8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4273"/>
        <w:gridCol w:w="811"/>
        <w:gridCol w:w="811"/>
        <w:gridCol w:w="909"/>
        <w:gridCol w:w="851"/>
        <w:gridCol w:w="850"/>
        <w:gridCol w:w="851"/>
      </w:tblGrid>
      <w:tr w:rsidR="00AC0630" w:rsidRPr="00DB0452" w14:paraId="234A79FA" w14:textId="77777777" w:rsidTr="00D1770E">
        <w:tc>
          <w:tcPr>
            <w:tcW w:w="4273" w:type="dxa"/>
            <w:shd w:val="clear" w:color="auto" w:fill="244061" w:themeFill="accent1" w:themeFillShade="80"/>
          </w:tcPr>
          <w:p w14:paraId="5E3BBA87" w14:textId="77777777" w:rsidR="00AC0630" w:rsidRPr="00DB0452" w:rsidRDefault="00AC0630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DB0452">
              <w:rPr>
                <w:rFonts w:ascii="Times New Roman" w:hAnsi="Times New Roman" w:cs="Times New Roman"/>
                <w:b/>
                <w:bCs/>
              </w:rPr>
              <w:t xml:space="preserve">Целевые показатели 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346FC8AD" w14:textId="77777777" w:rsidR="00AC0630" w:rsidRPr="00DB0452" w:rsidRDefault="00AC0630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DB0452">
              <w:rPr>
                <w:rFonts w:ascii="Times New Roman" w:hAnsi="Times New Roman" w:cs="Times New Roman"/>
                <w:b/>
                <w:bCs/>
              </w:rPr>
              <w:t>2019г.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3F726373" w14:textId="77777777" w:rsidR="00AC0630" w:rsidRPr="00DB0452" w:rsidRDefault="00AC0630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DB0452">
              <w:rPr>
                <w:rFonts w:ascii="Times New Roman" w:hAnsi="Times New Roman" w:cs="Times New Roman"/>
                <w:b/>
                <w:bCs/>
              </w:rPr>
              <w:t>2020г.</w:t>
            </w:r>
          </w:p>
        </w:tc>
        <w:tc>
          <w:tcPr>
            <w:tcW w:w="909" w:type="dxa"/>
            <w:shd w:val="clear" w:color="auto" w:fill="244061" w:themeFill="accent1" w:themeFillShade="80"/>
          </w:tcPr>
          <w:p w14:paraId="225DFB03" w14:textId="77777777" w:rsidR="00AC0630" w:rsidRPr="00DB0452" w:rsidRDefault="00AC0630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DB0452">
              <w:rPr>
                <w:rFonts w:ascii="Times New Roman" w:hAnsi="Times New Roman" w:cs="Times New Roman"/>
                <w:b/>
                <w:bCs/>
              </w:rPr>
              <w:t>2021г.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14:paraId="0A735977" w14:textId="77777777" w:rsidR="00AC0630" w:rsidRPr="00DB0452" w:rsidRDefault="00AC0630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DB0452">
              <w:rPr>
                <w:rFonts w:ascii="Times New Roman" w:hAnsi="Times New Roman" w:cs="Times New Roman"/>
                <w:b/>
                <w:bCs/>
              </w:rPr>
              <w:t>2022г.</w:t>
            </w:r>
          </w:p>
        </w:tc>
        <w:tc>
          <w:tcPr>
            <w:tcW w:w="850" w:type="dxa"/>
            <w:shd w:val="clear" w:color="auto" w:fill="244061" w:themeFill="accent1" w:themeFillShade="80"/>
          </w:tcPr>
          <w:p w14:paraId="063BE6A0" w14:textId="77777777" w:rsidR="00AC0630" w:rsidRPr="00DB0452" w:rsidRDefault="00AC0630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DB0452">
              <w:rPr>
                <w:rFonts w:ascii="Times New Roman" w:hAnsi="Times New Roman" w:cs="Times New Roman"/>
                <w:b/>
                <w:bCs/>
              </w:rPr>
              <w:t>2023г.</w:t>
            </w:r>
          </w:p>
        </w:tc>
        <w:tc>
          <w:tcPr>
            <w:tcW w:w="851" w:type="dxa"/>
            <w:shd w:val="clear" w:color="auto" w:fill="244061" w:themeFill="accent1" w:themeFillShade="80"/>
          </w:tcPr>
          <w:p w14:paraId="430B4B09" w14:textId="77777777" w:rsidR="00AC0630" w:rsidRPr="00DB0452" w:rsidRDefault="00AC0630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DB0452">
              <w:rPr>
                <w:rFonts w:ascii="Times New Roman" w:hAnsi="Times New Roman" w:cs="Times New Roman"/>
                <w:b/>
                <w:bCs/>
              </w:rPr>
              <w:t>2024г.</w:t>
            </w:r>
          </w:p>
        </w:tc>
      </w:tr>
      <w:tr w:rsidR="00AC0630" w:rsidRPr="00DB0452" w14:paraId="156AA5DC" w14:textId="77777777" w:rsidTr="00D1770E">
        <w:tc>
          <w:tcPr>
            <w:tcW w:w="4273" w:type="dxa"/>
          </w:tcPr>
          <w:p w14:paraId="7B364043" w14:textId="77777777" w:rsidR="00AC0630" w:rsidRPr="00DB0452" w:rsidRDefault="00AC0630" w:rsidP="002C2077">
            <w:pPr>
              <w:jc w:val="both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1. Количество подготовленных памяток, брошюр, направленных на профилактику терроризма, экстремизма, экз.</w:t>
            </w:r>
          </w:p>
        </w:tc>
        <w:tc>
          <w:tcPr>
            <w:tcW w:w="811" w:type="dxa"/>
          </w:tcPr>
          <w:p w14:paraId="6B4C3F60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11" w:type="dxa"/>
          </w:tcPr>
          <w:p w14:paraId="67283B96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909" w:type="dxa"/>
          </w:tcPr>
          <w:p w14:paraId="0D82D11F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51" w:type="dxa"/>
          </w:tcPr>
          <w:p w14:paraId="6E9D4DC1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50" w:type="dxa"/>
          </w:tcPr>
          <w:p w14:paraId="23BCC77F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51" w:type="dxa"/>
          </w:tcPr>
          <w:p w14:paraId="1C3E19A6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30</w:t>
            </w:r>
          </w:p>
        </w:tc>
      </w:tr>
      <w:tr w:rsidR="00AC0630" w:rsidRPr="00DB0452" w14:paraId="1A8C5F55" w14:textId="77777777" w:rsidTr="00D1770E">
        <w:tc>
          <w:tcPr>
            <w:tcW w:w="4273" w:type="dxa"/>
          </w:tcPr>
          <w:p w14:paraId="3769B75F" w14:textId="573B8E15" w:rsidR="00AC0630" w:rsidRPr="00DB0452" w:rsidRDefault="00942F18" w:rsidP="00AC0630">
            <w:pPr>
              <w:pStyle w:val="ac"/>
              <w:tabs>
                <w:tab w:val="left" w:pos="284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lastRenderedPageBreak/>
              <w:t>2. Количество проведенных тематических мероприятий, направленных на форми</w:t>
            </w:r>
            <w:r w:rsidR="00D1770E">
              <w:rPr>
                <w:rFonts w:ascii="Times New Roman" w:hAnsi="Times New Roman" w:cs="Times New Roman"/>
              </w:rPr>
              <w:t>-</w:t>
            </w:r>
            <w:r w:rsidRPr="00DB0452">
              <w:rPr>
                <w:rFonts w:ascii="Times New Roman" w:hAnsi="Times New Roman" w:cs="Times New Roman"/>
              </w:rPr>
              <w:t>рование гражданственности, патриотизма, развитие межэтнической интеграции и профилактику проявлений экстремизма, повышение уровня безопасности граждан, единиц</w:t>
            </w:r>
          </w:p>
        </w:tc>
        <w:tc>
          <w:tcPr>
            <w:tcW w:w="811" w:type="dxa"/>
          </w:tcPr>
          <w:p w14:paraId="6DAC982B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11" w:type="dxa"/>
          </w:tcPr>
          <w:p w14:paraId="11568F9A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09" w:type="dxa"/>
          </w:tcPr>
          <w:p w14:paraId="40CFC2AA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1" w:type="dxa"/>
          </w:tcPr>
          <w:p w14:paraId="7D6BC4AD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0" w:type="dxa"/>
          </w:tcPr>
          <w:p w14:paraId="2A6527A5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1" w:type="dxa"/>
          </w:tcPr>
          <w:p w14:paraId="05AEB618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4</w:t>
            </w:r>
          </w:p>
        </w:tc>
      </w:tr>
      <w:tr w:rsidR="00AC0630" w:rsidRPr="00DB0452" w14:paraId="46B7952F" w14:textId="77777777" w:rsidTr="00D1770E">
        <w:tc>
          <w:tcPr>
            <w:tcW w:w="4273" w:type="dxa"/>
          </w:tcPr>
          <w:p w14:paraId="16320497" w14:textId="22C6ADD2" w:rsidR="00AC0630" w:rsidRPr="00DB0452" w:rsidRDefault="00942F18" w:rsidP="00AC0630">
            <w:pPr>
              <w:pStyle w:val="ac"/>
              <w:tabs>
                <w:tab w:val="left" w:pos="266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3. Уровень преступности (число зарегистрированных преступлений на 10 тыс. человек населения), ед.</w:t>
            </w:r>
          </w:p>
        </w:tc>
        <w:tc>
          <w:tcPr>
            <w:tcW w:w="811" w:type="dxa"/>
          </w:tcPr>
          <w:p w14:paraId="17E6DDFD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811" w:type="dxa"/>
          </w:tcPr>
          <w:p w14:paraId="0EDEF12E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909" w:type="dxa"/>
          </w:tcPr>
          <w:p w14:paraId="19D72304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130</w:t>
            </w:r>
          </w:p>
        </w:tc>
        <w:tc>
          <w:tcPr>
            <w:tcW w:w="851" w:type="dxa"/>
          </w:tcPr>
          <w:p w14:paraId="6D6717DB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130</w:t>
            </w:r>
          </w:p>
        </w:tc>
        <w:tc>
          <w:tcPr>
            <w:tcW w:w="850" w:type="dxa"/>
          </w:tcPr>
          <w:p w14:paraId="270B30BC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851" w:type="dxa"/>
          </w:tcPr>
          <w:p w14:paraId="73595FA8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100</w:t>
            </w:r>
          </w:p>
        </w:tc>
      </w:tr>
      <w:tr w:rsidR="00AC0630" w14:paraId="1053D043" w14:textId="77777777" w:rsidTr="00D1770E">
        <w:tc>
          <w:tcPr>
            <w:tcW w:w="4273" w:type="dxa"/>
          </w:tcPr>
          <w:p w14:paraId="0BE30E4F" w14:textId="77777777" w:rsidR="00AC0630" w:rsidRPr="00DB0452" w:rsidRDefault="00942F18" w:rsidP="00AC0630">
            <w:pPr>
              <w:pStyle w:val="ac"/>
              <w:tabs>
                <w:tab w:val="left" w:pos="257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4. Уничтожено дикорастущих наркосодер-жащих растений, га</w:t>
            </w:r>
          </w:p>
        </w:tc>
        <w:tc>
          <w:tcPr>
            <w:tcW w:w="811" w:type="dxa"/>
          </w:tcPr>
          <w:p w14:paraId="20A8A533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11" w:type="dxa"/>
          </w:tcPr>
          <w:p w14:paraId="00D6475C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909" w:type="dxa"/>
          </w:tcPr>
          <w:p w14:paraId="377C3FE2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851" w:type="dxa"/>
          </w:tcPr>
          <w:p w14:paraId="34AB8211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0" w:type="dxa"/>
          </w:tcPr>
          <w:p w14:paraId="32A997A0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851" w:type="dxa"/>
          </w:tcPr>
          <w:p w14:paraId="2F2A999C" w14:textId="77777777" w:rsidR="00AC0630" w:rsidRPr="00DB0452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DB0452">
              <w:rPr>
                <w:rFonts w:ascii="Times New Roman" w:hAnsi="Times New Roman" w:cs="Times New Roman"/>
              </w:rPr>
              <w:t>24</w:t>
            </w:r>
          </w:p>
        </w:tc>
      </w:tr>
    </w:tbl>
    <w:p w14:paraId="7A6964F7" w14:textId="2CD70C41" w:rsidR="00AC0630" w:rsidRDefault="00AC0630" w:rsidP="00E939D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5354A3" w14:textId="1C05EE90" w:rsidR="00CF4E8D" w:rsidRDefault="009948FD" w:rsidP="00CF4E8D">
      <w:pPr>
        <w:shd w:val="clear" w:color="auto" w:fill="DBE5F1" w:themeFill="accent1" w:themeFillTint="33"/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C4A2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Экология</w:t>
      </w:r>
    </w:p>
    <w:p w14:paraId="22D91369" w14:textId="77777777" w:rsidR="001E475A" w:rsidRPr="001E475A" w:rsidRDefault="001E475A" w:rsidP="009948F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14:paraId="6969B735" w14:textId="7C218422" w:rsidR="00CF4E8D" w:rsidRDefault="00CF4E8D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F4E8D">
        <w:rPr>
          <w:rFonts w:ascii="Times New Roman" w:hAnsi="Times New Roman" w:cs="Times New Roman"/>
          <w:b/>
          <w:bCs/>
          <w:sz w:val="24"/>
          <w:szCs w:val="24"/>
        </w:rPr>
        <w:t>Отходы.</w:t>
      </w:r>
      <w:r w:rsidR="001E475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72F18">
        <w:rPr>
          <w:rFonts w:ascii="Times New Roman" w:eastAsia="Times New Roman" w:hAnsi="Times New Roman"/>
          <w:sz w:val="24"/>
          <w:szCs w:val="24"/>
          <w:lang w:eastAsia="ru-RU"/>
        </w:rPr>
        <w:t xml:space="preserve">Проблема формирования системы безопасного </w:t>
      </w:r>
      <w:r w:rsidRPr="0095710F">
        <w:rPr>
          <w:rFonts w:ascii="Times New Roman" w:eastAsia="Times New Roman" w:hAnsi="Times New Roman"/>
          <w:sz w:val="24"/>
          <w:szCs w:val="24"/>
          <w:lang w:eastAsia="ru-RU"/>
        </w:rPr>
        <w:t>обращения с отходами</w:t>
      </w:r>
      <w:r w:rsidRPr="00E72F18">
        <w:rPr>
          <w:rFonts w:ascii="Times New Roman" w:eastAsia="Times New Roman" w:hAnsi="Times New Roman"/>
          <w:sz w:val="24"/>
          <w:szCs w:val="24"/>
          <w:lang w:eastAsia="ru-RU"/>
        </w:rPr>
        <w:t xml:space="preserve">, в том числе сбор, захоронение, переработка бытовых и промышленных отходов на территории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Ханкайского</w:t>
      </w:r>
      <w:r w:rsidRPr="00E72F18">
        <w:rPr>
          <w:rFonts w:ascii="Times New Roman" w:eastAsia="Times New Roman" w:hAnsi="Times New Roman"/>
          <w:sz w:val="24"/>
          <w:szCs w:val="24"/>
          <w:lang w:eastAsia="ru-RU"/>
        </w:rPr>
        <w:t xml:space="preserve"> района решена не окончательно. С каждым годом происходит увеличение количества отходов, а это приводит к увеличению размеров занимаемой ими территории, росту числа несанкционированных свалок, интенсивному загрязнению почв, поверхностных водоемов и подземных вод, атмосферного воздуха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</w:p>
    <w:p w14:paraId="17A64C64" w14:textId="77777777" w:rsidR="00CF4E8D" w:rsidRDefault="00CF4E8D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554A7">
        <w:rPr>
          <w:rFonts w:ascii="Times New Roman" w:eastAsia="Times New Roman" w:hAnsi="Times New Roman"/>
          <w:sz w:val="24"/>
          <w:szCs w:val="24"/>
          <w:lang w:eastAsia="ru-RU"/>
        </w:rPr>
        <w:t>Снижению антропогенной нагрузки на компоненты окружающей среды (атмосферный воздух,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F554A7">
        <w:rPr>
          <w:rFonts w:ascii="Times New Roman" w:eastAsia="Times New Roman" w:hAnsi="Times New Roman"/>
          <w:sz w:val="24"/>
          <w:szCs w:val="24"/>
          <w:lang w:eastAsia="ru-RU"/>
        </w:rPr>
        <w:t>почвы, поверхностные и грунтовые воды) будет способствовать    совершенствование системы сбора твердых бытовых отходов: организация и обустройство в населенных пунктах площадок временного накопления бытовых отходов, строительство обустроенн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ого</w:t>
      </w:r>
      <w:r w:rsidRPr="00F554A7">
        <w:rPr>
          <w:rFonts w:ascii="Times New Roman" w:eastAsia="Times New Roman" w:hAnsi="Times New Roman"/>
          <w:sz w:val="24"/>
          <w:szCs w:val="24"/>
          <w:lang w:eastAsia="ru-RU"/>
        </w:rPr>
        <w:t xml:space="preserve"> полигон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 </w:t>
      </w:r>
      <w:r w:rsidRPr="00F554A7">
        <w:rPr>
          <w:rFonts w:ascii="Times New Roman" w:eastAsia="Times New Roman" w:hAnsi="Times New Roman"/>
          <w:sz w:val="24"/>
          <w:szCs w:val="24"/>
          <w:lang w:eastAsia="ru-RU"/>
        </w:rPr>
        <w:t xml:space="preserve">ТБО, создание благоприятных условий для развития предпринимательских структур по сбору, использованию утилизируемых видов и обезвреживанию неутилизируемых видов токсичных отходов, укрепление технической базы по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их </w:t>
      </w:r>
      <w:r w:rsidRPr="00F554A7">
        <w:rPr>
          <w:rFonts w:ascii="Times New Roman" w:eastAsia="Times New Roman" w:hAnsi="Times New Roman"/>
          <w:sz w:val="24"/>
          <w:szCs w:val="24"/>
          <w:lang w:eastAsia="ru-RU"/>
        </w:rPr>
        <w:t xml:space="preserve">сбору, транспортировке и переработке. </w:t>
      </w:r>
    </w:p>
    <w:p w14:paraId="61CD4D87" w14:textId="77777777" w:rsidR="005B31FE" w:rsidRPr="000E0A5D" w:rsidRDefault="005B31FE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Данные об уровне выбросов загрязняющих вещес</w:t>
      </w:r>
      <w:r w:rsidRPr="000E0A5D">
        <w:rPr>
          <w:rFonts w:ascii="Times New Roman" w:eastAsia="Times New Roman" w:hAnsi="Times New Roman"/>
          <w:sz w:val="24"/>
          <w:szCs w:val="24"/>
          <w:lang w:eastAsia="ru-RU"/>
        </w:rPr>
        <w:t>тв представлены в табл.3</w:t>
      </w:r>
      <w:r w:rsidR="00DB0452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Pr="000E0A5D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14:paraId="1C240C89" w14:textId="77777777" w:rsidR="005B31FE" w:rsidRPr="000E0A5D" w:rsidRDefault="005B31FE" w:rsidP="00CF4E8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8"/>
          <w:szCs w:val="8"/>
          <w:lang w:eastAsia="ru-RU"/>
        </w:rPr>
      </w:pPr>
    </w:p>
    <w:p w14:paraId="110DDB4A" w14:textId="77777777" w:rsidR="005B31FE" w:rsidRPr="000E0A5D" w:rsidRDefault="005B31FE" w:rsidP="001B65FE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0E0A5D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Таблица 3</w:t>
      </w:r>
      <w:r w:rsidR="00DB045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6</w:t>
      </w:r>
      <w:r w:rsidRPr="000E0A5D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.</w:t>
      </w:r>
    </w:p>
    <w:p w14:paraId="5BA26D5D" w14:textId="77777777" w:rsidR="00CF4E8D" w:rsidRDefault="005B31FE" w:rsidP="000E0A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1299311" wp14:editId="6889EFFE">
            <wp:extent cx="3287612" cy="3327673"/>
            <wp:effectExtent l="0" t="0" r="8255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307646" cy="334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6D91" w14:textId="77777777" w:rsidR="00CF4E8D" w:rsidRPr="001B65FE" w:rsidRDefault="00CF4E8D" w:rsidP="009948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1F5A12EB" w14:textId="77777777" w:rsidR="00423383" w:rsidRPr="000E0A5D" w:rsidRDefault="009948FD" w:rsidP="009948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A7CCC">
        <w:rPr>
          <w:rFonts w:ascii="Times New Roman" w:hAnsi="Times New Roman" w:cs="Times New Roman"/>
          <w:sz w:val="24"/>
          <w:szCs w:val="24"/>
        </w:rPr>
        <w:t>Производится разработка природных ископаемых, что может явиться причиной возникновения карстовых провало</w:t>
      </w:r>
      <w:r w:rsidRPr="000E0A5D">
        <w:rPr>
          <w:rFonts w:ascii="Times New Roman" w:hAnsi="Times New Roman" w:cs="Times New Roman"/>
          <w:sz w:val="24"/>
          <w:szCs w:val="24"/>
        </w:rPr>
        <w:t>в и нарушения сложившегося природного баланса.</w:t>
      </w:r>
    </w:p>
    <w:p w14:paraId="5D948089" w14:textId="77777777" w:rsidR="00627BEC" w:rsidRPr="000E0A5D" w:rsidRDefault="007274AE" w:rsidP="009948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E0A5D">
        <w:rPr>
          <w:rFonts w:ascii="Times New Roman" w:hAnsi="Times New Roman" w:cs="Times New Roman"/>
          <w:sz w:val="24"/>
          <w:szCs w:val="24"/>
        </w:rPr>
        <w:lastRenderedPageBreak/>
        <w:t>Реализуемая м</w:t>
      </w:r>
      <w:r w:rsidR="00E66465" w:rsidRPr="000E0A5D">
        <w:rPr>
          <w:rFonts w:ascii="Times New Roman" w:hAnsi="Times New Roman" w:cs="Times New Roman"/>
          <w:sz w:val="24"/>
          <w:szCs w:val="24"/>
        </w:rPr>
        <w:t xml:space="preserve">униципальная программа </w:t>
      </w:r>
      <w:r w:rsidR="00260CD2" w:rsidRPr="000E0A5D">
        <w:rPr>
          <w:rFonts w:ascii="Times New Roman" w:hAnsi="Times New Roman" w:cs="Times New Roman"/>
          <w:sz w:val="24"/>
          <w:szCs w:val="24"/>
        </w:rPr>
        <w:t>«Охрана окружающей среды Ханкайского муниципального района» на 20</w:t>
      </w:r>
      <w:r w:rsidR="00AC0630" w:rsidRPr="000E0A5D">
        <w:rPr>
          <w:rFonts w:ascii="Times New Roman" w:hAnsi="Times New Roman" w:cs="Times New Roman"/>
          <w:sz w:val="24"/>
          <w:szCs w:val="24"/>
        </w:rPr>
        <w:t>20</w:t>
      </w:r>
      <w:r w:rsidR="00260CD2" w:rsidRPr="000E0A5D">
        <w:rPr>
          <w:rFonts w:ascii="Times New Roman" w:hAnsi="Times New Roman" w:cs="Times New Roman"/>
          <w:sz w:val="24"/>
          <w:szCs w:val="24"/>
        </w:rPr>
        <w:t>-202</w:t>
      </w:r>
      <w:r w:rsidR="00AC0630" w:rsidRPr="000E0A5D">
        <w:rPr>
          <w:rFonts w:ascii="Times New Roman" w:hAnsi="Times New Roman" w:cs="Times New Roman"/>
          <w:sz w:val="24"/>
          <w:szCs w:val="24"/>
        </w:rPr>
        <w:t>4</w:t>
      </w:r>
      <w:r w:rsidR="00260CD2" w:rsidRPr="000E0A5D">
        <w:rPr>
          <w:rFonts w:ascii="Times New Roman" w:hAnsi="Times New Roman" w:cs="Times New Roman"/>
          <w:sz w:val="24"/>
          <w:szCs w:val="24"/>
        </w:rPr>
        <w:t xml:space="preserve"> годы» </w:t>
      </w:r>
      <w:r w:rsidR="00E83CD8" w:rsidRPr="000E0A5D">
        <w:rPr>
          <w:rFonts w:ascii="Times New Roman" w:hAnsi="Times New Roman" w:cs="Times New Roman"/>
          <w:sz w:val="24"/>
          <w:szCs w:val="24"/>
        </w:rPr>
        <w:t xml:space="preserve">ориентирована на </w:t>
      </w:r>
      <w:r w:rsidR="00F00E64" w:rsidRPr="000E0A5D">
        <w:rPr>
          <w:rFonts w:ascii="Times New Roman" w:hAnsi="Times New Roman" w:cs="Times New Roman"/>
          <w:sz w:val="24"/>
          <w:szCs w:val="24"/>
        </w:rPr>
        <w:t>достижение следующих результатов:</w:t>
      </w:r>
      <w:r w:rsidR="001B65FE" w:rsidRPr="000E0A5D">
        <w:rPr>
          <w:rFonts w:ascii="Times New Roman" w:hAnsi="Times New Roman" w:cs="Times New Roman"/>
          <w:sz w:val="24"/>
          <w:szCs w:val="24"/>
        </w:rPr>
        <w:t xml:space="preserve"> (см. табл.3</w:t>
      </w:r>
      <w:r w:rsidR="00DB0452">
        <w:rPr>
          <w:rFonts w:ascii="Times New Roman" w:hAnsi="Times New Roman" w:cs="Times New Roman"/>
          <w:sz w:val="24"/>
          <w:szCs w:val="24"/>
        </w:rPr>
        <w:t>7</w:t>
      </w:r>
      <w:r w:rsidR="001B65FE" w:rsidRPr="000E0A5D">
        <w:rPr>
          <w:rFonts w:ascii="Times New Roman" w:hAnsi="Times New Roman" w:cs="Times New Roman"/>
          <w:sz w:val="24"/>
          <w:szCs w:val="24"/>
        </w:rPr>
        <w:t>).</w:t>
      </w:r>
    </w:p>
    <w:p w14:paraId="2513F1D5" w14:textId="77777777" w:rsidR="00942F18" w:rsidRPr="000E0A5D" w:rsidRDefault="00942F18" w:rsidP="009948F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09314350" w14:textId="77777777" w:rsidR="00942F18" w:rsidRPr="000E0A5D" w:rsidRDefault="00942F18" w:rsidP="00942F18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E0A5D">
        <w:rPr>
          <w:rFonts w:ascii="Times New Roman" w:hAnsi="Times New Roman" w:cs="Times New Roman"/>
          <w:i/>
          <w:iCs/>
          <w:sz w:val="24"/>
          <w:szCs w:val="24"/>
        </w:rPr>
        <w:t>Таблица 3</w:t>
      </w:r>
      <w:r w:rsidR="00DB0452">
        <w:rPr>
          <w:rFonts w:ascii="Times New Roman" w:hAnsi="Times New Roman" w:cs="Times New Roman"/>
          <w:i/>
          <w:iCs/>
          <w:sz w:val="24"/>
          <w:szCs w:val="24"/>
        </w:rPr>
        <w:t>7</w:t>
      </w:r>
      <w:r w:rsidRPr="000E0A5D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41EFF9C0" w14:textId="77777777" w:rsidR="00942F18" w:rsidRPr="000E0A5D" w:rsidRDefault="00942F18" w:rsidP="00942F18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381"/>
        <w:gridCol w:w="811"/>
        <w:gridCol w:w="811"/>
        <w:gridCol w:w="811"/>
        <w:gridCol w:w="880"/>
        <w:gridCol w:w="811"/>
        <w:gridCol w:w="840"/>
      </w:tblGrid>
      <w:tr w:rsidR="00942F18" w:rsidRPr="000E0A5D" w14:paraId="30238182" w14:textId="77777777" w:rsidTr="002C2077">
        <w:tc>
          <w:tcPr>
            <w:tcW w:w="4381" w:type="dxa"/>
            <w:shd w:val="clear" w:color="auto" w:fill="244061" w:themeFill="accent1" w:themeFillShade="80"/>
          </w:tcPr>
          <w:p w14:paraId="2E4D229A" w14:textId="77777777" w:rsidR="00942F18" w:rsidRPr="000E0A5D" w:rsidRDefault="00942F18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0E0A5D">
              <w:rPr>
                <w:rFonts w:ascii="Times New Roman" w:hAnsi="Times New Roman" w:cs="Times New Roman"/>
                <w:b/>
                <w:bCs/>
              </w:rPr>
              <w:t xml:space="preserve">Целевые показатели 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60353E57" w14:textId="77777777" w:rsidR="00942F18" w:rsidRPr="000E0A5D" w:rsidRDefault="00942F18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0E0A5D">
              <w:rPr>
                <w:rFonts w:ascii="Times New Roman" w:hAnsi="Times New Roman" w:cs="Times New Roman"/>
                <w:b/>
                <w:bCs/>
              </w:rPr>
              <w:t>2019г.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75A58BFC" w14:textId="77777777" w:rsidR="00942F18" w:rsidRPr="000E0A5D" w:rsidRDefault="00942F18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0E0A5D">
              <w:rPr>
                <w:rFonts w:ascii="Times New Roman" w:hAnsi="Times New Roman" w:cs="Times New Roman"/>
                <w:b/>
                <w:bCs/>
              </w:rPr>
              <w:t>2020г.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6AF83077" w14:textId="77777777" w:rsidR="00942F18" w:rsidRPr="000E0A5D" w:rsidRDefault="00942F18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0E0A5D">
              <w:rPr>
                <w:rFonts w:ascii="Times New Roman" w:hAnsi="Times New Roman" w:cs="Times New Roman"/>
                <w:b/>
                <w:bCs/>
              </w:rPr>
              <w:t>2021г.</w:t>
            </w:r>
          </w:p>
        </w:tc>
        <w:tc>
          <w:tcPr>
            <w:tcW w:w="880" w:type="dxa"/>
            <w:shd w:val="clear" w:color="auto" w:fill="244061" w:themeFill="accent1" w:themeFillShade="80"/>
          </w:tcPr>
          <w:p w14:paraId="4E68310D" w14:textId="77777777" w:rsidR="00942F18" w:rsidRPr="000E0A5D" w:rsidRDefault="00942F18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0E0A5D">
              <w:rPr>
                <w:rFonts w:ascii="Times New Roman" w:hAnsi="Times New Roman" w:cs="Times New Roman"/>
                <w:b/>
                <w:bCs/>
              </w:rPr>
              <w:t>2022г.</w:t>
            </w:r>
          </w:p>
        </w:tc>
        <w:tc>
          <w:tcPr>
            <w:tcW w:w="811" w:type="dxa"/>
            <w:shd w:val="clear" w:color="auto" w:fill="244061" w:themeFill="accent1" w:themeFillShade="80"/>
          </w:tcPr>
          <w:p w14:paraId="0E2EA840" w14:textId="77777777" w:rsidR="00942F18" w:rsidRPr="000E0A5D" w:rsidRDefault="00942F18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0E0A5D">
              <w:rPr>
                <w:rFonts w:ascii="Times New Roman" w:hAnsi="Times New Roman" w:cs="Times New Roman"/>
                <w:b/>
                <w:bCs/>
              </w:rPr>
              <w:t>2023г.</w:t>
            </w:r>
          </w:p>
        </w:tc>
        <w:tc>
          <w:tcPr>
            <w:tcW w:w="840" w:type="dxa"/>
            <w:shd w:val="clear" w:color="auto" w:fill="244061" w:themeFill="accent1" w:themeFillShade="80"/>
          </w:tcPr>
          <w:p w14:paraId="2EF961A3" w14:textId="77777777" w:rsidR="00942F18" w:rsidRPr="000E0A5D" w:rsidRDefault="00942F18" w:rsidP="002C2077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0E0A5D">
              <w:rPr>
                <w:rFonts w:ascii="Times New Roman" w:hAnsi="Times New Roman" w:cs="Times New Roman"/>
                <w:b/>
                <w:bCs/>
              </w:rPr>
              <w:t>2024г.</w:t>
            </w:r>
          </w:p>
        </w:tc>
      </w:tr>
      <w:tr w:rsidR="00942F18" w:rsidRPr="000E0A5D" w14:paraId="4496333A" w14:textId="77777777" w:rsidTr="002C2077">
        <w:tc>
          <w:tcPr>
            <w:tcW w:w="4381" w:type="dxa"/>
          </w:tcPr>
          <w:p w14:paraId="5D2C2327" w14:textId="77777777" w:rsidR="00942F18" w:rsidRPr="000E0A5D" w:rsidRDefault="00942F18" w:rsidP="002C2077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Количество ликвидированных несанкцио-нированных свалок, единиц</w:t>
            </w:r>
          </w:p>
        </w:tc>
        <w:tc>
          <w:tcPr>
            <w:tcW w:w="811" w:type="dxa"/>
          </w:tcPr>
          <w:p w14:paraId="014D8196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11" w:type="dxa"/>
          </w:tcPr>
          <w:p w14:paraId="157118FC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11" w:type="dxa"/>
          </w:tcPr>
          <w:p w14:paraId="2ED82596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880" w:type="dxa"/>
          </w:tcPr>
          <w:p w14:paraId="3526A6A6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11" w:type="dxa"/>
          </w:tcPr>
          <w:p w14:paraId="26D40483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40" w:type="dxa"/>
          </w:tcPr>
          <w:p w14:paraId="2EBDDB63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15</w:t>
            </w:r>
          </w:p>
        </w:tc>
      </w:tr>
      <w:tr w:rsidR="00942F18" w:rsidRPr="000E0A5D" w14:paraId="3229DB82" w14:textId="77777777" w:rsidTr="002C2077">
        <w:tc>
          <w:tcPr>
            <w:tcW w:w="4381" w:type="dxa"/>
          </w:tcPr>
          <w:p w14:paraId="51381A7D" w14:textId="77777777" w:rsidR="00942F18" w:rsidRPr="000E0A5D" w:rsidRDefault="00942F18" w:rsidP="002C2077">
            <w:pPr>
              <w:pStyle w:val="ac"/>
              <w:tabs>
                <w:tab w:val="left" w:pos="284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Доля контейнерных площадок ТКО, отвечающих нормативным значениям от общего количества площадок, %</w:t>
            </w:r>
          </w:p>
        </w:tc>
        <w:tc>
          <w:tcPr>
            <w:tcW w:w="811" w:type="dxa"/>
          </w:tcPr>
          <w:p w14:paraId="705D0A78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11" w:type="dxa"/>
          </w:tcPr>
          <w:p w14:paraId="3C678E5D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811" w:type="dxa"/>
          </w:tcPr>
          <w:p w14:paraId="6BCD477F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880" w:type="dxa"/>
          </w:tcPr>
          <w:p w14:paraId="3D3CB871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811" w:type="dxa"/>
          </w:tcPr>
          <w:p w14:paraId="5D7C90B4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40" w:type="dxa"/>
          </w:tcPr>
          <w:p w14:paraId="0EC83870" w14:textId="77777777" w:rsidR="00942F18" w:rsidRPr="000E0A5D" w:rsidRDefault="00942F18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100</w:t>
            </w:r>
          </w:p>
        </w:tc>
      </w:tr>
      <w:tr w:rsidR="00942F18" w:rsidRPr="000E0A5D" w14:paraId="5B551D8B" w14:textId="77777777" w:rsidTr="002C2077">
        <w:tc>
          <w:tcPr>
            <w:tcW w:w="4381" w:type="dxa"/>
          </w:tcPr>
          <w:p w14:paraId="0AD6D442" w14:textId="77777777" w:rsidR="00942F18" w:rsidRPr="000E0A5D" w:rsidRDefault="001B65FE" w:rsidP="002C2077">
            <w:pPr>
              <w:pStyle w:val="ac"/>
              <w:tabs>
                <w:tab w:val="left" w:pos="266"/>
              </w:tabs>
              <w:ind w:left="0"/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Количество мероприятий по проведению акций и экологических субботников по улучшению экологической обстановки в районе, единиц (справочно: </w:t>
            </w:r>
            <w:r w:rsidRPr="000E0A5D">
              <w:rPr>
                <w:rFonts w:ascii="Times New Roman" w:hAnsi="Times New Roman" w:cs="Times New Roman"/>
                <w:sz w:val="24"/>
                <w:szCs w:val="24"/>
              </w:rPr>
              <w:t>(факт: 2017 г. – 4 ед., 2018 г. -4 ед.);</w:t>
            </w:r>
          </w:p>
        </w:tc>
        <w:tc>
          <w:tcPr>
            <w:tcW w:w="811" w:type="dxa"/>
          </w:tcPr>
          <w:p w14:paraId="6E99AD22" w14:textId="77777777" w:rsidR="00942F18" w:rsidRPr="000E0A5D" w:rsidRDefault="001B65FE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11" w:type="dxa"/>
          </w:tcPr>
          <w:p w14:paraId="1893E44B" w14:textId="77777777" w:rsidR="00942F18" w:rsidRPr="000E0A5D" w:rsidRDefault="001B65FE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11" w:type="dxa"/>
          </w:tcPr>
          <w:p w14:paraId="7CA9DD4C" w14:textId="77777777" w:rsidR="00942F18" w:rsidRPr="000E0A5D" w:rsidRDefault="001B65FE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80" w:type="dxa"/>
          </w:tcPr>
          <w:p w14:paraId="1B9B9476" w14:textId="77777777" w:rsidR="00942F18" w:rsidRPr="000E0A5D" w:rsidRDefault="001B65FE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11" w:type="dxa"/>
          </w:tcPr>
          <w:p w14:paraId="3A9B436A" w14:textId="77777777" w:rsidR="00942F18" w:rsidRPr="000E0A5D" w:rsidRDefault="001B65FE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40" w:type="dxa"/>
          </w:tcPr>
          <w:p w14:paraId="71761D76" w14:textId="77777777" w:rsidR="00942F18" w:rsidRPr="000E0A5D" w:rsidRDefault="001B65FE" w:rsidP="002C2077">
            <w:pPr>
              <w:jc w:val="center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4</w:t>
            </w:r>
          </w:p>
        </w:tc>
      </w:tr>
    </w:tbl>
    <w:p w14:paraId="28354F96" w14:textId="50DFE467" w:rsidR="00AE5B56" w:rsidRDefault="00AE5B56" w:rsidP="009948F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4A1384" w14:textId="77777777" w:rsidR="001E475A" w:rsidRPr="000C4A28" w:rsidRDefault="001E475A" w:rsidP="009948F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03AE611" w14:textId="77777777" w:rsidR="006303BD" w:rsidRPr="0021572A" w:rsidRDefault="0021572A" w:rsidP="00364505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572A">
        <w:rPr>
          <w:rFonts w:ascii="Times New Roman" w:hAnsi="Times New Roman" w:cs="Times New Roman"/>
          <w:sz w:val="24"/>
          <w:szCs w:val="24"/>
        </w:rPr>
        <w:t xml:space="preserve">1.8.8. </w:t>
      </w:r>
      <w:r w:rsidR="008E207B" w:rsidRPr="0021572A">
        <w:rPr>
          <w:rFonts w:ascii="Times New Roman" w:hAnsi="Times New Roman" w:cs="Times New Roman"/>
          <w:b/>
          <w:sz w:val="24"/>
          <w:szCs w:val="24"/>
        </w:rPr>
        <w:t>Р</w:t>
      </w:r>
      <w:r w:rsidR="009507F8">
        <w:rPr>
          <w:rFonts w:ascii="Times New Roman" w:hAnsi="Times New Roman" w:cs="Times New Roman"/>
          <w:b/>
          <w:sz w:val="24"/>
          <w:szCs w:val="24"/>
        </w:rPr>
        <w:t>АЗВИТИЕ ГРАЖДАНСКОГО ОБЩЕСТВА</w:t>
      </w:r>
      <w:r w:rsidR="008E207B" w:rsidRPr="0021572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E98D2FA" w14:textId="77777777" w:rsidR="0021572A" w:rsidRPr="0021572A" w:rsidRDefault="0021572A" w:rsidP="00671F09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17E26829" w14:textId="0EC8CFFF" w:rsidR="00651BE1" w:rsidRDefault="00651BE1" w:rsidP="00671F09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территории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782258">
        <w:rPr>
          <w:rFonts w:ascii="Times New Roman" w:hAnsi="Times New Roman" w:cs="Times New Roman"/>
          <w:sz w:val="24"/>
          <w:szCs w:val="24"/>
        </w:rPr>
        <w:t>ого</w:t>
      </w:r>
      <w:r w:rsidR="00692695">
        <w:rPr>
          <w:rFonts w:ascii="Times New Roman" w:hAnsi="Times New Roman" w:cs="Times New Roman"/>
          <w:sz w:val="24"/>
          <w:szCs w:val="24"/>
        </w:rPr>
        <w:t xml:space="preserve"> муниципального района </w:t>
      </w:r>
      <w:r>
        <w:rPr>
          <w:rFonts w:ascii="Times New Roman" w:hAnsi="Times New Roman" w:cs="Times New Roman"/>
          <w:sz w:val="24"/>
          <w:szCs w:val="24"/>
        </w:rPr>
        <w:t>в 201</w:t>
      </w:r>
      <w:r w:rsidR="00782258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г. действовало </w:t>
      </w:r>
      <w:r w:rsidR="0028646F">
        <w:rPr>
          <w:rFonts w:ascii="Times New Roman" w:hAnsi="Times New Roman" w:cs="Times New Roman"/>
          <w:color w:val="000000" w:themeColor="text1"/>
          <w:sz w:val="24"/>
          <w:szCs w:val="24"/>
        </w:rPr>
        <w:t>68</w:t>
      </w:r>
      <w:r>
        <w:rPr>
          <w:rFonts w:ascii="Times New Roman" w:hAnsi="Times New Roman" w:cs="Times New Roman"/>
          <w:sz w:val="24"/>
          <w:szCs w:val="24"/>
        </w:rPr>
        <w:t xml:space="preserve"> общественных и нек</w:t>
      </w:r>
      <w:r w:rsidR="009948FD">
        <w:rPr>
          <w:rFonts w:ascii="Times New Roman" w:hAnsi="Times New Roman" w:cs="Times New Roman"/>
          <w:sz w:val="24"/>
          <w:szCs w:val="24"/>
        </w:rPr>
        <w:t xml:space="preserve">оммерческих организаций, в </w:t>
      </w:r>
      <w:r>
        <w:rPr>
          <w:rFonts w:ascii="Times New Roman" w:hAnsi="Times New Roman" w:cs="Times New Roman"/>
          <w:sz w:val="24"/>
          <w:szCs w:val="24"/>
        </w:rPr>
        <w:t xml:space="preserve">2019 гг. – </w:t>
      </w:r>
      <w:r w:rsidR="00AD1B90">
        <w:rPr>
          <w:rFonts w:ascii="Times New Roman" w:hAnsi="Times New Roman" w:cs="Times New Roman"/>
          <w:sz w:val="24"/>
          <w:szCs w:val="24"/>
        </w:rPr>
        <w:t xml:space="preserve">их число </w:t>
      </w:r>
      <w:r w:rsidR="0028646F">
        <w:rPr>
          <w:rFonts w:ascii="Times New Roman" w:hAnsi="Times New Roman" w:cs="Times New Roman"/>
          <w:sz w:val="24"/>
          <w:szCs w:val="24"/>
        </w:rPr>
        <w:t>составляет 66</w:t>
      </w:r>
      <w:r w:rsidR="001842EA">
        <w:rPr>
          <w:rFonts w:ascii="Times New Roman" w:hAnsi="Times New Roman" w:cs="Times New Roman"/>
          <w:sz w:val="24"/>
          <w:szCs w:val="24"/>
        </w:rPr>
        <w:t>.</w:t>
      </w:r>
    </w:p>
    <w:p w14:paraId="63C2AE3B" w14:textId="77777777" w:rsidR="00F25D71" w:rsidRDefault="008E207B" w:rsidP="00671F09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207B">
        <w:rPr>
          <w:rFonts w:ascii="Times New Roman" w:hAnsi="Times New Roman" w:cs="Times New Roman"/>
          <w:sz w:val="24"/>
          <w:szCs w:val="24"/>
        </w:rPr>
        <w:t>Тенденции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671F09">
        <w:rPr>
          <w:rFonts w:ascii="Times New Roman" w:hAnsi="Times New Roman" w:cs="Times New Roman"/>
          <w:sz w:val="24"/>
          <w:szCs w:val="24"/>
        </w:rPr>
        <w:t xml:space="preserve">сложившиеся в сфере развития гражданского общества на территории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782258">
        <w:rPr>
          <w:rFonts w:ascii="Times New Roman" w:hAnsi="Times New Roman" w:cs="Times New Roman"/>
          <w:sz w:val="24"/>
          <w:szCs w:val="24"/>
        </w:rPr>
        <w:t xml:space="preserve">ого </w:t>
      </w:r>
      <w:r w:rsidR="00692695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671F09">
        <w:rPr>
          <w:rFonts w:ascii="Times New Roman" w:hAnsi="Times New Roman" w:cs="Times New Roman"/>
          <w:sz w:val="24"/>
          <w:szCs w:val="24"/>
        </w:rPr>
        <w:t>в период 2010-2019 гг.:</w:t>
      </w:r>
    </w:p>
    <w:p w14:paraId="3EA2F642" w14:textId="77777777" w:rsidR="00671F09" w:rsidRPr="00925022" w:rsidRDefault="0021572A" w:rsidP="0021572A">
      <w:pPr>
        <w:pStyle w:val="doktekstj"/>
        <w:shd w:val="clear" w:color="auto" w:fill="FFFFFF"/>
        <w:tabs>
          <w:tab w:val="left" w:pos="709"/>
          <w:tab w:val="left" w:pos="851"/>
          <w:tab w:val="left" w:pos="993"/>
        </w:tabs>
        <w:spacing w:before="0" w:beforeAutospacing="0" w:after="0"/>
        <w:ind w:right="-5" w:firstLine="567"/>
        <w:rPr>
          <w:sz w:val="28"/>
          <w:szCs w:val="28"/>
        </w:rPr>
      </w:pPr>
      <w:r>
        <w:t xml:space="preserve">• </w:t>
      </w:r>
      <w:r w:rsidR="00671F09" w:rsidRPr="00671F09">
        <w:t>Сложилась устойчивая система взаимоотношений органов местного самоуправления с политическими, общественными, и религиозными объединениями, в рамках которой осуществляются различные формы сотрудничества, совместная деятельность по поддержке и реализации общественно значимых инициатив и программ, привлечения общественности к участию в принятии решений по раз</w:t>
      </w:r>
      <w:r w:rsidR="00F15C54">
        <w:t>личным проблемам развития муниципального района</w:t>
      </w:r>
      <w:r w:rsidR="00671F09" w:rsidRPr="00925022">
        <w:rPr>
          <w:sz w:val="28"/>
          <w:szCs w:val="28"/>
        </w:rPr>
        <w:t>.</w:t>
      </w:r>
    </w:p>
    <w:p w14:paraId="0CCE203D" w14:textId="77777777" w:rsidR="00671F09" w:rsidRDefault="0021572A" w:rsidP="0021572A">
      <w:pPr>
        <w:pStyle w:val="ac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671F09">
        <w:rPr>
          <w:rFonts w:ascii="Times New Roman" w:hAnsi="Times New Roman" w:cs="Times New Roman"/>
          <w:sz w:val="24"/>
          <w:szCs w:val="24"/>
        </w:rPr>
        <w:t>Ведется целенаправленная работа по сохранению стабильных и благоприятных межэтнических и межконфессиональных отношений.</w:t>
      </w:r>
    </w:p>
    <w:p w14:paraId="5AB78AF7" w14:textId="77777777" w:rsidR="00671F09" w:rsidRDefault="0021572A" w:rsidP="0021572A">
      <w:pPr>
        <w:pStyle w:val="ac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671F09" w:rsidRPr="00671F09">
        <w:rPr>
          <w:rFonts w:ascii="Times New Roman" w:hAnsi="Times New Roman" w:cs="Times New Roman"/>
          <w:sz w:val="24"/>
          <w:szCs w:val="24"/>
        </w:rPr>
        <w:t>Недостаточно социально ориентированных некоммерческих организаций, осуществляющих мероприятия и реализующих социально значимые проекты.</w:t>
      </w:r>
    </w:p>
    <w:p w14:paraId="4E5B1885" w14:textId="77777777" w:rsidR="00671F09" w:rsidRDefault="0021572A" w:rsidP="0021572A">
      <w:pPr>
        <w:pStyle w:val="ac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9948FD">
        <w:rPr>
          <w:rFonts w:ascii="Times New Roman" w:hAnsi="Times New Roman" w:cs="Times New Roman"/>
          <w:sz w:val="24"/>
          <w:szCs w:val="24"/>
        </w:rPr>
        <w:t>Недопонимание жителями района</w:t>
      </w:r>
      <w:r w:rsidR="00671F09">
        <w:rPr>
          <w:rFonts w:ascii="Times New Roman" w:hAnsi="Times New Roman" w:cs="Times New Roman"/>
          <w:sz w:val="24"/>
          <w:szCs w:val="24"/>
        </w:rPr>
        <w:t xml:space="preserve"> объективно ограниченных в</w:t>
      </w:r>
      <w:r w:rsidR="00F15C54">
        <w:rPr>
          <w:rFonts w:ascii="Times New Roman" w:hAnsi="Times New Roman" w:cs="Times New Roman"/>
          <w:sz w:val="24"/>
          <w:szCs w:val="24"/>
        </w:rPr>
        <w:t>озможностей администрации муниципал</w:t>
      </w:r>
      <w:r w:rsidR="002B48B8">
        <w:rPr>
          <w:rFonts w:ascii="Times New Roman" w:hAnsi="Times New Roman" w:cs="Times New Roman"/>
          <w:sz w:val="24"/>
          <w:szCs w:val="24"/>
        </w:rPr>
        <w:t>ь</w:t>
      </w:r>
      <w:r w:rsidR="00F15C54">
        <w:rPr>
          <w:rFonts w:ascii="Times New Roman" w:hAnsi="Times New Roman" w:cs="Times New Roman"/>
          <w:sz w:val="24"/>
          <w:szCs w:val="24"/>
        </w:rPr>
        <w:t>ного района</w:t>
      </w:r>
      <w:r w:rsidR="00671F09">
        <w:rPr>
          <w:rFonts w:ascii="Times New Roman" w:hAnsi="Times New Roman" w:cs="Times New Roman"/>
          <w:sz w:val="24"/>
          <w:szCs w:val="24"/>
        </w:rPr>
        <w:t xml:space="preserve"> при решении социально значимых проблем.</w:t>
      </w:r>
    </w:p>
    <w:p w14:paraId="17C88AA6" w14:textId="77777777" w:rsidR="00671F09" w:rsidRDefault="0021572A" w:rsidP="0021572A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671F09" w:rsidRPr="0021572A">
        <w:rPr>
          <w:rFonts w:ascii="Times New Roman" w:hAnsi="Times New Roman" w:cs="Times New Roman"/>
          <w:sz w:val="24"/>
          <w:szCs w:val="24"/>
        </w:rPr>
        <w:t>Слабо развитое волонтерское движение.</w:t>
      </w:r>
    </w:p>
    <w:p w14:paraId="037BBE1A" w14:textId="77777777" w:rsidR="0021572A" w:rsidRPr="0021572A" w:rsidRDefault="0021572A" w:rsidP="0021572A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Необходимо повышение активности граждан в решении вопросов местного самоуправления, проведении общественного контроля, генерирования и реализации гражданских инициатив в решении вопросов жизнедеятельности, общественной и экологической безоп</w:t>
      </w:r>
      <w:r w:rsidR="002B48B8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сности, создании комфортной среды обитания и бизнес-деятельности.</w:t>
      </w:r>
    </w:p>
    <w:p w14:paraId="3FEAD8C5" w14:textId="0CDB8F77" w:rsidR="00C56A9F" w:rsidRDefault="00C56A9F" w:rsidP="00A65171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</w:p>
    <w:p w14:paraId="5E1B79E8" w14:textId="77777777" w:rsidR="001E475A" w:rsidRPr="007F2B25" w:rsidRDefault="001E475A" w:rsidP="00A65171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  <w:shd w:val="clear" w:color="auto" w:fill="FFFFFF"/>
        </w:rPr>
      </w:pPr>
    </w:p>
    <w:p w14:paraId="2F8ACF04" w14:textId="48E0329E" w:rsidR="00F25D71" w:rsidRPr="00D33173" w:rsidRDefault="001842EA" w:rsidP="00AF0270">
      <w:pPr>
        <w:pStyle w:val="ac"/>
        <w:numPr>
          <w:ilvl w:val="1"/>
          <w:numId w:val="36"/>
        </w:numPr>
        <w:shd w:val="clear" w:color="auto" w:fill="244061" w:themeFill="accent1" w:themeFillShade="80"/>
        <w:spacing w:after="0" w:line="240" w:lineRule="auto"/>
        <w:ind w:left="426" w:hanging="426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33173" w:rsidRPr="00D33173">
        <w:rPr>
          <w:rFonts w:ascii="Times New Roman" w:hAnsi="Times New Roman" w:cs="Times New Roman"/>
          <w:b/>
          <w:sz w:val="28"/>
          <w:szCs w:val="28"/>
        </w:rPr>
        <w:t>КОНКУРЕНТНЫЕ ПРЕИМУЩЕСТВА И ПОТЕНЦИАЛ СОЦИАЛЬНО-ЭКОНОМИЧЕСКОГО РАЗВИТИЯ ХАНКАЙСКОГО МУНИЦИПАЛЬНОГО РАЙОНА</w:t>
      </w:r>
      <w:r w:rsidR="0085774F">
        <w:rPr>
          <w:rFonts w:ascii="Times New Roman" w:hAnsi="Times New Roman" w:cs="Times New Roman"/>
          <w:b/>
          <w:sz w:val="28"/>
          <w:szCs w:val="28"/>
        </w:rPr>
        <w:t>, ЕГО КЛЮЧЕВЫЕ ПРОБЛЕМЫ</w:t>
      </w:r>
    </w:p>
    <w:p w14:paraId="7B3490EF" w14:textId="77777777" w:rsidR="00B32CAF" w:rsidRPr="007F2B25" w:rsidRDefault="00B32CAF" w:rsidP="00AA5FA8">
      <w:pPr>
        <w:pStyle w:val="ac"/>
        <w:shd w:val="clear" w:color="auto" w:fill="8DB3E2" w:themeFill="text2" w:themeFillTint="66"/>
        <w:spacing w:after="0" w:line="240" w:lineRule="auto"/>
        <w:ind w:left="0" w:firstLine="567"/>
        <w:rPr>
          <w:rFonts w:ascii="Times New Roman" w:hAnsi="Times New Roman" w:cs="Times New Roman"/>
          <w:color w:val="000000" w:themeColor="text1"/>
          <w:sz w:val="8"/>
          <w:szCs w:val="8"/>
        </w:rPr>
      </w:pPr>
    </w:p>
    <w:p w14:paraId="2AA921C7" w14:textId="77777777" w:rsidR="00A43B62" w:rsidRPr="007F2B25" w:rsidRDefault="00A43B62" w:rsidP="003E52AE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358199FF" w14:textId="77777777" w:rsidR="005F3AB2" w:rsidRPr="000E0A5D" w:rsidRDefault="00A9414F" w:rsidP="005F3AB2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F2B25">
        <w:rPr>
          <w:rFonts w:ascii="Times New Roman" w:hAnsi="Times New Roman" w:cs="Times New Roman"/>
          <w:color w:val="000000" w:themeColor="text1"/>
          <w:sz w:val="24"/>
          <w:szCs w:val="24"/>
        </w:rPr>
        <w:t>С целью оценки определения</w:t>
      </w:r>
      <w:r w:rsidR="00F15C54" w:rsidRPr="007F2B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обладает ли территория муниципального района</w:t>
      </w:r>
      <w:r w:rsidRPr="007F2B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внутренними силами и ресурсами, чтобы реализовать имеющиеся возможности и противостоять угрозам, и какие внутренние недостатки требуют скорейшего устранения, </w:t>
      </w:r>
      <w:r w:rsidRPr="007F2B25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был проведен </w:t>
      </w:r>
      <w:r w:rsidR="00704B29" w:rsidRPr="007F2B25">
        <w:rPr>
          <w:rFonts w:ascii="Times New Roman" w:hAnsi="Times New Roman" w:cs="Times New Roman"/>
          <w:color w:val="000000" w:themeColor="text1"/>
          <w:sz w:val="24"/>
          <w:szCs w:val="24"/>
        </w:rPr>
        <w:t>анализ базового п</w:t>
      </w:r>
      <w:r w:rsidR="00704B29" w:rsidRPr="000E0A5D">
        <w:rPr>
          <w:rFonts w:ascii="Times New Roman" w:hAnsi="Times New Roman" w:cs="Times New Roman"/>
          <w:sz w:val="24"/>
          <w:szCs w:val="24"/>
        </w:rPr>
        <w:t xml:space="preserve">отенциала </w:t>
      </w:r>
      <w:r w:rsidR="00425876" w:rsidRPr="000E0A5D">
        <w:rPr>
          <w:rFonts w:ascii="Times New Roman" w:hAnsi="Times New Roman" w:cs="Times New Roman"/>
          <w:sz w:val="24"/>
          <w:szCs w:val="24"/>
        </w:rPr>
        <w:t>Ханкайск</w:t>
      </w:r>
      <w:r w:rsidR="00782258" w:rsidRPr="000E0A5D">
        <w:rPr>
          <w:rFonts w:ascii="Times New Roman" w:hAnsi="Times New Roman" w:cs="Times New Roman"/>
          <w:sz w:val="24"/>
          <w:szCs w:val="24"/>
        </w:rPr>
        <w:t>ого</w:t>
      </w:r>
      <w:r w:rsidR="00692695" w:rsidRPr="000E0A5D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="00E80261" w:rsidRPr="000E0A5D">
        <w:rPr>
          <w:rFonts w:ascii="Times New Roman" w:hAnsi="Times New Roman" w:cs="Times New Roman"/>
          <w:sz w:val="24"/>
          <w:szCs w:val="24"/>
        </w:rPr>
        <w:t xml:space="preserve"> и его соотнесение с конкурентными преимуществами </w:t>
      </w:r>
      <w:r w:rsidR="00400CDF" w:rsidRPr="000E0A5D">
        <w:rPr>
          <w:rFonts w:ascii="Times New Roman" w:hAnsi="Times New Roman" w:cs="Times New Roman"/>
          <w:sz w:val="24"/>
          <w:szCs w:val="24"/>
        </w:rPr>
        <w:t>(см. табл.</w:t>
      </w:r>
      <w:r w:rsidR="005B31FE" w:rsidRPr="000E0A5D">
        <w:rPr>
          <w:rFonts w:ascii="Times New Roman" w:hAnsi="Times New Roman" w:cs="Times New Roman"/>
          <w:sz w:val="24"/>
          <w:szCs w:val="24"/>
        </w:rPr>
        <w:t>3</w:t>
      </w:r>
      <w:r w:rsidR="00935193">
        <w:rPr>
          <w:rFonts w:ascii="Times New Roman" w:hAnsi="Times New Roman" w:cs="Times New Roman"/>
          <w:sz w:val="24"/>
          <w:szCs w:val="24"/>
        </w:rPr>
        <w:t>8</w:t>
      </w:r>
      <w:r w:rsidR="00400CDF" w:rsidRPr="000E0A5D">
        <w:rPr>
          <w:rFonts w:ascii="Times New Roman" w:hAnsi="Times New Roman" w:cs="Times New Roman"/>
          <w:sz w:val="24"/>
          <w:szCs w:val="24"/>
        </w:rPr>
        <w:t>).</w:t>
      </w:r>
    </w:p>
    <w:p w14:paraId="47FDA926" w14:textId="77777777" w:rsidR="005F3AB2" w:rsidRPr="000E0A5D" w:rsidRDefault="005F3AB2" w:rsidP="005F3AB2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sz w:val="16"/>
          <w:szCs w:val="16"/>
        </w:rPr>
      </w:pPr>
    </w:p>
    <w:p w14:paraId="694EE4A7" w14:textId="77777777" w:rsidR="005F3AB2" w:rsidRPr="000E0A5D" w:rsidRDefault="0048069C" w:rsidP="005F3AB2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E0A5D">
        <w:rPr>
          <w:rFonts w:ascii="Times New Roman" w:hAnsi="Times New Roman" w:cs="Times New Roman"/>
          <w:i/>
          <w:sz w:val="24"/>
          <w:szCs w:val="24"/>
        </w:rPr>
        <w:t xml:space="preserve">Таблица </w:t>
      </w:r>
      <w:r w:rsidR="005B31FE" w:rsidRPr="000E0A5D">
        <w:rPr>
          <w:rFonts w:ascii="Times New Roman" w:hAnsi="Times New Roman" w:cs="Times New Roman"/>
          <w:i/>
          <w:sz w:val="24"/>
          <w:szCs w:val="24"/>
        </w:rPr>
        <w:t>3</w:t>
      </w:r>
      <w:r w:rsidR="00935193">
        <w:rPr>
          <w:rFonts w:ascii="Times New Roman" w:hAnsi="Times New Roman" w:cs="Times New Roman"/>
          <w:i/>
          <w:sz w:val="24"/>
          <w:szCs w:val="24"/>
        </w:rPr>
        <w:t>8</w:t>
      </w:r>
      <w:r w:rsidR="005F3AB2" w:rsidRPr="000E0A5D">
        <w:rPr>
          <w:rFonts w:ascii="Times New Roman" w:hAnsi="Times New Roman" w:cs="Times New Roman"/>
          <w:i/>
          <w:sz w:val="24"/>
          <w:szCs w:val="24"/>
        </w:rPr>
        <w:t>.</w:t>
      </w:r>
    </w:p>
    <w:p w14:paraId="12A6D04F" w14:textId="77777777" w:rsidR="0048069C" w:rsidRPr="0048069C" w:rsidRDefault="0048069C" w:rsidP="005F3AB2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i/>
          <w:color w:val="000000" w:themeColor="text1"/>
          <w:sz w:val="8"/>
          <w:szCs w:val="8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1864"/>
        <w:gridCol w:w="4133"/>
        <w:gridCol w:w="3359"/>
      </w:tblGrid>
      <w:tr w:rsidR="005F3AB2" w:rsidRPr="007F2B25" w14:paraId="1505B662" w14:textId="77777777" w:rsidTr="001E475A">
        <w:tc>
          <w:tcPr>
            <w:tcW w:w="9356" w:type="dxa"/>
            <w:gridSpan w:val="3"/>
            <w:shd w:val="clear" w:color="auto" w:fill="244061" w:themeFill="accent1" w:themeFillShade="80"/>
          </w:tcPr>
          <w:p w14:paraId="249220EC" w14:textId="77777777" w:rsidR="005F3AB2" w:rsidRPr="007F2B25" w:rsidRDefault="005F3AB2" w:rsidP="005F3AB2">
            <w:pPr>
              <w:pStyle w:val="ac"/>
              <w:ind w:left="0"/>
              <w:jc w:val="center"/>
              <w:rPr>
                <w:rFonts w:ascii="Times New Roman" w:hAnsi="Times New Roman" w:cs="Times New Roman"/>
                <w:color w:val="FFFFFF" w:themeColor="background1"/>
              </w:rPr>
            </w:pPr>
            <w:r w:rsidRPr="007F2B2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КОНКУРЕНТНЫЕ ПРЕИМУЩЕСТВА</w:t>
            </w:r>
          </w:p>
        </w:tc>
      </w:tr>
      <w:tr w:rsidR="005F3AB2" w:rsidRPr="007F2B25" w14:paraId="2E08B48B" w14:textId="77777777" w:rsidTr="001E475A">
        <w:tc>
          <w:tcPr>
            <w:tcW w:w="1864" w:type="dxa"/>
            <w:shd w:val="clear" w:color="auto" w:fill="244061" w:themeFill="accent1" w:themeFillShade="80"/>
          </w:tcPr>
          <w:p w14:paraId="17328D5E" w14:textId="77777777" w:rsidR="005F3AB2" w:rsidRPr="007F2B25" w:rsidRDefault="00007CC5" w:rsidP="005F3AB2">
            <w:pPr>
              <w:pStyle w:val="ac"/>
              <w:ind w:left="0"/>
              <w:jc w:val="both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>Возможности, обуслолвленные</w:t>
            </w:r>
          </w:p>
        </w:tc>
        <w:tc>
          <w:tcPr>
            <w:tcW w:w="4133" w:type="dxa"/>
            <w:shd w:val="clear" w:color="auto" w:fill="244061" w:themeFill="accent1" w:themeFillShade="80"/>
          </w:tcPr>
          <w:p w14:paraId="096618BB" w14:textId="77777777" w:rsidR="005F3AB2" w:rsidRPr="007F2B25" w:rsidRDefault="00B81C6F" w:rsidP="005F3AB2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>Приморский край</w:t>
            </w:r>
          </w:p>
        </w:tc>
        <w:tc>
          <w:tcPr>
            <w:tcW w:w="3359" w:type="dxa"/>
            <w:shd w:val="clear" w:color="auto" w:fill="244061" w:themeFill="accent1" w:themeFillShade="80"/>
          </w:tcPr>
          <w:p w14:paraId="2CCF7FA6" w14:textId="77777777" w:rsidR="00FA1D41" w:rsidRPr="007F2B25" w:rsidRDefault="00425876" w:rsidP="005F3AB2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>Ханкайск</w:t>
            </w:r>
            <w:r w:rsidR="00782258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ий </w:t>
            </w:r>
            <w:r w:rsidR="005F3AB2" w:rsidRPr="007F2B25">
              <w:rPr>
                <w:rFonts w:ascii="Times New Roman" w:hAnsi="Times New Roman" w:cs="Times New Roman"/>
                <w:b/>
                <w:color w:val="FFFFFF" w:themeColor="background1"/>
              </w:rPr>
              <w:t xml:space="preserve">район </w:t>
            </w:r>
          </w:p>
          <w:p w14:paraId="2F60C23F" w14:textId="77777777" w:rsidR="005F3AB2" w:rsidRPr="007F2B25" w:rsidRDefault="00B81C6F" w:rsidP="005F3AB2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color w:val="FFFFFF" w:themeColor="background1"/>
              </w:rPr>
            </w:pPr>
            <w:r>
              <w:rPr>
                <w:rFonts w:ascii="Times New Roman" w:hAnsi="Times New Roman" w:cs="Times New Roman"/>
                <w:b/>
                <w:color w:val="FFFFFF" w:themeColor="background1"/>
              </w:rPr>
              <w:t>Приморского края</w:t>
            </w:r>
          </w:p>
        </w:tc>
      </w:tr>
      <w:tr w:rsidR="00007CC5" w:rsidRPr="007F2B25" w14:paraId="1114A92B" w14:textId="77777777" w:rsidTr="001E475A">
        <w:tc>
          <w:tcPr>
            <w:tcW w:w="1864" w:type="dxa"/>
          </w:tcPr>
          <w:p w14:paraId="1F03012E" w14:textId="77777777" w:rsidR="00007CC5" w:rsidRPr="007F2B25" w:rsidRDefault="00007CC5" w:rsidP="00BD745A">
            <w:pPr>
              <w:pStyle w:val="ac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7F2B25">
              <w:rPr>
                <w:rFonts w:ascii="Times New Roman" w:hAnsi="Times New Roman" w:cs="Times New Roman"/>
                <w:color w:val="000000" w:themeColor="text1"/>
              </w:rPr>
              <w:t>Географическ</w:t>
            </w:r>
            <w:r>
              <w:rPr>
                <w:rFonts w:ascii="Times New Roman" w:hAnsi="Times New Roman" w:cs="Times New Roman"/>
                <w:color w:val="000000" w:themeColor="text1"/>
              </w:rPr>
              <w:t>им</w:t>
            </w:r>
            <w:r w:rsidRPr="007F2B25">
              <w:rPr>
                <w:rFonts w:ascii="Times New Roman" w:hAnsi="Times New Roman" w:cs="Times New Roman"/>
                <w:color w:val="000000" w:themeColor="text1"/>
              </w:rPr>
              <w:t xml:space="preserve"> положение</w:t>
            </w:r>
            <w:r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="0069490C">
              <w:rPr>
                <w:rFonts w:ascii="Times New Roman" w:hAnsi="Times New Roman" w:cs="Times New Roman"/>
                <w:color w:val="000000" w:themeColor="text1"/>
              </w:rPr>
              <w:t xml:space="preserve"> и экономической деятельностью</w:t>
            </w:r>
          </w:p>
        </w:tc>
        <w:tc>
          <w:tcPr>
            <w:tcW w:w="7492" w:type="dxa"/>
            <w:gridSpan w:val="2"/>
          </w:tcPr>
          <w:p w14:paraId="5150FC87" w14:textId="77777777" w:rsidR="00007CC5" w:rsidRPr="00007CC5" w:rsidRDefault="00007CC5" w:rsidP="008C40BC">
            <w:pPr>
              <w:pStyle w:val="ac"/>
              <w:shd w:val="clear" w:color="auto" w:fill="C6D9F1" w:themeFill="text2" w:themeFillTint="33"/>
              <w:ind w:left="0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07CC5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Приморский край в целом:</w:t>
            </w:r>
          </w:p>
          <w:p w14:paraId="2AF4B770" w14:textId="77777777" w:rsidR="00007CC5" w:rsidRDefault="00007CC5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Приморский край обладает высокой геополитической значимостью, от его динамичности развития во многом зависит успех федеральной политики, проводимой в настоящее время на Дальнем Востоке, в Азиатско-Тихоокеанском регионе (АТР).</w:t>
            </w:r>
          </w:p>
          <w:p w14:paraId="092E08DA" w14:textId="77777777" w:rsidR="00400CDF" w:rsidRDefault="00400CDF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Приморский край – морские ворота страны на востоке России.</w:t>
            </w:r>
          </w:p>
          <w:p w14:paraId="46163969" w14:textId="77777777" w:rsidR="00007CC5" w:rsidRDefault="00007CC5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Приморский край занимает позицию транспортного хаба для России на Дальнем Востоке</w:t>
            </w:r>
            <w:r w:rsidR="00400CDF">
              <w:rPr>
                <w:rFonts w:ascii="Times New Roman" w:hAnsi="Times New Roman" w:cs="Times New Roman"/>
                <w:color w:val="000000" w:themeColor="text1"/>
              </w:rPr>
              <w:t>. Более 60% всей перевалки Дальневосточного бассейна и более всей перевалки грузов морских портов России осуществляется на территории края.</w:t>
            </w:r>
            <w:r w:rsidR="00B00DA0">
              <w:rPr>
                <w:rFonts w:ascii="Times New Roman" w:hAnsi="Times New Roman" w:cs="Times New Roman"/>
                <w:color w:val="000000" w:themeColor="text1"/>
              </w:rPr>
              <w:t xml:space="preserve"> Большая часть экспорта – это транзитные </w:t>
            </w:r>
            <w:r w:rsidR="008C40BC">
              <w:rPr>
                <w:rFonts w:ascii="Times New Roman" w:hAnsi="Times New Roman" w:cs="Times New Roman"/>
                <w:color w:val="000000" w:themeColor="text1"/>
              </w:rPr>
              <w:t xml:space="preserve">грузы из российских регионов в страны АТР (рыбная продукция, нефтепродукты, изделия из древесины и металлы </w:t>
            </w:r>
            <w:r w:rsidR="00E2258C">
              <w:rPr>
                <w:rFonts w:ascii="Times New Roman" w:hAnsi="Times New Roman" w:cs="Times New Roman"/>
                <w:color w:val="000000" w:themeColor="text1"/>
              </w:rPr>
              <w:t>–</w:t>
            </w:r>
            <w:r w:rsidR="008C40BC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E2258C">
              <w:rPr>
                <w:rFonts w:ascii="Times New Roman" w:hAnsi="Times New Roman" w:cs="Times New Roman"/>
                <w:color w:val="000000" w:themeColor="text1"/>
              </w:rPr>
              <w:t>около 90% экспорта) Рост объема экспорта составляет 12-16% в год.</w:t>
            </w:r>
          </w:p>
          <w:p w14:paraId="5DA53D0C" w14:textId="77777777" w:rsidR="00E2258C" w:rsidRDefault="00E2258C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Приморский край является местом базирования и тыловой базой Тихоокеанского флота России.</w:t>
            </w:r>
          </w:p>
          <w:p w14:paraId="2723CF46" w14:textId="77777777" w:rsidR="00E2258C" w:rsidRDefault="00E2258C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На территории Приморского края действует специальный режим хозяйствования – свободный порт Владивосток (</w:t>
            </w:r>
            <w:r w:rsidR="006622F6">
              <w:rPr>
                <w:rFonts w:ascii="Times New Roman" w:hAnsi="Times New Roman" w:cs="Times New Roman"/>
                <w:color w:val="000000" w:themeColor="text1"/>
              </w:rPr>
              <w:t>действует режим ТОР</w:t>
            </w:r>
            <w:r>
              <w:rPr>
                <w:rFonts w:ascii="Times New Roman" w:hAnsi="Times New Roman" w:cs="Times New Roman"/>
                <w:color w:val="000000" w:themeColor="text1"/>
              </w:rPr>
              <w:t>).</w:t>
            </w:r>
          </w:p>
          <w:p w14:paraId="23D38912" w14:textId="77777777" w:rsidR="00E2258C" w:rsidRDefault="00E2258C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Прибрежное расположение края позволяет заниматься рыбо</w:t>
            </w:r>
            <w:r w:rsidR="006622F6">
              <w:rPr>
                <w:rFonts w:ascii="Times New Roman" w:hAnsi="Times New Roman" w:cs="Times New Roman"/>
                <w:color w:val="000000" w:themeColor="text1"/>
              </w:rPr>
              <w:t>ловством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и развивать отрасль рыбопереработки.</w:t>
            </w:r>
          </w:p>
          <w:p w14:paraId="053E4CD0" w14:textId="77777777" w:rsidR="00E2258C" w:rsidRDefault="00E2258C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Имеет благоприятные условия для осуществления агропромышленной деятельности</w:t>
            </w:r>
            <w:r w:rsidR="00187108">
              <w:rPr>
                <w:rFonts w:ascii="Times New Roman" w:hAnsi="Times New Roman" w:cs="Times New Roman"/>
                <w:color w:val="000000" w:themeColor="text1"/>
              </w:rPr>
              <w:t xml:space="preserve">, что обуславливает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455401">
              <w:rPr>
                <w:rFonts w:ascii="Times New Roman" w:hAnsi="Times New Roman" w:cs="Times New Roman"/>
                <w:color w:val="000000" w:themeColor="text1"/>
              </w:rPr>
              <w:t>масштабное развитие производства продуктов питания и его поставки в Республику Саха (Якутию), Сахалинскую область, Чукотский АО, на Камчатку.</w:t>
            </w:r>
          </w:p>
          <w:p w14:paraId="4B6ED3B4" w14:textId="77777777" w:rsidR="00E2258C" w:rsidRDefault="00E2258C" w:rsidP="00E2258C">
            <w:pPr>
              <w:pStyle w:val="ac"/>
              <w:shd w:val="clear" w:color="auto" w:fill="C6D9F1" w:themeFill="text2" w:themeFillTint="33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Ханкайский муниципальный район:</w:t>
            </w:r>
          </w:p>
          <w:p w14:paraId="75BC7E1F" w14:textId="77777777" w:rsidR="00E2258C" w:rsidRDefault="00E2258C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Расположен в непосредственной близости к КНР. Через его территорию проходит транспортный коридор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 xml:space="preserve"> (ДАПП Турий Рог)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2C6096AA" w14:textId="77777777" w:rsidR="00E2258C" w:rsidRDefault="00E2258C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Район входит в состав СПВ, в котором действует специальный режим хозяйствования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>, благоприятный для привлечения инвестиций.</w:t>
            </w:r>
          </w:p>
          <w:p w14:paraId="1080C10A" w14:textId="77777777" w:rsidR="00455401" w:rsidRDefault="00455401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Район специализируется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 xml:space="preserve"> в сфере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сельскохозяйственной деятельности</w:t>
            </w:r>
            <w:r w:rsidR="00A957B9">
              <w:rPr>
                <w:rFonts w:ascii="Times New Roman" w:hAnsi="Times New Roman" w:cs="Times New Roman"/>
                <w:color w:val="000000" w:themeColor="text1"/>
              </w:rPr>
              <w:t xml:space="preserve"> (</w:t>
            </w:r>
            <w:r w:rsidR="0069490C">
              <w:rPr>
                <w:rFonts w:ascii="Times New Roman" w:hAnsi="Times New Roman" w:cs="Times New Roman"/>
                <w:color w:val="000000" w:themeColor="text1"/>
              </w:rPr>
              <w:t xml:space="preserve">выращивание зерновых культур, сои, риса, картофеля, овощей, 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 xml:space="preserve">разведении </w:t>
            </w:r>
            <w:r w:rsidR="0069490C">
              <w:rPr>
                <w:rFonts w:ascii="Times New Roman" w:hAnsi="Times New Roman" w:cs="Times New Roman"/>
                <w:color w:val="000000" w:themeColor="text1"/>
              </w:rPr>
              <w:t xml:space="preserve">крупного рогатого скота, свиней, овец, коз, птиц, 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 xml:space="preserve">производстве </w:t>
            </w:r>
            <w:r w:rsidR="0069490C">
              <w:rPr>
                <w:rFonts w:ascii="Times New Roman" w:hAnsi="Times New Roman" w:cs="Times New Roman"/>
                <w:color w:val="000000" w:themeColor="text1"/>
              </w:rPr>
              <w:t>мясо-молочн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>ой</w:t>
            </w:r>
            <w:r w:rsidR="0069490C">
              <w:rPr>
                <w:rFonts w:ascii="Times New Roman" w:hAnsi="Times New Roman" w:cs="Times New Roman"/>
                <w:color w:val="000000" w:themeColor="text1"/>
              </w:rPr>
              <w:t xml:space="preserve"> продукци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="0069490C">
              <w:rPr>
                <w:rFonts w:ascii="Times New Roman" w:hAnsi="Times New Roman" w:cs="Times New Roman"/>
                <w:color w:val="000000" w:themeColor="text1"/>
              </w:rPr>
              <w:t>, я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>иц</w:t>
            </w:r>
            <w:r w:rsidR="0069490C">
              <w:rPr>
                <w:rFonts w:ascii="Times New Roman" w:hAnsi="Times New Roman" w:cs="Times New Roman"/>
                <w:color w:val="000000" w:themeColor="text1"/>
              </w:rPr>
              <w:t>)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>добыче и переработке рыбы, производстве строительных материалов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367A68D6" w14:textId="77777777" w:rsidR="00E2258C" w:rsidRPr="007F2B25" w:rsidRDefault="00455401" w:rsidP="00455401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Обладает инвестиционной привлекательностью развития</w:t>
            </w:r>
            <w:r w:rsidR="0088530E">
              <w:rPr>
                <w:rFonts w:ascii="Times New Roman" w:hAnsi="Times New Roman" w:cs="Times New Roman"/>
                <w:color w:val="000000" w:themeColor="text1"/>
              </w:rPr>
              <w:t xml:space="preserve"> н</w:t>
            </w:r>
            <w:r>
              <w:rPr>
                <w:rFonts w:ascii="Times New Roman" w:hAnsi="Times New Roman" w:cs="Times New Roman"/>
                <w:color w:val="000000" w:themeColor="text1"/>
              </w:rPr>
              <w:t>а его территории предприятий транспортной и складской логистики.</w:t>
            </w:r>
          </w:p>
        </w:tc>
      </w:tr>
      <w:tr w:rsidR="00455401" w:rsidRPr="007F2B25" w14:paraId="7D14C1D3" w14:textId="77777777" w:rsidTr="001E475A">
        <w:tc>
          <w:tcPr>
            <w:tcW w:w="1864" w:type="dxa"/>
          </w:tcPr>
          <w:p w14:paraId="60AA9EC6" w14:textId="77777777" w:rsidR="00455401" w:rsidRPr="007F2B25" w:rsidRDefault="00455401" w:rsidP="00B802FD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7F2B25">
              <w:rPr>
                <w:rFonts w:ascii="Times New Roman" w:hAnsi="Times New Roman" w:cs="Times New Roman"/>
                <w:color w:val="000000" w:themeColor="text1"/>
              </w:rPr>
              <w:t>Природны</w:t>
            </w:r>
            <w:r w:rsidR="00BD745A">
              <w:rPr>
                <w:rFonts w:ascii="Times New Roman" w:hAnsi="Times New Roman" w:cs="Times New Roman"/>
                <w:color w:val="000000" w:themeColor="text1"/>
              </w:rPr>
              <w:t xml:space="preserve">ми </w:t>
            </w:r>
            <w:r w:rsidRPr="007F2B25">
              <w:rPr>
                <w:rFonts w:ascii="Times New Roman" w:hAnsi="Times New Roman" w:cs="Times New Roman"/>
                <w:color w:val="000000" w:themeColor="text1"/>
              </w:rPr>
              <w:t>ресурс</w:t>
            </w:r>
            <w:r w:rsidR="00BD745A">
              <w:rPr>
                <w:rFonts w:ascii="Times New Roman" w:hAnsi="Times New Roman" w:cs="Times New Roman"/>
                <w:color w:val="000000" w:themeColor="text1"/>
              </w:rPr>
              <w:t>ами</w:t>
            </w:r>
          </w:p>
        </w:tc>
        <w:tc>
          <w:tcPr>
            <w:tcW w:w="7492" w:type="dxa"/>
            <w:gridSpan w:val="2"/>
          </w:tcPr>
          <w:p w14:paraId="0C9A0F10" w14:textId="77777777" w:rsidR="00455401" w:rsidRPr="00007CC5" w:rsidRDefault="00455401" w:rsidP="00455401">
            <w:pPr>
              <w:pStyle w:val="ac"/>
              <w:shd w:val="clear" w:color="auto" w:fill="C6D9F1" w:themeFill="text2" w:themeFillTint="33"/>
              <w:ind w:left="0"/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07CC5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Приморский край в целом:</w:t>
            </w:r>
          </w:p>
          <w:p w14:paraId="0D409954" w14:textId="77777777" w:rsidR="00455401" w:rsidRDefault="00455401" w:rsidP="00CE0152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Имеет высокий природный потенциал.</w:t>
            </w:r>
            <w:r w:rsidR="00A957B9">
              <w:rPr>
                <w:rFonts w:ascii="Times New Roman" w:hAnsi="Times New Roman" w:cs="Times New Roman"/>
                <w:color w:val="000000" w:themeColor="text1"/>
              </w:rPr>
              <w:t xml:space="preserve"> В крае имеются практически все полезные ископаемые, в т.</w:t>
            </w:r>
            <w:r w:rsidR="0069490C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A957B9">
              <w:rPr>
                <w:rFonts w:ascii="Times New Roman" w:hAnsi="Times New Roman" w:cs="Times New Roman"/>
                <w:color w:val="000000" w:themeColor="text1"/>
              </w:rPr>
              <w:t>ч. – золото, платина, сапфиры, алмазы, уран, германий, иттрий линий, ванадий, редкоземельные металлы, на которые огромный спрос во всем мире.</w:t>
            </w:r>
          </w:p>
          <w:p w14:paraId="76274DF3" w14:textId="77777777" w:rsidR="00455401" w:rsidRDefault="00455401" w:rsidP="00455401">
            <w:pPr>
              <w:pStyle w:val="ac"/>
              <w:shd w:val="clear" w:color="auto" w:fill="C6D9F1" w:themeFill="text2" w:themeFillTint="33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Ханкайский муниципальный район:</w:t>
            </w:r>
          </w:p>
          <w:p w14:paraId="5CE64C54" w14:textId="19D6F489" w:rsidR="00455401" w:rsidRDefault="00A957B9" w:rsidP="00455401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- </w:t>
            </w:r>
            <w:r w:rsidR="005E67AD">
              <w:rPr>
                <w:rFonts w:ascii="Times New Roman" w:hAnsi="Times New Roman" w:cs="Times New Roman"/>
                <w:color w:val="000000" w:themeColor="text1"/>
              </w:rPr>
              <w:t>Наибольшую ценность имеют природные рекреационные ресурсы. Помимо озера Ханка на территории района расположено живописное ущелье р.</w:t>
            </w:r>
            <w:r w:rsidR="001E475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5E67AD">
              <w:rPr>
                <w:rFonts w:ascii="Times New Roman" w:hAnsi="Times New Roman" w:cs="Times New Roman"/>
                <w:color w:val="000000" w:themeColor="text1"/>
              </w:rPr>
              <w:t xml:space="preserve">Комиссаровка, а также </w:t>
            </w:r>
            <w:r>
              <w:rPr>
                <w:rFonts w:ascii="Times New Roman" w:hAnsi="Times New Roman" w:cs="Times New Roman"/>
                <w:color w:val="000000" w:themeColor="text1"/>
              </w:rPr>
              <w:t>государственный природный биосферный заповедник «Ханкайский» (учрежден 28.12.1990. Занимает площадь 39 289 га, включая акваторию озера Ханка и его побережье.) В апреле 1996 г. подписано соглашение между Россией и КНР о создании на базе Ханкайского заповедника России и китайского заповедника «Синкай-Ху» международного российско-китайского заповедника «Озеро Ханка».</w:t>
            </w:r>
          </w:p>
          <w:p w14:paraId="0A0B1666" w14:textId="77777777" w:rsidR="0069490C" w:rsidRDefault="0069490C" w:rsidP="00455401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lastRenderedPageBreak/>
              <w:t>- Наличие полезных ископаемых. На территории района имеются уголь, золото, сырье для строительных ресурсов.</w:t>
            </w:r>
          </w:p>
          <w:p w14:paraId="6666FF66" w14:textId="77777777" w:rsidR="0069490C" w:rsidRDefault="0069490C" w:rsidP="00455401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Земельные ресурсы (включая почвенные) пригодны для сельского хозяйства.</w:t>
            </w:r>
          </w:p>
          <w:p w14:paraId="1860DCAD" w14:textId="77777777" w:rsidR="0069490C" w:rsidRDefault="0069490C" w:rsidP="00455401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- Водные ресурсы </w:t>
            </w:r>
            <w:r w:rsidR="005E67AD">
              <w:rPr>
                <w:rFonts w:ascii="Times New Roman" w:hAnsi="Times New Roman" w:cs="Times New Roman"/>
                <w:color w:val="000000" w:themeColor="text1"/>
              </w:rPr>
              <w:t>значимы не только для локального, но и регионального уровня за счет нахождения здесь крупного водоема – озера Ханка.</w:t>
            </w:r>
          </w:p>
          <w:p w14:paraId="56FE8C8C" w14:textId="77777777" w:rsidR="005E67AD" w:rsidRDefault="005E67AD" w:rsidP="00455401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Лесные ресурсы имеют значение лишь для районной производственной деятельности и местного населения.</w:t>
            </w:r>
          </w:p>
          <w:p w14:paraId="7E62BD6F" w14:textId="77777777" w:rsidR="005E67AD" w:rsidRDefault="005E67AD" w:rsidP="00455401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- Биологические, такие как охотничьи и рыбные ресурсы, а также сбор грибов, ягод и дикоросов, значимы как на локальном уровне, так и на региональном.</w:t>
            </w:r>
          </w:p>
          <w:p w14:paraId="2D0A3EB7" w14:textId="77777777" w:rsidR="005E67AD" w:rsidRPr="007F2B25" w:rsidRDefault="005E67AD" w:rsidP="00BD745A">
            <w:pPr>
              <w:pStyle w:val="ac"/>
              <w:ind w:left="0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- Обладает инвестиционной привлекательностью создания на его территории зоны рекреационного отдыха и </w:t>
            </w:r>
            <w:r w:rsidR="00BD745A">
              <w:rPr>
                <w:rFonts w:ascii="Times New Roman" w:hAnsi="Times New Roman" w:cs="Times New Roman"/>
                <w:color w:val="000000" w:themeColor="text1"/>
              </w:rPr>
              <w:t xml:space="preserve">экологического и купально-пляжного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туризма. </w:t>
            </w:r>
          </w:p>
        </w:tc>
      </w:tr>
    </w:tbl>
    <w:p w14:paraId="205CC992" w14:textId="77777777" w:rsidR="005F3AB2" w:rsidRDefault="005F3AB2" w:rsidP="005F3AB2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45329C9A" w14:textId="77777777" w:rsidR="00CD62A6" w:rsidRPr="00CD62A6" w:rsidRDefault="00CD62A6" w:rsidP="0001760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D62A6">
        <w:rPr>
          <w:rFonts w:ascii="Times New Roman" w:hAnsi="Times New Roman" w:cs="Times New Roman"/>
          <w:b/>
          <w:sz w:val="24"/>
          <w:szCs w:val="24"/>
        </w:rPr>
        <w:t xml:space="preserve">Точки роста и точки развития совпадают с центрами приложения усилий, обозначенных в стратегии социально-экономического развития </w:t>
      </w:r>
      <w:r w:rsidR="00B81C6F">
        <w:rPr>
          <w:rFonts w:ascii="Times New Roman" w:hAnsi="Times New Roman" w:cs="Times New Roman"/>
          <w:b/>
          <w:sz w:val="24"/>
          <w:szCs w:val="24"/>
        </w:rPr>
        <w:t xml:space="preserve">Приморского края </w:t>
      </w:r>
      <w:r w:rsidR="00692695">
        <w:rPr>
          <w:rFonts w:ascii="Times New Roman" w:hAnsi="Times New Roman" w:cs="Times New Roman"/>
          <w:b/>
          <w:sz w:val="24"/>
          <w:szCs w:val="24"/>
        </w:rPr>
        <w:t xml:space="preserve">применительно </w:t>
      </w:r>
      <w:r w:rsidR="00425876">
        <w:rPr>
          <w:rFonts w:ascii="Times New Roman" w:hAnsi="Times New Roman" w:cs="Times New Roman"/>
          <w:b/>
          <w:sz w:val="24"/>
          <w:szCs w:val="24"/>
        </w:rPr>
        <w:t>Ханкайск</w:t>
      </w:r>
      <w:r w:rsidR="006D21D9">
        <w:rPr>
          <w:rFonts w:ascii="Times New Roman" w:hAnsi="Times New Roman" w:cs="Times New Roman"/>
          <w:b/>
          <w:sz w:val="24"/>
          <w:szCs w:val="24"/>
        </w:rPr>
        <w:t xml:space="preserve">ому </w:t>
      </w:r>
      <w:r w:rsidR="00692695">
        <w:rPr>
          <w:rFonts w:ascii="Times New Roman" w:hAnsi="Times New Roman" w:cs="Times New Roman"/>
          <w:b/>
          <w:sz w:val="24"/>
          <w:szCs w:val="24"/>
        </w:rPr>
        <w:t>муниципальному району.</w:t>
      </w:r>
    </w:p>
    <w:p w14:paraId="6229275F" w14:textId="113A99E9" w:rsidR="00400CDF" w:rsidRDefault="00400CDF" w:rsidP="00AF0270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5774F">
        <w:rPr>
          <w:rFonts w:ascii="Times New Roman" w:hAnsi="Times New Roman" w:cs="Times New Roman"/>
          <w:b/>
          <w:sz w:val="24"/>
          <w:szCs w:val="24"/>
        </w:rPr>
        <w:t>Ключевые проблемы Ханкайского муниципального района</w:t>
      </w:r>
      <w:r w:rsidRPr="00400CDF">
        <w:rPr>
          <w:rFonts w:ascii="Times New Roman" w:hAnsi="Times New Roman" w:cs="Times New Roman"/>
          <w:bCs/>
          <w:sz w:val="24"/>
          <w:szCs w:val="24"/>
        </w:rPr>
        <w:t xml:space="preserve"> совпадают с ключевыми проблемами Приморского края в целом</w:t>
      </w:r>
      <w:r w:rsidR="00243330">
        <w:rPr>
          <w:rFonts w:ascii="Times New Roman" w:hAnsi="Times New Roman" w:cs="Times New Roman"/>
          <w:bCs/>
          <w:sz w:val="24"/>
          <w:szCs w:val="24"/>
        </w:rPr>
        <w:t>, в числе которых:</w:t>
      </w:r>
    </w:p>
    <w:p w14:paraId="5FD8501C" w14:textId="77777777" w:rsidR="00400CDF" w:rsidRDefault="00400CDF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удаленность от европейской части России. Имеет место фактический разрыв экономических связей;</w:t>
      </w:r>
    </w:p>
    <w:p w14:paraId="088631E5" w14:textId="77777777" w:rsidR="00243330" w:rsidRDefault="00400CDF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243330">
        <w:rPr>
          <w:rFonts w:ascii="Times New Roman" w:hAnsi="Times New Roman" w:cs="Times New Roman"/>
          <w:sz w:val="24"/>
          <w:szCs w:val="24"/>
        </w:rPr>
        <w:t>узость внутреннего рынка Приморского края и Дальнего Востока;</w:t>
      </w:r>
    </w:p>
    <w:p w14:paraId="1F34CB00" w14:textId="77777777" w:rsidR="00243330" w:rsidRDefault="00243330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недостаточно развитая транспортная инфраструктура;</w:t>
      </w:r>
    </w:p>
    <w:p w14:paraId="475C8A4E" w14:textId="77777777" w:rsidR="00243330" w:rsidRDefault="00243330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недостаточная развитость электросетевой инфраструктуры, что обуславливает дефицит электроэнергии и ее высокую стоимость;</w:t>
      </w:r>
    </w:p>
    <w:p w14:paraId="44329ADE" w14:textId="77777777" w:rsidR="00243330" w:rsidRDefault="00243330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подверженность территории ежегодному воздействию вод с подтоплением населенных пунктов, разрушением элементов транспортной и иной инфраструктуры;</w:t>
      </w:r>
    </w:p>
    <w:p w14:paraId="646C09E4" w14:textId="77777777" w:rsidR="00243330" w:rsidRDefault="00243330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более низкий по сравнению с</w:t>
      </w:r>
      <w:r>
        <w:rPr>
          <w:rFonts w:ascii="Times New Roman" w:hAnsi="Times New Roman" w:cs="Times New Roman"/>
          <w:bCs/>
          <w:sz w:val="24"/>
          <w:szCs w:val="24"/>
        </w:rPr>
        <w:t>о среднероссийским уровень производительности труда, что обусловлено использованием высокого процента морально и физически устаревшего оборудования;</w:t>
      </w:r>
    </w:p>
    <w:p w14:paraId="1FC46877" w14:textId="77777777" w:rsidR="00243330" w:rsidRDefault="00243330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продолжающийся отток населения, его старение и рост демографической нагрузки;</w:t>
      </w:r>
    </w:p>
    <w:p w14:paraId="4CE861A4" w14:textId="77777777" w:rsidR="00243330" w:rsidRDefault="00243330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наличие большого числа неиспользуемых объектов и земель Минобороны России, трудности с изъятием земель и передачей объектов инфраструктуры;</w:t>
      </w:r>
    </w:p>
    <w:p w14:paraId="09F6A434" w14:textId="77777777" w:rsidR="00243330" w:rsidRDefault="00243330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недостаточные объемы жилищного строительства, проведения капитальных ремонтов, с ориентацией на применение \энергосберегающих технологий;</w:t>
      </w:r>
    </w:p>
    <w:p w14:paraId="56060747" w14:textId="77777777" w:rsidR="0085774F" w:rsidRDefault="00243330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высокий уровень износа сетей жилищно-коммунального хозяйства, недостаточный уровень </w:t>
      </w:r>
      <w:r w:rsidR="0085774F">
        <w:rPr>
          <w:rFonts w:ascii="Times New Roman" w:hAnsi="Times New Roman" w:cs="Times New Roman"/>
          <w:sz w:val="24"/>
          <w:szCs w:val="24"/>
        </w:rPr>
        <w:t>благоустройства жилого фонда и территорий, большой удельный вес ветхого и аварийного жилья;</w:t>
      </w:r>
    </w:p>
    <w:p w14:paraId="405204F6" w14:textId="77777777" w:rsidR="0085774F" w:rsidRDefault="0085774F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высокая стоимость жилья и недостаточная доступность для населения улучшения жилищных условий;</w:t>
      </w:r>
    </w:p>
    <w:p w14:paraId="259526DD" w14:textId="77777777" w:rsidR="0085774F" w:rsidRDefault="0085774F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низкая доступность высококвалифицированной и высокотехнологичной медицинской помощи;</w:t>
      </w:r>
    </w:p>
    <w:p w14:paraId="6600A96D" w14:textId="77777777" w:rsidR="0085774F" w:rsidRDefault="0085774F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низкий уровень обращения с отходами производства и потребления;</w:t>
      </w:r>
    </w:p>
    <w:p w14:paraId="42709CD4" w14:textId="77777777" w:rsidR="0085774F" w:rsidRDefault="0085774F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критический дефицит медицинских и педагогических кадров;</w:t>
      </w:r>
    </w:p>
    <w:p w14:paraId="753D4FDF" w14:textId="77777777" w:rsidR="0085774F" w:rsidRDefault="0085774F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низкая бюджетная обеспеченность, и как результат, невозможность решения проблем муниципального уровня без существенной краевой и федеральной поддержки.</w:t>
      </w:r>
    </w:p>
    <w:p w14:paraId="4C2E1C91" w14:textId="77777777" w:rsidR="00906E56" w:rsidRDefault="00906E56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и для других приграничных районах Приморского края, для Ханкайского муниципального района характерны:</w:t>
      </w:r>
    </w:p>
    <w:p w14:paraId="200AB893" w14:textId="77777777" w:rsidR="00906E56" w:rsidRDefault="00906E56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• низкий уровень диверсификации экономики, сельскохозяйственная специализация и слабая развитость промышленного производства;</w:t>
      </w:r>
    </w:p>
    <w:p w14:paraId="5657A755" w14:textId="77777777" w:rsidR="00906E56" w:rsidRDefault="00906E56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низкая развитость трансграничной инфраструктуры (оборудованных пунктов пропуска, дорог, мостов, низкая пропускная способность железнодорожной линии </w:t>
      </w:r>
      <w:r>
        <w:rPr>
          <w:rFonts w:ascii="Times New Roman" w:hAnsi="Times New Roman" w:cs="Times New Roman"/>
          <w:sz w:val="24"/>
          <w:szCs w:val="24"/>
        </w:rPr>
        <w:lastRenderedPageBreak/>
        <w:t>Уссурийск – Гродеково) и низкая бюджетная отдача от этой инфраструктуры для муниципалитета;</w:t>
      </w:r>
    </w:p>
    <w:p w14:paraId="7BBB501A" w14:textId="77777777" w:rsidR="0088530E" w:rsidRDefault="00906E56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88530E">
        <w:rPr>
          <w:rFonts w:ascii="Times New Roman" w:hAnsi="Times New Roman" w:cs="Times New Roman"/>
          <w:sz w:val="24"/>
          <w:szCs w:val="24"/>
        </w:rPr>
        <w:t>слабая развитость социальной и жилищной инфраструктуры приграничных муниципалитетов (жилье, ЖКХ, здравоохранение), ее деградация и регуляторные барьеры для вовлечения значительной ее части, находящейся в ведении Минобороны России Пограничной службы ФСБ России, в хозяйственный оборот;</w:t>
      </w:r>
    </w:p>
    <w:p w14:paraId="5BFCE8AF" w14:textId="77777777" w:rsidR="00906E56" w:rsidRDefault="0088530E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низкая развитость энергетической инфраструктуры, включая недостаточную энергообеспеченность, не позволяющую осуществлять инвестиционные проекты, и отсутствие газификации. </w:t>
      </w:r>
    </w:p>
    <w:p w14:paraId="50172ADE" w14:textId="77777777" w:rsidR="007C34CA" w:rsidRDefault="0088530E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Стратегией социально-экономического развития Приморского края</w:t>
      </w:r>
      <w:r w:rsidR="007C34CA">
        <w:rPr>
          <w:rFonts w:ascii="Times New Roman" w:hAnsi="Times New Roman" w:cs="Times New Roman"/>
          <w:bCs/>
          <w:sz w:val="24"/>
          <w:szCs w:val="24"/>
        </w:rPr>
        <w:t xml:space="preserve"> до 2030 года отмечается, что «</w:t>
      </w:r>
      <w:r w:rsidR="007C34CA" w:rsidRPr="007C34CA">
        <w:rPr>
          <w:rFonts w:ascii="Times New Roman" w:hAnsi="Times New Roman" w:cs="Times New Roman"/>
          <w:b/>
          <w:sz w:val="24"/>
          <w:szCs w:val="24"/>
        </w:rPr>
        <w:t xml:space="preserve">ключевой </w:t>
      </w:r>
      <w:r w:rsidR="00243330" w:rsidRPr="007C34C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00CDF" w:rsidRPr="007C34C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C34CA" w:rsidRPr="007C34CA">
        <w:rPr>
          <w:rFonts w:ascii="Times New Roman" w:hAnsi="Times New Roman" w:cs="Times New Roman"/>
          <w:b/>
          <w:sz w:val="24"/>
          <w:szCs w:val="24"/>
        </w:rPr>
        <w:t>возможностью для развития приграничных территорий является получение доходов от роста трансграничного грузового и пассажирского трафика при условии создания транспортно-логистических, сервисных  туристических мощностей</w:t>
      </w:r>
      <w:r w:rsidR="007C34CA">
        <w:rPr>
          <w:rFonts w:ascii="Times New Roman" w:hAnsi="Times New Roman" w:cs="Times New Roman"/>
          <w:bCs/>
          <w:sz w:val="24"/>
          <w:szCs w:val="24"/>
        </w:rPr>
        <w:t>».</w:t>
      </w:r>
    </w:p>
    <w:p w14:paraId="23D4588C" w14:textId="77777777" w:rsidR="007C34CA" w:rsidRDefault="007C34CA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Применительно к приграничным районам Приморского края предусмотрен комплекс мер их развития, предусматривающий:</w:t>
      </w:r>
    </w:p>
    <w:p w14:paraId="2455BACB" w14:textId="77777777" w:rsidR="00A414CB" w:rsidRDefault="007C34CA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разработку перечня приоритетных «проектов развития»</w:t>
      </w:r>
      <w:r w:rsidR="00A414CB">
        <w:rPr>
          <w:rFonts w:ascii="Times New Roman" w:hAnsi="Times New Roman" w:cs="Times New Roman"/>
          <w:sz w:val="24"/>
          <w:szCs w:val="24"/>
        </w:rPr>
        <w:t>;</w:t>
      </w:r>
    </w:p>
    <w:p w14:paraId="07EBBF9D" w14:textId="77777777" w:rsidR="00A414CB" w:rsidRDefault="00A414CB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7C34CA">
        <w:rPr>
          <w:rFonts w:ascii="Times New Roman" w:hAnsi="Times New Roman" w:cs="Times New Roman"/>
          <w:sz w:val="24"/>
          <w:szCs w:val="24"/>
        </w:rPr>
        <w:t xml:space="preserve"> создание «земельного банка» участков </w:t>
      </w:r>
      <w:r>
        <w:rPr>
          <w:rFonts w:ascii="Times New Roman" w:hAnsi="Times New Roman" w:cs="Times New Roman"/>
          <w:sz w:val="24"/>
          <w:szCs w:val="24"/>
        </w:rPr>
        <w:t>на приграничной территории, пригодных для инвестпроектов, в том числе переданной земли от Минобороны России в ведение края и муниципалитета;</w:t>
      </w:r>
    </w:p>
    <w:p w14:paraId="7A22908C" w14:textId="77777777" w:rsidR="00A414CB" w:rsidRDefault="00A414CB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проведение модернизации транспортно-логистической и энергетической инфраструктуры, проведение газификации района;</w:t>
      </w:r>
    </w:p>
    <w:p w14:paraId="1B1032A3" w14:textId="77777777" w:rsidR="00A414CB" w:rsidRDefault="00A414CB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проведение оптимизации и модернизации системы таможенного оформления трансграничных операций;</w:t>
      </w:r>
    </w:p>
    <w:p w14:paraId="577360B8" w14:textId="77777777" w:rsidR="00A414CB" w:rsidRDefault="00A414CB" w:rsidP="00A414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реализация комплекса мер по усилению приграничного сотрудничества;</w:t>
      </w:r>
    </w:p>
    <w:p w14:paraId="005253F4" w14:textId="77777777" w:rsidR="007C34CA" w:rsidRDefault="00A414CB" w:rsidP="00A414C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реализация программы развития малого и среднего бизнеса, программы развития сельского хозяйства и туристско-рекреационной инфраструктуры в условиях </w:t>
      </w:r>
      <w:r w:rsidR="00050FA5">
        <w:rPr>
          <w:rFonts w:ascii="Times New Roman" w:hAnsi="Times New Roman" w:cs="Times New Roman"/>
          <w:sz w:val="24"/>
          <w:szCs w:val="24"/>
        </w:rPr>
        <w:t>особого экономического режима, обеспечивающий благоприятный инвестиционный климат.</w:t>
      </w:r>
    </w:p>
    <w:p w14:paraId="716B7AB3" w14:textId="77777777" w:rsidR="00400CDF" w:rsidRPr="00400CDF" w:rsidRDefault="007C34CA" w:rsidP="00400CD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434F14AC" w14:textId="77777777" w:rsidR="00400CDF" w:rsidRPr="00400CDF" w:rsidRDefault="00400CDF" w:rsidP="00400CDF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14:paraId="4BD8E513" w14:textId="77777777" w:rsidR="00400CDF" w:rsidRPr="00400CDF" w:rsidRDefault="00400CDF" w:rsidP="00400CDF">
      <w:pPr>
        <w:spacing w:after="0" w:line="240" w:lineRule="auto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sectPr w:rsidR="00400CDF" w:rsidRPr="00400CDF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5AD8D488" w14:textId="77777777" w:rsidR="00F25D71" w:rsidRPr="00F25D71" w:rsidRDefault="00F25D71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C84D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Раздел 2</w:t>
      </w:r>
      <w:r w:rsidRPr="00F25D71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.</w:t>
      </w:r>
    </w:p>
    <w:p w14:paraId="4B5E3BF3" w14:textId="1C2E481B" w:rsidR="00F25D71" w:rsidRPr="00F25D71" w:rsidRDefault="00F25D71" w:rsidP="0090536C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F25D71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СЦЕНАРИИ СОЦИАЛЬНО-ЭКОНОМИЧЕСКОГО РАЗВИТИЯ </w:t>
      </w:r>
      <w:r w:rsidR="00425876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ХАНКАЙСК</w:t>
      </w:r>
      <w:r w:rsidR="006D21D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ОГО </w:t>
      </w:r>
      <w:r w:rsidRPr="00F25D71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МУНИЦИПАЛЬНОГО </w:t>
      </w:r>
      <w:r w:rsidR="00B376BC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РАЙОНА</w:t>
      </w:r>
    </w:p>
    <w:p w14:paraId="792EAB3F" w14:textId="77777777" w:rsidR="00F25D71" w:rsidRPr="00F25D71" w:rsidRDefault="00F25D71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0E6C8527" w14:textId="77777777" w:rsidR="00F25D71" w:rsidRPr="00F25D71" w:rsidRDefault="00F25D71" w:rsidP="00F25D71">
      <w:pPr>
        <w:shd w:val="clear" w:color="auto" w:fill="365F91" w:themeFill="accent1" w:themeFillShade="BF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8"/>
          <w:szCs w:val="8"/>
        </w:rPr>
      </w:pPr>
    </w:p>
    <w:p w14:paraId="743CE6FB" w14:textId="77777777" w:rsidR="00F25D71" w:rsidRPr="00651F23" w:rsidRDefault="00F25D71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5F7625C4" w14:textId="77777777" w:rsidR="00DC5CD3" w:rsidRDefault="00227394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27394">
        <w:rPr>
          <w:rFonts w:ascii="Times New Roman" w:hAnsi="Times New Roman" w:cs="Times New Roman"/>
          <w:sz w:val="24"/>
          <w:szCs w:val="24"/>
          <w:shd w:val="clear" w:color="auto" w:fill="FFFFFF"/>
        </w:rPr>
        <w:t>Социально-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экономическое развитие Ханкайского муниципального района осуществляется в рамках социально-экономического развития Приморского края. </w:t>
      </w:r>
      <w:r w:rsidR="00DC5CD3">
        <w:rPr>
          <w:rFonts w:ascii="Times New Roman" w:hAnsi="Times New Roman" w:cs="Times New Roman"/>
          <w:sz w:val="24"/>
          <w:szCs w:val="24"/>
          <w:shd w:val="clear" w:color="auto" w:fill="FFFFFF"/>
        </w:rPr>
        <w:t>Проблемы, характерные для Приморского края, свойственны и входящему в его состав Ханкайскому муниципальному району.</w:t>
      </w:r>
    </w:p>
    <w:p w14:paraId="5293B056" w14:textId="77777777" w:rsidR="005637D5" w:rsidRDefault="005637D5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Приморский край является на</w:t>
      </w:r>
      <w:r w:rsidR="00266FF9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более густонаселенным </w:t>
      </w:r>
      <w:r w:rsidR="00266FF9">
        <w:rPr>
          <w:rFonts w:ascii="Times New Roman" w:hAnsi="Times New Roman" w:cs="Times New Roman"/>
          <w:sz w:val="24"/>
          <w:szCs w:val="24"/>
          <w:shd w:val="clear" w:color="auto" w:fill="FFFFFF"/>
        </w:rPr>
        <w:t>р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айоном </w:t>
      </w:r>
      <w:r w:rsidR="00266FF9">
        <w:rPr>
          <w:rFonts w:ascii="Times New Roman" w:hAnsi="Times New Roman" w:cs="Times New Roman"/>
          <w:sz w:val="24"/>
          <w:szCs w:val="24"/>
          <w:shd w:val="clear" w:color="auto" w:fill="FFFFFF"/>
        </w:rPr>
        <w:t>Дальневосточного федерального округа (ДФО) (более 30% численности населения, что составляет более 1,9 млн.</w:t>
      </w:r>
      <w:r w:rsidR="0093034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66FF9">
        <w:rPr>
          <w:rFonts w:ascii="Times New Roman" w:hAnsi="Times New Roman" w:cs="Times New Roman"/>
          <w:sz w:val="24"/>
          <w:szCs w:val="24"/>
          <w:shd w:val="clear" w:color="auto" w:fill="FFFFFF"/>
        </w:rPr>
        <w:t>жителей на 2,7% территории  края). Будучи крупным по размеру экономики российским регионом, он по своим экономическим показателям в десятки раз уступает таким соседним приграничным северным провинциям Китая, как Цзилинь и Хэйлунцзян</w:t>
      </w:r>
      <w:r w:rsidR="00DE46C0">
        <w:rPr>
          <w:rFonts w:ascii="Times New Roman" w:hAnsi="Times New Roman" w:cs="Times New Roman"/>
          <w:sz w:val="24"/>
          <w:szCs w:val="24"/>
          <w:shd w:val="clear" w:color="auto" w:fill="FFFFFF"/>
        </w:rPr>
        <w:t>, реализующим политику возрождения северо-восточных территорий.</w:t>
      </w:r>
    </w:p>
    <w:p w14:paraId="06E0AECF" w14:textId="77777777" w:rsidR="00DC5CD3" w:rsidRDefault="00DC5CD3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состоянию на 2018 год экономические показатели Приморского края занимали позиции «ниже среднего» по отношению другим регионам Российской Федерации. В частности, </w:t>
      </w:r>
    </w:p>
    <w:p w14:paraId="749EED53" w14:textId="77777777" w:rsidR="00227394" w:rsidRDefault="00DC5CD3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 </w:t>
      </w:r>
      <w:r w:rsidR="00F3788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в инвестиционном рейтинге регионов Приморский край занимал 74 место в стране и последнее в ДФО</w:t>
      </w:r>
      <w:r w:rsidR="00366B7F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14:paraId="100376DA" w14:textId="77777777" w:rsidR="00366B7F" w:rsidRDefault="00366B7F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-по объему инвестиций в основной капитал на одного занятого в экономике Приморский край занимал 50-ую позицию в стране и последнюю в ДФО (125,2 тыс.</w:t>
      </w:r>
      <w:r w:rsidR="0075736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руб.);</w:t>
      </w:r>
    </w:p>
    <w:p w14:paraId="6FF339AC" w14:textId="77777777" w:rsidR="0075736A" w:rsidRDefault="0075736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по доле инвестиций в ВРП Приморский край занимал 69 место в стране и 8 в ДФО;</w:t>
      </w:r>
    </w:p>
    <w:p w14:paraId="60F86954" w14:textId="77777777" w:rsidR="0075736A" w:rsidRDefault="0075736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инвестиционный потенциал производства добавленной стоимости был ниже среднего по России на 4,4% и ниже среднего по ДФО на 8,5%;</w:t>
      </w:r>
    </w:p>
    <w:p w14:paraId="34EDA072" w14:textId="77777777" w:rsidR="0075736A" w:rsidRDefault="0075736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удельный вес инновационной продукции в объеме ВРП в Приморском крае за последние 10 лет уменьшился вдвое – до 0,16%, что в 40 раз ниже, чем в среднем по стране (71 место в России) и в 12 раз ниже, чем в среднем по ДФО (7 место);</w:t>
      </w:r>
    </w:p>
    <w:p w14:paraId="1B310298" w14:textId="77777777" w:rsidR="0075736A" w:rsidRDefault="0075736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удельный вес инновационной продукции  на одного занятого в экономике края – 1,18 тыс.руб., что в 51 раз ниже, чем в среднем по стране (71 место в России) и почти в 20 раз ниже, чем в среднем по ДФО (7 место);</w:t>
      </w:r>
    </w:p>
    <w:p w14:paraId="423D3824" w14:textId="77777777" w:rsidR="00366B7F" w:rsidRDefault="00366B7F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по уровню фондоотдачи Приморскому краю принадлежало 9 место в стране и 9 место в ДФО;</w:t>
      </w:r>
    </w:p>
    <w:p w14:paraId="419F9C63" w14:textId="77777777" w:rsidR="0075736A" w:rsidRDefault="0075736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по уровню возможности обновления основных фондов (отношению инвестиций к стоимости основных фондов) – 84 место в стране и последнее в ДФО;</w:t>
      </w:r>
    </w:p>
    <w:p w14:paraId="233F5D9B" w14:textId="77777777" w:rsidR="00366B7F" w:rsidRDefault="00366B7F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по объемам поступлений платежей в бюджет на одного занятого в экономике в 2 раза ниже среднероссийского показателя (100,27 тыс. рублей);</w:t>
      </w:r>
    </w:p>
    <w:p w14:paraId="50F6BC67" w14:textId="77777777" w:rsidR="00366B7F" w:rsidRDefault="00366B7F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налоговая нагрузка на основные фонды составила 3,16 копеек на 1 рубль (по России – 7,9 копеек на 1 рубль, по ДФО – 5,67 копеек на 1 рубль) (за последние 10 лет этот показатель снизился в крае более чем вдвое)</w:t>
      </w:r>
      <w:r w:rsidR="00B97FF3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24A6A4FE" w14:textId="77777777" w:rsidR="00227394" w:rsidRPr="00935193" w:rsidRDefault="00B97FF3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улучшения сложившейся ситуации Правительством Приморского края были рассмотрены 4 альтернативных варианта социально-экономического развития края: «Эволюционный сценарий», «Инфраструктурное развитие», «Опора на частного инвестора», «Созидательный рост», последний из которых был принят в качестве целевого сценария. Краткая характеристика перечисленных выше сценариев </w:t>
      </w:r>
      <w:r w:rsidRPr="00935193">
        <w:rPr>
          <w:rFonts w:ascii="Times New Roman" w:hAnsi="Times New Roman" w:cs="Times New Roman"/>
          <w:sz w:val="24"/>
          <w:szCs w:val="24"/>
          <w:shd w:val="clear" w:color="auto" w:fill="FFFFFF"/>
        </w:rPr>
        <w:t>представлена в табл.</w:t>
      </w:r>
      <w:r w:rsidR="005B31FE" w:rsidRPr="00935193">
        <w:rPr>
          <w:rFonts w:ascii="Times New Roman" w:hAnsi="Times New Roman" w:cs="Times New Roman"/>
          <w:sz w:val="24"/>
          <w:szCs w:val="24"/>
          <w:shd w:val="clear" w:color="auto" w:fill="FFFFFF"/>
        </w:rPr>
        <w:t>3</w:t>
      </w:r>
      <w:r w:rsidR="00935193" w:rsidRPr="00935193">
        <w:rPr>
          <w:rFonts w:ascii="Times New Roman" w:hAnsi="Times New Roman" w:cs="Times New Roman"/>
          <w:sz w:val="24"/>
          <w:szCs w:val="24"/>
          <w:shd w:val="clear" w:color="auto" w:fill="FFFFFF"/>
        </w:rPr>
        <w:t>9</w:t>
      </w:r>
      <w:r w:rsidRPr="00935193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28147B7E" w14:textId="77777777" w:rsidR="00B97FF3" w:rsidRPr="00935193" w:rsidRDefault="00B97FF3" w:rsidP="00B97FF3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shd w:val="clear" w:color="auto" w:fill="FFFFFF"/>
        </w:rPr>
      </w:pPr>
    </w:p>
    <w:p w14:paraId="34D254BC" w14:textId="77777777" w:rsidR="00B97FF3" w:rsidRPr="00935193" w:rsidRDefault="00B97FF3" w:rsidP="00B97FF3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</w:pPr>
      <w:r w:rsidRPr="00935193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Таблица</w:t>
      </w:r>
      <w:r w:rsidR="005B31FE" w:rsidRPr="00935193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 xml:space="preserve"> 3</w:t>
      </w:r>
      <w:r w:rsidR="00935193" w:rsidRPr="00935193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9</w:t>
      </w:r>
      <w:r w:rsidRPr="00935193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.</w:t>
      </w:r>
    </w:p>
    <w:p w14:paraId="04098079" w14:textId="77777777" w:rsidR="00DC3B84" w:rsidRPr="00DC3B84" w:rsidRDefault="00DC3B84" w:rsidP="00B97FF3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iCs/>
          <w:sz w:val="8"/>
          <w:szCs w:val="8"/>
          <w:shd w:val="clear" w:color="auto" w:fill="FFFFFF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2249"/>
        <w:gridCol w:w="7107"/>
      </w:tblGrid>
      <w:tr w:rsidR="00B97FF3" w14:paraId="0985A3AD" w14:textId="77777777" w:rsidTr="007254A8">
        <w:tc>
          <w:tcPr>
            <w:tcW w:w="2249" w:type="dxa"/>
            <w:shd w:val="clear" w:color="auto" w:fill="244061" w:themeFill="accent1" w:themeFillShade="80"/>
          </w:tcPr>
          <w:p w14:paraId="7B926311" w14:textId="77777777" w:rsidR="00B97FF3" w:rsidRPr="00DC3B84" w:rsidRDefault="00B97FF3" w:rsidP="00B97FF3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</w:pPr>
            <w:r w:rsidRPr="00DC3B84"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  <w:t>Сценарий 1.</w:t>
            </w:r>
          </w:p>
          <w:p w14:paraId="39EF7D76" w14:textId="77777777" w:rsidR="00B97FF3" w:rsidRPr="00B97FF3" w:rsidRDefault="00B97FF3" w:rsidP="00B97F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</w:pPr>
            <w:r w:rsidRPr="00B97FF3">
              <w:rPr>
                <w:rFonts w:ascii="Times New Roman" w:hAnsi="Times New Roman" w:cs="Times New Roman"/>
                <w:b/>
                <w:bCs/>
                <w:shd w:val="clear" w:color="auto" w:fill="244061" w:themeFill="accent1" w:themeFillShade="80"/>
              </w:rPr>
              <w:t>«Эволюционный сценарий»</w:t>
            </w:r>
          </w:p>
        </w:tc>
        <w:tc>
          <w:tcPr>
            <w:tcW w:w="7107" w:type="dxa"/>
          </w:tcPr>
          <w:p w14:paraId="33ACDC21" w14:textId="77777777" w:rsidR="00B97FF3" w:rsidRPr="00B97FF3" w:rsidRDefault="00B97FF3" w:rsidP="00B97FF3">
            <w:pPr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B97FF3">
              <w:rPr>
                <w:rFonts w:ascii="Times New Roman" w:hAnsi="Times New Roman" w:cs="Times New Roman"/>
                <w:shd w:val="clear" w:color="auto" w:fill="FFFFFF"/>
              </w:rPr>
              <w:t xml:space="preserve">Инвестиции в развитие инфраструктуры сохраняются на текущем уровне. Сокращение инвестпрограмм госкомпаний, незначительные объемы инвестиций из АТР. Основной драйвер развития - экспорт угля, </w:t>
            </w:r>
            <w:r w:rsidRPr="00B97FF3">
              <w:rPr>
                <w:rFonts w:ascii="Times New Roman" w:hAnsi="Times New Roman" w:cs="Times New Roman"/>
                <w:shd w:val="clear" w:color="auto" w:fill="FFFFFF"/>
              </w:rPr>
              <w:lastRenderedPageBreak/>
              <w:t>нефти и других сырьевых товаров, развитие ресурсных секторов (лес, рыба). Риск сценария – отставание от среднероссийского уровня роста (1 – 1,5% в год), отток населения.</w:t>
            </w:r>
          </w:p>
        </w:tc>
      </w:tr>
      <w:tr w:rsidR="00B97FF3" w14:paraId="00F36098" w14:textId="77777777" w:rsidTr="007254A8">
        <w:tc>
          <w:tcPr>
            <w:tcW w:w="2249" w:type="dxa"/>
            <w:shd w:val="clear" w:color="auto" w:fill="244061" w:themeFill="accent1" w:themeFillShade="80"/>
          </w:tcPr>
          <w:p w14:paraId="66E4D479" w14:textId="77777777" w:rsidR="00DC3B84" w:rsidRPr="00DC3B84" w:rsidRDefault="00DC3B84" w:rsidP="00DC3B84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</w:pPr>
            <w:r w:rsidRPr="00DC3B84"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  <w:lastRenderedPageBreak/>
              <w:t>Сценарий 2.</w:t>
            </w:r>
          </w:p>
          <w:p w14:paraId="73B821BC" w14:textId="77777777" w:rsidR="00B97FF3" w:rsidRPr="00DC3B84" w:rsidRDefault="00DC3B84" w:rsidP="00DC3B84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DC3B84">
              <w:rPr>
                <w:rFonts w:ascii="Times New Roman" w:hAnsi="Times New Roman" w:cs="Times New Roman"/>
                <w:b/>
                <w:bCs/>
                <w:shd w:val="clear" w:color="auto" w:fill="244061" w:themeFill="accent1" w:themeFillShade="80"/>
              </w:rPr>
              <w:t>«Инфраструктурное развитие»</w:t>
            </w:r>
          </w:p>
        </w:tc>
        <w:tc>
          <w:tcPr>
            <w:tcW w:w="7107" w:type="dxa"/>
          </w:tcPr>
          <w:p w14:paraId="79F32C32" w14:textId="77777777" w:rsidR="00B97FF3" w:rsidRPr="00DC3B84" w:rsidRDefault="00DC3B84" w:rsidP="00B97FF3">
            <w:pPr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DC3B84">
              <w:rPr>
                <w:rFonts w:ascii="Times New Roman" w:hAnsi="Times New Roman" w:cs="Times New Roman"/>
                <w:shd w:val="clear" w:color="auto" w:fill="FFFFFF"/>
              </w:rPr>
              <w:t>Госинвестиции в развитие инфраструктуры существенно возрастают, это обеспечит значительные темпы роста экономики вследствие роста перевалки грузов. Темпы реализации проектов - низкие. Темпы роста несколько выше среднероссийских (2 - 2,5%). Частные и иностранные инвестиции ограничены. Демографический прирост отсутствует.</w:t>
            </w:r>
          </w:p>
        </w:tc>
      </w:tr>
      <w:tr w:rsidR="00B97FF3" w14:paraId="44FB2CE5" w14:textId="77777777" w:rsidTr="007254A8">
        <w:tc>
          <w:tcPr>
            <w:tcW w:w="2249" w:type="dxa"/>
            <w:shd w:val="clear" w:color="auto" w:fill="244061" w:themeFill="accent1" w:themeFillShade="80"/>
          </w:tcPr>
          <w:p w14:paraId="13CD6663" w14:textId="77777777" w:rsidR="00DC3B84" w:rsidRPr="00DC3B84" w:rsidRDefault="00DC3B84" w:rsidP="00DC3B84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</w:pPr>
            <w:r w:rsidRPr="00DC3B84"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  <w:t>Сценарий 3.</w:t>
            </w:r>
          </w:p>
          <w:p w14:paraId="49DD9C29" w14:textId="77777777" w:rsidR="00B97FF3" w:rsidRDefault="00DC3B84" w:rsidP="00DC3B84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C3B84">
              <w:rPr>
                <w:rFonts w:ascii="Times New Roman" w:hAnsi="Times New Roman" w:cs="Times New Roman"/>
                <w:b/>
                <w:bCs/>
                <w:shd w:val="clear" w:color="auto" w:fill="244061" w:themeFill="accent1" w:themeFillShade="80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shd w:val="clear" w:color="auto" w:fill="244061" w:themeFill="accent1" w:themeFillShade="80"/>
              </w:rPr>
              <w:t>Опора на частного инвестора</w:t>
            </w:r>
            <w:r w:rsidRPr="00DC3B84">
              <w:rPr>
                <w:rFonts w:ascii="Times New Roman" w:hAnsi="Times New Roman" w:cs="Times New Roman"/>
                <w:b/>
                <w:bCs/>
                <w:shd w:val="clear" w:color="auto" w:fill="244061" w:themeFill="accent1" w:themeFillShade="80"/>
              </w:rPr>
              <w:t>»</w:t>
            </w:r>
          </w:p>
        </w:tc>
        <w:tc>
          <w:tcPr>
            <w:tcW w:w="7107" w:type="dxa"/>
            <w:shd w:val="clear" w:color="auto" w:fill="FFFFFF" w:themeFill="background1"/>
          </w:tcPr>
          <w:p w14:paraId="55BCBF13" w14:textId="77777777" w:rsidR="00B97FF3" w:rsidRPr="00DC3B84" w:rsidRDefault="00DC3B84" w:rsidP="00B97FF3">
            <w:pPr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DC3B84">
              <w:rPr>
                <w:rFonts w:ascii="Times New Roman" w:hAnsi="Times New Roman" w:cs="Times New Roman"/>
                <w:shd w:val="clear" w:color="auto" w:fill="FFFFFF"/>
              </w:rPr>
              <w:t>Объемы госинвестиций в инфраструктуру остаются на прежнем уровне, рост инвестиций из стран АТР, увеличение экспорта в Китай, Республику Корею и Японию. Ускоренное развитие Приморского края как транспортно-логистического комплекса. Максимальные темпы роста - 4 - 4,3%. Миграционный прирост за счет иностранцев.</w:t>
            </w:r>
          </w:p>
        </w:tc>
      </w:tr>
      <w:tr w:rsidR="00B97FF3" w14:paraId="62E633C6" w14:textId="77777777" w:rsidTr="007254A8">
        <w:tc>
          <w:tcPr>
            <w:tcW w:w="2249" w:type="dxa"/>
            <w:shd w:val="clear" w:color="auto" w:fill="244061" w:themeFill="accent1" w:themeFillShade="80"/>
          </w:tcPr>
          <w:p w14:paraId="72F623BB" w14:textId="77777777" w:rsidR="00DC3B84" w:rsidRPr="00DC3B84" w:rsidRDefault="00DC3B84" w:rsidP="00DC3B84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</w:pPr>
            <w:r w:rsidRPr="00DC3B84">
              <w:rPr>
                <w:rFonts w:ascii="Times New Roman" w:hAnsi="Times New Roman" w:cs="Times New Roman"/>
                <w:i/>
                <w:iCs/>
                <w:shd w:val="clear" w:color="auto" w:fill="FFFFFF"/>
              </w:rPr>
              <w:t>Сценарий 4.</w:t>
            </w:r>
          </w:p>
          <w:p w14:paraId="67C5B544" w14:textId="77777777" w:rsidR="00DC3B84" w:rsidRPr="00DC3B84" w:rsidRDefault="00DC3B84" w:rsidP="00DC3B84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hd w:val="clear" w:color="auto" w:fill="FFFFFF"/>
              </w:rPr>
              <w:t>Целевой сценарий развития Приморского края</w:t>
            </w:r>
          </w:p>
          <w:p w14:paraId="26C7E71E" w14:textId="77777777" w:rsidR="00B97FF3" w:rsidRDefault="00DC3B84" w:rsidP="00DC3B84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C3B84">
              <w:rPr>
                <w:rFonts w:ascii="Times New Roman" w:hAnsi="Times New Roman" w:cs="Times New Roman"/>
                <w:b/>
                <w:bCs/>
                <w:shd w:val="clear" w:color="auto" w:fill="244061" w:themeFill="accent1" w:themeFillShade="80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shd w:val="clear" w:color="auto" w:fill="244061" w:themeFill="accent1" w:themeFillShade="80"/>
              </w:rPr>
              <w:t>Созидательный рост</w:t>
            </w:r>
            <w:r w:rsidRPr="00DC3B84">
              <w:rPr>
                <w:rFonts w:ascii="Times New Roman" w:hAnsi="Times New Roman" w:cs="Times New Roman"/>
                <w:b/>
                <w:bCs/>
                <w:shd w:val="clear" w:color="auto" w:fill="244061" w:themeFill="accent1" w:themeFillShade="80"/>
              </w:rPr>
              <w:t>»</w:t>
            </w:r>
          </w:p>
        </w:tc>
        <w:tc>
          <w:tcPr>
            <w:tcW w:w="7107" w:type="dxa"/>
            <w:shd w:val="clear" w:color="auto" w:fill="FFFFFF" w:themeFill="background1"/>
          </w:tcPr>
          <w:p w14:paraId="5DFA3593" w14:textId="77777777" w:rsidR="00B97FF3" w:rsidRPr="007C34CA" w:rsidRDefault="00DC3B84" w:rsidP="00B97FF3">
            <w:pPr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7C34CA">
              <w:rPr>
                <w:rFonts w:ascii="Times New Roman" w:hAnsi="Times New Roman" w:cs="Times New Roman"/>
                <w:shd w:val="clear" w:color="auto" w:fill="FFFFFF"/>
              </w:rPr>
              <w:t>Рост госинвестиций в инфраструктуру/рост частных (иностранных) инвестиций. Развитие ресурсных секторов, обрабатывающих производств, транспорта и логистики, туризма, образования, здравоохранения, научных исследований и разработок. Увеличение к 2030 году в структуре ВРП долей сельского хозяйства (на 0,5%), рыбоводства и рыболовства (0,4%), сферы услуг (1,2%), образования и здравоохранения (0,8%), транспортных услуг (1,8%), промышленного производства (до 14,5%). Снижение долей строительства (до 5,7%), торговли (до 16,7%), государственного управления (до 6%). К 2030 г. доходы консолидированного бюджета увеличатся в 3 раза (по сравнению с 2018 г) и превысят 476,2 млрд. рублей. Численность населения вырастет на 5,9%, вырастут реальные доходы населения (на 189,4%) и зарплата (на 174,5%).</w:t>
            </w:r>
          </w:p>
        </w:tc>
      </w:tr>
    </w:tbl>
    <w:p w14:paraId="345D17EF" w14:textId="77777777" w:rsidR="00B97FF3" w:rsidRPr="00227394" w:rsidRDefault="00B97FF3" w:rsidP="00B97FF3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273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726BFFF7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Основные варианты социально-экономического развития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D21D9">
        <w:rPr>
          <w:rFonts w:ascii="Times New Roman" w:hAnsi="Times New Roman" w:cs="Times New Roman"/>
          <w:sz w:val="24"/>
          <w:szCs w:val="24"/>
        </w:rPr>
        <w:t xml:space="preserve">ого </w:t>
      </w:r>
      <w:r w:rsidR="00B376BC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sz w:val="24"/>
          <w:szCs w:val="24"/>
        </w:rPr>
        <w:t>на долгосрочный период определяются:</w:t>
      </w:r>
    </w:p>
    <w:p w14:paraId="3447A642" w14:textId="77777777" w:rsidR="003A570E" w:rsidRDefault="003A570E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BC211CF" w14:textId="77777777" w:rsidR="00D9759A" w:rsidRPr="003A570E" w:rsidRDefault="00D9759A" w:rsidP="003A570E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A570E">
        <w:rPr>
          <w:rFonts w:ascii="Times New Roman" w:hAnsi="Times New Roman" w:cs="Times New Roman"/>
          <w:b/>
          <w:bCs/>
          <w:sz w:val="24"/>
          <w:szCs w:val="24"/>
        </w:rPr>
        <w:t xml:space="preserve">• </w:t>
      </w:r>
      <w:r w:rsidRPr="003A570E">
        <w:rPr>
          <w:rFonts w:ascii="Times New Roman" w:hAnsi="Times New Roman" w:cs="Times New Roman"/>
          <w:b/>
          <w:bCs/>
          <w:iCs/>
          <w:sz w:val="24"/>
          <w:szCs w:val="24"/>
        </w:rPr>
        <w:t>Исходными предпосылками и условиями внешней среды:</w:t>
      </w:r>
    </w:p>
    <w:p w14:paraId="1F321841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степенью геополитической и макроэкономической стабильности</w:t>
      </w:r>
      <w:r w:rsidR="003A570E">
        <w:rPr>
          <w:rFonts w:ascii="Times New Roman" w:hAnsi="Times New Roman" w:cs="Times New Roman"/>
          <w:sz w:val="24"/>
          <w:szCs w:val="24"/>
        </w:rPr>
        <w:t xml:space="preserve"> в стране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5FD93839" w14:textId="77777777" w:rsidR="00D9759A" w:rsidRDefault="00D9759A" w:rsidP="0034112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ценовой конъюнктурой на экспортные позиции;</w:t>
      </w:r>
    </w:p>
    <w:p w14:paraId="2B4ECEE8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валютными рисками;</w:t>
      </w:r>
    </w:p>
    <w:p w14:paraId="096458DA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уровнем международной кооперации;</w:t>
      </w:r>
    </w:p>
    <w:p w14:paraId="69B14A02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общим состоянием и динамикой основных показателей развития экономики Р</w:t>
      </w:r>
      <w:r w:rsidR="003A570E">
        <w:rPr>
          <w:rFonts w:ascii="Times New Roman" w:hAnsi="Times New Roman" w:cs="Times New Roman"/>
          <w:sz w:val="24"/>
          <w:szCs w:val="24"/>
        </w:rPr>
        <w:t>оссийской Федерации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51710C03" w14:textId="77777777" w:rsidR="007D269A" w:rsidRDefault="007D26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общим состоянием и динамикой основных показателей развития экономики Приморского края;</w:t>
      </w:r>
    </w:p>
    <w:p w14:paraId="78E6AE65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бюджетными возможностями</w:t>
      </w:r>
      <w:r w:rsidR="007D269A">
        <w:rPr>
          <w:rFonts w:ascii="Times New Roman" w:hAnsi="Times New Roman" w:cs="Times New Roman"/>
          <w:sz w:val="24"/>
          <w:szCs w:val="24"/>
        </w:rPr>
        <w:t xml:space="preserve"> муниципального района и объемами софинансирования муниципальных программ из краевого и федерального бюджетов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44BD5AB1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регулятивной средой.</w:t>
      </w:r>
    </w:p>
    <w:p w14:paraId="2F4D17D6" w14:textId="77777777" w:rsidR="003A570E" w:rsidRDefault="003A570E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B9836EC" w14:textId="77777777" w:rsidR="00D9759A" w:rsidRPr="003A570E" w:rsidRDefault="00D9759A" w:rsidP="003A570E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A570E">
        <w:rPr>
          <w:rFonts w:ascii="Times New Roman" w:hAnsi="Times New Roman" w:cs="Times New Roman"/>
          <w:b/>
          <w:bCs/>
          <w:sz w:val="24"/>
          <w:szCs w:val="24"/>
        </w:rPr>
        <w:t xml:space="preserve">• </w:t>
      </w:r>
      <w:r w:rsidRPr="003A570E">
        <w:rPr>
          <w:rFonts w:ascii="Times New Roman" w:hAnsi="Times New Roman" w:cs="Times New Roman"/>
          <w:b/>
          <w:bCs/>
          <w:iCs/>
          <w:sz w:val="24"/>
          <w:szCs w:val="24"/>
        </w:rPr>
        <w:t>Факторами внутренней среды:</w:t>
      </w:r>
    </w:p>
    <w:p w14:paraId="597FCED4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условиями и возможностями внедрения инноваций;</w:t>
      </w:r>
    </w:p>
    <w:p w14:paraId="172E85B7" w14:textId="77777777" w:rsidR="007D269A" w:rsidRDefault="007D26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имеющимся экономическим, инфраструктурным, </w:t>
      </w:r>
      <w:r w:rsidR="003A570E">
        <w:rPr>
          <w:rFonts w:ascii="Times New Roman" w:hAnsi="Times New Roman" w:cs="Times New Roman"/>
          <w:sz w:val="24"/>
          <w:szCs w:val="24"/>
        </w:rPr>
        <w:t xml:space="preserve">природно-климатическим, </w:t>
      </w:r>
      <w:r>
        <w:rPr>
          <w:rFonts w:ascii="Times New Roman" w:hAnsi="Times New Roman" w:cs="Times New Roman"/>
          <w:sz w:val="24"/>
          <w:szCs w:val="24"/>
        </w:rPr>
        <w:t>туристическим, творческим потенциалом района;</w:t>
      </w:r>
    </w:p>
    <w:p w14:paraId="6ECC8A21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инвестиционной активностью;</w:t>
      </w:r>
    </w:p>
    <w:p w14:paraId="37DC0D39" w14:textId="77777777" w:rsidR="003A570E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внутренними миграционными процессами</w:t>
      </w:r>
      <w:r w:rsidR="003A570E">
        <w:rPr>
          <w:rFonts w:ascii="Times New Roman" w:hAnsi="Times New Roman" w:cs="Times New Roman"/>
          <w:sz w:val="24"/>
          <w:szCs w:val="24"/>
        </w:rPr>
        <w:t>:</w:t>
      </w:r>
    </w:p>
    <w:p w14:paraId="0FF419A7" w14:textId="77777777" w:rsidR="00D9759A" w:rsidRDefault="003A570E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тенденциями потребительского </w:t>
      </w:r>
      <w:r w:rsidR="00D9759A">
        <w:rPr>
          <w:rFonts w:ascii="Times New Roman" w:hAnsi="Times New Roman" w:cs="Times New Roman"/>
          <w:sz w:val="24"/>
          <w:szCs w:val="24"/>
        </w:rPr>
        <w:t>спрос</w:t>
      </w:r>
      <w:r>
        <w:rPr>
          <w:rFonts w:ascii="Times New Roman" w:hAnsi="Times New Roman" w:cs="Times New Roman"/>
          <w:sz w:val="24"/>
          <w:szCs w:val="24"/>
        </w:rPr>
        <w:t>а</w:t>
      </w:r>
      <w:r w:rsidR="00D9759A">
        <w:rPr>
          <w:rFonts w:ascii="Times New Roman" w:hAnsi="Times New Roman" w:cs="Times New Roman"/>
          <w:sz w:val="24"/>
          <w:szCs w:val="24"/>
        </w:rPr>
        <w:t>;</w:t>
      </w:r>
    </w:p>
    <w:p w14:paraId="2288DC42" w14:textId="77777777" w:rsidR="00D9759A" w:rsidRDefault="00D9759A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возможностями экспорта товаров и услуг </w:t>
      </w:r>
      <w:r w:rsidR="0034112E">
        <w:rPr>
          <w:rFonts w:ascii="Times New Roman" w:hAnsi="Times New Roman" w:cs="Times New Roman"/>
          <w:sz w:val="24"/>
          <w:szCs w:val="24"/>
        </w:rPr>
        <w:t>местными производителями;</w:t>
      </w:r>
    </w:p>
    <w:p w14:paraId="7776997A" w14:textId="77777777" w:rsidR="0034112E" w:rsidRDefault="0034112E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качеством государственного и муниципального управления;</w:t>
      </w:r>
    </w:p>
    <w:p w14:paraId="1BEAE4CB" w14:textId="77777777" w:rsidR="0034112E" w:rsidRDefault="0034112E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бюджетной и н</w:t>
      </w:r>
      <w:r w:rsidR="00B376BC">
        <w:rPr>
          <w:rFonts w:ascii="Times New Roman" w:hAnsi="Times New Roman" w:cs="Times New Roman"/>
          <w:sz w:val="24"/>
          <w:szCs w:val="24"/>
        </w:rPr>
        <w:t>алоговой политикой</w:t>
      </w:r>
      <w:r w:rsidR="00B81C6F">
        <w:rPr>
          <w:rFonts w:ascii="Times New Roman" w:hAnsi="Times New Roman" w:cs="Times New Roman"/>
          <w:sz w:val="24"/>
          <w:szCs w:val="24"/>
        </w:rPr>
        <w:t xml:space="preserve"> Приморского края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D5802CF" w14:textId="77777777" w:rsidR="006C4EC1" w:rsidRPr="001E69AC" w:rsidRDefault="006C4EC1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5470887A" w14:textId="77777777" w:rsidR="00FB0922" w:rsidRDefault="00FB0922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Определяющее влияние на развитие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091F80">
        <w:rPr>
          <w:rFonts w:ascii="Times New Roman" w:hAnsi="Times New Roman" w:cs="Times New Roman"/>
          <w:sz w:val="24"/>
          <w:szCs w:val="24"/>
        </w:rPr>
        <w:t xml:space="preserve">ого </w:t>
      </w:r>
      <w:r w:rsidR="00B376BC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D564A4">
        <w:rPr>
          <w:rFonts w:ascii="Times New Roman" w:hAnsi="Times New Roman" w:cs="Times New Roman"/>
          <w:sz w:val="24"/>
          <w:szCs w:val="24"/>
        </w:rPr>
        <w:t>в период до 203</w:t>
      </w:r>
      <w:r w:rsidR="00227394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 года будут оказывать следующие факторы</w:t>
      </w:r>
      <w:r w:rsidR="00D37866">
        <w:rPr>
          <w:rFonts w:ascii="Times New Roman" w:hAnsi="Times New Roman" w:cs="Times New Roman"/>
          <w:sz w:val="24"/>
          <w:szCs w:val="24"/>
        </w:rPr>
        <w:t xml:space="preserve"> (см. та</w:t>
      </w:r>
      <w:r w:rsidR="0048069C">
        <w:rPr>
          <w:rFonts w:ascii="Times New Roman" w:hAnsi="Times New Roman" w:cs="Times New Roman"/>
          <w:sz w:val="24"/>
          <w:szCs w:val="24"/>
        </w:rPr>
        <w:t>бл.</w:t>
      </w:r>
      <w:r w:rsidR="00935193">
        <w:rPr>
          <w:rFonts w:ascii="Times New Roman" w:hAnsi="Times New Roman" w:cs="Times New Roman"/>
          <w:sz w:val="24"/>
          <w:szCs w:val="24"/>
        </w:rPr>
        <w:t>40</w:t>
      </w:r>
      <w:r w:rsidR="00D37866">
        <w:rPr>
          <w:rFonts w:ascii="Times New Roman" w:hAnsi="Times New Roman" w:cs="Times New Roman"/>
          <w:sz w:val="24"/>
          <w:szCs w:val="24"/>
        </w:rPr>
        <w:t>).</w:t>
      </w:r>
    </w:p>
    <w:p w14:paraId="7C30A2E2" w14:textId="77777777" w:rsidR="003A570E" w:rsidRPr="0028416C" w:rsidRDefault="003A570E" w:rsidP="0028416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70E5ADE3" w14:textId="77777777" w:rsidR="0028416C" w:rsidRPr="0028416C" w:rsidRDefault="0028416C" w:rsidP="0028416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8416C">
        <w:rPr>
          <w:rFonts w:ascii="Times New Roman" w:hAnsi="Times New Roman" w:cs="Times New Roman"/>
          <w:i/>
          <w:sz w:val="24"/>
          <w:szCs w:val="24"/>
        </w:rPr>
        <w:t xml:space="preserve">Таблица </w:t>
      </w:r>
      <w:r w:rsidR="00935193">
        <w:rPr>
          <w:rFonts w:ascii="Times New Roman" w:hAnsi="Times New Roman" w:cs="Times New Roman"/>
          <w:i/>
          <w:sz w:val="24"/>
          <w:szCs w:val="24"/>
        </w:rPr>
        <w:t>40</w:t>
      </w:r>
      <w:r w:rsidR="00D37866" w:rsidRPr="001B65FE">
        <w:rPr>
          <w:rFonts w:ascii="Times New Roman" w:hAnsi="Times New Roman" w:cs="Times New Roman"/>
          <w:i/>
          <w:color w:val="0070C0"/>
          <w:sz w:val="24"/>
          <w:szCs w:val="24"/>
        </w:rPr>
        <w:t>.</w:t>
      </w:r>
      <w:r w:rsidRPr="001B65FE">
        <w:rPr>
          <w:rFonts w:ascii="Times New Roman" w:hAnsi="Times New Roman" w:cs="Times New Roman"/>
          <w:i/>
          <w:color w:val="0070C0"/>
          <w:sz w:val="24"/>
          <w:szCs w:val="24"/>
        </w:rPr>
        <w:t xml:space="preserve"> </w:t>
      </w:r>
    </w:p>
    <w:p w14:paraId="364CCBFC" w14:textId="77777777" w:rsidR="0028416C" w:rsidRPr="0028416C" w:rsidRDefault="0028416C" w:rsidP="0028416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936"/>
        <w:gridCol w:w="5635"/>
      </w:tblGrid>
      <w:tr w:rsidR="0028416C" w14:paraId="0EB8A1FB" w14:textId="77777777" w:rsidTr="001E69AC">
        <w:tc>
          <w:tcPr>
            <w:tcW w:w="3936" w:type="dxa"/>
            <w:shd w:val="clear" w:color="auto" w:fill="244061" w:themeFill="accent1" w:themeFillShade="80"/>
          </w:tcPr>
          <w:p w14:paraId="3B3A5964" w14:textId="77777777" w:rsidR="0028416C" w:rsidRPr="0028416C" w:rsidRDefault="0028416C" w:rsidP="0028416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Факторы, влияющие на развитие</w:t>
            </w:r>
          </w:p>
        </w:tc>
        <w:tc>
          <w:tcPr>
            <w:tcW w:w="5635" w:type="dxa"/>
            <w:shd w:val="clear" w:color="auto" w:fill="244061" w:themeFill="accent1" w:themeFillShade="80"/>
          </w:tcPr>
          <w:p w14:paraId="488418CF" w14:textId="77777777" w:rsidR="0028416C" w:rsidRPr="0028416C" w:rsidRDefault="0028416C" w:rsidP="0028416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Зависимость ресурсообеспечения</w:t>
            </w:r>
          </w:p>
        </w:tc>
      </w:tr>
      <w:tr w:rsidR="0028416C" w14:paraId="7A39E667" w14:textId="77777777" w:rsidTr="001E69AC">
        <w:tc>
          <w:tcPr>
            <w:tcW w:w="3936" w:type="dxa"/>
          </w:tcPr>
          <w:p w14:paraId="5C2AD96C" w14:textId="77777777" w:rsidR="0028416C" w:rsidRPr="00D564A4" w:rsidRDefault="0028416C" w:rsidP="005F5A8F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>Доступность средств федерального бюджета для реализации государст</w:t>
            </w:r>
            <w:r w:rsidR="0048069C">
              <w:rPr>
                <w:rFonts w:ascii="Times New Roman" w:hAnsi="Times New Roman" w:cs="Times New Roman"/>
              </w:rPr>
              <w:t>-</w:t>
            </w:r>
            <w:r w:rsidRPr="00D564A4">
              <w:rPr>
                <w:rFonts w:ascii="Times New Roman" w:hAnsi="Times New Roman" w:cs="Times New Roman"/>
              </w:rPr>
              <w:t xml:space="preserve">венных программ </w:t>
            </w:r>
            <w:r w:rsidR="00B81C6F">
              <w:rPr>
                <w:rFonts w:ascii="Times New Roman" w:hAnsi="Times New Roman" w:cs="Times New Roman"/>
              </w:rPr>
              <w:t>Приморского края</w:t>
            </w:r>
          </w:p>
        </w:tc>
        <w:tc>
          <w:tcPr>
            <w:tcW w:w="5635" w:type="dxa"/>
            <w:vMerge w:val="restart"/>
          </w:tcPr>
          <w:p w14:paraId="72E3E9C2" w14:textId="77777777" w:rsidR="00F74389" w:rsidRPr="00D564A4" w:rsidRDefault="001E69AC" w:rsidP="0028416C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E635B3" w:rsidRPr="00D564A4">
              <w:rPr>
                <w:rFonts w:ascii="Times New Roman" w:hAnsi="Times New Roman" w:cs="Times New Roman"/>
              </w:rPr>
              <w:t>о</w:t>
            </w:r>
            <w:r w:rsidR="00F74389" w:rsidRPr="00D564A4">
              <w:rPr>
                <w:rFonts w:ascii="Times New Roman" w:hAnsi="Times New Roman" w:cs="Times New Roman"/>
              </w:rPr>
              <w:t>т рестриктивности (ограниченност</w:t>
            </w:r>
            <w:r w:rsidR="00E635B3" w:rsidRPr="00D564A4">
              <w:rPr>
                <w:rFonts w:ascii="Times New Roman" w:hAnsi="Times New Roman" w:cs="Times New Roman"/>
              </w:rPr>
              <w:t>и</w:t>
            </w:r>
            <w:r w:rsidR="00F74389" w:rsidRPr="00D564A4">
              <w:rPr>
                <w:rFonts w:ascii="Times New Roman" w:hAnsi="Times New Roman" w:cs="Times New Roman"/>
              </w:rPr>
              <w:t>) международ</w:t>
            </w:r>
            <w:r w:rsidR="00E635B3" w:rsidRPr="00D564A4">
              <w:rPr>
                <w:rFonts w:ascii="Times New Roman" w:hAnsi="Times New Roman" w:cs="Times New Roman"/>
              </w:rPr>
              <w:t>-</w:t>
            </w:r>
            <w:r w:rsidR="00F74389" w:rsidRPr="00D564A4">
              <w:rPr>
                <w:rFonts w:ascii="Times New Roman" w:hAnsi="Times New Roman" w:cs="Times New Roman"/>
              </w:rPr>
              <w:t>ными санкциями</w:t>
            </w:r>
            <w:r w:rsidR="00E635B3" w:rsidRPr="00D564A4">
              <w:rPr>
                <w:rFonts w:ascii="Times New Roman" w:hAnsi="Times New Roman" w:cs="Times New Roman"/>
              </w:rPr>
              <w:t>;</w:t>
            </w:r>
          </w:p>
          <w:p w14:paraId="2C8BBC67" w14:textId="77777777" w:rsidR="00E635B3" w:rsidRPr="00D564A4" w:rsidRDefault="001E69AC" w:rsidP="0028416C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E635B3" w:rsidRPr="00D564A4">
              <w:rPr>
                <w:rFonts w:ascii="Times New Roman" w:hAnsi="Times New Roman" w:cs="Times New Roman"/>
              </w:rPr>
              <w:t>от конъюнктуры мирового рынка энергоносителей;</w:t>
            </w:r>
          </w:p>
          <w:p w14:paraId="07C777E4" w14:textId="77777777" w:rsidR="00E635B3" w:rsidRPr="00D564A4" w:rsidRDefault="001E69AC" w:rsidP="0028416C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E635B3" w:rsidRPr="00D564A4">
              <w:rPr>
                <w:rFonts w:ascii="Times New Roman" w:hAnsi="Times New Roman" w:cs="Times New Roman"/>
              </w:rPr>
              <w:t>от условий участия зарубежных инвесторов в реализа</w:t>
            </w:r>
            <w:r w:rsidRPr="00D564A4">
              <w:rPr>
                <w:rFonts w:ascii="Times New Roman" w:hAnsi="Times New Roman" w:cs="Times New Roman"/>
              </w:rPr>
              <w:t>-</w:t>
            </w:r>
            <w:r w:rsidR="00E635B3" w:rsidRPr="00D564A4">
              <w:rPr>
                <w:rFonts w:ascii="Times New Roman" w:hAnsi="Times New Roman" w:cs="Times New Roman"/>
              </w:rPr>
              <w:t>ции инфра</w:t>
            </w:r>
            <w:r w:rsidRPr="00D564A4">
              <w:rPr>
                <w:rFonts w:ascii="Times New Roman" w:hAnsi="Times New Roman" w:cs="Times New Roman"/>
              </w:rPr>
              <w:t>структурных проектов на Российс</w:t>
            </w:r>
            <w:r w:rsidR="00E635B3" w:rsidRPr="00D564A4">
              <w:rPr>
                <w:rFonts w:ascii="Times New Roman" w:hAnsi="Times New Roman" w:cs="Times New Roman"/>
              </w:rPr>
              <w:t>кой терри</w:t>
            </w:r>
            <w:r w:rsidRPr="00D564A4">
              <w:rPr>
                <w:rFonts w:ascii="Times New Roman" w:hAnsi="Times New Roman" w:cs="Times New Roman"/>
              </w:rPr>
              <w:t>-</w:t>
            </w:r>
            <w:r w:rsidR="00E635B3" w:rsidRPr="00D564A4">
              <w:rPr>
                <w:rFonts w:ascii="Times New Roman" w:hAnsi="Times New Roman" w:cs="Times New Roman"/>
              </w:rPr>
              <w:t>тории;</w:t>
            </w:r>
          </w:p>
          <w:p w14:paraId="0A4F0959" w14:textId="77777777" w:rsidR="00E635B3" w:rsidRPr="00D564A4" w:rsidRDefault="001E69AC" w:rsidP="0028416C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E635B3" w:rsidRPr="00D564A4">
              <w:rPr>
                <w:rFonts w:ascii="Times New Roman" w:hAnsi="Times New Roman" w:cs="Times New Roman"/>
              </w:rPr>
              <w:t>от количества и масштабов инвестиционных проектов;</w:t>
            </w:r>
          </w:p>
          <w:p w14:paraId="1526528F" w14:textId="77777777" w:rsidR="00F74389" w:rsidRPr="00D564A4" w:rsidRDefault="001E69AC" w:rsidP="00E635B3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E635B3" w:rsidRPr="00D564A4">
              <w:rPr>
                <w:rFonts w:ascii="Times New Roman" w:hAnsi="Times New Roman" w:cs="Times New Roman"/>
              </w:rPr>
              <w:t>от объема межбюджетных трансферов из федерально-го бюджета.</w:t>
            </w:r>
          </w:p>
        </w:tc>
      </w:tr>
      <w:tr w:rsidR="0028416C" w14:paraId="431CDF04" w14:textId="77777777" w:rsidTr="001E69AC">
        <w:tc>
          <w:tcPr>
            <w:tcW w:w="3936" w:type="dxa"/>
          </w:tcPr>
          <w:p w14:paraId="1A48EEF0" w14:textId="77777777" w:rsidR="0028416C" w:rsidRPr="00D564A4" w:rsidRDefault="0028416C" w:rsidP="0028416C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>Доступность средств регионального бюджета</w:t>
            </w:r>
            <w:r w:rsidR="00F74389" w:rsidRPr="00D564A4">
              <w:rPr>
                <w:rFonts w:ascii="Times New Roman" w:hAnsi="Times New Roman" w:cs="Times New Roman"/>
              </w:rPr>
              <w:t xml:space="preserve"> для софинансирования проектов на местном уровне</w:t>
            </w:r>
          </w:p>
        </w:tc>
        <w:tc>
          <w:tcPr>
            <w:tcW w:w="5635" w:type="dxa"/>
            <w:vMerge/>
          </w:tcPr>
          <w:p w14:paraId="7B0327DA" w14:textId="77777777" w:rsidR="0028416C" w:rsidRPr="00D564A4" w:rsidRDefault="0028416C" w:rsidP="0028416C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81F7F" w14:paraId="2DF3C6C9" w14:textId="77777777" w:rsidTr="001E69AC">
        <w:trPr>
          <w:trHeight w:val="453"/>
        </w:trPr>
        <w:tc>
          <w:tcPr>
            <w:tcW w:w="3936" w:type="dxa"/>
          </w:tcPr>
          <w:p w14:paraId="45A46A01" w14:textId="77777777" w:rsidR="00C81F7F" w:rsidRPr="00D564A4" w:rsidRDefault="00C81F7F" w:rsidP="00C81F7F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Конкурентоспособность </w:t>
            </w:r>
            <w:r w:rsidR="005F5A8F" w:rsidRPr="00D564A4">
              <w:rPr>
                <w:rFonts w:ascii="Times New Roman" w:hAnsi="Times New Roman" w:cs="Times New Roman"/>
              </w:rPr>
              <w:t xml:space="preserve">предприятий </w:t>
            </w:r>
            <w:r w:rsidR="00B81C6F">
              <w:rPr>
                <w:rFonts w:ascii="Times New Roman" w:hAnsi="Times New Roman" w:cs="Times New Roman"/>
              </w:rPr>
              <w:t>Приморского края</w:t>
            </w:r>
          </w:p>
        </w:tc>
        <w:tc>
          <w:tcPr>
            <w:tcW w:w="5635" w:type="dxa"/>
          </w:tcPr>
          <w:p w14:paraId="4F838220" w14:textId="77777777" w:rsidR="00C81F7F" w:rsidRPr="00D564A4" w:rsidRDefault="001E69AC" w:rsidP="00F74389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C81F7F" w:rsidRPr="00D564A4">
              <w:rPr>
                <w:rFonts w:ascii="Times New Roman" w:hAnsi="Times New Roman" w:cs="Times New Roman"/>
              </w:rPr>
              <w:t>от эффективн</w:t>
            </w:r>
            <w:r w:rsidR="003A570E">
              <w:rPr>
                <w:rFonts w:ascii="Times New Roman" w:hAnsi="Times New Roman" w:cs="Times New Roman"/>
              </w:rPr>
              <w:t>ого</w:t>
            </w:r>
            <w:r w:rsidR="00C81F7F" w:rsidRPr="00D564A4">
              <w:rPr>
                <w:rFonts w:ascii="Times New Roman" w:hAnsi="Times New Roman" w:cs="Times New Roman"/>
              </w:rPr>
              <w:t xml:space="preserve"> обменн</w:t>
            </w:r>
            <w:r w:rsidR="003A570E">
              <w:rPr>
                <w:rFonts w:ascii="Times New Roman" w:hAnsi="Times New Roman" w:cs="Times New Roman"/>
              </w:rPr>
              <w:t>ого</w:t>
            </w:r>
            <w:r w:rsidR="00C81F7F" w:rsidRPr="00D564A4">
              <w:rPr>
                <w:rFonts w:ascii="Times New Roman" w:hAnsi="Times New Roman" w:cs="Times New Roman"/>
              </w:rPr>
              <w:t xml:space="preserve"> курс</w:t>
            </w:r>
            <w:r w:rsidR="003A570E">
              <w:rPr>
                <w:rFonts w:ascii="Times New Roman" w:hAnsi="Times New Roman" w:cs="Times New Roman"/>
              </w:rPr>
              <w:t>а</w:t>
            </w:r>
            <w:r w:rsidR="00C81F7F" w:rsidRPr="00D564A4">
              <w:rPr>
                <w:rFonts w:ascii="Times New Roman" w:hAnsi="Times New Roman" w:cs="Times New Roman"/>
              </w:rPr>
              <w:t xml:space="preserve"> рубля;</w:t>
            </w:r>
          </w:p>
          <w:p w14:paraId="0323F6B2" w14:textId="77777777" w:rsidR="00C81F7F" w:rsidRPr="00D564A4" w:rsidRDefault="001E69AC" w:rsidP="00F74389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C81F7F" w:rsidRPr="00D564A4">
              <w:rPr>
                <w:rFonts w:ascii="Times New Roman" w:hAnsi="Times New Roman" w:cs="Times New Roman"/>
              </w:rPr>
              <w:t>от уровня развития трансграничной инфраструктуры и эффективности работы таможенных служб;</w:t>
            </w:r>
          </w:p>
          <w:p w14:paraId="15BBC1D0" w14:textId="77777777" w:rsidR="00C81F7F" w:rsidRPr="00D564A4" w:rsidRDefault="001E69AC" w:rsidP="00F74389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C81F7F" w:rsidRPr="00D564A4">
              <w:rPr>
                <w:rFonts w:ascii="Times New Roman" w:hAnsi="Times New Roman" w:cs="Times New Roman"/>
              </w:rPr>
              <w:t>от прогресса в устранении торговых и политических барьеров;</w:t>
            </w:r>
          </w:p>
          <w:p w14:paraId="5F07166A" w14:textId="77777777" w:rsidR="00C81F7F" w:rsidRPr="00D564A4" w:rsidRDefault="001E69AC" w:rsidP="00E635B3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C81F7F" w:rsidRPr="00D564A4">
              <w:rPr>
                <w:rFonts w:ascii="Times New Roman" w:hAnsi="Times New Roman" w:cs="Times New Roman"/>
              </w:rPr>
              <w:t>от степени интеграции в торговые потоки в рамках международных транспортных коридоров.</w:t>
            </w:r>
          </w:p>
        </w:tc>
      </w:tr>
      <w:tr w:rsidR="00F74389" w14:paraId="5037C77B" w14:textId="77777777" w:rsidTr="001E69AC">
        <w:tc>
          <w:tcPr>
            <w:tcW w:w="3936" w:type="dxa"/>
          </w:tcPr>
          <w:p w14:paraId="7C1DE488" w14:textId="77777777" w:rsidR="00F74389" w:rsidRPr="00D564A4" w:rsidRDefault="00C81F7F" w:rsidP="00F15C54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Соотношение доходной и расходной частей бюджета </w:t>
            </w:r>
            <w:r w:rsidR="00425876">
              <w:rPr>
                <w:rFonts w:ascii="Times New Roman" w:hAnsi="Times New Roman" w:cs="Times New Roman"/>
              </w:rPr>
              <w:t>Ханкайск</w:t>
            </w:r>
            <w:r w:rsidR="006D21D9">
              <w:rPr>
                <w:rFonts w:ascii="Times New Roman" w:hAnsi="Times New Roman" w:cs="Times New Roman"/>
              </w:rPr>
              <w:t xml:space="preserve">ого </w:t>
            </w:r>
            <w:r w:rsidR="00F15C54" w:rsidRPr="00D564A4">
              <w:rPr>
                <w:rFonts w:ascii="Times New Roman" w:hAnsi="Times New Roman" w:cs="Times New Roman"/>
              </w:rPr>
              <w:t>муници</w:t>
            </w:r>
            <w:r w:rsidR="006D21D9">
              <w:rPr>
                <w:rFonts w:ascii="Times New Roman" w:hAnsi="Times New Roman" w:cs="Times New Roman"/>
              </w:rPr>
              <w:t>-</w:t>
            </w:r>
            <w:r w:rsidR="00F15C54" w:rsidRPr="00D564A4">
              <w:rPr>
                <w:rFonts w:ascii="Times New Roman" w:hAnsi="Times New Roman" w:cs="Times New Roman"/>
              </w:rPr>
              <w:t>пального района</w:t>
            </w:r>
          </w:p>
        </w:tc>
        <w:tc>
          <w:tcPr>
            <w:tcW w:w="5635" w:type="dxa"/>
          </w:tcPr>
          <w:p w14:paraId="21D53B9B" w14:textId="77777777" w:rsidR="00F74389" w:rsidRPr="00D564A4" w:rsidRDefault="001E69AC" w:rsidP="00F74389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525BFB" w:rsidRPr="00D564A4">
              <w:rPr>
                <w:rFonts w:ascii="Times New Roman" w:hAnsi="Times New Roman" w:cs="Times New Roman"/>
              </w:rPr>
              <w:t>от статей затрат (запланированных расходов и расходов устранения внештатных ситуаций;</w:t>
            </w:r>
          </w:p>
          <w:p w14:paraId="0C5C6913" w14:textId="77777777" w:rsidR="00525BFB" w:rsidRPr="00D564A4" w:rsidRDefault="001E69AC" w:rsidP="00F74389">
            <w:pPr>
              <w:jc w:val="both"/>
              <w:rPr>
                <w:rFonts w:ascii="Times New Roman" w:hAnsi="Times New Roman" w:cs="Times New Roman"/>
              </w:rPr>
            </w:pPr>
            <w:r w:rsidRPr="00D564A4">
              <w:rPr>
                <w:rFonts w:ascii="Times New Roman" w:hAnsi="Times New Roman" w:cs="Times New Roman"/>
              </w:rPr>
              <w:t xml:space="preserve">• </w:t>
            </w:r>
            <w:r w:rsidR="00525BFB" w:rsidRPr="00D564A4">
              <w:rPr>
                <w:rFonts w:ascii="Times New Roman" w:hAnsi="Times New Roman" w:cs="Times New Roman"/>
              </w:rPr>
              <w:t>от статей доходов (источников формирования местного бюджета).</w:t>
            </w:r>
          </w:p>
        </w:tc>
      </w:tr>
    </w:tbl>
    <w:p w14:paraId="06ECA1C3" w14:textId="77777777" w:rsidR="0028416C" w:rsidRPr="001E69AC" w:rsidRDefault="0028416C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3F0674C8" w14:textId="77777777" w:rsidR="00D9759A" w:rsidRDefault="00525BFB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Комбинации внутренних и внешних факторов определяют возможные сценарии развития: </w:t>
      </w:r>
    </w:p>
    <w:p w14:paraId="75BAE64F" w14:textId="77777777" w:rsidR="008D6A49" w:rsidRPr="001B22F1" w:rsidRDefault="00525BFB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37866">
        <w:rPr>
          <w:rFonts w:ascii="Times New Roman" w:hAnsi="Times New Roman" w:cs="Times New Roman"/>
          <w:b/>
          <w:sz w:val="24"/>
          <w:szCs w:val="24"/>
        </w:rPr>
        <w:t xml:space="preserve">• </w:t>
      </w:r>
      <w:r w:rsidR="003A57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B22F1">
        <w:rPr>
          <w:rFonts w:ascii="Times New Roman" w:hAnsi="Times New Roman" w:cs="Times New Roman"/>
          <w:b/>
          <w:sz w:val="24"/>
          <w:szCs w:val="24"/>
        </w:rPr>
        <w:t>консервативный</w:t>
      </w:r>
      <w:r w:rsidR="001B22F1">
        <w:rPr>
          <w:rFonts w:ascii="Times New Roman" w:hAnsi="Times New Roman" w:cs="Times New Roman"/>
          <w:b/>
          <w:sz w:val="24"/>
          <w:szCs w:val="24"/>
        </w:rPr>
        <w:t xml:space="preserve"> сценарий «Сценарий сохранения достигнутого</w:t>
      </w:r>
      <w:r w:rsidRPr="001B22F1">
        <w:rPr>
          <w:rFonts w:ascii="Times New Roman" w:hAnsi="Times New Roman" w:cs="Times New Roman"/>
          <w:b/>
          <w:sz w:val="24"/>
          <w:szCs w:val="24"/>
        </w:rPr>
        <w:t>»</w:t>
      </w:r>
      <w:r w:rsidR="008D6A49" w:rsidRPr="001B22F1">
        <w:rPr>
          <w:rFonts w:ascii="Times New Roman" w:hAnsi="Times New Roman" w:cs="Times New Roman"/>
          <w:b/>
          <w:sz w:val="24"/>
          <w:szCs w:val="24"/>
        </w:rPr>
        <w:t>;</w:t>
      </w:r>
    </w:p>
    <w:p w14:paraId="1E2253BF" w14:textId="77777777" w:rsidR="00525BFB" w:rsidRPr="001B22F1" w:rsidRDefault="008D6A49" w:rsidP="003A570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22F1">
        <w:rPr>
          <w:rFonts w:ascii="Times New Roman" w:hAnsi="Times New Roman" w:cs="Times New Roman"/>
          <w:b/>
          <w:sz w:val="24"/>
          <w:szCs w:val="24"/>
        </w:rPr>
        <w:t xml:space="preserve">• </w:t>
      </w:r>
      <w:r w:rsidR="0070088F" w:rsidRPr="001B22F1">
        <w:rPr>
          <w:rFonts w:ascii="Times New Roman" w:hAnsi="Times New Roman" w:cs="Times New Roman"/>
          <w:b/>
          <w:sz w:val="24"/>
          <w:szCs w:val="24"/>
        </w:rPr>
        <w:t>целевой сценарий «</w:t>
      </w:r>
      <w:r w:rsidR="001B22F1">
        <w:rPr>
          <w:rFonts w:ascii="Times New Roman" w:hAnsi="Times New Roman" w:cs="Times New Roman"/>
          <w:b/>
          <w:sz w:val="24"/>
          <w:szCs w:val="24"/>
        </w:rPr>
        <w:t>Сценарий планомерного достижения целевых показате</w:t>
      </w:r>
      <w:r w:rsidR="003A570E">
        <w:rPr>
          <w:rFonts w:ascii="Times New Roman" w:hAnsi="Times New Roman" w:cs="Times New Roman"/>
          <w:b/>
          <w:sz w:val="24"/>
          <w:szCs w:val="24"/>
        </w:rPr>
        <w:t>-</w:t>
      </w:r>
      <w:r w:rsidR="001B22F1">
        <w:rPr>
          <w:rFonts w:ascii="Times New Roman" w:hAnsi="Times New Roman" w:cs="Times New Roman"/>
          <w:b/>
          <w:sz w:val="24"/>
          <w:szCs w:val="24"/>
        </w:rPr>
        <w:t>лей</w:t>
      </w:r>
      <w:r w:rsidR="0070088F" w:rsidRPr="001B22F1">
        <w:rPr>
          <w:rFonts w:ascii="Times New Roman" w:hAnsi="Times New Roman" w:cs="Times New Roman"/>
          <w:b/>
          <w:sz w:val="24"/>
          <w:szCs w:val="24"/>
        </w:rPr>
        <w:t>»;</w:t>
      </w:r>
    </w:p>
    <w:p w14:paraId="25F3815B" w14:textId="77777777" w:rsidR="0070088F" w:rsidRPr="00D37866" w:rsidRDefault="0070088F" w:rsidP="00906C70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22F1">
        <w:rPr>
          <w:rFonts w:ascii="Times New Roman" w:hAnsi="Times New Roman" w:cs="Times New Roman"/>
          <w:b/>
          <w:sz w:val="24"/>
          <w:szCs w:val="24"/>
        </w:rPr>
        <w:t xml:space="preserve">• </w:t>
      </w:r>
      <w:r w:rsidR="003A57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B5237" w:rsidRPr="001B22F1">
        <w:rPr>
          <w:rFonts w:ascii="Times New Roman" w:hAnsi="Times New Roman" w:cs="Times New Roman"/>
          <w:b/>
          <w:sz w:val="24"/>
          <w:szCs w:val="24"/>
        </w:rPr>
        <w:t xml:space="preserve">амбициозный сценарий </w:t>
      </w:r>
      <w:r w:rsidR="001B22F1">
        <w:rPr>
          <w:rFonts w:ascii="Times New Roman" w:hAnsi="Times New Roman" w:cs="Times New Roman"/>
          <w:b/>
          <w:sz w:val="24"/>
          <w:szCs w:val="24"/>
        </w:rPr>
        <w:t>«Сценарий инновационного развития</w:t>
      </w:r>
      <w:r w:rsidR="002B5237" w:rsidRPr="001B22F1">
        <w:rPr>
          <w:rFonts w:ascii="Times New Roman" w:hAnsi="Times New Roman" w:cs="Times New Roman"/>
          <w:b/>
          <w:sz w:val="24"/>
          <w:szCs w:val="24"/>
        </w:rPr>
        <w:t>»</w:t>
      </w:r>
    </w:p>
    <w:p w14:paraId="09B65807" w14:textId="77777777" w:rsidR="0048069C" w:rsidRDefault="0048069C" w:rsidP="00906C70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35BC176" w14:textId="77777777" w:rsidR="003A570E" w:rsidRDefault="003A570E" w:rsidP="00906C70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2199931" w14:textId="77777777" w:rsidR="00F25D71" w:rsidRPr="00D37866" w:rsidRDefault="002915C0" w:rsidP="00D37866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7866"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C84DD4" w:rsidRPr="00D37866">
        <w:rPr>
          <w:rFonts w:ascii="Times New Roman" w:hAnsi="Times New Roman" w:cs="Times New Roman"/>
          <w:b/>
          <w:sz w:val="28"/>
          <w:szCs w:val="28"/>
        </w:rPr>
        <w:t>СЦЕНАРИЙ №1</w:t>
      </w:r>
      <w:r w:rsidR="001B22F1">
        <w:rPr>
          <w:rFonts w:ascii="Times New Roman" w:hAnsi="Times New Roman" w:cs="Times New Roman"/>
          <w:b/>
          <w:sz w:val="28"/>
          <w:szCs w:val="28"/>
        </w:rPr>
        <w:t xml:space="preserve"> – «</w:t>
      </w:r>
      <w:r w:rsidR="00BD3AD1" w:rsidRPr="00D37866">
        <w:rPr>
          <w:rFonts w:ascii="Times New Roman" w:hAnsi="Times New Roman" w:cs="Times New Roman"/>
          <w:b/>
          <w:sz w:val="28"/>
          <w:szCs w:val="28"/>
        </w:rPr>
        <w:t xml:space="preserve">СЦЕНАРИЙ </w:t>
      </w:r>
      <w:r w:rsidR="001B22F1">
        <w:rPr>
          <w:rFonts w:ascii="Times New Roman" w:hAnsi="Times New Roman" w:cs="Times New Roman"/>
          <w:b/>
          <w:sz w:val="28"/>
          <w:szCs w:val="28"/>
        </w:rPr>
        <w:t>СОХРАНЕНИЯ ДОСТИГНУТОГО</w:t>
      </w:r>
      <w:r w:rsidR="00BD3AD1" w:rsidRPr="00D37866">
        <w:rPr>
          <w:rFonts w:ascii="Times New Roman" w:hAnsi="Times New Roman" w:cs="Times New Roman"/>
          <w:b/>
          <w:sz w:val="28"/>
          <w:szCs w:val="28"/>
        </w:rPr>
        <w:t>»</w:t>
      </w:r>
    </w:p>
    <w:p w14:paraId="0B16D807" w14:textId="77777777" w:rsidR="00C84DD4" w:rsidRPr="004F7470" w:rsidRDefault="00C84DD4" w:rsidP="001E69AC">
      <w:pPr>
        <w:shd w:val="clear" w:color="auto" w:fill="8DB3E2" w:themeFill="text2" w:themeFillTint="66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066A3540" w14:textId="77777777" w:rsidR="001E69AC" w:rsidRPr="001E69AC" w:rsidRDefault="001E69AC" w:rsidP="00C21ADD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33898E46" w14:textId="77777777" w:rsidR="00C21ADD" w:rsidRDefault="001B22F1" w:rsidP="00C21ADD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</w:t>
      </w:r>
      <w:r w:rsidR="00C21ADD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ценарий</w:t>
      </w:r>
      <w:r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сохранения достигнутого</w:t>
      </w:r>
      <w:r w:rsidR="00C21ADD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21ADD" w:rsidRPr="00C21ADD">
        <w:rPr>
          <w:rFonts w:ascii="Times New Roman" w:hAnsi="Times New Roman" w:cs="Times New Roman"/>
          <w:sz w:val="24"/>
          <w:szCs w:val="24"/>
        </w:rPr>
        <w:t>предполагает реализацию только части запланированных</w:t>
      </w:r>
      <w:r w:rsidR="00C21ADD">
        <w:rPr>
          <w:rFonts w:ascii="Times New Roman" w:hAnsi="Times New Roman" w:cs="Times New Roman"/>
          <w:sz w:val="24"/>
          <w:szCs w:val="24"/>
        </w:rPr>
        <w:t xml:space="preserve"> проектов в связи с ухудшением социально-экономических условий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D21D9">
        <w:rPr>
          <w:rFonts w:ascii="Times New Roman" w:hAnsi="Times New Roman" w:cs="Times New Roman"/>
          <w:sz w:val="24"/>
          <w:szCs w:val="24"/>
        </w:rPr>
        <w:t xml:space="preserve">ого </w:t>
      </w:r>
      <w:r w:rsidR="00B376BC">
        <w:rPr>
          <w:rFonts w:ascii="Times New Roman" w:hAnsi="Times New Roman" w:cs="Times New Roman"/>
          <w:sz w:val="24"/>
          <w:szCs w:val="24"/>
        </w:rPr>
        <w:t xml:space="preserve">муниципального района в </w:t>
      </w:r>
      <w:r w:rsidR="00C21ADD">
        <w:rPr>
          <w:rFonts w:ascii="Times New Roman" w:hAnsi="Times New Roman" w:cs="Times New Roman"/>
          <w:sz w:val="24"/>
          <w:szCs w:val="24"/>
        </w:rPr>
        <w:t xml:space="preserve">целом. Инвестиционная и экономическая активность будет низкой. Снижение численности населения </w:t>
      </w:r>
      <w:r w:rsidR="00D6557E">
        <w:rPr>
          <w:rFonts w:ascii="Times New Roman" w:hAnsi="Times New Roman" w:cs="Times New Roman"/>
          <w:sz w:val="24"/>
          <w:szCs w:val="24"/>
        </w:rPr>
        <w:t xml:space="preserve">муниципального </w:t>
      </w:r>
      <w:r w:rsidR="00833CD1">
        <w:rPr>
          <w:rFonts w:ascii="Times New Roman" w:hAnsi="Times New Roman" w:cs="Times New Roman"/>
          <w:sz w:val="24"/>
          <w:szCs w:val="24"/>
        </w:rPr>
        <w:t xml:space="preserve">района </w:t>
      </w:r>
      <w:r w:rsidR="00D37866">
        <w:rPr>
          <w:rFonts w:ascii="Times New Roman" w:hAnsi="Times New Roman" w:cs="Times New Roman"/>
          <w:sz w:val="24"/>
          <w:szCs w:val="24"/>
        </w:rPr>
        <w:t>за счет естественной убыли населения, превышения уровня смертности над уровнем рождаемости, миграци</w:t>
      </w:r>
      <w:r w:rsidR="006D21D9">
        <w:rPr>
          <w:rFonts w:ascii="Times New Roman" w:hAnsi="Times New Roman" w:cs="Times New Roman"/>
          <w:sz w:val="24"/>
          <w:szCs w:val="24"/>
        </w:rPr>
        <w:t>и</w:t>
      </w:r>
      <w:r w:rsidR="00D37866">
        <w:rPr>
          <w:rFonts w:ascii="Times New Roman" w:hAnsi="Times New Roman" w:cs="Times New Roman"/>
          <w:sz w:val="24"/>
          <w:szCs w:val="24"/>
        </w:rPr>
        <w:t xml:space="preserve"> населения </w:t>
      </w:r>
      <w:r w:rsidR="00C21ADD">
        <w:rPr>
          <w:rFonts w:ascii="Times New Roman" w:hAnsi="Times New Roman" w:cs="Times New Roman"/>
          <w:sz w:val="24"/>
          <w:szCs w:val="24"/>
        </w:rPr>
        <w:t xml:space="preserve"> по отношению к 2019 г. </w:t>
      </w:r>
      <w:r w:rsidR="00C21ADD" w:rsidRPr="003A570E">
        <w:rPr>
          <w:rFonts w:ascii="Times New Roman" w:hAnsi="Times New Roman" w:cs="Times New Roman"/>
          <w:sz w:val="24"/>
          <w:szCs w:val="24"/>
        </w:rPr>
        <w:t xml:space="preserve">на </w:t>
      </w:r>
      <w:r w:rsidR="003626D0" w:rsidRPr="003A570E">
        <w:rPr>
          <w:rFonts w:ascii="Times New Roman" w:hAnsi="Times New Roman" w:cs="Times New Roman"/>
          <w:sz w:val="24"/>
          <w:szCs w:val="24"/>
        </w:rPr>
        <w:t>10</w:t>
      </w:r>
      <w:r w:rsidR="00D37866" w:rsidRPr="003A570E">
        <w:rPr>
          <w:rFonts w:ascii="Times New Roman" w:hAnsi="Times New Roman" w:cs="Times New Roman"/>
          <w:sz w:val="24"/>
          <w:szCs w:val="24"/>
        </w:rPr>
        <w:t xml:space="preserve"> </w:t>
      </w:r>
      <w:r w:rsidR="00C21ADD" w:rsidRPr="003A570E">
        <w:rPr>
          <w:rFonts w:ascii="Times New Roman" w:hAnsi="Times New Roman" w:cs="Times New Roman"/>
          <w:sz w:val="24"/>
          <w:szCs w:val="24"/>
        </w:rPr>
        <w:t>%</w:t>
      </w:r>
      <w:r w:rsidR="00C21ADD">
        <w:rPr>
          <w:rFonts w:ascii="Times New Roman" w:hAnsi="Times New Roman" w:cs="Times New Roman"/>
          <w:sz w:val="24"/>
          <w:szCs w:val="24"/>
        </w:rPr>
        <w:t xml:space="preserve"> к концу 203</w:t>
      </w:r>
      <w:r w:rsidR="006D21D9">
        <w:rPr>
          <w:rFonts w:ascii="Times New Roman" w:hAnsi="Times New Roman" w:cs="Times New Roman"/>
          <w:sz w:val="24"/>
          <w:szCs w:val="24"/>
        </w:rPr>
        <w:t>0</w:t>
      </w:r>
      <w:r w:rsidR="00C21ADD">
        <w:rPr>
          <w:rFonts w:ascii="Times New Roman" w:hAnsi="Times New Roman" w:cs="Times New Roman"/>
          <w:sz w:val="24"/>
          <w:szCs w:val="24"/>
        </w:rPr>
        <w:t xml:space="preserve"> года</w:t>
      </w:r>
      <w:r w:rsidR="003A570E">
        <w:rPr>
          <w:rFonts w:ascii="Times New Roman" w:hAnsi="Times New Roman" w:cs="Times New Roman"/>
          <w:sz w:val="24"/>
          <w:szCs w:val="24"/>
        </w:rPr>
        <w:t>.</w:t>
      </w:r>
      <w:r w:rsidR="00D3786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23EBD8" w14:textId="77777777" w:rsidR="00C21ADD" w:rsidRDefault="00C21ADD" w:rsidP="00C21ADD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развитии экономики </w:t>
      </w:r>
      <w:r w:rsidR="001B22F1">
        <w:rPr>
          <w:rFonts w:ascii="Times New Roman" w:hAnsi="Times New Roman" w:cs="Times New Roman"/>
          <w:sz w:val="24"/>
          <w:szCs w:val="24"/>
        </w:rPr>
        <w:t xml:space="preserve">в соответствии с данным сценарием </w:t>
      </w:r>
      <w:r>
        <w:rPr>
          <w:rFonts w:ascii="Times New Roman" w:hAnsi="Times New Roman" w:cs="Times New Roman"/>
          <w:sz w:val="24"/>
          <w:szCs w:val="24"/>
        </w:rPr>
        <w:t>крупные инвестиционные проекты под влиянием действующей негативной ситуации в условиях замедления темпов роста экономики будут отложены на неопределенный период до стабилизации экономической ситуации в стране.</w:t>
      </w:r>
    </w:p>
    <w:p w14:paraId="601BA432" w14:textId="77777777" w:rsidR="00C21ADD" w:rsidRDefault="00C21ADD" w:rsidP="00C21ADD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21ADD">
        <w:rPr>
          <w:color w:val="000000"/>
        </w:rPr>
        <w:t>Сложившаяся в стране неблагоприятная финансово-экономическая ситуация продолжит влияние на уровень инфляции и сокращение бюджетных расходов. Реальная заработная плата будет иметь отрицательную либо около нулевую динамику.</w:t>
      </w:r>
    </w:p>
    <w:p w14:paraId="1F76ED21" w14:textId="77777777" w:rsidR="00E26FC9" w:rsidRPr="00C21ADD" w:rsidRDefault="00E26FC9" w:rsidP="00C21ADD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>
        <w:rPr>
          <w:color w:val="000000"/>
        </w:rPr>
        <w:t>Основным видом развития экономической деятельности буд</w:t>
      </w:r>
      <w:r w:rsidR="003A570E">
        <w:rPr>
          <w:color w:val="000000"/>
        </w:rPr>
        <w:t>ут оставаться</w:t>
      </w:r>
      <w:r>
        <w:rPr>
          <w:color w:val="000000"/>
        </w:rPr>
        <w:t xml:space="preserve"> сельское хозяйство и рыболовство.</w:t>
      </w:r>
      <w:r w:rsidR="003A570E">
        <w:rPr>
          <w:color w:val="000000"/>
        </w:rPr>
        <w:t xml:space="preserve"> Обновления основных фондов в данные сферы производственной деятельности при данном сценарии не ожидается. Состояние </w:t>
      </w:r>
      <w:r w:rsidR="003A570E">
        <w:rPr>
          <w:color w:val="000000"/>
        </w:rPr>
        <w:lastRenderedPageBreak/>
        <w:t>коммунальной,</w:t>
      </w:r>
      <w:r w:rsidR="00C554B8">
        <w:rPr>
          <w:color w:val="000000"/>
        </w:rPr>
        <w:t xml:space="preserve"> инженерной,</w:t>
      </w:r>
      <w:r w:rsidR="003A570E">
        <w:rPr>
          <w:color w:val="000000"/>
        </w:rPr>
        <w:t xml:space="preserve"> транспортной и социальной инфраструктуры </w:t>
      </w:r>
      <w:r w:rsidR="00CB3508">
        <w:rPr>
          <w:color w:val="000000"/>
        </w:rPr>
        <w:t>района сохранится на прежнем уровне. Основные средства бюджета района будут направлены на их поддержание и устранение аварийных ситуаций.</w:t>
      </w:r>
    </w:p>
    <w:p w14:paraId="3073D219" w14:textId="77777777" w:rsidR="00C21ADD" w:rsidRPr="00C21ADD" w:rsidRDefault="00C21ADD" w:rsidP="00C21ADD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21ADD">
        <w:rPr>
          <w:color w:val="000000"/>
        </w:rPr>
        <w:t>Инерционный вариант развития является наихудшим, при котором основная задача власти - сохранение положительных тенденций развития экономики и обеспечение роста основных показателей социально-экономического развития.</w:t>
      </w:r>
      <w:r w:rsidR="009A1F7E">
        <w:rPr>
          <w:color w:val="000000"/>
        </w:rPr>
        <w:t xml:space="preserve"> Основное внимание при данном сценарии должно уделяться социальной сфере и системе ЖКХ. </w:t>
      </w:r>
    </w:p>
    <w:p w14:paraId="664FCB04" w14:textId="2F32631E" w:rsidR="00BB167D" w:rsidRDefault="00BB167D" w:rsidP="0070088F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B1146F9" w14:textId="77777777" w:rsidR="007254A8" w:rsidRDefault="007254A8" w:rsidP="0070088F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1E2C52AA" w14:textId="77777777" w:rsidR="0070088F" w:rsidRPr="009A1F7E" w:rsidRDefault="0070088F" w:rsidP="009A1F7E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1F7E">
        <w:rPr>
          <w:rFonts w:ascii="Times New Roman" w:hAnsi="Times New Roman" w:cs="Times New Roman"/>
          <w:b/>
          <w:sz w:val="28"/>
          <w:szCs w:val="28"/>
        </w:rPr>
        <w:t>2.2. СЦЕНАРИЙ №2 – «</w:t>
      </w:r>
      <w:r w:rsidR="001B22F1">
        <w:rPr>
          <w:rFonts w:ascii="Times New Roman" w:hAnsi="Times New Roman" w:cs="Times New Roman"/>
          <w:b/>
          <w:sz w:val="28"/>
          <w:szCs w:val="28"/>
        </w:rPr>
        <w:t>СЦЕНАРИЙ ПЛАНОМЕРНОГО ДОСТИЖЕНИЯ ЦЕЛЕВЫХ ПОКАЗАТЕЛЕЙ</w:t>
      </w:r>
      <w:r w:rsidRPr="009A1F7E">
        <w:rPr>
          <w:rFonts w:ascii="Times New Roman" w:hAnsi="Times New Roman" w:cs="Times New Roman"/>
          <w:b/>
          <w:sz w:val="28"/>
          <w:szCs w:val="28"/>
        </w:rPr>
        <w:t>»</w:t>
      </w:r>
    </w:p>
    <w:p w14:paraId="256C010D" w14:textId="77777777" w:rsidR="0070088F" w:rsidRPr="004F7470" w:rsidRDefault="0070088F" w:rsidP="001E69AC">
      <w:pPr>
        <w:shd w:val="clear" w:color="auto" w:fill="8DB3E2" w:themeFill="text2" w:themeFillTint="66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3B711987" w14:textId="77777777" w:rsidR="001E69AC" w:rsidRPr="001E69AC" w:rsidRDefault="001E69AC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16"/>
          <w:szCs w:val="16"/>
        </w:rPr>
      </w:pPr>
    </w:p>
    <w:p w14:paraId="7CED26A8" w14:textId="77777777" w:rsidR="0070088F" w:rsidRPr="00441666" w:rsidRDefault="002B5237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BB167D">
        <w:rPr>
          <w:b/>
          <w:color w:val="000000" w:themeColor="text1"/>
        </w:rPr>
        <w:t>С</w:t>
      </w:r>
      <w:r w:rsidR="0081447A" w:rsidRPr="00BB167D">
        <w:rPr>
          <w:b/>
          <w:color w:val="000000" w:themeColor="text1"/>
        </w:rPr>
        <w:t xml:space="preserve">ценарий </w:t>
      </w:r>
      <w:r w:rsidR="001B22F1" w:rsidRPr="00BB167D">
        <w:rPr>
          <w:b/>
          <w:color w:val="000000" w:themeColor="text1"/>
        </w:rPr>
        <w:t>планомерного достижения целевых показателей</w:t>
      </w:r>
      <w:r w:rsidR="001B22F1" w:rsidRPr="00BB167D">
        <w:rPr>
          <w:color w:val="000000" w:themeColor="text1"/>
        </w:rPr>
        <w:t xml:space="preserve"> </w:t>
      </w:r>
      <w:r w:rsidR="0081447A">
        <w:rPr>
          <w:color w:val="000000"/>
        </w:rPr>
        <w:t xml:space="preserve">предполагает оживление </w:t>
      </w:r>
      <w:r w:rsidR="00B376BC">
        <w:rPr>
          <w:color w:val="000000"/>
        </w:rPr>
        <w:t>и рост в экономике</w:t>
      </w:r>
      <w:r w:rsidR="00B81C6F">
        <w:rPr>
          <w:color w:val="000000"/>
        </w:rPr>
        <w:t xml:space="preserve"> Приморского края</w:t>
      </w:r>
      <w:r w:rsidR="0081447A">
        <w:rPr>
          <w:color w:val="000000"/>
        </w:rPr>
        <w:t xml:space="preserve">, и </w:t>
      </w:r>
      <w:r w:rsidR="0068784A">
        <w:rPr>
          <w:color w:val="000000"/>
        </w:rPr>
        <w:t>экономике</w:t>
      </w:r>
      <w:r w:rsidR="00B376BC">
        <w:rPr>
          <w:color w:val="000000"/>
        </w:rPr>
        <w:t xml:space="preserve"> </w:t>
      </w:r>
      <w:r w:rsidR="00425876">
        <w:t>Ханкайск</w:t>
      </w:r>
      <w:r w:rsidR="006D21D9">
        <w:t xml:space="preserve">ого </w:t>
      </w:r>
      <w:r w:rsidR="00B376BC">
        <w:t>муниципального района</w:t>
      </w:r>
      <w:r w:rsidR="0081447A">
        <w:rPr>
          <w:color w:val="000000"/>
        </w:rPr>
        <w:t>, в частности, при не ухудшающихся внешних условиях, создание необходимых условий для инновационного развития</w:t>
      </w:r>
      <w:r w:rsidR="00CB3508">
        <w:rPr>
          <w:color w:val="000000"/>
        </w:rPr>
        <w:t xml:space="preserve"> в отдельных секторах экономики</w:t>
      </w:r>
      <w:r w:rsidR="0081447A">
        <w:rPr>
          <w:color w:val="000000"/>
        </w:rPr>
        <w:t xml:space="preserve">, увеличения экспорта и инвестиций, в том числе расширение источников механизмов и инструментов финансирования. </w:t>
      </w:r>
      <w:r w:rsidR="0070088F" w:rsidRPr="00441666">
        <w:rPr>
          <w:color w:val="000000"/>
        </w:rPr>
        <w:t xml:space="preserve">Развитие </w:t>
      </w:r>
      <w:r w:rsidR="00425876">
        <w:t>Ханкайск</w:t>
      </w:r>
      <w:r w:rsidR="006D21D9">
        <w:t xml:space="preserve">ого </w:t>
      </w:r>
      <w:r w:rsidR="00B376BC">
        <w:t xml:space="preserve">муниципального района </w:t>
      </w:r>
      <w:r w:rsidR="0070088F" w:rsidRPr="00441666">
        <w:rPr>
          <w:color w:val="000000"/>
        </w:rPr>
        <w:t>будет происходить под влиянием сложившихся тенденций, в условиях замедления и планомерного снижения темпов инфляции и умеренного наращивания темпов экономического роста в долгосрочной перспективе. Рост доходов федерального и регионального бюджетов позволят продолжить реализацию крупных инфраструктурных объектов и завершить их в намеченные сроки.</w:t>
      </w:r>
    </w:p>
    <w:p w14:paraId="30F0FA56" w14:textId="77777777" w:rsidR="0070088F" w:rsidRPr="00441666" w:rsidRDefault="0070088F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441666">
        <w:rPr>
          <w:color w:val="000000"/>
        </w:rPr>
        <w:t>Будут реализованы мероприятия по совершенствованию условий ведения бизнеса.</w:t>
      </w:r>
      <w:r w:rsidR="00CB3508">
        <w:rPr>
          <w:color w:val="000000"/>
        </w:rPr>
        <w:t xml:space="preserve"> При этом основной акцент будет сделан на усиление позиций малого и среднего предпринимательства в традиционных секторах экономики, а также в сфере туризма, сервисного и информационного обслуживания населения и организаций, транспортной и складской логистики. </w:t>
      </w:r>
      <w:r w:rsidRPr="00441666">
        <w:rPr>
          <w:color w:val="000000"/>
        </w:rPr>
        <w:t>Инвестиционная и экономическая активность частного сектора экономики будет улучшаться в связи с постепенным сокращением процентных ставок и повышением доступности кредитных ресурсов.</w:t>
      </w:r>
      <w:r w:rsidR="00E26FC9">
        <w:rPr>
          <w:color w:val="000000"/>
        </w:rPr>
        <w:t xml:space="preserve"> </w:t>
      </w:r>
    </w:p>
    <w:p w14:paraId="27C08019" w14:textId="77777777" w:rsidR="0070088F" w:rsidRPr="00441666" w:rsidRDefault="001E69AC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>
        <w:rPr>
          <w:color w:val="000000"/>
        </w:rPr>
        <w:t>В целом, данный</w:t>
      </w:r>
      <w:r w:rsidR="0070088F" w:rsidRPr="00441666">
        <w:rPr>
          <w:color w:val="000000"/>
        </w:rPr>
        <w:t xml:space="preserve"> сценарий развития предполагает достижение всех показателей, определенных в указах Президента Российской Федерации от  7 мая 2012 года, а также умеренное улучшение инвестиционного климата и привлечение внутренних и внешних инвесторов, создание новых производств, в том числе из местного сырья.</w:t>
      </w:r>
    </w:p>
    <w:p w14:paraId="1EFF042B" w14:textId="77777777" w:rsidR="0070088F" w:rsidRPr="00B376BC" w:rsidRDefault="0070088F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b/>
          <w:color w:val="000000"/>
        </w:rPr>
      </w:pPr>
      <w:r w:rsidRPr="0068784A">
        <w:rPr>
          <w:b/>
          <w:color w:val="000000"/>
        </w:rPr>
        <w:t xml:space="preserve">Основные параметры социально-экономического </w:t>
      </w:r>
      <w:r w:rsidRPr="00B376BC">
        <w:rPr>
          <w:b/>
          <w:color w:val="000000"/>
        </w:rPr>
        <w:t xml:space="preserve">развития </w:t>
      </w:r>
      <w:r w:rsidR="00425876">
        <w:rPr>
          <w:b/>
        </w:rPr>
        <w:t>Ханкайск</w:t>
      </w:r>
      <w:r w:rsidR="006D21D9">
        <w:rPr>
          <w:b/>
        </w:rPr>
        <w:t xml:space="preserve">ого </w:t>
      </w:r>
      <w:r w:rsidR="00B376BC" w:rsidRPr="00B376BC">
        <w:rPr>
          <w:b/>
        </w:rPr>
        <w:t xml:space="preserve">муниципального района </w:t>
      </w:r>
      <w:r w:rsidRPr="00B376BC">
        <w:rPr>
          <w:b/>
          <w:color w:val="000000"/>
        </w:rPr>
        <w:t>до 2030</w:t>
      </w:r>
      <w:r w:rsidR="0081447A" w:rsidRPr="00B376BC">
        <w:rPr>
          <w:b/>
          <w:color w:val="000000"/>
        </w:rPr>
        <w:t xml:space="preserve"> года соответствуют целевому</w:t>
      </w:r>
      <w:r w:rsidRPr="00B376BC">
        <w:rPr>
          <w:b/>
          <w:color w:val="000000"/>
        </w:rPr>
        <w:t xml:space="preserve"> сценарию.</w:t>
      </w:r>
    </w:p>
    <w:p w14:paraId="384FAB3B" w14:textId="77777777" w:rsidR="0070088F" w:rsidRPr="006D21D9" w:rsidRDefault="001E69AC" w:rsidP="0070088F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6D21D9">
        <w:rPr>
          <w:color w:val="000000"/>
        </w:rPr>
        <w:t>В данном</w:t>
      </w:r>
      <w:r w:rsidR="0070088F" w:rsidRPr="006D21D9">
        <w:rPr>
          <w:color w:val="000000"/>
        </w:rPr>
        <w:t xml:space="preserve"> варианте численность постоянного населения в </w:t>
      </w:r>
      <w:r w:rsidR="00425876">
        <w:t>Ханкайск</w:t>
      </w:r>
      <w:r w:rsidR="006D21D9">
        <w:t xml:space="preserve">ом </w:t>
      </w:r>
      <w:r w:rsidR="00B376BC" w:rsidRPr="006D21D9">
        <w:t xml:space="preserve">муниципальном районе </w:t>
      </w:r>
      <w:r w:rsidR="0070088F" w:rsidRPr="006D21D9">
        <w:rPr>
          <w:color w:val="000000"/>
        </w:rPr>
        <w:t>в конце 203</w:t>
      </w:r>
      <w:r w:rsidR="006D21D9">
        <w:rPr>
          <w:color w:val="000000"/>
        </w:rPr>
        <w:t>0</w:t>
      </w:r>
      <w:r w:rsidR="0070088F" w:rsidRPr="006D21D9">
        <w:rPr>
          <w:color w:val="000000"/>
        </w:rPr>
        <w:t xml:space="preserve"> года планируется на уровне не ниже</w:t>
      </w:r>
      <w:r w:rsidR="00E94B42">
        <w:rPr>
          <w:color w:val="000000"/>
        </w:rPr>
        <w:t xml:space="preserve"> 25 000</w:t>
      </w:r>
      <w:r w:rsidR="0070088F" w:rsidRPr="006D21D9">
        <w:rPr>
          <w:color w:val="000000"/>
        </w:rPr>
        <w:t xml:space="preserve"> человек</w:t>
      </w:r>
      <w:r w:rsidR="00E94B42">
        <w:rPr>
          <w:color w:val="000000"/>
        </w:rPr>
        <w:t>, проживающих в районе на постоянной основе</w:t>
      </w:r>
      <w:r w:rsidR="0070088F" w:rsidRPr="006D21D9">
        <w:rPr>
          <w:color w:val="000000"/>
        </w:rPr>
        <w:t>.</w:t>
      </w:r>
    </w:p>
    <w:p w14:paraId="6368C675" w14:textId="77777777" w:rsidR="0070088F" w:rsidRPr="00BB167D" w:rsidRDefault="0070088F" w:rsidP="00E94B42">
      <w:pPr>
        <w:pStyle w:val="p11"/>
        <w:shd w:val="clear" w:color="auto" w:fill="FFFFFF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6D21D9">
        <w:rPr>
          <w:color w:val="000000"/>
        </w:rPr>
        <w:t>По мере оживления и наращивания темпов экономического роста ожидается планомерное улучшение ситуации на рынке труда</w:t>
      </w:r>
      <w:r w:rsidR="00CB3508">
        <w:rPr>
          <w:color w:val="000000"/>
        </w:rPr>
        <w:t>, в том числе снижение</w:t>
      </w:r>
      <w:r w:rsidRPr="006D21D9">
        <w:rPr>
          <w:color w:val="000000"/>
        </w:rPr>
        <w:t xml:space="preserve"> уров</w:t>
      </w:r>
      <w:r w:rsidR="00CB3508">
        <w:rPr>
          <w:color w:val="000000"/>
        </w:rPr>
        <w:t>ня</w:t>
      </w:r>
      <w:r w:rsidRPr="006D21D9">
        <w:rPr>
          <w:color w:val="000000"/>
        </w:rPr>
        <w:t xml:space="preserve"> регистрируемой безработицы</w:t>
      </w:r>
      <w:r w:rsidR="00CB3508">
        <w:rPr>
          <w:color w:val="000000"/>
        </w:rPr>
        <w:t xml:space="preserve">. </w:t>
      </w:r>
      <w:r w:rsidRPr="006D21D9">
        <w:rPr>
          <w:color w:val="000000" w:themeColor="text1"/>
        </w:rPr>
        <w:t>Значительных</w:t>
      </w:r>
      <w:r w:rsidRPr="00BB167D">
        <w:rPr>
          <w:color w:val="000000" w:themeColor="text1"/>
        </w:rPr>
        <w:t xml:space="preserve"> изменений в структуре занятости в отраслевом разрезе в период реализации Стратегии не планируется.</w:t>
      </w:r>
    </w:p>
    <w:p w14:paraId="4592500B" w14:textId="77777777" w:rsidR="0070088F" w:rsidRPr="00BB167D" w:rsidRDefault="0070088F" w:rsidP="0070088F">
      <w:pPr>
        <w:pStyle w:val="p35"/>
        <w:shd w:val="clear" w:color="auto" w:fill="FFFFFF"/>
        <w:spacing w:before="0" w:beforeAutospacing="0" w:after="0" w:afterAutospacing="0"/>
        <w:ind w:firstLine="567"/>
        <w:jc w:val="both"/>
        <w:rPr>
          <w:color w:val="000000" w:themeColor="text1"/>
        </w:rPr>
      </w:pPr>
      <w:r w:rsidRPr="00BB167D">
        <w:rPr>
          <w:color w:val="000000" w:themeColor="text1"/>
        </w:rPr>
        <w:t>Под влиянием внешних и внутренних факторов, заложенных в базовом сценарии, планируется умеренный темп прироста промышленного производства</w:t>
      </w:r>
      <w:r w:rsidR="00E94B42">
        <w:rPr>
          <w:color w:val="000000" w:themeColor="text1"/>
        </w:rPr>
        <w:t>.</w:t>
      </w:r>
      <w:r w:rsidR="00CF7E4E" w:rsidRPr="00BB167D">
        <w:rPr>
          <w:color w:val="000000" w:themeColor="text1"/>
        </w:rPr>
        <w:t xml:space="preserve"> </w:t>
      </w:r>
      <w:r w:rsidR="00E94B42">
        <w:rPr>
          <w:color w:val="000000" w:themeColor="text1"/>
        </w:rPr>
        <w:t>Основной акцент планируется сделать в направлении совершенствовании инфраструктуры муниципального района, повышения уровня комфортности жилья, благоустройстве придомовых территорий и рекреационных зон отдыха, обустройстве общественно-деловых центров населенных пунктов района.</w:t>
      </w:r>
    </w:p>
    <w:p w14:paraId="19159229" w14:textId="77777777" w:rsidR="0070088F" w:rsidRPr="00441666" w:rsidRDefault="0070088F" w:rsidP="007008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К концу реализации Стратегии планируется увеличение доходов населения, в том числе, среднемесячная начисленная заработная плата работников крупных и средних предприятий увеличится </w:t>
      </w:r>
      <w:r w:rsidR="003E44AE"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 </w:t>
      </w:r>
      <w:r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>203</w:t>
      </w:r>
      <w:r w:rsidR="006D21D9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году</w:t>
      </w:r>
      <w:r w:rsidR="00107BE3"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2 раза</w:t>
      </w:r>
      <w:r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B94F267" w14:textId="77777777" w:rsidR="00BB167D" w:rsidRDefault="00BB167D" w:rsidP="00BD3AD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C244C82" w14:textId="77777777" w:rsidR="00E94B42" w:rsidRDefault="00E94B42" w:rsidP="00BD3AD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797F111" w14:textId="77777777" w:rsidR="0070088F" w:rsidRPr="00B16159" w:rsidRDefault="0070088F" w:rsidP="00B16159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6159">
        <w:rPr>
          <w:rFonts w:ascii="Times New Roman" w:hAnsi="Times New Roman" w:cs="Times New Roman"/>
          <w:b/>
          <w:sz w:val="28"/>
          <w:szCs w:val="28"/>
        </w:rPr>
        <w:t xml:space="preserve">2.3. СЦЕНАРИЙ №3 – «СЦЕНАРИЙ </w:t>
      </w:r>
      <w:r w:rsidR="001B22F1">
        <w:rPr>
          <w:rFonts w:ascii="Times New Roman" w:hAnsi="Times New Roman" w:cs="Times New Roman"/>
          <w:b/>
          <w:sz w:val="28"/>
          <w:szCs w:val="28"/>
        </w:rPr>
        <w:t>ИННОВАЦИОННОГО РАЗВИТИЯ</w:t>
      </w:r>
      <w:r w:rsidRPr="00B16159">
        <w:rPr>
          <w:rFonts w:ascii="Times New Roman" w:hAnsi="Times New Roman" w:cs="Times New Roman"/>
          <w:b/>
          <w:sz w:val="28"/>
          <w:szCs w:val="28"/>
        </w:rPr>
        <w:t>»</w:t>
      </w:r>
    </w:p>
    <w:p w14:paraId="0B07EADA" w14:textId="77777777" w:rsidR="0070088F" w:rsidRPr="004F7470" w:rsidRDefault="0070088F" w:rsidP="001E69AC">
      <w:pPr>
        <w:shd w:val="clear" w:color="auto" w:fill="8DB3E2" w:themeFill="text2" w:themeFillTint="66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49C96039" w14:textId="77777777" w:rsidR="001E69AC" w:rsidRPr="001E69AC" w:rsidRDefault="001E69AC" w:rsidP="007008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4D7D38EF" w14:textId="77777777" w:rsidR="00E94B42" w:rsidRDefault="002B5237" w:rsidP="007008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Сценарий </w:t>
      </w:r>
      <w:r w:rsidR="001B22F1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инновационного развития</w:t>
      </w:r>
      <w:r w:rsidR="001B22F1"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0088F" w:rsidRPr="00BB16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предполагает решительный рывок в достижении ожидаемых результатов и основан </w:t>
      </w:r>
      <w:r w:rsidR="0070088F">
        <w:rPr>
          <w:rFonts w:ascii="Times New Roman" w:hAnsi="Times New Roman" w:cs="Times New Roman"/>
          <w:sz w:val="24"/>
          <w:szCs w:val="24"/>
        </w:rPr>
        <w:t xml:space="preserve">на максимальном раскрытии потенциала стратегического развития </w:t>
      </w:r>
      <w:r w:rsidR="00D6557E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E26FC9">
        <w:rPr>
          <w:rFonts w:ascii="Times New Roman" w:hAnsi="Times New Roman" w:cs="Times New Roman"/>
          <w:sz w:val="24"/>
          <w:szCs w:val="24"/>
        </w:rPr>
        <w:t>,</w:t>
      </w:r>
      <w:r w:rsidR="00D6557E">
        <w:rPr>
          <w:rFonts w:ascii="Times New Roman" w:hAnsi="Times New Roman" w:cs="Times New Roman"/>
          <w:sz w:val="24"/>
          <w:szCs w:val="24"/>
        </w:rPr>
        <w:t xml:space="preserve"> </w:t>
      </w:r>
      <w:r w:rsidR="0070088F">
        <w:rPr>
          <w:rFonts w:ascii="Times New Roman" w:hAnsi="Times New Roman" w:cs="Times New Roman"/>
          <w:sz w:val="24"/>
          <w:szCs w:val="24"/>
        </w:rPr>
        <w:t xml:space="preserve">эффективном использовании человеческого капитала, сбалансированном развитии </w:t>
      </w:r>
      <w:r w:rsidR="008504FF">
        <w:rPr>
          <w:rFonts w:ascii="Times New Roman" w:hAnsi="Times New Roman" w:cs="Times New Roman"/>
          <w:sz w:val="24"/>
          <w:szCs w:val="24"/>
        </w:rPr>
        <w:t xml:space="preserve">его </w:t>
      </w:r>
      <w:r w:rsidR="0070088F">
        <w:rPr>
          <w:rFonts w:ascii="Times New Roman" w:hAnsi="Times New Roman" w:cs="Times New Roman"/>
          <w:sz w:val="24"/>
          <w:szCs w:val="24"/>
        </w:rPr>
        <w:t>территорий, реализации новых подходо</w:t>
      </w:r>
      <w:r w:rsidR="00D6557E">
        <w:rPr>
          <w:rFonts w:ascii="Times New Roman" w:hAnsi="Times New Roman" w:cs="Times New Roman"/>
          <w:sz w:val="24"/>
          <w:szCs w:val="24"/>
        </w:rPr>
        <w:t>в к управлению муниципальным районом</w:t>
      </w:r>
      <w:r w:rsidR="00E26FC9">
        <w:rPr>
          <w:rFonts w:ascii="Times New Roman" w:hAnsi="Times New Roman" w:cs="Times New Roman"/>
          <w:sz w:val="24"/>
          <w:szCs w:val="24"/>
        </w:rPr>
        <w:t>, внедрении новых прогрессивных, в том числе цифровых и роботизированных технологий в производственную</w:t>
      </w:r>
      <w:r w:rsidR="00E94B42">
        <w:rPr>
          <w:rFonts w:ascii="Times New Roman" w:hAnsi="Times New Roman" w:cs="Times New Roman"/>
          <w:sz w:val="24"/>
          <w:szCs w:val="24"/>
        </w:rPr>
        <w:t xml:space="preserve"> и агропромышленную сферу</w:t>
      </w:r>
      <w:r w:rsidR="008504FF">
        <w:rPr>
          <w:rFonts w:ascii="Times New Roman" w:hAnsi="Times New Roman" w:cs="Times New Roman"/>
          <w:sz w:val="24"/>
          <w:szCs w:val="24"/>
        </w:rPr>
        <w:t>, качественного повышения уровня комфортной среды обитания граждан, создани</w:t>
      </w:r>
      <w:r w:rsidR="00E94B42">
        <w:rPr>
          <w:rFonts w:ascii="Times New Roman" w:hAnsi="Times New Roman" w:cs="Times New Roman"/>
          <w:sz w:val="24"/>
          <w:szCs w:val="24"/>
        </w:rPr>
        <w:t>я</w:t>
      </w:r>
      <w:r w:rsidR="008504FF">
        <w:rPr>
          <w:rFonts w:ascii="Times New Roman" w:hAnsi="Times New Roman" w:cs="Times New Roman"/>
          <w:sz w:val="24"/>
          <w:szCs w:val="24"/>
        </w:rPr>
        <w:t xml:space="preserve"> благоприятной среды для развития малого бизнеса, нацеленного прежде всего на агропромышленный, туристический, сервисный и логистический сегменты хозяйственной деятельности, </w:t>
      </w:r>
      <w:r w:rsidR="0070088F">
        <w:rPr>
          <w:rFonts w:ascii="Times New Roman" w:hAnsi="Times New Roman" w:cs="Times New Roman"/>
          <w:sz w:val="24"/>
          <w:szCs w:val="24"/>
        </w:rPr>
        <w:t>Численность жителей</w:t>
      </w:r>
      <w:r w:rsidR="00B376BC">
        <w:rPr>
          <w:rFonts w:ascii="Times New Roman" w:hAnsi="Times New Roman" w:cs="Times New Roman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D21D9">
        <w:rPr>
          <w:rFonts w:ascii="Times New Roman" w:hAnsi="Times New Roman" w:cs="Times New Roman"/>
          <w:sz w:val="24"/>
          <w:szCs w:val="24"/>
        </w:rPr>
        <w:t xml:space="preserve">ого </w:t>
      </w:r>
      <w:r w:rsidR="00B376BC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B16159">
        <w:rPr>
          <w:rFonts w:ascii="Times New Roman" w:hAnsi="Times New Roman" w:cs="Times New Roman"/>
          <w:sz w:val="24"/>
          <w:szCs w:val="24"/>
        </w:rPr>
        <w:t>–</w:t>
      </w:r>
      <w:r w:rsidR="0070088F">
        <w:rPr>
          <w:rFonts w:ascii="Times New Roman" w:hAnsi="Times New Roman" w:cs="Times New Roman"/>
          <w:sz w:val="24"/>
          <w:szCs w:val="24"/>
        </w:rPr>
        <w:t xml:space="preserve"> </w:t>
      </w:r>
      <w:r w:rsidR="00E94B42">
        <w:rPr>
          <w:rFonts w:ascii="Times New Roman" w:hAnsi="Times New Roman" w:cs="Times New Roman"/>
          <w:sz w:val="24"/>
          <w:szCs w:val="24"/>
        </w:rPr>
        <w:t>к 2030 году должна возрасти в 1,5 раза</w:t>
      </w:r>
      <w:r w:rsidR="0070088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7FDF493" w14:textId="77777777" w:rsidR="0070088F" w:rsidRPr="00D930E8" w:rsidRDefault="0070088F" w:rsidP="0070088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Реализация сценария модернизации возможна в ус</w:t>
      </w:r>
      <w:r w:rsidR="00094D9E">
        <w:rPr>
          <w:rFonts w:ascii="Times New Roman" w:hAnsi="Times New Roman" w:cs="Times New Roman"/>
          <w:sz w:val="24"/>
          <w:szCs w:val="24"/>
        </w:rPr>
        <w:t xml:space="preserve">ловиях интенсивной реформации  </w:t>
      </w:r>
      <w:r>
        <w:rPr>
          <w:rFonts w:ascii="Times New Roman" w:hAnsi="Times New Roman" w:cs="Times New Roman"/>
          <w:sz w:val="24"/>
          <w:szCs w:val="24"/>
        </w:rPr>
        <w:t>экономики</w:t>
      </w:r>
      <w:r w:rsidR="00094D9E">
        <w:rPr>
          <w:rFonts w:ascii="Times New Roman" w:hAnsi="Times New Roman" w:cs="Times New Roman"/>
          <w:sz w:val="24"/>
          <w:szCs w:val="24"/>
        </w:rPr>
        <w:t xml:space="preserve"> Российской Федерации, экономики </w:t>
      </w:r>
      <w:r w:rsidR="00B81C6F">
        <w:rPr>
          <w:rFonts w:ascii="Times New Roman" w:hAnsi="Times New Roman" w:cs="Times New Roman"/>
          <w:sz w:val="24"/>
          <w:szCs w:val="24"/>
        </w:rPr>
        <w:t xml:space="preserve">Приморского края </w:t>
      </w:r>
      <w:r>
        <w:rPr>
          <w:rFonts w:ascii="Times New Roman" w:hAnsi="Times New Roman" w:cs="Times New Roman"/>
          <w:sz w:val="24"/>
          <w:szCs w:val="24"/>
        </w:rPr>
        <w:t xml:space="preserve">за счет внедрения во все сферы ее деятельности прогрессивных наукоемких технологий, </w:t>
      </w:r>
      <w:r w:rsidR="00E94B42">
        <w:rPr>
          <w:rFonts w:ascii="Times New Roman" w:hAnsi="Times New Roman" w:cs="Times New Roman"/>
          <w:sz w:val="24"/>
          <w:szCs w:val="24"/>
        </w:rPr>
        <w:t xml:space="preserve">активного </w:t>
      </w:r>
      <w:r>
        <w:rPr>
          <w:rFonts w:ascii="Times New Roman" w:hAnsi="Times New Roman" w:cs="Times New Roman"/>
          <w:sz w:val="24"/>
          <w:szCs w:val="24"/>
        </w:rPr>
        <w:t xml:space="preserve">вливания средств </w:t>
      </w:r>
      <w:r w:rsidR="00E94B42">
        <w:rPr>
          <w:rFonts w:ascii="Times New Roman" w:hAnsi="Times New Roman" w:cs="Times New Roman"/>
          <w:sz w:val="24"/>
          <w:szCs w:val="24"/>
        </w:rPr>
        <w:t xml:space="preserve">федерального, регионального уровней </w:t>
      </w:r>
      <w:r>
        <w:rPr>
          <w:rFonts w:ascii="Times New Roman" w:hAnsi="Times New Roman" w:cs="Times New Roman"/>
          <w:sz w:val="24"/>
          <w:szCs w:val="24"/>
        </w:rPr>
        <w:t>в повышение социальной</w:t>
      </w:r>
      <w:r w:rsidR="00C554B8">
        <w:rPr>
          <w:rFonts w:ascii="Times New Roman" w:hAnsi="Times New Roman" w:cs="Times New Roman"/>
          <w:sz w:val="24"/>
          <w:szCs w:val="24"/>
        </w:rPr>
        <w:t>, транспортной, коммунальной и инженерной</w:t>
      </w:r>
      <w:r>
        <w:rPr>
          <w:rFonts w:ascii="Times New Roman" w:hAnsi="Times New Roman" w:cs="Times New Roman"/>
          <w:sz w:val="24"/>
          <w:szCs w:val="24"/>
        </w:rPr>
        <w:t xml:space="preserve"> инфраструктуры</w:t>
      </w:r>
      <w:r w:rsidR="00C554B8">
        <w:rPr>
          <w:rFonts w:ascii="Times New Roman" w:hAnsi="Times New Roman" w:cs="Times New Roman"/>
          <w:sz w:val="24"/>
          <w:szCs w:val="24"/>
        </w:rPr>
        <w:t xml:space="preserve"> района</w:t>
      </w:r>
      <w:r>
        <w:rPr>
          <w:rFonts w:ascii="Times New Roman" w:hAnsi="Times New Roman" w:cs="Times New Roman"/>
          <w:sz w:val="24"/>
          <w:szCs w:val="24"/>
        </w:rPr>
        <w:t xml:space="preserve"> и поддержания достойного уровня проживания ее граждан.</w:t>
      </w:r>
    </w:p>
    <w:p w14:paraId="449C9DBE" w14:textId="77777777" w:rsidR="00B16159" w:rsidRDefault="00B16159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75C62E8" w14:textId="77777777" w:rsidR="008504FF" w:rsidRDefault="008504FF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E4B32CD" w14:textId="77777777" w:rsidR="002D1693" w:rsidRDefault="00B16159" w:rsidP="00B16159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1693">
        <w:rPr>
          <w:rFonts w:ascii="Times New Roman" w:hAnsi="Times New Roman" w:cs="Times New Roman"/>
          <w:b/>
          <w:sz w:val="28"/>
          <w:szCs w:val="28"/>
        </w:rPr>
        <w:t xml:space="preserve">2.4. СРАВНИТЕЛЬНЫЙ АНАЛИЗ ВАРИАНТОВ СТРАТЕГИЙ. </w:t>
      </w:r>
    </w:p>
    <w:p w14:paraId="65E8B81D" w14:textId="77777777" w:rsidR="00B16159" w:rsidRPr="002D1693" w:rsidRDefault="00B16159" w:rsidP="00B16159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1693">
        <w:rPr>
          <w:rFonts w:ascii="Times New Roman" w:hAnsi="Times New Roman" w:cs="Times New Roman"/>
          <w:b/>
          <w:sz w:val="28"/>
          <w:szCs w:val="28"/>
        </w:rPr>
        <w:t>ВЫБОР ЦЕЛЕВОГО СЦЕНАРИЯ</w:t>
      </w:r>
      <w:r w:rsidR="002D1693">
        <w:rPr>
          <w:rFonts w:ascii="Times New Roman" w:hAnsi="Times New Roman" w:cs="Times New Roman"/>
          <w:b/>
          <w:sz w:val="28"/>
          <w:szCs w:val="28"/>
        </w:rPr>
        <w:t xml:space="preserve"> СТРАТЕГИИ</w:t>
      </w:r>
    </w:p>
    <w:p w14:paraId="2BEC21FA" w14:textId="77777777" w:rsidR="00B16159" w:rsidRPr="001E69AC" w:rsidRDefault="00B16159" w:rsidP="001E69AC">
      <w:pPr>
        <w:shd w:val="clear" w:color="auto" w:fill="8DB3E2" w:themeFill="text2" w:themeFillTint="66"/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1CE04DD0" w14:textId="77777777" w:rsidR="001E69AC" w:rsidRPr="001E69AC" w:rsidRDefault="001E69AC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6415DDCE" w14:textId="77777777" w:rsidR="0070088F" w:rsidRPr="00094D9E" w:rsidRDefault="00094D9E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94D9E">
        <w:rPr>
          <w:rFonts w:ascii="Times New Roman" w:hAnsi="Times New Roman" w:cs="Times New Roman"/>
          <w:sz w:val="24"/>
          <w:szCs w:val="24"/>
        </w:rPr>
        <w:t>Основные направления</w:t>
      </w:r>
      <w:r>
        <w:rPr>
          <w:rFonts w:ascii="Times New Roman" w:hAnsi="Times New Roman" w:cs="Times New Roman"/>
          <w:sz w:val="24"/>
          <w:szCs w:val="24"/>
        </w:rPr>
        <w:t xml:space="preserve"> социально-экономического развития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D21D9">
        <w:rPr>
          <w:rFonts w:ascii="Times New Roman" w:hAnsi="Times New Roman" w:cs="Times New Roman"/>
          <w:sz w:val="24"/>
          <w:szCs w:val="24"/>
        </w:rPr>
        <w:t xml:space="preserve">ого </w:t>
      </w:r>
      <w:r w:rsidR="00B376BC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sz w:val="24"/>
          <w:szCs w:val="24"/>
        </w:rPr>
        <w:t>при реализации предложенных выш</w:t>
      </w:r>
      <w:r w:rsidR="00B16159">
        <w:rPr>
          <w:rFonts w:ascii="Times New Roman" w:hAnsi="Times New Roman" w:cs="Times New Roman"/>
          <w:sz w:val="24"/>
          <w:szCs w:val="24"/>
        </w:rPr>
        <w:t>е</w:t>
      </w:r>
      <w:r w:rsidR="00BB167D">
        <w:rPr>
          <w:rFonts w:ascii="Times New Roman" w:hAnsi="Times New Roman" w:cs="Times New Roman"/>
          <w:sz w:val="24"/>
          <w:szCs w:val="24"/>
        </w:rPr>
        <w:t xml:space="preserve"> сценариев представлены в </w:t>
      </w:r>
      <w:r w:rsidR="00BB167D" w:rsidRPr="00935193">
        <w:rPr>
          <w:rFonts w:ascii="Times New Roman" w:hAnsi="Times New Roman" w:cs="Times New Roman"/>
          <w:sz w:val="24"/>
          <w:szCs w:val="24"/>
        </w:rPr>
        <w:t>табл.</w:t>
      </w:r>
      <w:r w:rsidR="00935193" w:rsidRPr="00935193">
        <w:rPr>
          <w:rFonts w:ascii="Times New Roman" w:hAnsi="Times New Roman" w:cs="Times New Roman"/>
          <w:sz w:val="24"/>
          <w:szCs w:val="24"/>
        </w:rPr>
        <w:t>41</w:t>
      </w:r>
      <w:r w:rsidRPr="0093519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5EB1F59" w14:textId="77777777" w:rsidR="00094D9E" w:rsidRPr="008F22C3" w:rsidRDefault="008F22C3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F22C3">
        <w:rPr>
          <w:rFonts w:ascii="Times New Roman" w:hAnsi="Times New Roman" w:cs="Times New Roman"/>
          <w:sz w:val="24"/>
          <w:szCs w:val="24"/>
        </w:rPr>
        <w:t>В целях всесторонней реализации Миссии</w:t>
      </w:r>
      <w:r w:rsidR="00B376BC">
        <w:rPr>
          <w:rFonts w:ascii="Times New Roman" w:hAnsi="Times New Roman" w:cs="Times New Roman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D21D9">
        <w:rPr>
          <w:rFonts w:ascii="Times New Roman" w:hAnsi="Times New Roman" w:cs="Times New Roman"/>
          <w:sz w:val="24"/>
          <w:szCs w:val="24"/>
        </w:rPr>
        <w:t xml:space="preserve">ого </w:t>
      </w:r>
      <w:r w:rsidR="00B376BC">
        <w:rPr>
          <w:rFonts w:ascii="Times New Roman" w:hAnsi="Times New Roman" w:cs="Times New Roman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sz w:val="24"/>
          <w:szCs w:val="24"/>
        </w:rPr>
        <w:t>, разработанной в соот</w:t>
      </w:r>
      <w:r w:rsidR="00B376BC">
        <w:rPr>
          <w:rFonts w:ascii="Times New Roman" w:hAnsi="Times New Roman" w:cs="Times New Roman"/>
          <w:sz w:val="24"/>
          <w:szCs w:val="24"/>
        </w:rPr>
        <w:t>ветствии с Миссией</w:t>
      </w:r>
      <w:r w:rsidR="00B81C6F">
        <w:rPr>
          <w:rFonts w:ascii="Times New Roman" w:hAnsi="Times New Roman" w:cs="Times New Roman"/>
          <w:sz w:val="24"/>
          <w:szCs w:val="24"/>
        </w:rPr>
        <w:t xml:space="preserve"> Приморского края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F22C3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ориентированной на обеспечение значительного повышения уровня и качест</w:t>
      </w:r>
      <w:r w:rsidR="00B376BC">
        <w:rPr>
          <w:rFonts w:ascii="Times New Roman" w:hAnsi="Times New Roman" w:cs="Times New Roman"/>
          <w:sz w:val="24"/>
          <w:szCs w:val="24"/>
        </w:rPr>
        <w:t xml:space="preserve">ва жизни населения </w:t>
      </w:r>
      <w:r w:rsidR="00B81C6F">
        <w:rPr>
          <w:rFonts w:ascii="Times New Roman" w:hAnsi="Times New Roman" w:cs="Times New Roman"/>
          <w:sz w:val="24"/>
          <w:szCs w:val="24"/>
        </w:rPr>
        <w:t xml:space="preserve">Приморского края </w:t>
      </w:r>
      <w:r>
        <w:rPr>
          <w:rFonts w:ascii="Times New Roman" w:hAnsi="Times New Roman" w:cs="Times New Roman"/>
          <w:sz w:val="24"/>
          <w:szCs w:val="24"/>
        </w:rPr>
        <w:t xml:space="preserve">в качестве основного варианта </w:t>
      </w:r>
      <w:r w:rsidRPr="00B16159">
        <w:rPr>
          <w:rFonts w:ascii="Times New Roman" w:hAnsi="Times New Roman" w:cs="Times New Roman"/>
          <w:b/>
          <w:sz w:val="24"/>
          <w:szCs w:val="24"/>
        </w:rPr>
        <w:t xml:space="preserve">предложен к реализации </w:t>
      </w:r>
      <w:r w:rsidR="002B5237" w:rsidRPr="00B16159">
        <w:rPr>
          <w:rFonts w:ascii="Times New Roman" w:hAnsi="Times New Roman" w:cs="Times New Roman"/>
          <w:b/>
          <w:sz w:val="24"/>
          <w:szCs w:val="24"/>
        </w:rPr>
        <w:t xml:space="preserve">умеренно-оптимистический </w:t>
      </w:r>
      <w:r w:rsidRPr="00B16159">
        <w:rPr>
          <w:rFonts w:ascii="Times New Roman" w:hAnsi="Times New Roman" w:cs="Times New Roman"/>
          <w:b/>
          <w:sz w:val="24"/>
          <w:szCs w:val="24"/>
        </w:rPr>
        <w:t xml:space="preserve">сценарий </w:t>
      </w:r>
      <w:r w:rsidR="002B5237" w:rsidRPr="00B16159">
        <w:rPr>
          <w:rFonts w:ascii="Times New Roman" w:hAnsi="Times New Roman" w:cs="Times New Roman"/>
          <w:b/>
          <w:sz w:val="24"/>
          <w:szCs w:val="24"/>
        </w:rPr>
        <w:t xml:space="preserve">социально-экономического развития </w:t>
      </w:r>
      <w:r w:rsidR="00B376BC">
        <w:rPr>
          <w:rFonts w:ascii="Times New Roman" w:hAnsi="Times New Roman" w:cs="Times New Roman"/>
          <w:b/>
          <w:sz w:val="24"/>
          <w:szCs w:val="24"/>
        </w:rPr>
        <w:t xml:space="preserve">муниципального </w:t>
      </w:r>
      <w:r w:rsidR="00B376BC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района </w:t>
      </w:r>
      <w:r w:rsidR="002B5237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«</w:t>
      </w:r>
      <w:r w:rsidR="00B16159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Сценарий планомерного </w:t>
      </w:r>
      <w:r w:rsidR="00F97958" w:rsidRPr="00BB16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достижения целевых показателей</w:t>
      </w:r>
      <w:r w:rsidR="002B5237" w:rsidRPr="00B16159">
        <w:rPr>
          <w:rFonts w:ascii="Times New Roman" w:hAnsi="Times New Roman" w:cs="Times New Roman"/>
          <w:b/>
          <w:sz w:val="24"/>
          <w:szCs w:val="24"/>
        </w:rPr>
        <w:t>», который далее будет обозначаться как</w:t>
      </w:r>
      <w:r w:rsidR="002B5237">
        <w:rPr>
          <w:rFonts w:ascii="Times New Roman" w:hAnsi="Times New Roman" w:cs="Times New Roman"/>
          <w:sz w:val="24"/>
          <w:szCs w:val="24"/>
        </w:rPr>
        <w:t xml:space="preserve"> </w:t>
      </w:r>
      <w:r w:rsidR="002B5237" w:rsidRPr="002B5237">
        <w:rPr>
          <w:rFonts w:ascii="Times New Roman" w:hAnsi="Times New Roman" w:cs="Times New Roman"/>
          <w:b/>
          <w:sz w:val="24"/>
          <w:szCs w:val="24"/>
        </w:rPr>
        <w:t>целевой сценарий</w:t>
      </w:r>
      <w:r w:rsidR="002B5237">
        <w:rPr>
          <w:rFonts w:ascii="Times New Roman" w:hAnsi="Times New Roman" w:cs="Times New Roman"/>
          <w:sz w:val="24"/>
          <w:szCs w:val="24"/>
        </w:rPr>
        <w:t>.</w:t>
      </w:r>
    </w:p>
    <w:p w14:paraId="181E684F" w14:textId="77777777" w:rsidR="008F22C3" w:rsidRDefault="008F22C3" w:rsidP="00094D9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  <w:sectPr w:rsidR="008F22C3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61946368" w14:textId="77777777" w:rsidR="008D6A49" w:rsidRPr="008D6A49" w:rsidRDefault="008D6A49" w:rsidP="00BD3AD1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D6A49">
        <w:rPr>
          <w:rFonts w:ascii="Times New Roman" w:hAnsi="Times New Roman" w:cs="Times New Roman"/>
          <w:i/>
          <w:sz w:val="24"/>
          <w:szCs w:val="24"/>
        </w:rPr>
        <w:lastRenderedPageBreak/>
        <w:t xml:space="preserve">Таблица </w:t>
      </w:r>
      <w:r w:rsidR="00935193">
        <w:rPr>
          <w:rFonts w:ascii="Times New Roman" w:hAnsi="Times New Roman" w:cs="Times New Roman"/>
          <w:i/>
          <w:sz w:val="24"/>
          <w:szCs w:val="24"/>
        </w:rPr>
        <w:t>41</w:t>
      </w:r>
      <w:r w:rsidR="00B16159" w:rsidRPr="001B65FE">
        <w:rPr>
          <w:rFonts w:ascii="Times New Roman" w:hAnsi="Times New Roman" w:cs="Times New Roman"/>
          <w:i/>
          <w:color w:val="0070C0"/>
          <w:sz w:val="24"/>
          <w:szCs w:val="24"/>
        </w:rPr>
        <w:t>.</w:t>
      </w:r>
    </w:p>
    <w:p w14:paraId="14B67C47" w14:textId="77777777" w:rsidR="008D6A49" w:rsidRPr="008D6A49" w:rsidRDefault="008D6A49" w:rsidP="00BD3AD1">
      <w:pPr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</w:rPr>
      </w:pPr>
    </w:p>
    <w:tbl>
      <w:tblPr>
        <w:tblStyle w:val="ab"/>
        <w:tblW w:w="16018" w:type="dxa"/>
        <w:tblInd w:w="-601" w:type="dxa"/>
        <w:tblLook w:val="04A0" w:firstRow="1" w:lastRow="0" w:firstColumn="1" w:lastColumn="0" w:noHBand="0" w:noVBand="1"/>
      </w:tblPr>
      <w:tblGrid>
        <w:gridCol w:w="2552"/>
        <w:gridCol w:w="3969"/>
        <w:gridCol w:w="1276"/>
        <w:gridCol w:w="3544"/>
        <w:gridCol w:w="708"/>
        <w:gridCol w:w="3969"/>
      </w:tblGrid>
      <w:tr w:rsidR="008D6A49" w14:paraId="6BED0D1D" w14:textId="77777777" w:rsidTr="008D6A49">
        <w:tc>
          <w:tcPr>
            <w:tcW w:w="16018" w:type="dxa"/>
            <w:gridSpan w:val="6"/>
            <w:shd w:val="clear" w:color="auto" w:fill="C6D9F1" w:themeFill="text2" w:themeFillTint="33"/>
          </w:tcPr>
          <w:p w14:paraId="37CA6E0F" w14:textId="77777777" w:rsidR="008D6A49" w:rsidRPr="008D6A49" w:rsidRDefault="008D6A49" w:rsidP="008D6A4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51F23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направления развития человеческого капитала и социальной сферы муниципального образования</w:t>
            </w:r>
          </w:p>
        </w:tc>
      </w:tr>
      <w:tr w:rsidR="008D6A49" w14:paraId="5F381799" w14:textId="77777777" w:rsidTr="00717E38">
        <w:trPr>
          <w:trHeight w:val="304"/>
        </w:trPr>
        <w:tc>
          <w:tcPr>
            <w:tcW w:w="2552" w:type="dxa"/>
          </w:tcPr>
          <w:p w14:paraId="001CFF4F" w14:textId="77777777" w:rsidR="008D6A49" w:rsidRPr="008D6A49" w:rsidRDefault="008D6A49" w:rsidP="00BD3AD1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969" w:type="dxa"/>
            <w:shd w:val="clear" w:color="auto" w:fill="244061" w:themeFill="accent1" w:themeFillShade="80"/>
          </w:tcPr>
          <w:p w14:paraId="737B3138" w14:textId="77777777" w:rsidR="008D6A49" w:rsidRPr="008D6A49" w:rsidRDefault="00F97958" w:rsidP="00F97958">
            <w:pPr>
              <w:tabs>
                <w:tab w:val="left" w:pos="324"/>
                <w:tab w:val="center" w:pos="2018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сохранения достигнутого</w:t>
            </w:r>
          </w:p>
        </w:tc>
        <w:tc>
          <w:tcPr>
            <w:tcW w:w="4820" w:type="dxa"/>
            <w:gridSpan w:val="2"/>
            <w:shd w:val="clear" w:color="auto" w:fill="244061" w:themeFill="accent1" w:themeFillShade="80"/>
          </w:tcPr>
          <w:p w14:paraId="581C2209" w14:textId="77777777" w:rsidR="008D6A49" w:rsidRPr="008D6A49" w:rsidRDefault="008D6A49" w:rsidP="008D6A49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Сценарий </w:t>
            </w:r>
            <w:r w:rsidR="002B5237">
              <w:rPr>
                <w:rFonts w:ascii="Times New Roman" w:hAnsi="Times New Roman" w:cs="Times New Roman"/>
                <w:b/>
              </w:rPr>
              <w:t xml:space="preserve">планомерного </w:t>
            </w:r>
            <w:r w:rsidR="000811EC">
              <w:rPr>
                <w:rFonts w:ascii="Times New Roman" w:hAnsi="Times New Roman" w:cs="Times New Roman"/>
                <w:b/>
              </w:rPr>
              <w:t>д</w:t>
            </w:r>
            <w:r w:rsidR="00F97958">
              <w:rPr>
                <w:rFonts w:ascii="Times New Roman" w:hAnsi="Times New Roman" w:cs="Times New Roman"/>
                <w:b/>
              </w:rPr>
              <w:t>остижения целевых показателей</w:t>
            </w:r>
          </w:p>
        </w:tc>
        <w:tc>
          <w:tcPr>
            <w:tcW w:w="4677" w:type="dxa"/>
            <w:gridSpan w:val="2"/>
            <w:shd w:val="clear" w:color="auto" w:fill="244061" w:themeFill="accent1" w:themeFillShade="80"/>
          </w:tcPr>
          <w:p w14:paraId="4A52A2B0" w14:textId="77777777" w:rsidR="008D6A49" w:rsidRPr="008D6A49" w:rsidRDefault="008D6A49" w:rsidP="002B5237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Сценарий </w:t>
            </w:r>
            <w:r w:rsidR="00F97958">
              <w:rPr>
                <w:rFonts w:ascii="Times New Roman" w:hAnsi="Times New Roman" w:cs="Times New Roman"/>
                <w:b/>
              </w:rPr>
              <w:t>инновационного развития</w:t>
            </w:r>
          </w:p>
        </w:tc>
      </w:tr>
      <w:tr w:rsidR="008D6A49" w14:paraId="176DBC77" w14:textId="77777777" w:rsidTr="002D1693">
        <w:tc>
          <w:tcPr>
            <w:tcW w:w="2552" w:type="dxa"/>
          </w:tcPr>
          <w:p w14:paraId="05EE2460" w14:textId="77777777" w:rsidR="008D6A49" w:rsidRPr="008D6A49" w:rsidRDefault="00717E38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="008D6A49" w:rsidRPr="008D6A49">
              <w:rPr>
                <w:rFonts w:ascii="Times New Roman" w:hAnsi="Times New Roman" w:cs="Times New Roman"/>
              </w:rPr>
              <w:t>аправления повыше</w:t>
            </w:r>
            <w:r w:rsidR="00094D9E">
              <w:rPr>
                <w:rFonts w:ascii="Times New Roman" w:hAnsi="Times New Roman" w:cs="Times New Roman"/>
              </w:rPr>
              <w:t>-</w:t>
            </w:r>
            <w:r w:rsidR="008D6A49" w:rsidRPr="008D6A49">
              <w:rPr>
                <w:rFonts w:ascii="Times New Roman" w:hAnsi="Times New Roman" w:cs="Times New Roman"/>
              </w:rPr>
              <w:t>ния уровня и качества жизни населения</w:t>
            </w:r>
          </w:p>
        </w:tc>
        <w:tc>
          <w:tcPr>
            <w:tcW w:w="3969" w:type="dxa"/>
            <w:shd w:val="clear" w:color="auto" w:fill="F2DBDB" w:themeFill="accent2" w:themeFillTint="33"/>
          </w:tcPr>
          <w:p w14:paraId="1BF6178C" w14:textId="77777777" w:rsidR="008D6A49" w:rsidRPr="002B5237" w:rsidRDefault="002B5237" w:rsidP="00BD3AD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Сохранение рабочих мест и уровня зарабо</w:t>
            </w:r>
            <w:r w:rsidR="00717E38">
              <w:rPr>
                <w:rFonts w:ascii="Times New Roman" w:hAnsi="Times New Roman" w:cs="Times New Roman"/>
              </w:rPr>
              <w:t>тной платы. Поддержка пред</w:t>
            </w:r>
            <w:r w:rsidR="002D1693">
              <w:rPr>
                <w:rFonts w:ascii="Times New Roman" w:hAnsi="Times New Roman" w:cs="Times New Roman"/>
              </w:rPr>
              <w:t>-</w:t>
            </w:r>
            <w:r w:rsidR="00717E38">
              <w:rPr>
                <w:rFonts w:ascii="Times New Roman" w:hAnsi="Times New Roman" w:cs="Times New Roman"/>
              </w:rPr>
              <w:t>пр</w:t>
            </w:r>
            <w:r w:rsidR="00833CD1">
              <w:rPr>
                <w:rFonts w:ascii="Times New Roman" w:hAnsi="Times New Roman" w:cs="Times New Roman"/>
              </w:rPr>
              <w:t>едпри</w:t>
            </w:r>
            <w:r w:rsidR="00717E38">
              <w:rPr>
                <w:rFonts w:ascii="Times New Roman" w:hAnsi="Times New Roman" w:cs="Times New Roman"/>
              </w:rPr>
              <w:t>ни</w:t>
            </w:r>
            <w:r>
              <w:rPr>
                <w:rFonts w:ascii="Times New Roman" w:hAnsi="Times New Roman" w:cs="Times New Roman"/>
              </w:rPr>
              <w:t xml:space="preserve">мательских инициатив. </w:t>
            </w:r>
            <w:r w:rsidR="006D445C">
              <w:rPr>
                <w:rFonts w:ascii="Times New Roman" w:hAnsi="Times New Roman" w:cs="Times New Roman"/>
              </w:rPr>
              <w:t>Социальная поддержка малообеспечен</w:t>
            </w:r>
            <w:r w:rsidR="00833CD1">
              <w:rPr>
                <w:rFonts w:ascii="Times New Roman" w:hAnsi="Times New Roman" w:cs="Times New Roman"/>
              </w:rPr>
              <w:t>-</w:t>
            </w:r>
            <w:r w:rsidR="006D445C">
              <w:rPr>
                <w:rFonts w:ascii="Times New Roman" w:hAnsi="Times New Roman" w:cs="Times New Roman"/>
              </w:rPr>
              <w:t>ных категорий граждан.</w:t>
            </w:r>
            <w:r w:rsidR="00FA5C40">
              <w:rPr>
                <w:rFonts w:ascii="Times New Roman" w:hAnsi="Times New Roman" w:cs="Times New Roman"/>
              </w:rPr>
              <w:t xml:space="preserve"> Реализация программы «Комфортная среда» (программа-минимум)</w:t>
            </w:r>
          </w:p>
        </w:tc>
        <w:tc>
          <w:tcPr>
            <w:tcW w:w="4820" w:type="dxa"/>
            <w:gridSpan w:val="2"/>
            <w:shd w:val="clear" w:color="auto" w:fill="DAEEF3" w:themeFill="accent5" w:themeFillTint="33"/>
          </w:tcPr>
          <w:p w14:paraId="4AF210D4" w14:textId="77777777" w:rsidR="008D6A49" w:rsidRPr="006D445C" w:rsidRDefault="006D445C" w:rsidP="002D1693">
            <w:pPr>
              <w:jc w:val="both"/>
              <w:rPr>
                <w:rFonts w:ascii="Times New Roman" w:hAnsi="Times New Roman" w:cs="Times New Roman"/>
              </w:rPr>
            </w:pPr>
            <w:r w:rsidRPr="006D445C">
              <w:rPr>
                <w:rFonts w:ascii="Times New Roman" w:hAnsi="Times New Roman" w:cs="Times New Roman"/>
              </w:rPr>
              <w:t xml:space="preserve">Увеличение </w:t>
            </w:r>
            <w:r>
              <w:rPr>
                <w:rFonts w:ascii="Times New Roman" w:hAnsi="Times New Roman" w:cs="Times New Roman"/>
              </w:rPr>
              <w:t>числа рабочих мест и уровня заработной платы. Снижение уровня безработицы. Поддержка предпринимательских инициатив, в том числе молодежных и лиц пожилого возраста. Социальная поддержка малообеспеченных категорий граждан, граждан с маленькими детьми, инвалидов, пенсионеров, молодых семей. Расширение торговой сети и сферы бытового обслуживания</w:t>
            </w:r>
            <w:r w:rsidR="00FA5C40">
              <w:rPr>
                <w:rFonts w:ascii="Times New Roman" w:hAnsi="Times New Roman" w:cs="Times New Roman"/>
              </w:rPr>
              <w:t>, развлечения и досуга граждан</w:t>
            </w:r>
            <w:r>
              <w:rPr>
                <w:rFonts w:ascii="Times New Roman" w:hAnsi="Times New Roman" w:cs="Times New Roman"/>
              </w:rPr>
              <w:t xml:space="preserve">. Развитие информационного </w:t>
            </w:r>
            <w:r w:rsidR="00FA5C40">
              <w:rPr>
                <w:rFonts w:ascii="Times New Roman" w:hAnsi="Times New Roman" w:cs="Times New Roman"/>
              </w:rPr>
              <w:t xml:space="preserve">и телекоммуникационного </w:t>
            </w:r>
            <w:r>
              <w:rPr>
                <w:rFonts w:ascii="Times New Roman" w:hAnsi="Times New Roman" w:cs="Times New Roman"/>
              </w:rPr>
              <w:t>сервиса. Реализация программы «Комфортная городская среда»</w:t>
            </w:r>
            <w:r w:rsidR="00FA5C40">
              <w:rPr>
                <w:rFonts w:ascii="Times New Roman" w:hAnsi="Times New Roman" w:cs="Times New Roman"/>
              </w:rPr>
              <w:t xml:space="preserve"> (расширенный вариант)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677" w:type="dxa"/>
            <w:gridSpan w:val="2"/>
            <w:shd w:val="clear" w:color="auto" w:fill="EAF1DD" w:themeFill="accent3" w:themeFillTint="33"/>
          </w:tcPr>
          <w:p w14:paraId="437C6CFB" w14:textId="20DC8677" w:rsidR="008D6A49" w:rsidRPr="006D445C" w:rsidRDefault="006D445C" w:rsidP="00107BE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Создание новых высокотехнологичных рабочих мест с одновременной подготовкой</w:t>
            </w:r>
            <w:r w:rsidR="00FA5C4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высококвалифицированных </w:t>
            </w:r>
            <w:r w:rsidR="00FA5C40">
              <w:rPr>
                <w:rFonts w:ascii="Times New Roman" w:hAnsi="Times New Roman" w:cs="Times New Roman"/>
              </w:rPr>
              <w:t xml:space="preserve">рабочих </w:t>
            </w:r>
            <w:r>
              <w:rPr>
                <w:rFonts w:ascii="Times New Roman" w:hAnsi="Times New Roman" w:cs="Times New Roman"/>
              </w:rPr>
              <w:t>кадров.</w:t>
            </w:r>
            <w:r w:rsidR="00FA5C40">
              <w:rPr>
                <w:rFonts w:ascii="Times New Roman" w:hAnsi="Times New Roman" w:cs="Times New Roman"/>
              </w:rPr>
              <w:t xml:space="preserve"> Поддержка</w:t>
            </w:r>
            <w:r w:rsidR="002D1693">
              <w:rPr>
                <w:rFonts w:ascii="Times New Roman" w:hAnsi="Times New Roman" w:cs="Times New Roman"/>
              </w:rPr>
              <w:t xml:space="preserve"> предприни</w:t>
            </w:r>
            <w:r w:rsidR="00FA5C40">
              <w:rPr>
                <w:rFonts w:ascii="Times New Roman" w:hAnsi="Times New Roman" w:cs="Times New Roman"/>
              </w:rPr>
              <w:t>мательских инициатив всех категорий гра</w:t>
            </w:r>
            <w:r w:rsidR="002D1693">
              <w:rPr>
                <w:rFonts w:ascii="Times New Roman" w:hAnsi="Times New Roman" w:cs="Times New Roman"/>
              </w:rPr>
              <w:t>ждан. Социальная поддержка мало</w:t>
            </w:r>
            <w:r w:rsidR="00FA5C40">
              <w:rPr>
                <w:rFonts w:ascii="Times New Roman" w:hAnsi="Times New Roman" w:cs="Times New Roman"/>
              </w:rPr>
              <w:t xml:space="preserve">обеспеченных категорий граждан, граждан с маленькими детьми, инва-лидов, пенсионеров, молодых семей, коренных </w:t>
            </w:r>
            <w:r w:rsidR="00C554B8">
              <w:rPr>
                <w:rFonts w:ascii="Times New Roman" w:hAnsi="Times New Roman" w:cs="Times New Roman"/>
              </w:rPr>
              <w:t>ханкайцев</w:t>
            </w:r>
            <w:r w:rsidR="006D21D9">
              <w:rPr>
                <w:rFonts w:ascii="Times New Roman" w:hAnsi="Times New Roman" w:cs="Times New Roman"/>
              </w:rPr>
              <w:t xml:space="preserve"> </w:t>
            </w:r>
            <w:r w:rsidR="00FA5C40">
              <w:rPr>
                <w:rFonts w:ascii="Times New Roman" w:hAnsi="Times New Roman" w:cs="Times New Roman"/>
              </w:rPr>
              <w:t>(в 3-м и более поколении). Расширение торговой сети и сферы бытового обслуживания, развлечения и досуга граждан. Развитие информационного и телеком-муникационного сервиса. Реализация программы «Комфортная городская среда» (программа максимум).</w:t>
            </w:r>
          </w:p>
        </w:tc>
      </w:tr>
      <w:tr w:rsidR="0051036D" w14:paraId="7555D729" w14:textId="77777777" w:rsidTr="00717E38">
        <w:tc>
          <w:tcPr>
            <w:tcW w:w="2552" w:type="dxa"/>
          </w:tcPr>
          <w:p w14:paraId="67E3EE8E" w14:textId="77777777" w:rsidR="0051036D" w:rsidRPr="008D6A49" w:rsidRDefault="0051036D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D6A49">
              <w:rPr>
                <w:rFonts w:ascii="Times New Roman" w:hAnsi="Times New Roman" w:cs="Times New Roman"/>
              </w:rPr>
              <w:t>Направления демографического и миграционного развития</w:t>
            </w:r>
          </w:p>
        </w:tc>
        <w:tc>
          <w:tcPr>
            <w:tcW w:w="13466" w:type="dxa"/>
            <w:gridSpan w:val="5"/>
          </w:tcPr>
          <w:p w14:paraId="2E43A8CF" w14:textId="77777777" w:rsidR="00C554B8" w:rsidRPr="000E0A5D" w:rsidRDefault="00420E92" w:rsidP="00BB167D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755696" w:rsidRPr="000E0A5D">
              <w:rPr>
                <w:rFonts w:ascii="Times New Roman" w:hAnsi="Times New Roman" w:cs="Times New Roman"/>
              </w:rPr>
              <w:t>Национальные проекты «Здравоохранение», «Демография»;</w:t>
            </w:r>
          </w:p>
          <w:p w14:paraId="74AFE443" w14:textId="77777777" w:rsidR="00755696" w:rsidRPr="000E0A5D" w:rsidRDefault="00420E92" w:rsidP="00BB167D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755696" w:rsidRPr="000E0A5D">
              <w:rPr>
                <w:rFonts w:ascii="Times New Roman" w:hAnsi="Times New Roman" w:cs="Times New Roman"/>
              </w:rPr>
              <w:t>«Концепция демографической политики Дальнего Востока на период до 2025 года»;</w:t>
            </w:r>
          </w:p>
          <w:p w14:paraId="1AD4E118" w14:textId="49494C0C" w:rsidR="0051036D" w:rsidRPr="000E0A5D" w:rsidRDefault="00420E92" w:rsidP="00BB167D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51036D" w:rsidRPr="000E0A5D">
              <w:rPr>
                <w:rFonts w:ascii="Times New Roman" w:hAnsi="Times New Roman" w:cs="Times New Roman"/>
              </w:rPr>
              <w:t>Реализация госуда</w:t>
            </w:r>
            <w:r w:rsidR="00B376BC" w:rsidRPr="000E0A5D">
              <w:rPr>
                <w:rFonts w:ascii="Times New Roman" w:hAnsi="Times New Roman" w:cs="Times New Roman"/>
              </w:rPr>
              <w:t>рственной программ</w:t>
            </w:r>
            <w:r w:rsidR="00B81C6F" w:rsidRPr="000E0A5D">
              <w:rPr>
                <w:rFonts w:ascii="Times New Roman" w:hAnsi="Times New Roman" w:cs="Times New Roman"/>
              </w:rPr>
              <w:t xml:space="preserve"> Приморского края</w:t>
            </w:r>
            <w:r w:rsidR="006D21D9" w:rsidRPr="000E0A5D">
              <w:rPr>
                <w:rFonts w:ascii="Times New Roman" w:hAnsi="Times New Roman" w:cs="Times New Roman"/>
              </w:rPr>
              <w:t>:</w:t>
            </w:r>
            <w:r w:rsidR="008504FF" w:rsidRPr="000E0A5D">
              <w:rPr>
                <w:rFonts w:ascii="Times New Roman" w:hAnsi="Times New Roman" w:cs="Times New Roman"/>
              </w:rPr>
              <w:t xml:space="preserve"> «Развитие здравоохранения Приморского края» на 20</w:t>
            </w:r>
            <w:r w:rsidR="00E5233A">
              <w:rPr>
                <w:rFonts w:ascii="Times New Roman" w:hAnsi="Times New Roman" w:cs="Times New Roman"/>
              </w:rPr>
              <w:t>20</w:t>
            </w:r>
            <w:r w:rsidR="008504FF" w:rsidRPr="000E0A5D">
              <w:rPr>
                <w:rFonts w:ascii="Times New Roman" w:hAnsi="Times New Roman" w:cs="Times New Roman"/>
              </w:rPr>
              <w:t>-202</w:t>
            </w:r>
            <w:r w:rsidR="00E5233A">
              <w:rPr>
                <w:rFonts w:ascii="Times New Roman" w:hAnsi="Times New Roman" w:cs="Times New Roman"/>
              </w:rPr>
              <w:t>7</w:t>
            </w:r>
            <w:r w:rsidR="008504FF" w:rsidRPr="000E0A5D">
              <w:rPr>
                <w:rFonts w:ascii="Times New Roman" w:hAnsi="Times New Roman" w:cs="Times New Roman"/>
              </w:rPr>
              <w:t xml:space="preserve"> годы»</w:t>
            </w:r>
            <w:r w:rsidR="00755696" w:rsidRPr="000E0A5D">
              <w:rPr>
                <w:rFonts w:ascii="Times New Roman" w:hAnsi="Times New Roman" w:cs="Times New Roman"/>
              </w:rPr>
              <w:t xml:space="preserve">, </w:t>
            </w:r>
            <w:bookmarkStart w:id="3" w:name="_Hlk27857906"/>
            <w:r w:rsidR="00755696" w:rsidRPr="000E0A5D">
              <w:rPr>
                <w:rFonts w:ascii="Times New Roman" w:hAnsi="Times New Roman" w:cs="Times New Roman"/>
              </w:rPr>
              <w:t>«Социальная поддержка населения Приморского края на 20</w:t>
            </w:r>
            <w:r w:rsidR="00E5233A">
              <w:rPr>
                <w:rFonts w:ascii="Times New Roman" w:hAnsi="Times New Roman" w:cs="Times New Roman"/>
              </w:rPr>
              <w:t>20</w:t>
            </w:r>
            <w:r w:rsidR="00755696" w:rsidRPr="000E0A5D">
              <w:rPr>
                <w:rFonts w:ascii="Times New Roman" w:hAnsi="Times New Roman" w:cs="Times New Roman"/>
              </w:rPr>
              <w:t>-202</w:t>
            </w:r>
            <w:r w:rsidR="00E5233A">
              <w:rPr>
                <w:rFonts w:ascii="Times New Roman" w:hAnsi="Times New Roman" w:cs="Times New Roman"/>
              </w:rPr>
              <w:t>7</w:t>
            </w:r>
            <w:r w:rsidR="00755696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3"/>
            <w:r w:rsidR="00755696" w:rsidRPr="000E0A5D">
              <w:rPr>
                <w:rFonts w:ascii="Times New Roman" w:hAnsi="Times New Roman" w:cs="Times New Roman"/>
              </w:rPr>
              <w:t xml:space="preserve">, </w:t>
            </w:r>
            <w:bookmarkStart w:id="4" w:name="_Hlk27865049"/>
            <w:r w:rsidR="00755696" w:rsidRPr="000E0A5D">
              <w:rPr>
                <w:rFonts w:ascii="Times New Roman" w:hAnsi="Times New Roman" w:cs="Times New Roman"/>
              </w:rPr>
              <w:t>«Содействие занятости населения Приморского края на 20</w:t>
            </w:r>
            <w:r w:rsidR="00E5233A">
              <w:rPr>
                <w:rFonts w:ascii="Times New Roman" w:hAnsi="Times New Roman" w:cs="Times New Roman"/>
              </w:rPr>
              <w:t>20</w:t>
            </w:r>
            <w:r w:rsidR="00755696" w:rsidRPr="000E0A5D">
              <w:rPr>
                <w:rFonts w:ascii="Times New Roman" w:hAnsi="Times New Roman" w:cs="Times New Roman"/>
              </w:rPr>
              <w:t>-202</w:t>
            </w:r>
            <w:r w:rsidR="00E5233A">
              <w:rPr>
                <w:rFonts w:ascii="Times New Roman" w:hAnsi="Times New Roman" w:cs="Times New Roman"/>
              </w:rPr>
              <w:t>7</w:t>
            </w:r>
            <w:r w:rsidR="00755696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4"/>
            <w:r w:rsidR="00755696" w:rsidRPr="000E0A5D">
              <w:rPr>
                <w:rFonts w:ascii="Times New Roman" w:hAnsi="Times New Roman" w:cs="Times New Roman"/>
              </w:rPr>
              <w:t xml:space="preserve">; </w:t>
            </w:r>
          </w:p>
          <w:p w14:paraId="73CC07D8" w14:textId="77777777" w:rsidR="005253D4" w:rsidRPr="000E0A5D" w:rsidRDefault="00420E92" w:rsidP="00420E92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5253D4" w:rsidRPr="000E0A5D">
              <w:rPr>
                <w:rFonts w:ascii="Times New Roman" w:hAnsi="Times New Roman" w:cs="Times New Roman"/>
              </w:rPr>
              <w:t>Реализация мун</w:t>
            </w:r>
            <w:r w:rsidR="00657CE8" w:rsidRPr="000E0A5D">
              <w:rPr>
                <w:rFonts w:ascii="Times New Roman" w:hAnsi="Times New Roman" w:cs="Times New Roman"/>
              </w:rPr>
              <w:t>иципальных программ</w:t>
            </w:r>
            <w:r w:rsidR="00755696" w:rsidRPr="000E0A5D">
              <w:rPr>
                <w:rFonts w:ascii="Times New Roman" w:hAnsi="Times New Roman" w:cs="Times New Roman"/>
              </w:rPr>
              <w:t xml:space="preserve"> </w:t>
            </w:r>
            <w:r w:rsidRPr="000E0A5D">
              <w:rPr>
                <w:rFonts w:ascii="Times New Roman" w:hAnsi="Times New Roman" w:cs="Times New Roman"/>
                <w:bCs/>
              </w:rPr>
              <w:t>«Обеспечение жильем молодых семей Ханкайского муниципального района» на 2020 – 2024 годы», «Социальное развитие села Ханкайского муниципального района» на 2020 – 2024 годы».</w:t>
            </w:r>
          </w:p>
        </w:tc>
      </w:tr>
      <w:tr w:rsidR="0051036D" w14:paraId="3115C5BE" w14:textId="77777777" w:rsidTr="00717E38">
        <w:tc>
          <w:tcPr>
            <w:tcW w:w="2552" w:type="dxa"/>
          </w:tcPr>
          <w:p w14:paraId="792C3D19" w14:textId="77777777" w:rsidR="0051036D" w:rsidRPr="008D6A49" w:rsidRDefault="0051036D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D6A49">
              <w:rPr>
                <w:rFonts w:ascii="Times New Roman" w:hAnsi="Times New Roman" w:cs="Times New Roman"/>
              </w:rPr>
              <w:t>Направления повышения доходов населения, развития рынка труда, обеспечения занятости</w:t>
            </w:r>
          </w:p>
        </w:tc>
        <w:tc>
          <w:tcPr>
            <w:tcW w:w="13466" w:type="dxa"/>
            <w:gridSpan w:val="5"/>
          </w:tcPr>
          <w:p w14:paraId="3130D601" w14:textId="67AE610F" w:rsidR="006D21D9" w:rsidRPr="000E0A5D" w:rsidRDefault="00420E92" w:rsidP="006D21D9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51036D" w:rsidRPr="000E0A5D">
              <w:rPr>
                <w:rFonts w:ascii="Times New Roman" w:hAnsi="Times New Roman" w:cs="Times New Roman"/>
              </w:rPr>
              <w:t>Реализация госуда</w:t>
            </w:r>
            <w:r w:rsidR="00B376BC" w:rsidRPr="000E0A5D">
              <w:rPr>
                <w:rFonts w:ascii="Times New Roman" w:hAnsi="Times New Roman" w:cs="Times New Roman"/>
              </w:rPr>
              <w:t>рственн</w:t>
            </w:r>
            <w:r w:rsidR="00E5233A">
              <w:rPr>
                <w:rFonts w:ascii="Times New Roman" w:hAnsi="Times New Roman" w:cs="Times New Roman"/>
              </w:rPr>
              <w:t>ых</w:t>
            </w:r>
            <w:r w:rsidR="00B376BC" w:rsidRPr="000E0A5D">
              <w:rPr>
                <w:rFonts w:ascii="Times New Roman" w:hAnsi="Times New Roman" w:cs="Times New Roman"/>
              </w:rPr>
              <w:t xml:space="preserve"> программ </w:t>
            </w:r>
            <w:r w:rsidR="00B81C6F" w:rsidRPr="000E0A5D">
              <w:rPr>
                <w:rFonts w:ascii="Times New Roman" w:hAnsi="Times New Roman" w:cs="Times New Roman"/>
              </w:rPr>
              <w:t>Приморского края:</w:t>
            </w:r>
            <w:r w:rsidR="00E5233A">
              <w:rPr>
                <w:rFonts w:ascii="Times New Roman" w:hAnsi="Times New Roman" w:cs="Times New Roman"/>
              </w:rPr>
              <w:t xml:space="preserve"> «Содействие занятости населения Приморского края» на 2020-2027 годы», «Развитие сельского хозяйства и регулирование рынков сельскохозяйственной продукции, сырья и продовольствия» на 2020-207 годы», «Экономическое развитие и инновационная экономика Приморского края» на 2020-2027 годы;</w:t>
            </w:r>
          </w:p>
          <w:p w14:paraId="398EA9D3" w14:textId="77777777" w:rsidR="00755696" w:rsidRPr="000E0A5D" w:rsidRDefault="00420E92" w:rsidP="00420E92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6D21D9" w:rsidRPr="000E0A5D">
              <w:rPr>
                <w:rFonts w:ascii="Times New Roman" w:hAnsi="Times New Roman" w:cs="Times New Roman"/>
              </w:rPr>
              <w:t>Реализация муниципальных программ:</w:t>
            </w:r>
            <w:r w:rsidRPr="000E0A5D">
              <w:rPr>
                <w:rFonts w:ascii="Times New Roman" w:hAnsi="Times New Roman" w:cs="Times New Roman"/>
              </w:rPr>
              <w:t xml:space="preserve"> </w:t>
            </w:r>
            <w:r w:rsidRPr="000E0A5D">
              <w:rPr>
                <w:rFonts w:ascii="Times New Roman" w:hAnsi="Times New Roman" w:cs="Times New Roman"/>
                <w:bCs/>
              </w:rPr>
              <w:t>«Развитие культуры и туризма в Ханкайском муниципальном районе» на 2020-2024 годы</w:t>
            </w:r>
            <w:r w:rsidR="00F07C2D" w:rsidRPr="000E0A5D">
              <w:rPr>
                <w:rFonts w:ascii="Times New Roman" w:hAnsi="Times New Roman" w:cs="Times New Roman"/>
                <w:bCs/>
              </w:rPr>
              <w:t>»</w:t>
            </w:r>
            <w:r w:rsidRPr="000E0A5D">
              <w:rPr>
                <w:rFonts w:ascii="Times New Roman" w:hAnsi="Times New Roman" w:cs="Times New Roman"/>
                <w:bCs/>
              </w:rPr>
              <w:t>, «Развитие малого и среднего предпринимательства в Ханкайском муниципальном районе» на 2020-2024 годы», «Развитие информационного общества на территории Ханкайского муниципального района» на 2020 – 2024 годы</w:t>
            </w:r>
            <w:r w:rsidR="00F07C2D" w:rsidRPr="000E0A5D">
              <w:rPr>
                <w:rFonts w:ascii="Times New Roman" w:hAnsi="Times New Roman" w:cs="Times New Roman"/>
                <w:bCs/>
              </w:rPr>
              <w:t>»</w:t>
            </w:r>
            <w:r w:rsidRPr="000E0A5D">
              <w:rPr>
                <w:rFonts w:ascii="Times New Roman" w:hAnsi="Times New Roman" w:cs="Times New Roman"/>
                <w:bCs/>
              </w:rPr>
              <w:t>.</w:t>
            </w:r>
          </w:p>
        </w:tc>
      </w:tr>
      <w:tr w:rsidR="0051036D" w14:paraId="4045B150" w14:textId="77777777" w:rsidTr="00717E38">
        <w:tc>
          <w:tcPr>
            <w:tcW w:w="2552" w:type="dxa"/>
          </w:tcPr>
          <w:p w14:paraId="2B4FC571" w14:textId="77777777" w:rsidR="0051036D" w:rsidRPr="008D6A49" w:rsidRDefault="00717E38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="0051036D" w:rsidRPr="008D6A49">
              <w:rPr>
                <w:rFonts w:ascii="Times New Roman" w:hAnsi="Times New Roman" w:cs="Times New Roman"/>
              </w:rPr>
              <w:t xml:space="preserve">аправления развития систем образования, </w:t>
            </w:r>
            <w:r w:rsidR="0051036D" w:rsidRPr="008D6A49">
              <w:rPr>
                <w:rFonts w:ascii="Times New Roman" w:hAnsi="Times New Roman" w:cs="Times New Roman"/>
              </w:rPr>
              <w:lastRenderedPageBreak/>
              <w:t xml:space="preserve">социально-культурной сферы </w:t>
            </w:r>
          </w:p>
        </w:tc>
        <w:tc>
          <w:tcPr>
            <w:tcW w:w="13466" w:type="dxa"/>
            <w:gridSpan w:val="5"/>
          </w:tcPr>
          <w:p w14:paraId="2E565B77" w14:textId="77777777" w:rsidR="00755696" w:rsidRPr="000E0A5D" w:rsidRDefault="00420E92" w:rsidP="006D21D9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lastRenderedPageBreak/>
              <w:t xml:space="preserve">- </w:t>
            </w:r>
            <w:r w:rsidR="00755696" w:rsidRPr="000E0A5D">
              <w:rPr>
                <w:rFonts w:ascii="Times New Roman" w:hAnsi="Times New Roman" w:cs="Times New Roman"/>
              </w:rPr>
              <w:t>Национальные проекты «Образование», «Культура».</w:t>
            </w:r>
          </w:p>
          <w:p w14:paraId="41FFAEC9" w14:textId="2E590E07" w:rsidR="00420E92" w:rsidRPr="000E0A5D" w:rsidRDefault="00420E92" w:rsidP="00420E92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6D21D9" w:rsidRPr="000E0A5D">
              <w:rPr>
                <w:rFonts w:ascii="Times New Roman" w:hAnsi="Times New Roman" w:cs="Times New Roman"/>
              </w:rPr>
              <w:t xml:space="preserve">Реализация государственной программ </w:t>
            </w:r>
            <w:r w:rsidR="00B81C6F" w:rsidRPr="000E0A5D">
              <w:rPr>
                <w:rFonts w:ascii="Times New Roman" w:hAnsi="Times New Roman" w:cs="Times New Roman"/>
              </w:rPr>
              <w:t>Приморского края</w:t>
            </w:r>
            <w:r w:rsidR="00C554B8" w:rsidRPr="000E0A5D">
              <w:rPr>
                <w:rFonts w:ascii="Times New Roman" w:hAnsi="Times New Roman" w:cs="Times New Roman"/>
              </w:rPr>
              <w:t xml:space="preserve"> </w:t>
            </w:r>
            <w:r w:rsidR="00755696" w:rsidRPr="000E0A5D">
              <w:rPr>
                <w:rFonts w:ascii="Times New Roman" w:hAnsi="Times New Roman" w:cs="Times New Roman"/>
              </w:rPr>
              <w:t>«Развитие образования Приморского края» на 20</w:t>
            </w:r>
            <w:r w:rsidR="00E5233A">
              <w:rPr>
                <w:rFonts w:ascii="Times New Roman" w:hAnsi="Times New Roman" w:cs="Times New Roman"/>
              </w:rPr>
              <w:t>20</w:t>
            </w:r>
            <w:r w:rsidR="00755696" w:rsidRPr="000E0A5D">
              <w:rPr>
                <w:rFonts w:ascii="Times New Roman" w:hAnsi="Times New Roman" w:cs="Times New Roman"/>
              </w:rPr>
              <w:t>-202</w:t>
            </w:r>
            <w:r w:rsidR="00E5233A">
              <w:rPr>
                <w:rFonts w:ascii="Times New Roman" w:hAnsi="Times New Roman" w:cs="Times New Roman"/>
              </w:rPr>
              <w:t>7</w:t>
            </w:r>
            <w:r w:rsidR="00755696" w:rsidRPr="000E0A5D">
              <w:rPr>
                <w:rFonts w:ascii="Times New Roman" w:hAnsi="Times New Roman" w:cs="Times New Roman"/>
              </w:rPr>
              <w:t xml:space="preserve"> годы»</w:t>
            </w:r>
            <w:r w:rsidR="00E65961" w:rsidRPr="000E0A5D">
              <w:rPr>
                <w:rFonts w:ascii="Times New Roman" w:hAnsi="Times New Roman" w:cs="Times New Roman"/>
              </w:rPr>
              <w:t xml:space="preserve">, </w:t>
            </w:r>
            <w:bookmarkStart w:id="5" w:name="_Hlk27855868"/>
            <w:r w:rsidR="00E65961" w:rsidRPr="000E0A5D">
              <w:rPr>
                <w:rFonts w:ascii="Times New Roman" w:hAnsi="Times New Roman" w:cs="Times New Roman"/>
              </w:rPr>
              <w:t xml:space="preserve">«Развитие </w:t>
            </w:r>
            <w:r w:rsidR="00E65961" w:rsidRPr="000E0A5D">
              <w:rPr>
                <w:rFonts w:ascii="Times New Roman" w:hAnsi="Times New Roman" w:cs="Times New Roman"/>
              </w:rPr>
              <w:lastRenderedPageBreak/>
              <w:t>культуры Приморского края на 20</w:t>
            </w:r>
            <w:r w:rsidR="00E5233A">
              <w:rPr>
                <w:rFonts w:ascii="Times New Roman" w:hAnsi="Times New Roman" w:cs="Times New Roman"/>
              </w:rPr>
              <w:t>20</w:t>
            </w:r>
            <w:r w:rsidR="00E65961" w:rsidRPr="000E0A5D">
              <w:rPr>
                <w:rFonts w:ascii="Times New Roman" w:hAnsi="Times New Roman" w:cs="Times New Roman"/>
              </w:rPr>
              <w:t>-202</w:t>
            </w:r>
            <w:r w:rsidR="00E5233A">
              <w:rPr>
                <w:rFonts w:ascii="Times New Roman" w:hAnsi="Times New Roman" w:cs="Times New Roman"/>
              </w:rPr>
              <w:t>7</w:t>
            </w:r>
            <w:r w:rsidR="00E65961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5"/>
            <w:r w:rsidR="00E65961" w:rsidRPr="000E0A5D">
              <w:rPr>
                <w:rFonts w:ascii="Times New Roman" w:hAnsi="Times New Roman" w:cs="Times New Roman"/>
              </w:rPr>
              <w:t>;</w:t>
            </w:r>
          </w:p>
          <w:p w14:paraId="08E12499" w14:textId="77777777" w:rsidR="005253D4" w:rsidRPr="000E0A5D" w:rsidRDefault="00420E92" w:rsidP="00420E92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6D21D9" w:rsidRPr="000E0A5D">
              <w:rPr>
                <w:rFonts w:ascii="Times New Roman" w:hAnsi="Times New Roman" w:cs="Times New Roman"/>
              </w:rPr>
              <w:t>Реализация муниципальных программ</w:t>
            </w:r>
            <w:r w:rsidR="00C554B8" w:rsidRPr="000E0A5D">
              <w:rPr>
                <w:rFonts w:ascii="Times New Roman" w:hAnsi="Times New Roman" w:cs="Times New Roman"/>
              </w:rPr>
              <w:t xml:space="preserve"> </w:t>
            </w:r>
            <w:r w:rsidRPr="000E0A5D">
              <w:rPr>
                <w:rFonts w:ascii="Times New Roman" w:hAnsi="Times New Roman" w:cs="Times New Roman"/>
                <w:bCs/>
              </w:rPr>
              <w:t>«Развитие образования в Ханкайском муниципальном районе» на 2020 – 2024 годы», «Развитие культуры и туризма в Ханкайском муниципальном районе» на 2020-2024 годы</w:t>
            </w:r>
            <w:r w:rsidR="00F07C2D" w:rsidRPr="000E0A5D">
              <w:rPr>
                <w:rFonts w:ascii="Times New Roman" w:hAnsi="Times New Roman" w:cs="Times New Roman"/>
                <w:bCs/>
              </w:rPr>
              <w:t>»</w:t>
            </w:r>
            <w:r w:rsidRPr="000E0A5D">
              <w:rPr>
                <w:rFonts w:ascii="Times New Roman" w:hAnsi="Times New Roman" w:cs="Times New Roman"/>
                <w:bCs/>
              </w:rPr>
              <w:t>.</w:t>
            </w:r>
          </w:p>
        </w:tc>
      </w:tr>
      <w:tr w:rsidR="00D05095" w14:paraId="4A148692" w14:textId="77777777" w:rsidTr="00717E38">
        <w:tc>
          <w:tcPr>
            <w:tcW w:w="2552" w:type="dxa"/>
          </w:tcPr>
          <w:p w14:paraId="4CB01896" w14:textId="77777777" w:rsidR="00D05095" w:rsidRPr="008D6A49" w:rsidRDefault="00717E38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lastRenderedPageBreak/>
              <w:t>Н</w:t>
            </w:r>
            <w:r w:rsidR="00D05095" w:rsidRPr="008D6A49">
              <w:rPr>
                <w:rFonts w:ascii="Times New Roman" w:hAnsi="Times New Roman" w:cs="Times New Roman"/>
              </w:rPr>
              <w:t>аправления работы с молодежью</w:t>
            </w:r>
          </w:p>
        </w:tc>
        <w:tc>
          <w:tcPr>
            <w:tcW w:w="13466" w:type="dxa"/>
            <w:gridSpan w:val="5"/>
          </w:tcPr>
          <w:p w14:paraId="1AAC1A1F" w14:textId="77777777" w:rsidR="00E65961" w:rsidRPr="000E0A5D" w:rsidRDefault="00420E92" w:rsidP="006D21D9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E65961" w:rsidRPr="000E0A5D">
              <w:rPr>
                <w:rFonts w:ascii="Times New Roman" w:hAnsi="Times New Roman" w:cs="Times New Roman"/>
              </w:rPr>
              <w:t>Национальная программа «Демография», «Цифровая экономика».</w:t>
            </w:r>
          </w:p>
          <w:p w14:paraId="5772D2C1" w14:textId="739EA634" w:rsidR="006D21D9" w:rsidRPr="000E0A5D" w:rsidRDefault="00420E92" w:rsidP="006D21D9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6D21D9" w:rsidRPr="000E0A5D">
              <w:rPr>
                <w:rFonts w:ascii="Times New Roman" w:hAnsi="Times New Roman" w:cs="Times New Roman"/>
              </w:rPr>
              <w:t xml:space="preserve">Реализация государственной программ </w:t>
            </w:r>
            <w:r w:rsidR="00B81C6F" w:rsidRPr="000E0A5D">
              <w:rPr>
                <w:rFonts w:ascii="Times New Roman" w:hAnsi="Times New Roman" w:cs="Times New Roman"/>
              </w:rPr>
              <w:t>Приморского края</w:t>
            </w:r>
            <w:r w:rsidR="00E65961" w:rsidRPr="000E0A5D">
              <w:rPr>
                <w:rFonts w:ascii="Times New Roman" w:hAnsi="Times New Roman" w:cs="Times New Roman"/>
              </w:rPr>
              <w:t xml:space="preserve"> </w:t>
            </w:r>
            <w:bookmarkStart w:id="6" w:name="_Hlk27865095"/>
            <w:r w:rsidR="00E65961" w:rsidRPr="000E0A5D">
              <w:rPr>
                <w:rFonts w:ascii="Times New Roman" w:hAnsi="Times New Roman" w:cs="Times New Roman"/>
              </w:rPr>
              <w:t>«Патриотическое воспитание граждан, реализация государственной национальной политики и развитие институтов гражданского общества на территории Приморского края»</w:t>
            </w:r>
            <w:bookmarkEnd w:id="6"/>
            <w:r w:rsidR="00D0033B">
              <w:rPr>
                <w:rFonts w:ascii="Times New Roman" w:hAnsi="Times New Roman" w:cs="Times New Roman"/>
              </w:rPr>
              <w:t xml:space="preserve"> на 2020-2027 годы</w:t>
            </w:r>
            <w:r w:rsidR="00E65961" w:rsidRPr="000E0A5D">
              <w:rPr>
                <w:rFonts w:ascii="Times New Roman" w:hAnsi="Times New Roman" w:cs="Times New Roman"/>
              </w:rPr>
              <w:t>, «Информационное общество»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E65961" w:rsidRPr="000E0A5D">
              <w:rPr>
                <w:rFonts w:ascii="Times New Roman" w:hAnsi="Times New Roman" w:cs="Times New Roman"/>
              </w:rPr>
              <w:t>-202</w:t>
            </w:r>
            <w:r w:rsidR="00D0033B">
              <w:rPr>
                <w:rFonts w:ascii="Times New Roman" w:hAnsi="Times New Roman" w:cs="Times New Roman"/>
              </w:rPr>
              <w:t>7</w:t>
            </w:r>
            <w:r w:rsidR="00E65961" w:rsidRPr="000E0A5D">
              <w:rPr>
                <w:rFonts w:ascii="Times New Roman" w:hAnsi="Times New Roman" w:cs="Times New Roman"/>
              </w:rPr>
              <w:t xml:space="preserve"> годы», </w:t>
            </w:r>
            <w:bookmarkStart w:id="7" w:name="_Hlk27856419"/>
            <w:r w:rsidR="00E65961" w:rsidRPr="000E0A5D">
              <w:rPr>
                <w:rFonts w:ascii="Times New Roman" w:hAnsi="Times New Roman" w:cs="Times New Roman"/>
              </w:rPr>
              <w:t>«Развитие физической культуры и спорта Приморского края»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E65961" w:rsidRPr="000E0A5D">
              <w:rPr>
                <w:rFonts w:ascii="Times New Roman" w:hAnsi="Times New Roman" w:cs="Times New Roman"/>
              </w:rPr>
              <w:t>-202</w:t>
            </w:r>
            <w:r w:rsidR="00D0033B">
              <w:rPr>
                <w:rFonts w:ascii="Times New Roman" w:hAnsi="Times New Roman" w:cs="Times New Roman"/>
              </w:rPr>
              <w:t>7</w:t>
            </w:r>
            <w:r w:rsidR="00E65961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7"/>
            <w:r w:rsidR="00E65961" w:rsidRPr="000E0A5D">
              <w:rPr>
                <w:rFonts w:ascii="Times New Roman" w:hAnsi="Times New Roman" w:cs="Times New Roman"/>
              </w:rPr>
              <w:t>.</w:t>
            </w:r>
          </w:p>
          <w:p w14:paraId="6B0C187E" w14:textId="77777777" w:rsidR="005253D4" w:rsidRPr="000E0A5D" w:rsidRDefault="00420E92" w:rsidP="006D21D9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6D21D9" w:rsidRPr="000E0A5D">
              <w:rPr>
                <w:rFonts w:ascii="Times New Roman" w:hAnsi="Times New Roman" w:cs="Times New Roman"/>
              </w:rPr>
              <w:t>Реализация муниципальных программ</w:t>
            </w:r>
            <w:r w:rsidR="00E65961" w:rsidRPr="000E0A5D">
              <w:rPr>
                <w:rFonts w:ascii="Times New Roman" w:hAnsi="Times New Roman" w:cs="Times New Roman"/>
              </w:rPr>
              <w:t xml:space="preserve"> </w:t>
            </w:r>
            <w:r w:rsidRPr="000E0A5D">
              <w:rPr>
                <w:rFonts w:ascii="Times New Roman" w:hAnsi="Times New Roman" w:cs="Times New Roman"/>
                <w:bCs/>
              </w:rPr>
              <w:t>«Развитие образования в Ханкайском муниципальном районе» на 2020 – 2024 годы», «Развитие культуры и туризма в Ханкайском муниципальном районе» на 2020-2024 годы</w:t>
            </w:r>
            <w:r w:rsidR="00F07C2D" w:rsidRPr="000E0A5D">
              <w:rPr>
                <w:rFonts w:ascii="Times New Roman" w:hAnsi="Times New Roman" w:cs="Times New Roman"/>
                <w:bCs/>
              </w:rPr>
              <w:t>»</w:t>
            </w:r>
            <w:r w:rsidRPr="000E0A5D">
              <w:rPr>
                <w:rFonts w:ascii="Times New Roman" w:hAnsi="Times New Roman" w:cs="Times New Roman"/>
                <w:bCs/>
              </w:rPr>
              <w:t xml:space="preserve">, «Развитие физической культуры и спорта в Ханкайском муниципальном районе» на 2020 – 2024 годы», </w:t>
            </w:r>
            <w:r w:rsidR="00F07C2D" w:rsidRPr="000E0A5D">
              <w:rPr>
                <w:rFonts w:ascii="Times New Roman" w:hAnsi="Times New Roman" w:cs="Times New Roman"/>
                <w:bCs/>
              </w:rPr>
              <w:t>«Обеспечение жильем молодых семей Ханкайского муниципального района» на 2020 – 2024 годы», «Развитие малого и среднего предпринимательства в Ханкайском муниципальном районе» на 2020-2024 годы», «Социальное развитие села Ханкайского муниципального района» на 2020 – 2024 годы», «Развитие информационного общества на территории Ханкайского муниципального района» на 2020 – 2024 годы», «Профилактика правонарушений, терроризма и экстремизма и противодействие распространению наркотиков на территории Ханкайского муниципального района» на 2020 – 2024 годы».</w:t>
            </w:r>
          </w:p>
        </w:tc>
      </w:tr>
      <w:tr w:rsidR="00E65961" w14:paraId="5F4901FA" w14:textId="77777777" w:rsidTr="002D1693">
        <w:tc>
          <w:tcPr>
            <w:tcW w:w="2552" w:type="dxa"/>
            <w:vMerge w:val="restart"/>
          </w:tcPr>
          <w:p w14:paraId="107B5EFE" w14:textId="77777777" w:rsidR="00E65961" w:rsidRPr="008D6A49" w:rsidRDefault="00E65961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D6A49">
              <w:rPr>
                <w:rFonts w:ascii="Times New Roman" w:hAnsi="Times New Roman" w:cs="Times New Roman"/>
              </w:rPr>
              <w:t>Направления развития жилищной сферы и повышения обеспечен</w:t>
            </w:r>
            <w:r>
              <w:rPr>
                <w:rFonts w:ascii="Times New Roman" w:hAnsi="Times New Roman" w:cs="Times New Roman"/>
              </w:rPr>
              <w:t>-</w:t>
            </w:r>
            <w:r w:rsidRPr="008D6A49">
              <w:rPr>
                <w:rFonts w:ascii="Times New Roman" w:hAnsi="Times New Roman" w:cs="Times New Roman"/>
              </w:rPr>
              <w:t>ности качественным жильем</w:t>
            </w:r>
          </w:p>
        </w:tc>
        <w:tc>
          <w:tcPr>
            <w:tcW w:w="3969" w:type="dxa"/>
            <w:shd w:val="clear" w:color="auto" w:fill="F2DBDB" w:themeFill="accent2" w:themeFillTint="33"/>
          </w:tcPr>
          <w:p w14:paraId="67F7E27B" w14:textId="77777777" w:rsidR="00E65961" w:rsidRDefault="00E65961" w:rsidP="00BD3AD1">
            <w:pPr>
              <w:jc w:val="both"/>
              <w:rPr>
                <w:rFonts w:ascii="Times New Roman" w:hAnsi="Times New Roman" w:cs="Times New Roman"/>
              </w:rPr>
            </w:pPr>
            <w:r w:rsidRPr="00D05095">
              <w:rPr>
                <w:rFonts w:ascii="Times New Roman" w:hAnsi="Times New Roman" w:cs="Times New Roman"/>
              </w:rPr>
              <w:t>Сохранение</w:t>
            </w:r>
            <w:r>
              <w:rPr>
                <w:rFonts w:ascii="Times New Roman" w:hAnsi="Times New Roman" w:cs="Times New Roman"/>
              </w:rPr>
              <w:t xml:space="preserve"> существующего жилого фонда. Капитальный ремонт инженер-ных сетей ЖКХ. Переселение из ветхого и аварийного жилого фонда.</w:t>
            </w:r>
            <w:r w:rsidRPr="00D05095">
              <w:rPr>
                <w:rFonts w:ascii="Times New Roman" w:hAnsi="Times New Roman" w:cs="Times New Roman"/>
              </w:rPr>
              <w:t xml:space="preserve"> </w:t>
            </w:r>
          </w:p>
          <w:p w14:paraId="2BB868F8" w14:textId="77777777" w:rsidR="00E65961" w:rsidRDefault="00E65961" w:rsidP="00BD3AD1">
            <w:pPr>
              <w:jc w:val="both"/>
              <w:rPr>
                <w:rFonts w:ascii="Times New Roman" w:hAnsi="Times New Roman" w:cs="Times New Roman"/>
              </w:rPr>
            </w:pPr>
          </w:p>
          <w:p w14:paraId="5C9FB53A" w14:textId="77777777" w:rsidR="00E65961" w:rsidRPr="00D05095" w:rsidRDefault="00E65961" w:rsidP="00BD3AD1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820" w:type="dxa"/>
            <w:gridSpan w:val="2"/>
            <w:shd w:val="clear" w:color="auto" w:fill="DAEEF3" w:themeFill="accent5" w:themeFillTint="33"/>
          </w:tcPr>
          <w:p w14:paraId="75F868AE" w14:textId="77777777" w:rsidR="00E65961" w:rsidRPr="00541F28" w:rsidRDefault="00E65961" w:rsidP="00717E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Капитальный ремонт имеющегося жилого фонда и инженерных сетей ЖКХ. Благоустройство придомовых территорий. Развитие строительства нового жилого фонда, в том числе индивидуального и малоэтажного с придомовыми земельными участками.</w:t>
            </w:r>
            <w:r w:rsidRPr="00541F2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677" w:type="dxa"/>
            <w:gridSpan w:val="2"/>
            <w:shd w:val="clear" w:color="auto" w:fill="EAF1DD" w:themeFill="accent3" w:themeFillTint="33"/>
          </w:tcPr>
          <w:p w14:paraId="55D4C9A7" w14:textId="77777777" w:rsidR="00E65961" w:rsidRPr="00541F28" w:rsidRDefault="00E65961" w:rsidP="002D169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Реновация имеющегося жилого фонда. Развитие строительства нового жилого фонда, в том числе индивидуального и малоэтажного с придомовыми земельными участками повышенной комфортности с учетом энергосберегающих технологий и реализацией технологий «Умный дом». Формирование комфортной придомовой территории с детскими и спортивными площадками, зонами отдыха для взрослого населения, скверами, пешеходными и велосипедными дорожками, площадками для катания на скейтах, роликах, гидроскутерах и др., площадками для выгула животных.</w:t>
            </w:r>
          </w:p>
        </w:tc>
      </w:tr>
      <w:tr w:rsidR="00E65961" w14:paraId="148B36CF" w14:textId="77777777" w:rsidTr="00E65961">
        <w:tc>
          <w:tcPr>
            <w:tcW w:w="2552" w:type="dxa"/>
            <w:vMerge/>
          </w:tcPr>
          <w:p w14:paraId="0EDDCCC2" w14:textId="77777777" w:rsidR="00E65961" w:rsidRPr="008D6A49" w:rsidRDefault="00E65961" w:rsidP="00717E3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66" w:type="dxa"/>
            <w:gridSpan w:val="5"/>
            <w:shd w:val="clear" w:color="auto" w:fill="FFFFFF" w:themeFill="background1"/>
          </w:tcPr>
          <w:p w14:paraId="6E04E865" w14:textId="77777777" w:rsidR="00E65961" w:rsidRPr="000E0A5D" w:rsidRDefault="00F07C2D" w:rsidP="002D1693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E65961" w:rsidRPr="000E0A5D">
              <w:rPr>
                <w:rFonts w:ascii="Times New Roman" w:hAnsi="Times New Roman" w:cs="Times New Roman"/>
              </w:rPr>
              <w:t>Реализация национальных программ «Жилье и городская среда»;</w:t>
            </w:r>
          </w:p>
          <w:p w14:paraId="4D545431" w14:textId="57761004" w:rsidR="00E65961" w:rsidRPr="000E0A5D" w:rsidRDefault="00F07C2D" w:rsidP="002D1693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>- Р</w:t>
            </w:r>
            <w:r w:rsidR="00E65961" w:rsidRPr="000E0A5D">
              <w:rPr>
                <w:rFonts w:ascii="Times New Roman" w:hAnsi="Times New Roman" w:cs="Times New Roman"/>
              </w:rPr>
              <w:t xml:space="preserve">еализация государственной программы Приморского края </w:t>
            </w:r>
            <w:bookmarkStart w:id="8" w:name="_Hlk27860368"/>
            <w:r w:rsidR="00E65961" w:rsidRPr="000E0A5D">
              <w:rPr>
                <w:rFonts w:ascii="Times New Roman" w:hAnsi="Times New Roman" w:cs="Times New Roman"/>
              </w:rPr>
              <w:t>«Обеспечение доступным жильем и качественными услугами жилищно-коммунального хозяйства населения Приморского края»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E65961" w:rsidRPr="000E0A5D">
              <w:rPr>
                <w:rFonts w:ascii="Times New Roman" w:hAnsi="Times New Roman" w:cs="Times New Roman"/>
              </w:rPr>
              <w:t>-20</w:t>
            </w:r>
            <w:r w:rsidR="00D0033B">
              <w:rPr>
                <w:rFonts w:ascii="Times New Roman" w:hAnsi="Times New Roman" w:cs="Times New Roman"/>
              </w:rPr>
              <w:t>2</w:t>
            </w:r>
            <w:r w:rsidR="00E65961" w:rsidRPr="000E0A5D">
              <w:rPr>
                <w:rFonts w:ascii="Times New Roman" w:hAnsi="Times New Roman" w:cs="Times New Roman"/>
              </w:rPr>
              <w:t>7 годы»</w:t>
            </w:r>
            <w:bookmarkEnd w:id="8"/>
            <w:r w:rsidR="00E65961" w:rsidRPr="000E0A5D">
              <w:rPr>
                <w:rFonts w:ascii="Times New Roman" w:hAnsi="Times New Roman" w:cs="Times New Roman"/>
              </w:rPr>
              <w:t xml:space="preserve">, </w:t>
            </w:r>
            <w:r w:rsidR="00231A07" w:rsidRPr="000E0A5D">
              <w:rPr>
                <w:rFonts w:ascii="Times New Roman" w:hAnsi="Times New Roman" w:cs="Times New Roman"/>
              </w:rPr>
              <w:t>«Эффективность, развитие газоснабжения и энергетики в Приморском крае»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231A07" w:rsidRPr="000E0A5D">
              <w:rPr>
                <w:rFonts w:ascii="Times New Roman" w:hAnsi="Times New Roman" w:cs="Times New Roman"/>
              </w:rPr>
              <w:t>-202</w:t>
            </w:r>
            <w:r w:rsidR="00D0033B">
              <w:rPr>
                <w:rFonts w:ascii="Times New Roman" w:hAnsi="Times New Roman" w:cs="Times New Roman"/>
              </w:rPr>
              <w:t>7</w:t>
            </w:r>
            <w:r w:rsidR="00231A07" w:rsidRPr="000E0A5D">
              <w:rPr>
                <w:rFonts w:ascii="Times New Roman" w:hAnsi="Times New Roman" w:cs="Times New Roman"/>
              </w:rPr>
              <w:t xml:space="preserve"> годы», </w:t>
            </w:r>
            <w:bookmarkStart w:id="9" w:name="_Hlk27862651"/>
            <w:r w:rsidR="00231A07" w:rsidRPr="000E0A5D">
              <w:rPr>
                <w:rFonts w:ascii="Times New Roman" w:hAnsi="Times New Roman" w:cs="Times New Roman"/>
              </w:rPr>
              <w:t>«Формирование современной городской среды муниципальных образований Приморского края»</w:t>
            </w:r>
            <w:bookmarkEnd w:id="9"/>
            <w:r w:rsidR="00231A07" w:rsidRPr="000E0A5D">
              <w:rPr>
                <w:rFonts w:ascii="Times New Roman" w:hAnsi="Times New Roman" w:cs="Times New Roman"/>
              </w:rPr>
              <w:t>;</w:t>
            </w:r>
          </w:p>
          <w:p w14:paraId="372EAC0D" w14:textId="77777777" w:rsidR="00231A07" w:rsidRPr="000E0A5D" w:rsidRDefault="00F07C2D" w:rsidP="00231A07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231A07" w:rsidRPr="000E0A5D">
              <w:rPr>
                <w:rFonts w:ascii="Times New Roman" w:hAnsi="Times New Roman" w:cs="Times New Roman"/>
              </w:rPr>
              <w:t>Реализация муниципальн</w:t>
            </w:r>
            <w:r w:rsidR="00A40414" w:rsidRPr="000E0A5D">
              <w:rPr>
                <w:rFonts w:ascii="Times New Roman" w:hAnsi="Times New Roman" w:cs="Times New Roman"/>
              </w:rPr>
              <w:t>ых</w:t>
            </w:r>
            <w:r w:rsidR="00231A07" w:rsidRPr="000E0A5D">
              <w:rPr>
                <w:rFonts w:ascii="Times New Roman" w:hAnsi="Times New Roman" w:cs="Times New Roman"/>
              </w:rPr>
              <w:t xml:space="preserve"> программ </w:t>
            </w:r>
            <w:r w:rsidRPr="000E0A5D">
              <w:rPr>
                <w:rFonts w:ascii="Times New Roman" w:hAnsi="Times New Roman" w:cs="Times New Roman"/>
                <w:bCs/>
              </w:rPr>
              <w:t xml:space="preserve">«Обеспечение жильем молодых семей Ханкайского муниципального района» на 2020 – 2024 годы», «Доступная среда» на 2020 – 2024 годы», «Социальное развитие села Ханкайского муниципального района» на 2020 – 2024 годы», «Развитие систем жилищно-коммунальной инфраструктуры в Ханкайском муниципальном районе» на 2020 – 2024 годы», «Развитие </w:t>
            </w:r>
            <w:r w:rsidRPr="000E0A5D">
              <w:rPr>
                <w:rFonts w:ascii="Times New Roman" w:hAnsi="Times New Roman" w:cs="Times New Roman"/>
                <w:bCs/>
              </w:rPr>
              <w:lastRenderedPageBreak/>
              <w:t>градостроительной и землеустроительной деятельности на территории Ханкайского муниципального района» на 2020 – 2024 годы».</w:t>
            </w:r>
          </w:p>
        </w:tc>
      </w:tr>
      <w:tr w:rsidR="00541F28" w14:paraId="06CBF17F" w14:textId="77777777" w:rsidTr="00717E38">
        <w:tc>
          <w:tcPr>
            <w:tcW w:w="2552" w:type="dxa"/>
          </w:tcPr>
          <w:p w14:paraId="3BC24CA3" w14:textId="77777777" w:rsidR="00541F28" w:rsidRPr="008D6A49" w:rsidRDefault="00717E38" w:rsidP="00717E3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lastRenderedPageBreak/>
              <w:t>Н</w:t>
            </w:r>
            <w:r w:rsidR="00541F28" w:rsidRPr="008D6A49">
              <w:rPr>
                <w:rFonts w:ascii="Times New Roman" w:hAnsi="Times New Roman" w:cs="Times New Roman"/>
              </w:rPr>
              <w:t>аправления обеспечения безопасности жизнедеятельности населения</w:t>
            </w:r>
          </w:p>
        </w:tc>
        <w:tc>
          <w:tcPr>
            <w:tcW w:w="13466" w:type="dxa"/>
            <w:gridSpan w:val="5"/>
          </w:tcPr>
          <w:p w14:paraId="2802CDDA" w14:textId="77777777" w:rsidR="00604CE1" w:rsidRPr="000E0A5D" w:rsidRDefault="00F07C2D" w:rsidP="006049AC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604CE1" w:rsidRPr="000E0A5D">
              <w:rPr>
                <w:rFonts w:ascii="Times New Roman" w:hAnsi="Times New Roman" w:cs="Times New Roman"/>
              </w:rPr>
              <w:t>Реализация национального проекта «Безопасные и качественные автомобильные дороги»;</w:t>
            </w:r>
          </w:p>
          <w:p w14:paraId="0E9FE65C" w14:textId="49A17772" w:rsidR="006049AC" w:rsidRPr="000E0A5D" w:rsidRDefault="00F07C2D" w:rsidP="006049AC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6049AC" w:rsidRPr="000E0A5D">
              <w:rPr>
                <w:rFonts w:ascii="Times New Roman" w:hAnsi="Times New Roman" w:cs="Times New Roman"/>
              </w:rPr>
              <w:t>Реализация государственн</w:t>
            </w:r>
            <w:r w:rsidR="00604CE1" w:rsidRPr="000E0A5D">
              <w:rPr>
                <w:rFonts w:ascii="Times New Roman" w:hAnsi="Times New Roman" w:cs="Times New Roman"/>
              </w:rPr>
              <w:t>ых</w:t>
            </w:r>
            <w:r w:rsidR="006049AC" w:rsidRPr="000E0A5D">
              <w:rPr>
                <w:rFonts w:ascii="Times New Roman" w:hAnsi="Times New Roman" w:cs="Times New Roman"/>
              </w:rPr>
              <w:t xml:space="preserve"> программ </w:t>
            </w:r>
            <w:r w:rsidR="00B81C6F" w:rsidRPr="000E0A5D">
              <w:rPr>
                <w:rFonts w:ascii="Times New Roman" w:hAnsi="Times New Roman" w:cs="Times New Roman"/>
              </w:rPr>
              <w:t>Приморского края</w:t>
            </w:r>
            <w:r w:rsidR="00231A07" w:rsidRPr="000E0A5D">
              <w:rPr>
                <w:rFonts w:ascii="Times New Roman" w:hAnsi="Times New Roman" w:cs="Times New Roman"/>
              </w:rPr>
              <w:t xml:space="preserve"> </w:t>
            </w:r>
            <w:bookmarkStart w:id="10" w:name="_Hlk27864885"/>
            <w:r w:rsidR="00231A07" w:rsidRPr="000E0A5D">
              <w:rPr>
                <w:rFonts w:ascii="Times New Roman" w:hAnsi="Times New Roman" w:cs="Times New Roman"/>
              </w:rPr>
              <w:t>«Защита населения и территории от чрезвычайных ситуаций, обеспечение пожарной безопасности и безопасности людей на водных объектах Приморского края»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231A07" w:rsidRPr="000E0A5D">
              <w:rPr>
                <w:rFonts w:ascii="Times New Roman" w:hAnsi="Times New Roman" w:cs="Times New Roman"/>
              </w:rPr>
              <w:t>-202</w:t>
            </w:r>
            <w:r w:rsidR="00D0033B">
              <w:rPr>
                <w:rFonts w:ascii="Times New Roman" w:hAnsi="Times New Roman" w:cs="Times New Roman"/>
              </w:rPr>
              <w:t>7</w:t>
            </w:r>
            <w:r w:rsidR="00231A07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10"/>
            <w:r w:rsidR="00231A07" w:rsidRPr="000E0A5D">
              <w:rPr>
                <w:rFonts w:ascii="Times New Roman" w:hAnsi="Times New Roman" w:cs="Times New Roman"/>
              </w:rPr>
              <w:t xml:space="preserve">, </w:t>
            </w:r>
            <w:bookmarkStart w:id="11" w:name="_Hlk27864907"/>
            <w:r w:rsidR="00231A07" w:rsidRPr="000E0A5D">
              <w:rPr>
                <w:rFonts w:ascii="Times New Roman" w:hAnsi="Times New Roman" w:cs="Times New Roman"/>
              </w:rPr>
              <w:t>«Безопасный край»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231A07" w:rsidRPr="000E0A5D">
              <w:rPr>
                <w:rFonts w:ascii="Times New Roman" w:hAnsi="Times New Roman" w:cs="Times New Roman"/>
              </w:rPr>
              <w:t>-202</w:t>
            </w:r>
            <w:r w:rsidR="00D0033B">
              <w:rPr>
                <w:rFonts w:ascii="Times New Roman" w:hAnsi="Times New Roman" w:cs="Times New Roman"/>
              </w:rPr>
              <w:t>7</w:t>
            </w:r>
            <w:r w:rsidR="00231A07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11"/>
            <w:r w:rsidR="00604CE1" w:rsidRPr="000E0A5D">
              <w:rPr>
                <w:rFonts w:ascii="Times New Roman" w:hAnsi="Times New Roman" w:cs="Times New Roman"/>
              </w:rPr>
              <w:t xml:space="preserve">, </w:t>
            </w:r>
            <w:bookmarkStart w:id="12" w:name="_Hlk27860854"/>
            <w:r w:rsidR="00604CE1" w:rsidRPr="000E0A5D">
              <w:rPr>
                <w:rFonts w:ascii="Times New Roman" w:hAnsi="Times New Roman" w:cs="Times New Roman"/>
              </w:rPr>
              <w:t>«Развитие транспортного комплекса Приморского края»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604CE1" w:rsidRPr="000E0A5D">
              <w:rPr>
                <w:rFonts w:ascii="Times New Roman" w:hAnsi="Times New Roman" w:cs="Times New Roman"/>
              </w:rPr>
              <w:t>-202</w:t>
            </w:r>
            <w:r w:rsidR="00D0033B">
              <w:rPr>
                <w:rFonts w:ascii="Times New Roman" w:hAnsi="Times New Roman" w:cs="Times New Roman"/>
              </w:rPr>
              <w:t>7</w:t>
            </w:r>
            <w:r w:rsidR="00604CE1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12"/>
            <w:r w:rsidR="00604CE1" w:rsidRPr="000E0A5D">
              <w:rPr>
                <w:rFonts w:ascii="Times New Roman" w:hAnsi="Times New Roman" w:cs="Times New Roman"/>
              </w:rPr>
              <w:t>.</w:t>
            </w:r>
          </w:p>
          <w:p w14:paraId="275519CF" w14:textId="77777777" w:rsidR="00541F28" w:rsidRPr="000E0A5D" w:rsidRDefault="00F07C2D" w:rsidP="00604CE1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604CE1" w:rsidRPr="000E0A5D">
              <w:rPr>
                <w:rFonts w:ascii="Times New Roman" w:hAnsi="Times New Roman" w:cs="Times New Roman"/>
              </w:rPr>
              <w:t>Реализация муниципальн</w:t>
            </w:r>
            <w:r w:rsidR="00A40414" w:rsidRPr="000E0A5D">
              <w:rPr>
                <w:rFonts w:ascii="Times New Roman" w:hAnsi="Times New Roman" w:cs="Times New Roman"/>
              </w:rPr>
              <w:t>ых</w:t>
            </w:r>
            <w:r w:rsidR="00604CE1" w:rsidRPr="000E0A5D">
              <w:rPr>
                <w:rFonts w:ascii="Times New Roman" w:hAnsi="Times New Roman" w:cs="Times New Roman"/>
              </w:rPr>
              <w:t xml:space="preserve"> программ</w:t>
            </w:r>
            <w:r w:rsidRPr="000E0A5D">
              <w:rPr>
                <w:rFonts w:ascii="Times New Roman" w:hAnsi="Times New Roman" w:cs="Times New Roman"/>
              </w:rPr>
              <w:t xml:space="preserve"> </w:t>
            </w:r>
            <w:r w:rsidR="00A40414" w:rsidRPr="000E0A5D">
              <w:rPr>
                <w:rFonts w:ascii="Times New Roman" w:hAnsi="Times New Roman" w:cs="Times New Roman"/>
                <w:bCs/>
              </w:rPr>
              <w:t xml:space="preserve">«Профилактика правонарушений, терроризма и экстремизма и противодействие распространению наркотиков на территории Ханкайского муниципального района» на 2020 – 2024 годы», </w:t>
            </w:r>
            <w:r w:rsidRPr="000E0A5D">
              <w:rPr>
                <w:rFonts w:ascii="Times New Roman" w:hAnsi="Times New Roman" w:cs="Times New Roman"/>
                <w:bCs/>
              </w:rPr>
              <w:t>«Развитие дорожного хозяйства и повышение безопасности дорожного движения в Ханкайском муниципальном районе» на 2020 – 2024 годы</w:t>
            </w:r>
            <w:r w:rsidR="00A40414" w:rsidRPr="000E0A5D">
              <w:rPr>
                <w:rFonts w:ascii="Times New Roman" w:hAnsi="Times New Roman" w:cs="Times New Roman"/>
                <w:bCs/>
              </w:rPr>
              <w:t>»,</w:t>
            </w:r>
            <w:r w:rsidR="00604CE1" w:rsidRPr="000E0A5D">
              <w:rPr>
                <w:rFonts w:ascii="Times New Roman" w:hAnsi="Times New Roman" w:cs="Times New Roman"/>
              </w:rPr>
              <w:t xml:space="preserve"> </w:t>
            </w:r>
            <w:r w:rsidRPr="000E0A5D">
              <w:rPr>
                <w:rFonts w:ascii="Times New Roman" w:hAnsi="Times New Roman" w:cs="Times New Roman"/>
                <w:bCs/>
              </w:rPr>
              <w:t>«Развитие систем жилищно-коммунальной инфраструктуры в Ханкайском муниципальном районе» на 2020 – 2024 годы»,  «Доступная среда» на 2020 – 2024 годы», «Развитие муниципальной службы в Администрации Ханкайского муниципального района» на 2020 – 2024 годы, «Охрана окружающей среды Ханкайского муниципального района» на 2020 – 2024 годы</w:t>
            </w:r>
            <w:r w:rsidR="00A40414" w:rsidRPr="000E0A5D">
              <w:rPr>
                <w:rFonts w:ascii="Times New Roman" w:hAnsi="Times New Roman" w:cs="Times New Roman"/>
                <w:bCs/>
              </w:rPr>
              <w:t>.</w:t>
            </w:r>
          </w:p>
        </w:tc>
      </w:tr>
      <w:tr w:rsidR="008D6A49" w14:paraId="5F3E7A71" w14:textId="77777777" w:rsidTr="008D6A49">
        <w:tc>
          <w:tcPr>
            <w:tcW w:w="16018" w:type="dxa"/>
            <w:gridSpan w:val="6"/>
            <w:shd w:val="clear" w:color="auto" w:fill="C6D9F1" w:themeFill="text2" w:themeFillTint="33"/>
          </w:tcPr>
          <w:p w14:paraId="58FC39B3" w14:textId="77777777" w:rsidR="008D6A49" w:rsidRPr="008D6A49" w:rsidRDefault="008D6A49" w:rsidP="008D6A49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51F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Основные направления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экономического развития муниципального образования</w:t>
            </w:r>
          </w:p>
        </w:tc>
      </w:tr>
      <w:tr w:rsidR="00F97958" w14:paraId="6E2BBABB" w14:textId="77777777" w:rsidTr="00717E38">
        <w:tc>
          <w:tcPr>
            <w:tcW w:w="2552" w:type="dxa"/>
          </w:tcPr>
          <w:p w14:paraId="7AEC28E6" w14:textId="77777777" w:rsidR="00F97958" w:rsidRPr="008D6A49" w:rsidRDefault="00F97958" w:rsidP="00F97958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969" w:type="dxa"/>
            <w:shd w:val="clear" w:color="auto" w:fill="244061" w:themeFill="accent1" w:themeFillShade="80"/>
          </w:tcPr>
          <w:p w14:paraId="50E9F651" w14:textId="77777777" w:rsidR="00F97958" w:rsidRPr="008D6A49" w:rsidRDefault="00F97958" w:rsidP="00F97958">
            <w:pPr>
              <w:tabs>
                <w:tab w:val="left" w:pos="324"/>
                <w:tab w:val="center" w:pos="2018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сохранения достигнутого</w:t>
            </w:r>
          </w:p>
        </w:tc>
        <w:tc>
          <w:tcPr>
            <w:tcW w:w="4820" w:type="dxa"/>
            <w:gridSpan w:val="2"/>
            <w:shd w:val="clear" w:color="auto" w:fill="244061" w:themeFill="accent1" w:themeFillShade="80"/>
          </w:tcPr>
          <w:p w14:paraId="3A9B5785" w14:textId="77777777"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Сценарий планомерного </w:t>
            </w:r>
            <w:r w:rsidR="000811EC">
              <w:rPr>
                <w:rFonts w:ascii="Times New Roman" w:hAnsi="Times New Roman" w:cs="Times New Roman"/>
                <w:b/>
              </w:rPr>
              <w:t>д</w:t>
            </w:r>
            <w:r>
              <w:rPr>
                <w:rFonts w:ascii="Times New Roman" w:hAnsi="Times New Roman" w:cs="Times New Roman"/>
                <w:b/>
              </w:rPr>
              <w:t>остижения целевых показателей</w:t>
            </w:r>
          </w:p>
        </w:tc>
        <w:tc>
          <w:tcPr>
            <w:tcW w:w="4677" w:type="dxa"/>
            <w:gridSpan w:val="2"/>
            <w:shd w:val="clear" w:color="auto" w:fill="244061" w:themeFill="accent1" w:themeFillShade="80"/>
          </w:tcPr>
          <w:p w14:paraId="747957D7" w14:textId="77777777"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инновационного развития</w:t>
            </w:r>
          </w:p>
        </w:tc>
      </w:tr>
      <w:tr w:rsidR="00F97958" w14:paraId="6246C292" w14:textId="77777777" w:rsidTr="002D1693">
        <w:tc>
          <w:tcPr>
            <w:tcW w:w="2552" w:type="dxa"/>
            <w:vMerge w:val="restart"/>
          </w:tcPr>
          <w:p w14:paraId="1EA779DE" w14:textId="77777777"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Направления </w:t>
            </w:r>
            <w:r w:rsidRPr="008D6A49">
              <w:rPr>
                <w:rFonts w:ascii="Times New Roman" w:hAnsi="Times New Roman" w:cs="Times New Roman"/>
              </w:rPr>
              <w:t>экономи</w:t>
            </w:r>
            <w:r>
              <w:rPr>
                <w:rFonts w:ascii="Times New Roman" w:hAnsi="Times New Roman" w:cs="Times New Roman"/>
              </w:rPr>
              <w:t>-</w:t>
            </w:r>
            <w:r w:rsidRPr="008D6A49">
              <w:rPr>
                <w:rFonts w:ascii="Times New Roman" w:hAnsi="Times New Roman" w:cs="Times New Roman"/>
              </w:rPr>
              <w:t xml:space="preserve">ческого развития </w:t>
            </w:r>
            <w:r>
              <w:rPr>
                <w:rFonts w:ascii="Times New Roman" w:hAnsi="Times New Roman" w:cs="Times New Roman"/>
              </w:rPr>
              <w:t>муниципального района</w:t>
            </w:r>
          </w:p>
        </w:tc>
        <w:tc>
          <w:tcPr>
            <w:tcW w:w="3969" w:type="dxa"/>
            <w:shd w:val="clear" w:color="auto" w:fill="F2DBDB" w:themeFill="accent2" w:themeFillTint="33"/>
          </w:tcPr>
          <w:p w14:paraId="19FAFCB6" w14:textId="77777777" w:rsidR="00F97958" w:rsidRPr="00BB167D" w:rsidRDefault="00F97958" w:rsidP="00F97958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B167D">
              <w:rPr>
                <w:rFonts w:ascii="Times New Roman" w:hAnsi="Times New Roman" w:cs="Times New Roman"/>
                <w:color w:val="000000" w:themeColor="text1"/>
              </w:rPr>
              <w:t>Поддержка имеющихся на территории муниципального района предприятий сельского хозяйства,</w:t>
            </w:r>
            <w:r w:rsidR="00231A07">
              <w:rPr>
                <w:rFonts w:ascii="Times New Roman" w:hAnsi="Times New Roman" w:cs="Times New Roman"/>
                <w:color w:val="000000" w:themeColor="text1"/>
              </w:rPr>
              <w:t xml:space="preserve"> рыболовства и рыбопереработки, 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>предприятий ЖКХ, транспортных компаний, предприятий сферы торговли и услуг</w:t>
            </w:r>
            <w:r w:rsidR="00231A07">
              <w:rPr>
                <w:rFonts w:ascii="Times New Roman" w:hAnsi="Times New Roman" w:cs="Times New Roman"/>
                <w:color w:val="000000" w:themeColor="text1"/>
              </w:rPr>
              <w:t>, предприятий социальной сферы.</w:t>
            </w:r>
          </w:p>
        </w:tc>
        <w:tc>
          <w:tcPr>
            <w:tcW w:w="4820" w:type="dxa"/>
            <w:gridSpan w:val="2"/>
            <w:shd w:val="clear" w:color="auto" w:fill="DAEEF3" w:themeFill="accent5" w:themeFillTint="33"/>
          </w:tcPr>
          <w:p w14:paraId="4CBD9B66" w14:textId="471F4C10" w:rsidR="00F97958" w:rsidRPr="00BB167D" w:rsidRDefault="00F97958" w:rsidP="00F97958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B167D">
              <w:rPr>
                <w:rFonts w:ascii="Times New Roman" w:hAnsi="Times New Roman" w:cs="Times New Roman"/>
                <w:color w:val="000000" w:themeColor="text1"/>
              </w:rPr>
              <w:t>Поддержка имеющихся на территории муници-пального района сельского хозяйства,</w:t>
            </w:r>
            <w:r w:rsidR="00231A07">
              <w:rPr>
                <w:rFonts w:ascii="Times New Roman" w:hAnsi="Times New Roman" w:cs="Times New Roman"/>
                <w:color w:val="000000" w:themeColor="text1"/>
              </w:rPr>
              <w:t xml:space="preserve"> рыболовства и рыбопереработки, 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>предприятий ЖКХ, транспортных компаний, предприятий сферы торговли и услуг.</w:t>
            </w:r>
            <w:r w:rsidR="00231A07">
              <w:rPr>
                <w:rFonts w:ascii="Times New Roman" w:hAnsi="Times New Roman" w:cs="Times New Roman"/>
                <w:color w:val="000000" w:themeColor="text1"/>
              </w:rPr>
              <w:t xml:space="preserve"> Развитие сферы туризма и гостеприимства, предприятий общественного питания и организации досуга и отдыха граждан, предприятий складской и транспортной логистики, строительных организаций.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 xml:space="preserve"> Модернизация их материально-технической базы и технологий производства с учетов передовых научно-технических достижений. Создание компаний-сателитов, перерабатывающих отходы основных производств или выпускающих сопутствующие товары или выполняющих работы на условиях субподряда.</w:t>
            </w:r>
            <w:r w:rsidR="005C68F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>Создание торговых интернет-площадок и информационно-сервисных услуг.</w:t>
            </w:r>
          </w:p>
          <w:p w14:paraId="20FF6442" w14:textId="77777777" w:rsidR="00F97958" w:rsidRPr="00BB167D" w:rsidRDefault="00F97958" w:rsidP="00F97958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</w:tc>
        <w:tc>
          <w:tcPr>
            <w:tcW w:w="4677" w:type="dxa"/>
            <w:gridSpan w:val="2"/>
            <w:shd w:val="clear" w:color="auto" w:fill="EAF1DD" w:themeFill="accent3" w:themeFillTint="33"/>
          </w:tcPr>
          <w:p w14:paraId="00B60768" w14:textId="77777777" w:rsidR="00F97958" w:rsidRPr="00BB167D" w:rsidRDefault="00F97958" w:rsidP="00F97958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B167D">
              <w:rPr>
                <w:rFonts w:ascii="Times New Roman" w:hAnsi="Times New Roman" w:cs="Times New Roman"/>
                <w:color w:val="000000" w:themeColor="text1"/>
              </w:rPr>
              <w:t>Поддержка имеющихся на территории муниципального района предприятий</w:t>
            </w:r>
            <w:r w:rsidR="00231A07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r w:rsidR="00231A07" w:rsidRPr="00BB167D">
              <w:rPr>
                <w:rFonts w:ascii="Times New Roman" w:hAnsi="Times New Roman" w:cs="Times New Roman"/>
                <w:color w:val="000000" w:themeColor="text1"/>
              </w:rPr>
              <w:t>сельского хозяйства,</w:t>
            </w:r>
            <w:r w:rsidR="00231A07">
              <w:rPr>
                <w:rFonts w:ascii="Times New Roman" w:hAnsi="Times New Roman" w:cs="Times New Roman"/>
                <w:color w:val="000000" w:themeColor="text1"/>
              </w:rPr>
              <w:t xml:space="preserve"> рыболовства и рыбопереработки, </w:t>
            </w:r>
            <w:r w:rsidR="00231A07" w:rsidRPr="00BB167D">
              <w:rPr>
                <w:rFonts w:ascii="Times New Roman" w:hAnsi="Times New Roman" w:cs="Times New Roman"/>
                <w:color w:val="000000" w:themeColor="text1"/>
              </w:rPr>
              <w:t>предприятий ЖКХ, транспортных компаний, предприятий сферы торговли и услуг.</w:t>
            </w:r>
            <w:r w:rsidR="00231A07">
              <w:rPr>
                <w:rFonts w:ascii="Times New Roman" w:hAnsi="Times New Roman" w:cs="Times New Roman"/>
                <w:color w:val="000000" w:themeColor="text1"/>
              </w:rPr>
              <w:t xml:space="preserve"> Развитие сферы туризма и гостеприимства, предприятий общественного питания и организации досуга и отдыха граждан, предприятий складской и транспортной логистики, строительных организаций. 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>Модернизация их материально-технической базы и технологий производства с учетов передовых научно-технических достижений. Строительство новых предприятий аналогичного профиля. Создание компаний-сателитов, перерабатыва</w:t>
            </w:r>
            <w:r w:rsidR="00833CD1">
              <w:rPr>
                <w:rFonts w:ascii="Times New Roman" w:hAnsi="Times New Roman" w:cs="Times New Roman"/>
                <w:color w:val="000000" w:themeColor="text1"/>
              </w:rPr>
              <w:t>ю</w:t>
            </w:r>
            <w:r w:rsidRPr="00BB167D">
              <w:rPr>
                <w:rFonts w:ascii="Times New Roman" w:hAnsi="Times New Roman" w:cs="Times New Roman"/>
                <w:color w:val="000000" w:themeColor="text1"/>
              </w:rPr>
              <w:t>щих отходы основных производств или выпускающих сопутствующие товары или выполняющих работы на условиях субподряда. Создание торговых интернет-площадок и информационно-сервисных услуг.</w:t>
            </w:r>
          </w:p>
        </w:tc>
      </w:tr>
      <w:tr w:rsidR="00F97958" w14:paraId="1E012F36" w14:textId="77777777" w:rsidTr="001B2B09">
        <w:tc>
          <w:tcPr>
            <w:tcW w:w="2552" w:type="dxa"/>
            <w:vMerge/>
          </w:tcPr>
          <w:p w14:paraId="4FA3582B" w14:textId="77777777" w:rsidR="00F97958" w:rsidRDefault="00F97958" w:rsidP="00F9795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66" w:type="dxa"/>
            <w:gridSpan w:val="5"/>
            <w:shd w:val="clear" w:color="auto" w:fill="FFFFFF" w:themeFill="background1"/>
          </w:tcPr>
          <w:p w14:paraId="487A5BF6" w14:textId="77777777" w:rsidR="00231A07" w:rsidRPr="000E0A5D" w:rsidRDefault="00A40414" w:rsidP="005C68F7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231A07" w:rsidRPr="000E0A5D">
              <w:rPr>
                <w:rFonts w:ascii="Times New Roman" w:hAnsi="Times New Roman" w:cs="Times New Roman"/>
              </w:rPr>
              <w:t>Реализация национальных проектов «Малое и среднее предпринимательство и поддержка индивидуальной предпринимательской инициативы»</w:t>
            </w:r>
            <w:r w:rsidR="00CD4481" w:rsidRPr="000E0A5D">
              <w:rPr>
                <w:rFonts w:ascii="Times New Roman" w:hAnsi="Times New Roman" w:cs="Times New Roman"/>
              </w:rPr>
              <w:t>, «Цифровая экономика», «Производительность труда и поддержка занятости», «Международная кооперация и экспорт»;</w:t>
            </w:r>
          </w:p>
          <w:p w14:paraId="1926CD41" w14:textId="5EC7761F" w:rsidR="005C68F7" w:rsidRPr="000E0A5D" w:rsidRDefault="00A40414" w:rsidP="005C68F7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5C68F7" w:rsidRPr="000E0A5D">
              <w:rPr>
                <w:rFonts w:ascii="Times New Roman" w:hAnsi="Times New Roman" w:cs="Times New Roman"/>
              </w:rPr>
              <w:t xml:space="preserve">Реализация государственной программ </w:t>
            </w:r>
            <w:r w:rsidR="00B81C6F" w:rsidRPr="000E0A5D">
              <w:rPr>
                <w:rFonts w:ascii="Times New Roman" w:hAnsi="Times New Roman" w:cs="Times New Roman"/>
              </w:rPr>
              <w:t>Приморского края</w:t>
            </w:r>
            <w:r w:rsidR="00CD4481" w:rsidRPr="000E0A5D">
              <w:rPr>
                <w:rFonts w:ascii="Times New Roman" w:hAnsi="Times New Roman" w:cs="Times New Roman"/>
              </w:rPr>
              <w:t xml:space="preserve"> </w:t>
            </w:r>
            <w:bookmarkStart w:id="13" w:name="_Hlk27859549"/>
            <w:r w:rsidR="00CD4481" w:rsidRPr="000E0A5D">
              <w:rPr>
                <w:rFonts w:ascii="Times New Roman" w:hAnsi="Times New Roman" w:cs="Times New Roman"/>
              </w:rPr>
              <w:t>«Экономическое развитие и инновационная экономика Приморского края»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CD4481" w:rsidRPr="000E0A5D">
              <w:rPr>
                <w:rFonts w:ascii="Times New Roman" w:hAnsi="Times New Roman" w:cs="Times New Roman"/>
              </w:rPr>
              <w:t>-202</w:t>
            </w:r>
            <w:r w:rsidR="00D0033B">
              <w:rPr>
                <w:rFonts w:ascii="Times New Roman" w:hAnsi="Times New Roman" w:cs="Times New Roman"/>
              </w:rPr>
              <w:t>7</w:t>
            </w:r>
            <w:r w:rsidR="00CD4481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13"/>
            <w:r w:rsidR="00CD4481" w:rsidRPr="000E0A5D">
              <w:rPr>
                <w:rFonts w:ascii="Times New Roman" w:hAnsi="Times New Roman" w:cs="Times New Roman"/>
              </w:rPr>
              <w:t>, «Содействие занятости населения Приморского края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CD4481" w:rsidRPr="000E0A5D">
              <w:rPr>
                <w:rFonts w:ascii="Times New Roman" w:hAnsi="Times New Roman" w:cs="Times New Roman"/>
              </w:rPr>
              <w:t>-202</w:t>
            </w:r>
            <w:r w:rsidR="00D0033B">
              <w:rPr>
                <w:rFonts w:ascii="Times New Roman" w:hAnsi="Times New Roman" w:cs="Times New Roman"/>
              </w:rPr>
              <w:t>7</w:t>
            </w:r>
            <w:r w:rsidR="00CD4481" w:rsidRPr="000E0A5D">
              <w:rPr>
                <w:rFonts w:ascii="Times New Roman" w:hAnsi="Times New Roman" w:cs="Times New Roman"/>
              </w:rPr>
              <w:t xml:space="preserve"> годы», «Развитие туризма в Приморском крае» на 20</w:t>
            </w:r>
            <w:r w:rsidR="00D0033B">
              <w:rPr>
                <w:rFonts w:ascii="Times New Roman" w:hAnsi="Times New Roman" w:cs="Times New Roman"/>
              </w:rPr>
              <w:t>20</w:t>
            </w:r>
            <w:r w:rsidR="00CD4481" w:rsidRPr="000E0A5D">
              <w:rPr>
                <w:rFonts w:ascii="Times New Roman" w:hAnsi="Times New Roman" w:cs="Times New Roman"/>
              </w:rPr>
              <w:t>-202</w:t>
            </w:r>
            <w:r w:rsidR="00D0033B">
              <w:rPr>
                <w:rFonts w:ascii="Times New Roman" w:hAnsi="Times New Roman" w:cs="Times New Roman"/>
              </w:rPr>
              <w:t>7</w:t>
            </w:r>
            <w:r w:rsidR="00CD4481" w:rsidRPr="000E0A5D">
              <w:rPr>
                <w:rFonts w:ascii="Times New Roman" w:hAnsi="Times New Roman" w:cs="Times New Roman"/>
              </w:rPr>
              <w:t xml:space="preserve"> годы», «Информационное общество» на 20</w:t>
            </w:r>
            <w:r w:rsidR="002D00DE">
              <w:rPr>
                <w:rFonts w:ascii="Times New Roman" w:hAnsi="Times New Roman" w:cs="Times New Roman"/>
              </w:rPr>
              <w:t>20</w:t>
            </w:r>
            <w:r w:rsidR="00CD4481" w:rsidRPr="000E0A5D">
              <w:rPr>
                <w:rFonts w:ascii="Times New Roman" w:hAnsi="Times New Roman" w:cs="Times New Roman"/>
              </w:rPr>
              <w:t>-202</w:t>
            </w:r>
            <w:r w:rsidR="002D00DE">
              <w:rPr>
                <w:rFonts w:ascii="Times New Roman" w:hAnsi="Times New Roman" w:cs="Times New Roman"/>
              </w:rPr>
              <w:t>7</w:t>
            </w:r>
            <w:r w:rsidR="00CD4481" w:rsidRPr="000E0A5D">
              <w:rPr>
                <w:rFonts w:ascii="Times New Roman" w:hAnsi="Times New Roman" w:cs="Times New Roman"/>
              </w:rPr>
              <w:t xml:space="preserve"> годы», </w:t>
            </w:r>
            <w:bookmarkStart w:id="14" w:name="_Hlk27860019"/>
            <w:r w:rsidR="00CD4481" w:rsidRPr="000E0A5D">
              <w:rPr>
                <w:rFonts w:ascii="Times New Roman" w:hAnsi="Times New Roman" w:cs="Times New Roman"/>
              </w:rPr>
              <w:t>«Развитие сельского хозяйства и регулирования рынков сельскохозяйственной продукции, сырья и продовольствия» на 20</w:t>
            </w:r>
            <w:r w:rsidR="002D00DE">
              <w:rPr>
                <w:rFonts w:ascii="Times New Roman" w:hAnsi="Times New Roman" w:cs="Times New Roman"/>
              </w:rPr>
              <w:t>20</w:t>
            </w:r>
            <w:r w:rsidR="00CD4481" w:rsidRPr="000E0A5D">
              <w:rPr>
                <w:rFonts w:ascii="Times New Roman" w:hAnsi="Times New Roman" w:cs="Times New Roman"/>
              </w:rPr>
              <w:t>-202</w:t>
            </w:r>
            <w:r w:rsidR="002D00DE">
              <w:rPr>
                <w:rFonts w:ascii="Times New Roman" w:hAnsi="Times New Roman" w:cs="Times New Roman"/>
              </w:rPr>
              <w:t>7</w:t>
            </w:r>
            <w:r w:rsidR="00CD4481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14"/>
            <w:r w:rsidR="00CD4481" w:rsidRPr="000E0A5D">
              <w:rPr>
                <w:rFonts w:ascii="Times New Roman" w:hAnsi="Times New Roman" w:cs="Times New Roman"/>
              </w:rPr>
              <w:t xml:space="preserve">, </w:t>
            </w:r>
            <w:bookmarkStart w:id="15" w:name="_Hlk27860038"/>
            <w:r w:rsidR="00CD4481" w:rsidRPr="000E0A5D">
              <w:rPr>
                <w:rFonts w:ascii="Times New Roman" w:hAnsi="Times New Roman" w:cs="Times New Roman"/>
              </w:rPr>
              <w:t>«Развитие рыбохозяйственного комплекса в Приморском крае на 20</w:t>
            </w:r>
            <w:r w:rsidR="002D00DE">
              <w:rPr>
                <w:rFonts w:ascii="Times New Roman" w:hAnsi="Times New Roman" w:cs="Times New Roman"/>
              </w:rPr>
              <w:t>20</w:t>
            </w:r>
            <w:r w:rsidR="00CD4481" w:rsidRPr="000E0A5D">
              <w:rPr>
                <w:rFonts w:ascii="Times New Roman" w:hAnsi="Times New Roman" w:cs="Times New Roman"/>
              </w:rPr>
              <w:t>-202</w:t>
            </w:r>
            <w:r w:rsidR="002D00DE">
              <w:rPr>
                <w:rFonts w:ascii="Times New Roman" w:hAnsi="Times New Roman" w:cs="Times New Roman"/>
              </w:rPr>
              <w:t>7</w:t>
            </w:r>
            <w:r w:rsidR="00CD4481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15"/>
            <w:r w:rsidR="00CD4481" w:rsidRPr="000E0A5D">
              <w:rPr>
                <w:rFonts w:ascii="Times New Roman" w:hAnsi="Times New Roman" w:cs="Times New Roman"/>
              </w:rPr>
              <w:t xml:space="preserve">, </w:t>
            </w:r>
            <w:bookmarkStart w:id="16" w:name="_Hlk27860060"/>
            <w:r w:rsidR="00CD4481" w:rsidRPr="000E0A5D">
              <w:rPr>
                <w:rFonts w:ascii="Times New Roman" w:hAnsi="Times New Roman" w:cs="Times New Roman"/>
              </w:rPr>
              <w:t>«Развитие лесного хозяйства в Приморском крае на 20</w:t>
            </w:r>
            <w:r w:rsidR="002D00DE">
              <w:rPr>
                <w:rFonts w:ascii="Times New Roman" w:hAnsi="Times New Roman" w:cs="Times New Roman"/>
              </w:rPr>
              <w:t>20</w:t>
            </w:r>
            <w:r w:rsidR="00CD4481" w:rsidRPr="000E0A5D">
              <w:rPr>
                <w:rFonts w:ascii="Times New Roman" w:hAnsi="Times New Roman" w:cs="Times New Roman"/>
              </w:rPr>
              <w:t>-202</w:t>
            </w:r>
            <w:r w:rsidR="002D00DE">
              <w:rPr>
                <w:rFonts w:ascii="Times New Roman" w:hAnsi="Times New Roman" w:cs="Times New Roman"/>
              </w:rPr>
              <w:t>7</w:t>
            </w:r>
            <w:r w:rsidR="00CD4481" w:rsidRPr="000E0A5D">
              <w:rPr>
                <w:rFonts w:ascii="Times New Roman" w:hAnsi="Times New Roman" w:cs="Times New Roman"/>
              </w:rPr>
              <w:t xml:space="preserve"> годы»</w:t>
            </w:r>
            <w:bookmarkEnd w:id="16"/>
            <w:r w:rsidR="00CD4481" w:rsidRPr="000E0A5D">
              <w:rPr>
                <w:rFonts w:ascii="Times New Roman" w:hAnsi="Times New Roman" w:cs="Times New Roman"/>
              </w:rPr>
              <w:t>;</w:t>
            </w:r>
          </w:p>
          <w:p w14:paraId="009CE4C6" w14:textId="77777777" w:rsidR="00F97958" w:rsidRPr="000E0A5D" w:rsidRDefault="00A40414" w:rsidP="005C68F7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5C68F7" w:rsidRPr="000E0A5D">
              <w:rPr>
                <w:rFonts w:ascii="Times New Roman" w:hAnsi="Times New Roman" w:cs="Times New Roman"/>
              </w:rPr>
              <w:t>Реализация муниципальн</w:t>
            </w:r>
            <w:r w:rsidRPr="000E0A5D">
              <w:rPr>
                <w:rFonts w:ascii="Times New Roman" w:hAnsi="Times New Roman" w:cs="Times New Roman"/>
              </w:rPr>
              <w:t>ых</w:t>
            </w:r>
            <w:r w:rsidR="005C68F7" w:rsidRPr="000E0A5D">
              <w:rPr>
                <w:rFonts w:ascii="Times New Roman" w:hAnsi="Times New Roman" w:cs="Times New Roman"/>
              </w:rPr>
              <w:t xml:space="preserve"> программ</w:t>
            </w:r>
            <w:r w:rsidR="00CD4481" w:rsidRPr="000E0A5D">
              <w:rPr>
                <w:rFonts w:ascii="Times New Roman" w:hAnsi="Times New Roman" w:cs="Times New Roman"/>
              </w:rPr>
              <w:t xml:space="preserve"> </w:t>
            </w:r>
            <w:r w:rsidRPr="000E0A5D">
              <w:rPr>
                <w:rFonts w:ascii="Times New Roman" w:hAnsi="Times New Roman" w:cs="Times New Roman"/>
                <w:bCs/>
              </w:rPr>
              <w:t>«Развитие малого и среднего предпринимательства в Ханкайском муниципальном районе» на 2020-2024 годы», «Развитие культуры и туризма в Ханкайском муниципальном районе» на 2020-2024 годы, «Развитие информационного общества на территории Ханкайского муниципального района» на 2020 – 2024 годы.</w:t>
            </w:r>
          </w:p>
        </w:tc>
      </w:tr>
      <w:tr w:rsidR="00F97958" w14:paraId="0AEA9328" w14:textId="77777777" w:rsidTr="0070088F">
        <w:tc>
          <w:tcPr>
            <w:tcW w:w="16018" w:type="dxa"/>
            <w:gridSpan w:val="6"/>
            <w:shd w:val="clear" w:color="auto" w:fill="C6D9F1" w:themeFill="text2" w:themeFillTint="33"/>
          </w:tcPr>
          <w:p w14:paraId="2E7CF5B3" w14:textId="77777777" w:rsidR="00F97958" w:rsidRPr="000E0A5D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E0A5D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направления рационального природопользования и обеспечения экологической безопасности муниципального образования</w:t>
            </w:r>
          </w:p>
        </w:tc>
      </w:tr>
      <w:tr w:rsidR="00F97958" w14:paraId="3FECFC54" w14:textId="77777777" w:rsidTr="00717E38">
        <w:tc>
          <w:tcPr>
            <w:tcW w:w="2552" w:type="dxa"/>
          </w:tcPr>
          <w:p w14:paraId="641C2D6C" w14:textId="77777777" w:rsidR="00F97958" w:rsidRPr="008D6A49" w:rsidRDefault="00F97958" w:rsidP="00F97958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245" w:type="dxa"/>
            <w:gridSpan w:val="2"/>
            <w:shd w:val="clear" w:color="auto" w:fill="244061" w:themeFill="accent1" w:themeFillShade="80"/>
          </w:tcPr>
          <w:p w14:paraId="28078029" w14:textId="77777777" w:rsidR="00F97958" w:rsidRPr="008D6A49" w:rsidRDefault="00F97958" w:rsidP="00F97958">
            <w:pPr>
              <w:tabs>
                <w:tab w:val="left" w:pos="324"/>
                <w:tab w:val="center" w:pos="2018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сохранения достигнутого</w:t>
            </w:r>
          </w:p>
        </w:tc>
        <w:tc>
          <w:tcPr>
            <w:tcW w:w="4252" w:type="dxa"/>
            <w:gridSpan w:val="2"/>
            <w:shd w:val="clear" w:color="auto" w:fill="244061" w:themeFill="accent1" w:themeFillShade="80"/>
          </w:tcPr>
          <w:p w14:paraId="42CC60B0" w14:textId="77777777"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Сценарий планомерного </w:t>
            </w:r>
            <w:r w:rsidR="00833CD1">
              <w:rPr>
                <w:rFonts w:ascii="Times New Roman" w:hAnsi="Times New Roman" w:cs="Times New Roman"/>
                <w:b/>
              </w:rPr>
              <w:t>д</w:t>
            </w:r>
            <w:r>
              <w:rPr>
                <w:rFonts w:ascii="Times New Roman" w:hAnsi="Times New Roman" w:cs="Times New Roman"/>
                <w:b/>
              </w:rPr>
              <w:t>остижения целевых показателей</w:t>
            </w:r>
          </w:p>
        </w:tc>
        <w:tc>
          <w:tcPr>
            <w:tcW w:w="3969" w:type="dxa"/>
            <w:shd w:val="clear" w:color="auto" w:fill="244061" w:themeFill="accent1" w:themeFillShade="80"/>
          </w:tcPr>
          <w:p w14:paraId="35A617D4" w14:textId="77777777"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инновационного развития</w:t>
            </w:r>
          </w:p>
        </w:tc>
      </w:tr>
      <w:tr w:rsidR="00F97958" w14:paraId="2D68210A" w14:textId="77777777" w:rsidTr="00717E38">
        <w:tc>
          <w:tcPr>
            <w:tcW w:w="2552" w:type="dxa"/>
          </w:tcPr>
          <w:p w14:paraId="0198F3F8" w14:textId="77777777" w:rsidR="00F97958" w:rsidRPr="0070088F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0088F">
              <w:rPr>
                <w:rFonts w:ascii="Times New Roman" w:hAnsi="Times New Roman" w:cs="Times New Roman"/>
              </w:rPr>
              <w:t>Направления рацио</w:t>
            </w:r>
            <w:r>
              <w:rPr>
                <w:rFonts w:ascii="Times New Roman" w:hAnsi="Times New Roman" w:cs="Times New Roman"/>
              </w:rPr>
              <w:t>-</w:t>
            </w:r>
            <w:r w:rsidRPr="0070088F">
              <w:rPr>
                <w:rFonts w:ascii="Times New Roman" w:hAnsi="Times New Roman" w:cs="Times New Roman"/>
              </w:rPr>
              <w:t>нального освоения природо-ресурсного потенциала, охрана окружающей среды и обеспечения экологи</w:t>
            </w:r>
            <w:r>
              <w:rPr>
                <w:rFonts w:ascii="Times New Roman" w:hAnsi="Times New Roman" w:cs="Times New Roman"/>
              </w:rPr>
              <w:t>-</w:t>
            </w:r>
            <w:r w:rsidRPr="0070088F">
              <w:rPr>
                <w:rFonts w:ascii="Times New Roman" w:hAnsi="Times New Roman" w:cs="Times New Roman"/>
              </w:rPr>
              <w:t>ческой безопасности</w:t>
            </w:r>
          </w:p>
        </w:tc>
        <w:tc>
          <w:tcPr>
            <w:tcW w:w="13466" w:type="dxa"/>
            <w:gridSpan w:val="5"/>
          </w:tcPr>
          <w:p w14:paraId="63D40F37" w14:textId="77777777" w:rsidR="00CD4481" w:rsidRDefault="00A40414" w:rsidP="000138B8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- </w:t>
            </w:r>
            <w:r w:rsidR="00CD4481">
              <w:rPr>
                <w:rFonts w:ascii="Times New Roman" w:hAnsi="Times New Roman" w:cs="Times New Roman"/>
                <w:color w:val="000000" w:themeColor="text1"/>
              </w:rPr>
              <w:t>Реализация национальных проектов «Экология»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59588B92" w14:textId="77777777" w:rsidR="005C68F7" w:rsidRDefault="00A40414" w:rsidP="000138B8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- </w:t>
            </w:r>
            <w:r w:rsidR="00F97958" w:rsidRPr="00BB167D">
              <w:rPr>
                <w:rFonts w:ascii="Times New Roman" w:hAnsi="Times New Roman" w:cs="Times New Roman"/>
                <w:color w:val="000000" w:themeColor="text1"/>
              </w:rPr>
              <w:t>Реализация государственных программ Российской Федерации</w:t>
            </w:r>
            <w:r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14:paraId="34EF3622" w14:textId="61643A2F" w:rsidR="005C68F7" w:rsidRPr="000E0A5D" w:rsidRDefault="00A40414" w:rsidP="005C68F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- </w:t>
            </w:r>
            <w:r w:rsidR="005C68F7" w:rsidRPr="00833CD1">
              <w:rPr>
                <w:rFonts w:ascii="Times New Roman" w:hAnsi="Times New Roman" w:cs="Times New Roman"/>
                <w:color w:val="000000" w:themeColor="text1"/>
              </w:rPr>
              <w:t xml:space="preserve">Реализация государственной программ </w:t>
            </w:r>
            <w:r w:rsidR="00F53978">
              <w:rPr>
                <w:rFonts w:ascii="Times New Roman" w:hAnsi="Times New Roman" w:cs="Times New Roman"/>
                <w:color w:val="000000" w:themeColor="text1"/>
              </w:rPr>
              <w:t>Приморского края</w:t>
            </w:r>
            <w:r w:rsidR="00CD4481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bookmarkStart w:id="17" w:name="_Hlk27862497"/>
            <w:r w:rsidR="00CD4481">
              <w:rPr>
                <w:rFonts w:ascii="Times New Roman" w:hAnsi="Times New Roman" w:cs="Times New Roman"/>
                <w:color w:val="000000" w:themeColor="text1"/>
              </w:rPr>
              <w:t>«Охрана окружающей среды Приморского края» на 20</w:t>
            </w:r>
            <w:r w:rsidR="002D00DE">
              <w:rPr>
                <w:rFonts w:ascii="Times New Roman" w:hAnsi="Times New Roman" w:cs="Times New Roman"/>
                <w:color w:val="000000" w:themeColor="text1"/>
              </w:rPr>
              <w:t>20</w:t>
            </w:r>
            <w:r w:rsidR="00CD4481">
              <w:rPr>
                <w:rFonts w:ascii="Times New Roman" w:hAnsi="Times New Roman" w:cs="Times New Roman"/>
                <w:color w:val="000000" w:themeColor="text1"/>
              </w:rPr>
              <w:t>-20</w:t>
            </w:r>
            <w:r w:rsidR="002D00DE">
              <w:rPr>
                <w:rFonts w:ascii="Times New Roman" w:hAnsi="Times New Roman" w:cs="Times New Roman"/>
                <w:color w:val="000000" w:themeColor="text1"/>
              </w:rPr>
              <w:t>2</w:t>
            </w:r>
            <w:r w:rsidR="00CD4481">
              <w:rPr>
                <w:rFonts w:ascii="Times New Roman" w:hAnsi="Times New Roman" w:cs="Times New Roman"/>
                <w:color w:val="000000" w:themeColor="text1"/>
              </w:rPr>
              <w:t>7 годы»</w:t>
            </w:r>
            <w:bookmarkEnd w:id="17"/>
            <w:r w:rsidR="00CD4481">
              <w:rPr>
                <w:rFonts w:ascii="Times New Roman" w:hAnsi="Times New Roman" w:cs="Times New Roman"/>
                <w:color w:val="000000" w:themeColor="text1"/>
              </w:rPr>
              <w:t>, «Развитие рыбохозяйственного компле</w:t>
            </w:r>
            <w:r w:rsidR="00CD4481" w:rsidRPr="000E0A5D">
              <w:rPr>
                <w:rFonts w:ascii="Times New Roman" w:hAnsi="Times New Roman" w:cs="Times New Roman"/>
              </w:rPr>
              <w:t>кса в Приморском крае на 20</w:t>
            </w:r>
            <w:r w:rsidR="002D00DE">
              <w:rPr>
                <w:rFonts w:ascii="Times New Roman" w:hAnsi="Times New Roman" w:cs="Times New Roman"/>
              </w:rPr>
              <w:t>20</w:t>
            </w:r>
            <w:r w:rsidR="00CD4481" w:rsidRPr="000E0A5D">
              <w:rPr>
                <w:rFonts w:ascii="Times New Roman" w:hAnsi="Times New Roman" w:cs="Times New Roman"/>
              </w:rPr>
              <w:t>-202</w:t>
            </w:r>
            <w:r w:rsidR="002D00DE">
              <w:rPr>
                <w:rFonts w:ascii="Times New Roman" w:hAnsi="Times New Roman" w:cs="Times New Roman"/>
              </w:rPr>
              <w:t>7</w:t>
            </w:r>
            <w:r w:rsidR="00CD4481" w:rsidRPr="000E0A5D">
              <w:rPr>
                <w:rFonts w:ascii="Times New Roman" w:hAnsi="Times New Roman" w:cs="Times New Roman"/>
              </w:rPr>
              <w:t xml:space="preserve"> годы», «Развитие лесного хозяйства в Приморском крае на 20</w:t>
            </w:r>
            <w:r w:rsidR="002D00DE">
              <w:rPr>
                <w:rFonts w:ascii="Times New Roman" w:hAnsi="Times New Roman" w:cs="Times New Roman"/>
              </w:rPr>
              <w:t>20</w:t>
            </w:r>
            <w:r w:rsidR="00CD4481" w:rsidRPr="000E0A5D">
              <w:rPr>
                <w:rFonts w:ascii="Times New Roman" w:hAnsi="Times New Roman" w:cs="Times New Roman"/>
              </w:rPr>
              <w:t>-202</w:t>
            </w:r>
            <w:r w:rsidR="002D00DE">
              <w:rPr>
                <w:rFonts w:ascii="Times New Roman" w:hAnsi="Times New Roman" w:cs="Times New Roman"/>
              </w:rPr>
              <w:t>7</w:t>
            </w:r>
            <w:r w:rsidR="00CD4481" w:rsidRPr="000E0A5D">
              <w:rPr>
                <w:rFonts w:ascii="Times New Roman" w:hAnsi="Times New Roman" w:cs="Times New Roman"/>
              </w:rPr>
              <w:t xml:space="preserve"> годы»</w:t>
            </w:r>
            <w:r w:rsidRPr="000E0A5D">
              <w:rPr>
                <w:rFonts w:ascii="Times New Roman" w:hAnsi="Times New Roman" w:cs="Times New Roman"/>
              </w:rPr>
              <w:t>.</w:t>
            </w:r>
          </w:p>
          <w:p w14:paraId="57FC84E0" w14:textId="77777777" w:rsidR="00A40414" w:rsidRPr="000E0A5D" w:rsidRDefault="00A40414" w:rsidP="00A40414">
            <w:pPr>
              <w:jc w:val="both"/>
              <w:rPr>
                <w:rFonts w:ascii="Times New Roman" w:hAnsi="Times New Roman" w:cs="Times New Roman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5C68F7" w:rsidRPr="000E0A5D">
              <w:rPr>
                <w:rFonts w:ascii="Times New Roman" w:hAnsi="Times New Roman" w:cs="Times New Roman"/>
              </w:rPr>
              <w:t>Реализация муниципальн</w:t>
            </w:r>
            <w:r w:rsidR="00CD4481" w:rsidRPr="000E0A5D">
              <w:rPr>
                <w:rFonts w:ascii="Times New Roman" w:hAnsi="Times New Roman" w:cs="Times New Roman"/>
              </w:rPr>
              <w:t>ой</w:t>
            </w:r>
            <w:r w:rsidR="005C68F7" w:rsidRPr="000E0A5D">
              <w:rPr>
                <w:rFonts w:ascii="Times New Roman" w:hAnsi="Times New Roman" w:cs="Times New Roman"/>
              </w:rPr>
              <w:t xml:space="preserve"> программ</w:t>
            </w:r>
            <w:r w:rsidR="00CD4481" w:rsidRPr="000E0A5D">
              <w:rPr>
                <w:rFonts w:ascii="Times New Roman" w:hAnsi="Times New Roman" w:cs="Times New Roman"/>
              </w:rPr>
              <w:t xml:space="preserve">ы </w:t>
            </w:r>
            <w:r w:rsidRPr="000E0A5D">
              <w:rPr>
                <w:rFonts w:ascii="Times New Roman" w:hAnsi="Times New Roman" w:cs="Times New Roman"/>
                <w:bCs/>
              </w:rPr>
              <w:t>«Охрана окружающей среды Ханкайского муниципального района» на 2020 – 2024 годы.</w:t>
            </w:r>
          </w:p>
          <w:p w14:paraId="0D826D01" w14:textId="77777777" w:rsidR="00A40414" w:rsidRDefault="00A40414" w:rsidP="00A40414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0E0A5D">
              <w:rPr>
                <w:rFonts w:ascii="Times New Roman" w:hAnsi="Times New Roman" w:cs="Times New Roman"/>
              </w:rPr>
              <w:t xml:space="preserve">- </w:t>
            </w:r>
            <w:r w:rsidR="00F97958" w:rsidRPr="000E0A5D">
              <w:rPr>
                <w:rFonts w:ascii="Times New Roman" w:hAnsi="Times New Roman" w:cs="Times New Roman"/>
              </w:rPr>
              <w:t>Организация питомников д</w:t>
            </w:r>
            <w:r w:rsidR="00F97958" w:rsidRPr="00833CD1">
              <w:rPr>
                <w:rFonts w:ascii="Times New Roman" w:hAnsi="Times New Roman" w:cs="Times New Roman"/>
                <w:color w:val="000000" w:themeColor="text1"/>
              </w:rPr>
              <w:t xml:space="preserve">ля выращивания саженцев деревьев и декоративных кустарников, для последующей их посадки в промышленных зонах, зонах общественного пользования, в придомовых территориях, скверах, бульварах, городских садах и парках. </w:t>
            </w:r>
          </w:p>
          <w:p w14:paraId="5F9C7ADB" w14:textId="77777777" w:rsidR="00A40414" w:rsidRDefault="00A40414" w:rsidP="00A4041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- </w:t>
            </w:r>
            <w:r w:rsidR="00F97958" w:rsidRPr="00833CD1">
              <w:rPr>
                <w:rFonts w:ascii="Times New Roman" w:hAnsi="Times New Roman" w:cs="Times New Roman"/>
                <w:color w:val="000000" w:themeColor="text1"/>
              </w:rPr>
              <w:t xml:space="preserve">Посадка </w:t>
            </w:r>
            <w:r w:rsidR="00F97958">
              <w:rPr>
                <w:rFonts w:ascii="Times New Roman" w:hAnsi="Times New Roman" w:cs="Times New Roman"/>
              </w:rPr>
              <w:t xml:space="preserve">деревьев и кустарников. Организация санитарно-защитных зон. </w:t>
            </w:r>
          </w:p>
          <w:p w14:paraId="112205F1" w14:textId="77777777" w:rsidR="00A40414" w:rsidRDefault="00A40414" w:rsidP="00A4041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F97958">
              <w:rPr>
                <w:rFonts w:ascii="Times New Roman" w:hAnsi="Times New Roman" w:cs="Times New Roman"/>
              </w:rPr>
              <w:t xml:space="preserve">Организация своевременного и эффективного вывоза и утилизации ТКО. </w:t>
            </w:r>
          </w:p>
          <w:p w14:paraId="614AB4FB" w14:textId="77777777" w:rsidR="00A40414" w:rsidRDefault="00A40414" w:rsidP="00A4041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F97958">
              <w:rPr>
                <w:rFonts w:ascii="Times New Roman" w:hAnsi="Times New Roman" w:cs="Times New Roman"/>
              </w:rPr>
              <w:t xml:space="preserve">Санация территорий общественного пользования, промышленных площадок, придомовых территорий. </w:t>
            </w:r>
          </w:p>
          <w:p w14:paraId="0A0DF780" w14:textId="77777777" w:rsidR="00A40414" w:rsidRDefault="00A40414" w:rsidP="00A4041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F97958">
              <w:rPr>
                <w:rFonts w:ascii="Times New Roman" w:hAnsi="Times New Roman" w:cs="Times New Roman"/>
              </w:rPr>
              <w:t xml:space="preserve">Модернизация очистных сооружений и полигона для утилизации ТКО. </w:t>
            </w:r>
          </w:p>
          <w:p w14:paraId="54DC95B5" w14:textId="77777777" w:rsidR="00F97958" w:rsidRPr="00B7489C" w:rsidRDefault="00A40414" w:rsidP="00A4041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F97958">
              <w:rPr>
                <w:rFonts w:ascii="Times New Roman" w:hAnsi="Times New Roman" w:cs="Times New Roman"/>
              </w:rPr>
              <w:t>Проведение мониторинга экологической обстановки.</w:t>
            </w:r>
          </w:p>
        </w:tc>
      </w:tr>
      <w:tr w:rsidR="00F97958" w14:paraId="334338D1" w14:textId="77777777" w:rsidTr="0070088F">
        <w:tc>
          <w:tcPr>
            <w:tcW w:w="16018" w:type="dxa"/>
            <w:gridSpan w:val="6"/>
            <w:shd w:val="clear" w:color="auto" w:fill="C6D9F1" w:themeFill="text2" w:themeFillTint="33"/>
          </w:tcPr>
          <w:p w14:paraId="0EC83FC6" w14:textId="77777777" w:rsidR="00F97958" w:rsidRPr="008D6A49" w:rsidRDefault="00F97958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51F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Основные направления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развития межмуниципальных, межрегиональных и внешнеэкономических связей муниципального образования</w:t>
            </w:r>
          </w:p>
        </w:tc>
      </w:tr>
      <w:tr w:rsidR="00635FA9" w14:paraId="0EF35B44" w14:textId="77777777" w:rsidTr="00717E38">
        <w:tc>
          <w:tcPr>
            <w:tcW w:w="2552" w:type="dxa"/>
            <w:vMerge w:val="restart"/>
          </w:tcPr>
          <w:p w14:paraId="34E77202" w14:textId="77777777" w:rsidR="00635FA9" w:rsidRPr="0070088F" w:rsidRDefault="00635FA9" w:rsidP="00F9795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70088F">
              <w:rPr>
                <w:rFonts w:ascii="Times New Roman" w:hAnsi="Times New Roman" w:cs="Times New Roman"/>
              </w:rPr>
              <w:t>аправления межмуни</w:t>
            </w:r>
            <w:r>
              <w:rPr>
                <w:rFonts w:ascii="Times New Roman" w:hAnsi="Times New Roman" w:cs="Times New Roman"/>
              </w:rPr>
              <w:t>-</w:t>
            </w:r>
            <w:r w:rsidRPr="0070088F">
              <w:rPr>
                <w:rFonts w:ascii="Times New Roman" w:hAnsi="Times New Roman" w:cs="Times New Roman"/>
              </w:rPr>
              <w:t>ципального, межреги</w:t>
            </w:r>
            <w:r>
              <w:rPr>
                <w:rFonts w:ascii="Times New Roman" w:hAnsi="Times New Roman" w:cs="Times New Roman"/>
              </w:rPr>
              <w:t>-</w:t>
            </w:r>
            <w:r w:rsidRPr="0070088F">
              <w:rPr>
                <w:rFonts w:ascii="Times New Roman" w:hAnsi="Times New Roman" w:cs="Times New Roman"/>
              </w:rPr>
              <w:t>онального и внешнеэко</w:t>
            </w:r>
            <w:r>
              <w:rPr>
                <w:rFonts w:ascii="Times New Roman" w:hAnsi="Times New Roman" w:cs="Times New Roman"/>
              </w:rPr>
              <w:t>-</w:t>
            </w:r>
            <w:r w:rsidRPr="0070088F">
              <w:rPr>
                <w:rFonts w:ascii="Times New Roman" w:hAnsi="Times New Roman" w:cs="Times New Roman"/>
              </w:rPr>
              <w:t>номического сотрудни</w:t>
            </w:r>
            <w:r>
              <w:rPr>
                <w:rFonts w:ascii="Times New Roman" w:hAnsi="Times New Roman" w:cs="Times New Roman"/>
              </w:rPr>
              <w:t>-</w:t>
            </w:r>
            <w:r w:rsidRPr="0070088F">
              <w:rPr>
                <w:rFonts w:ascii="Times New Roman" w:hAnsi="Times New Roman" w:cs="Times New Roman"/>
              </w:rPr>
              <w:t xml:space="preserve">чества и связей </w:t>
            </w:r>
            <w:r>
              <w:rPr>
                <w:rFonts w:ascii="Times New Roman" w:hAnsi="Times New Roman" w:cs="Times New Roman"/>
              </w:rPr>
              <w:t>муниципального района</w:t>
            </w:r>
          </w:p>
        </w:tc>
        <w:tc>
          <w:tcPr>
            <w:tcW w:w="5245" w:type="dxa"/>
            <w:gridSpan w:val="2"/>
            <w:shd w:val="clear" w:color="auto" w:fill="244061" w:themeFill="accent1" w:themeFillShade="80"/>
          </w:tcPr>
          <w:p w14:paraId="2E0D8687" w14:textId="77777777" w:rsidR="00635FA9" w:rsidRPr="008D6A49" w:rsidRDefault="00635FA9" w:rsidP="00F97958">
            <w:pPr>
              <w:tabs>
                <w:tab w:val="left" w:pos="324"/>
                <w:tab w:val="center" w:pos="2018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сохранения достигнутого</w:t>
            </w:r>
          </w:p>
        </w:tc>
        <w:tc>
          <w:tcPr>
            <w:tcW w:w="4252" w:type="dxa"/>
            <w:gridSpan w:val="2"/>
            <w:shd w:val="clear" w:color="auto" w:fill="244061" w:themeFill="accent1" w:themeFillShade="80"/>
          </w:tcPr>
          <w:p w14:paraId="57EEADAD" w14:textId="77777777" w:rsidR="00635FA9" w:rsidRPr="008D6A49" w:rsidRDefault="00635FA9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планомерного достижения целевых показателей</w:t>
            </w:r>
          </w:p>
        </w:tc>
        <w:tc>
          <w:tcPr>
            <w:tcW w:w="3969" w:type="dxa"/>
            <w:shd w:val="clear" w:color="auto" w:fill="244061" w:themeFill="accent1" w:themeFillShade="80"/>
          </w:tcPr>
          <w:p w14:paraId="7A89AE5F" w14:textId="77777777" w:rsidR="00635FA9" w:rsidRPr="008D6A49" w:rsidRDefault="00635FA9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Сценарий инновационного развития</w:t>
            </w:r>
          </w:p>
        </w:tc>
      </w:tr>
      <w:tr w:rsidR="00635FA9" w14:paraId="0E8DE503" w14:textId="77777777" w:rsidTr="00717E38">
        <w:tc>
          <w:tcPr>
            <w:tcW w:w="2552" w:type="dxa"/>
            <w:vMerge/>
          </w:tcPr>
          <w:p w14:paraId="2900F0C8" w14:textId="77777777" w:rsidR="00635FA9" w:rsidRPr="0070088F" w:rsidRDefault="00635FA9" w:rsidP="00F97958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466" w:type="dxa"/>
            <w:gridSpan w:val="5"/>
          </w:tcPr>
          <w:p w14:paraId="24220186" w14:textId="77777777" w:rsidR="00635FA9" w:rsidRDefault="00635FA9" w:rsidP="00F9795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Реализация программ организации единого образовательного интернет-пространства, интернет-пространства деловых и культурных коммуникаций. </w:t>
            </w:r>
          </w:p>
          <w:p w14:paraId="47A1357D" w14:textId="77777777" w:rsidR="00635FA9" w:rsidRPr="000F2085" w:rsidRDefault="00635FA9" w:rsidP="00635FA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Расширение круга деловых, культурных связей.  Развитие туризма и спорта.  Организация тематических фестивалей и форумов. Участие творческих коллективов, спортивных команд муниципального района в мероприятиях регионального, всероссийского и международного уровня. </w:t>
            </w:r>
          </w:p>
        </w:tc>
      </w:tr>
    </w:tbl>
    <w:p w14:paraId="74976D71" w14:textId="77777777" w:rsidR="008D6A49" w:rsidRDefault="008D6A49" w:rsidP="00BD3AD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04E8195" w14:textId="77777777" w:rsidR="008D6A49" w:rsidRDefault="008D6A49" w:rsidP="00BD3AD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8D6A49" w:rsidSect="008D6A49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14:paraId="0ECE22F3" w14:textId="77777777" w:rsidR="00C84DD4" w:rsidRPr="00C84DD4" w:rsidRDefault="00C84DD4" w:rsidP="00856CC0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C84D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Раздел 3</w:t>
      </w:r>
      <w:r w:rsidRPr="00C84DD4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t>.</w:t>
      </w:r>
    </w:p>
    <w:p w14:paraId="151F7476" w14:textId="77777777" w:rsidR="00C84DD4" w:rsidRPr="00C84DD4" w:rsidRDefault="00C84DD4" w:rsidP="00836DEC">
      <w:pPr>
        <w:spacing w:after="0" w:line="240" w:lineRule="auto"/>
        <w:jc w:val="center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C84DD4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СТРАТЕГИЧЕСКАЯ ЦЕЛЬ, ЦЕЛИ И ЗАДАЧИ СОЦИАЛЬНО-ЭКОНОМИЧЕСКОГО РАЗВИТИЯ </w:t>
      </w:r>
      <w:r w:rsidR="00425876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ХАНКАЙСК</w:t>
      </w:r>
      <w:r w:rsidR="005C68F7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ОГО</w:t>
      </w:r>
      <w:r w:rsidR="00B376BC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</w:t>
      </w:r>
      <w:r w:rsidRPr="00C84DD4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МУНИЦИПАЛЬНОГО </w:t>
      </w:r>
      <w:r w:rsidR="00B376BC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РАЙОНА</w:t>
      </w:r>
      <w:r w:rsidRPr="00C84DD4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. ОЖИДАЕМЫЕ РЕЗУЛЬТАТЫ РЕАЛИЗАЦИИ СТРАТЕГИИ</w:t>
      </w:r>
    </w:p>
    <w:p w14:paraId="72C37E79" w14:textId="77777777" w:rsidR="00C84DD4" w:rsidRPr="00C84DD4" w:rsidRDefault="00C84DD4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50D7DD38" w14:textId="77777777" w:rsidR="00C84DD4" w:rsidRPr="00C84DD4" w:rsidRDefault="00C84DD4" w:rsidP="00C84DD4">
      <w:pPr>
        <w:shd w:val="clear" w:color="auto" w:fill="365F91" w:themeFill="accent1" w:themeFillShade="BF"/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044E9187" w14:textId="77777777" w:rsidR="00C84DD4" w:rsidRPr="00456E60" w:rsidRDefault="00C84DD4" w:rsidP="00856CC0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553195E6" w14:textId="77777777" w:rsidR="00C84DD4" w:rsidRPr="00170AB0" w:rsidRDefault="00C84DD4" w:rsidP="00170AB0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0AB0">
        <w:rPr>
          <w:rFonts w:ascii="Times New Roman" w:hAnsi="Times New Roman" w:cs="Times New Roman"/>
          <w:b/>
          <w:sz w:val="28"/>
          <w:szCs w:val="28"/>
        </w:rPr>
        <w:t>3.</w:t>
      </w:r>
      <w:r w:rsidR="00456E60" w:rsidRPr="00170AB0">
        <w:rPr>
          <w:rFonts w:ascii="Times New Roman" w:hAnsi="Times New Roman" w:cs="Times New Roman"/>
          <w:b/>
          <w:sz w:val="28"/>
          <w:szCs w:val="28"/>
        </w:rPr>
        <w:t>1</w:t>
      </w:r>
      <w:r w:rsidRPr="00170AB0">
        <w:rPr>
          <w:rFonts w:ascii="Times New Roman" w:hAnsi="Times New Roman" w:cs="Times New Roman"/>
          <w:b/>
          <w:sz w:val="28"/>
          <w:szCs w:val="28"/>
        </w:rPr>
        <w:t>. СИСТЕМА ЦЕЛЕЙ, ЗАДАЧ, ЦЕЛЕВЫХ ИНДИКАТОРОВ (ПОКАЗАТЕЛЕЙ РЕАЛИЗАЦИИ) СТРАТЕГИИ</w:t>
      </w:r>
    </w:p>
    <w:p w14:paraId="6A5078AF" w14:textId="77777777" w:rsidR="00C84DD4" w:rsidRPr="00D02C49" w:rsidRDefault="00C84DD4" w:rsidP="00C84DD4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14:paraId="2C32D380" w14:textId="3C666AE8" w:rsidR="009B356F" w:rsidRPr="000E0A5D" w:rsidRDefault="009B356F" w:rsidP="00275B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606B2">
        <w:rPr>
          <w:rFonts w:ascii="Times New Roman" w:hAnsi="Times New Roman" w:cs="Times New Roman"/>
          <w:b/>
          <w:sz w:val="24"/>
          <w:szCs w:val="24"/>
        </w:rPr>
        <w:t xml:space="preserve">Развитие </w:t>
      </w:r>
      <w:r w:rsidR="00425876">
        <w:rPr>
          <w:rFonts w:ascii="Times New Roman" w:hAnsi="Times New Roman" w:cs="Times New Roman"/>
          <w:b/>
          <w:sz w:val="24"/>
          <w:szCs w:val="24"/>
        </w:rPr>
        <w:t>Ханкайск</w:t>
      </w:r>
      <w:r w:rsidR="005C68F7">
        <w:rPr>
          <w:rFonts w:ascii="Times New Roman" w:hAnsi="Times New Roman" w:cs="Times New Roman"/>
          <w:b/>
          <w:sz w:val="24"/>
          <w:szCs w:val="24"/>
        </w:rPr>
        <w:t xml:space="preserve">ого </w:t>
      </w:r>
      <w:r w:rsidR="00B376BC">
        <w:rPr>
          <w:rFonts w:ascii="Times New Roman" w:hAnsi="Times New Roman" w:cs="Times New Roman"/>
          <w:b/>
          <w:sz w:val="24"/>
          <w:szCs w:val="24"/>
        </w:rPr>
        <w:t xml:space="preserve">муниципального района </w:t>
      </w:r>
      <w:r w:rsidRPr="009606B2">
        <w:rPr>
          <w:rFonts w:ascii="Times New Roman" w:hAnsi="Times New Roman" w:cs="Times New Roman"/>
          <w:b/>
          <w:sz w:val="24"/>
          <w:szCs w:val="24"/>
        </w:rPr>
        <w:t xml:space="preserve">как структурного элемента </w:t>
      </w:r>
      <w:r w:rsidR="00B81C6F">
        <w:rPr>
          <w:rFonts w:ascii="Times New Roman" w:hAnsi="Times New Roman" w:cs="Times New Roman"/>
          <w:b/>
          <w:sz w:val="24"/>
          <w:szCs w:val="24"/>
        </w:rPr>
        <w:t xml:space="preserve">Приморского края </w:t>
      </w:r>
      <w:r w:rsidRPr="009606B2">
        <w:rPr>
          <w:rFonts w:ascii="Times New Roman" w:hAnsi="Times New Roman" w:cs="Times New Roman"/>
          <w:b/>
          <w:sz w:val="24"/>
          <w:szCs w:val="24"/>
        </w:rPr>
        <w:t>осуществл</w:t>
      </w:r>
      <w:r w:rsidR="00E27EA2">
        <w:rPr>
          <w:rFonts w:ascii="Times New Roman" w:hAnsi="Times New Roman" w:cs="Times New Roman"/>
          <w:b/>
          <w:sz w:val="24"/>
          <w:szCs w:val="24"/>
        </w:rPr>
        <w:t>я</w:t>
      </w:r>
      <w:r w:rsidR="005637D5">
        <w:rPr>
          <w:rFonts w:ascii="Times New Roman" w:hAnsi="Times New Roman" w:cs="Times New Roman"/>
          <w:b/>
          <w:sz w:val="24"/>
          <w:szCs w:val="24"/>
        </w:rPr>
        <w:t>ется</w:t>
      </w:r>
      <w:r w:rsidRPr="009606B2">
        <w:rPr>
          <w:rFonts w:ascii="Times New Roman" w:hAnsi="Times New Roman" w:cs="Times New Roman"/>
          <w:b/>
          <w:sz w:val="24"/>
          <w:szCs w:val="24"/>
        </w:rPr>
        <w:t xml:space="preserve"> в рамках </w:t>
      </w:r>
      <w:r w:rsidR="009606B2" w:rsidRPr="009606B2">
        <w:rPr>
          <w:rFonts w:ascii="Times New Roman" w:hAnsi="Times New Roman" w:cs="Times New Roman"/>
          <w:b/>
          <w:sz w:val="24"/>
          <w:szCs w:val="24"/>
        </w:rPr>
        <w:t>дерев</w:t>
      </w:r>
      <w:r w:rsidR="00170AB0">
        <w:rPr>
          <w:rFonts w:ascii="Times New Roman" w:hAnsi="Times New Roman" w:cs="Times New Roman"/>
          <w:b/>
          <w:sz w:val="24"/>
          <w:szCs w:val="24"/>
        </w:rPr>
        <w:t>а</w:t>
      </w:r>
      <w:r w:rsidR="009606B2" w:rsidRPr="009606B2">
        <w:rPr>
          <w:rFonts w:ascii="Times New Roman" w:hAnsi="Times New Roman" w:cs="Times New Roman"/>
          <w:b/>
          <w:sz w:val="24"/>
          <w:szCs w:val="24"/>
        </w:rPr>
        <w:t xml:space="preserve"> достижения целей</w:t>
      </w:r>
      <w:r w:rsidR="005637D5">
        <w:rPr>
          <w:rFonts w:ascii="Times New Roman" w:hAnsi="Times New Roman" w:cs="Times New Roman"/>
          <w:b/>
          <w:sz w:val="24"/>
          <w:szCs w:val="24"/>
        </w:rPr>
        <w:t xml:space="preserve"> Стратегии социально-экономического развития</w:t>
      </w:r>
      <w:r w:rsidR="00B81C6F">
        <w:rPr>
          <w:rFonts w:ascii="Times New Roman" w:hAnsi="Times New Roman" w:cs="Times New Roman"/>
          <w:b/>
          <w:sz w:val="24"/>
          <w:szCs w:val="24"/>
        </w:rPr>
        <w:t xml:space="preserve"> Приморского края</w:t>
      </w:r>
      <w:r w:rsidR="005637D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637D5" w:rsidRPr="005637D5">
        <w:rPr>
          <w:rFonts w:ascii="Times New Roman" w:hAnsi="Times New Roman" w:cs="Times New Roman"/>
          <w:bCs/>
          <w:sz w:val="24"/>
          <w:szCs w:val="24"/>
        </w:rPr>
        <w:t>(утвержденной</w:t>
      </w:r>
      <w:r w:rsidR="005637D5">
        <w:rPr>
          <w:rFonts w:ascii="Times New Roman" w:hAnsi="Times New Roman" w:cs="Times New Roman"/>
          <w:sz w:val="24"/>
          <w:szCs w:val="24"/>
        </w:rPr>
        <w:t xml:space="preserve"> постановлением администрации Приморского края от 28.12.2018 г. №668-па «Об утверждении Стратегии социально-экономического развития Приморского края до 2030 года»</w:t>
      </w:r>
      <w:r w:rsidR="003C527E">
        <w:rPr>
          <w:rFonts w:ascii="Times New Roman" w:hAnsi="Times New Roman" w:cs="Times New Roman"/>
          <w:sz w:val="24"/>
          <w:szCs w:val="24"/>
        </w:rPr>
        <w:t>, миссия, главная цель и стра</w:t>
      </w:r>
      <w:r w:rsidR="003C527E" w:rsidRPr="000E0A5D">
        <w:rPr>
          <w:rFonts w:ascii="Times New Roman" w:hAnsi="Times New Roman" w:cs="Times New Roman"/>
          <w:sz w:val="24"/>
          <w:szCs w:val="24"/>
        </w:rPr>
        <w:t>тегические ориентиры которого представлены в табл.</w:t>
      </w:r>
      <w:r w:rsidR="001B65FE" w:rsidRPr="000E0A5D">
        <w:rPr>
          <w:rFonts w:ascii="Times New Roman" w:hAnsi="Times New Roman" w:cs="Times New Roman"/>
          <w:sz w:val="24"/>
          <w:szCs w:val="24"/>
        </w:rPr>
        <w:t>4</w:t>
      </w:r>
      <w:r w:rsidR="00935193">
        <w:rPr>
          <w:rFonts w:ascii="Times New Roman" w:hAnsi="Times New Roman" w:cs="Times New Roman"/>
          <w:sz w:val="24"/>
          <w:szCs w:val="24"/>
        </w:rPr>
        <w:t>2</w:t>
      </w:r>
      <w:r w:rsidR="007703FC" w:rsidRPr="000E0A5D">
        <w:rPr>
          <w:rFonts w:ascii="Times New Roman" w:hAnsi="Times New Roman" w:cs="Times New Roman"/>
          <w:sz w:val="24"/>
          <w:szCs w:val="24"/>
        </w:rPr>
        <w:t>.</w:t>
      </w:r>
      <w:r w:rsidR="00633353">
        <w:rPr>
          <w:rFonts w:ascii="Times New Roman" w:hAnsi="Times New Roman" w:cs="Times New Roman"/>
          <w:sz w:val="24"/>
          <w:szCs w:val="24"/>
        </w:rPr>
        <w:t>)</w:t>
      </w:r>
    </w:p>
    <w:p w14:paraId="34E8ADFE" w14:textId="77777777" w:rsidR="003C527E" w:rsidRPr="000E0A5D" w:rsidRDefault="003C527E" w:rsidP="003C527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5D67B09B" w14:textId="77777777" w:rsidR="003C527E" w:rsidRPr="000E0A5D" w:rsidRDefault="003C527E" w:rsidP="003C527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0A5D">
        <w:rPr>
          <w:rFonts w:ascii="Times New Roman" w:hAnsi="Times New Roman" w:cs="Times New Roman"/>
          <w:i/>
          <w:iCs/>
          <w:sz w:val="24"/>
          <w:szCs w:val="24"/>
        </w:rPr>
        <w:t>Табл</w:t>
      </w:r>
      <w:r w:rsidR="007703FC" w:rsidRPr="000E0A5D">
        <w:rPr>
          <w:rFonts w:ascii="Times New Roman" w:hAnsi="Times New Roman" w:cs="Times New Roman"/>
          <w:i/>
          <w:iCs/>
          <w:sz w:val="24"/>
          <w:szCs w:val="24"/>
        </w:rPr>
        <w:t xml:space="preserve">ица </w:t>
      </w:r>
      <w:r w:rsidR="001B65FE" w:rsidRPr="000E0A5D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="00935193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0E0A5D">
        <w:rPr>
          <w:rFonts w:ascii="Times New Roman" w:hAnsi="Times New Roman" w:cs="Times New Roman"/>
          <w:sz w:val="24"/>
          <w:szCs w:val="24"/>
        </w:rPr>
        <w:t>.</w:t>
      </w:r>
    </w:p>
    <w:p w14:paraId="6DEF0126" w14:textId="77777777" w:rsidR="009606B2" w:rsidRPr="00A13516" w:rsidRDefault="009606B2" w:rsidP="00275B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tbl>
      <w:tblPr>
        <w:tblStyle w:val="ab"/>
        <w:tblW w:w="924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7967"/>
      </w:tblGrid>
      <w:tr w:rsidR="003D3989" w14:paraId="668137F9" w14:textId="77777777" w:rsidTr="001D52D6">
        <w:tc>
          <w:tcPr>
            <w:tcW w:w="1276" w:type="dxa"/>
            <w:shd w:val="clear" w:color="auto" w:fill="244061" w:themeFill="accent1" w:themeFillShade="80"/>
          </w:tcPr>
          <w:p w14:paraId="050BFCA7" w14:textId="77777777" w:rsidR="003D3989" w:rsidRPr="00893ABE" w:rsidRDefault="003D3989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  <w:r w:rsidRPr="00893ABE">
              <w:rPr>
                <w:rFonts w:ascii="Times New Roman" w:hAnsi="Times New Roman" w:cs="Times New Roman"/>
                <w:b/>
              </w:rPr>
              <w:t>Миссия</w:t>
            </w:r>
          </w:p>
        </w:tc>
        <w:tc>
          <w:tcPr>
            <w:tcW w:w="7967" w:type="dxa"/>
          </w:tcPr>
          <w:p w14:paraId="37E8513C" w14:textId="77777777" w:rsidR="003D3989" w:rsidRPr="003D3989" w:rsidRDefault="00491733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Создание благоприятных условий для жизни, работы, учебы и предпринимательства в Приморском крае, обеспечивающих устойчивую миграционную привлекательность Приморского края для населения России. </w:t>
            </w:r>
          </w:p>
        </w:tc>
      </w:tr>
      <w:tr w:rsidR="005C68F7" w14:paraId="5D4AF884" w14:textId="77777777" w:rsidTr="001D52D6">
        <w:tc>
          <w:tcPr>
            <w:tcW w:w="1276" w:type="dxa"/>
            <w:shd w:val="clear" w:color="auto" w:fill="244061" w:themeFill="accent1" w:themeFillShade="80"/>
          </w:tcPr>
          <w:p w14:paraId="064D28BF" w14:textId="77777777" w:rsidR="005C68F7" w:rsidRPr="00893ABE" w:rsidRDefault="005C68F7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Главная цель</w:t>
            </w:r>
          </w:p>
        </w:tc>
        <w:tc>
          <w:tcPr>
            <w:tcW w:w="7967" w:type="dxa"/>
          </w:tcPr>
          <w:p w14:paraId="5920E055" w14:textId="77777777" w:rsidR="005C68F7" w:rsidRPr="003D3989" w:rsidRDefault="00BA643D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долгосрочной перспективе Приморский край должен стать транспортно-логистическим, индустриально-постиндустриальным, инновационно-технологическим и культурным центром Дальневосточного федерального округа, отличающимся высоким уровнем жизни и опережающим экономическим развитием и полноценно реализующим концепцию «Европа в Азии» для стран Азиатско-Тихоокеанского региона.</w:t>
            </w:r>
          </w:p>
        </w:tc>
      </w:tr>
      <w:tr w:rsidR="009A5F7E" w14:paraId="7B97C31A" w14:textId="77777777" w:rsidTr="001D52D6">
        <w:tc>
          <w:tcPr>
            <w:tcW w:w="1276" w:type="dxa"/>
            <w:shd w:val="clear" w:color="auto" w:fill="244061" w:themeFill="accent1" w:themeFillShade="80"/>
          </w:tcPr>
          <w:p w14:paraId="202CBF6A" w14:textId="77777777" w:rsidR="009A5F7E" w:rsidRDefault="009A5F7E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Цент-ральная  позиция</w:t>
            </w:r>
          </w:p>
        </w:tc>
        <w:tc>
          <w:tcPr>
            <w:tcW w:w="7967" w:type="dxa"/>
          </w:tcPr>
          <w:p w14:paraId="6FB808B7" w14:textId="77777777" w:rsidR="009A5F7E" w:rsidRDefault="009A5F7E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центр Стратегии поставлен человек, создание условий для развития и комфортной жизни и работы жителей Приморского края</w:t>
            </w:r>
            <w:r w:rsidR="005C5F1E">
              <w:rPr>
                <w:rFonts w:ascii="Times New Roman" w:hAnsi="Times New Roman" w:cs="Times New Roman"/>
              </w:rPr>
              <w:t>.</w:t>
            </w:r>
          </w:p>
          <w:p w14:paraId="02335210" w14:textId="77777777" w:rsidR="005C5F1E" w:rsidRDefault="005C5F1E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Развитый человеческий капитал является движущей силой достижения высших приоритетов Приморского края.</w:t>
            </w:r>
          </w:p>
          <w:p w14:paraId="05DFF3C7" w14:textId="77777777" w:rsidR="00BA643D" w:rsidRPr="003D3989" w:rsidRDefault="00BA643D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Базовым критерием эффективности развития человеческого капитала является прекращения оттока населения, что может быть достигнуто решением следующих комплексных мер: наличием работы (для себя, своих детей и внуков), современного и комфортного жилья со всеми жилищно-коммунальными и информационными услугами, обеспечение всем комплексом социальных и бытовых услуг современного качества, обеспечение мобильности не ниже среднероссийского уровня. Качество жизни в Приморском крае должно быть не хуже, чем в лидирующих российских регионах, а возможности для самореализации значительно лучше.</w:t>
            </w:r>
          </w:p>
        </w:tc>
      </w:tr>
      <w:tr w:rsidR="009048F7" w14:paraId="672D4833" w14:textId="77777777" w:rsidTr="001D52D6">
        <w:tc>
          <w:tcPr>
            <w:tcW w:w="1276" w:type="dxa"/>
            <w:shd w:val="clear" w:color="auto" w:fill="244061" w:themeFill="accent1" w:themeFillShade="80"/>
          </w:tcPr>
          <w:p w14:paraId="0824BAEB" w14:textId="77777777" w:rsidR="009048F7" w:rsidRDefault="00962603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Высшие приори-теты</w:t>
            </w:r>
          </w:p>
        </w:tc>
        <w:tc>
          <w:tcPr>
            <w:tcW w:w="7967" w:type="dxa"/>
          </w:tcPr>
          <w:p w14:paraId="04238518" w14:textId="77777777" w:rsidR="00962603" w:rsidRPr="009A5F7E" w:rsidRDefault="00962603" w:rsidP="009A5F7E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9A5F7E">
              <w:rPr>
                <w:rFonts w:ascii="Times New Roman" w:hAnsi="Times New Roman" w:cs="Times New Roman"/>
                <w:b/>
                <w:bCs/>
              </w:rPr>
              <w:t>1 приоритет</w:t>
            </w:r>
            <w:r w:rsidR="009A5F7E" w:rsidRPr="009A5F7E">
              <w:rPr>
                <w:rFonts w:ascii="Times New Roman" w:hAnsi="Times New Roman" w:cs="Times New Roman"/>
                <w:b/>
                <w:bCs/>
              </w:rPr>
              <w:t>:</w:t>
            </w:r>
          </w:p>
          <w:p w14:paraId="61B59447" w14:textId="77777777" w:rsidR="009048F7" w:rsidRDefault="009A5F7E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962603">
              <w:rPr>
                <w:rFonts w:ascii="Times New Roman" w:hAnsi="Times New Roman" w:cs="Times New Roman"/>
              </w:rPr>
              <w:t>Развитие транспортной инфраструктуры и возможностей морских портов и приграничной инфраструктуры.</w:t>
            </w:r>
          </w:p>
          <w:p w14:paraId="0E06483B" w14:textId="77777777" w:rsidR="00962603" w:rsidRPr="009A5F7E" w:rsidRDefault="00962603" w:rsidP="009A5F7E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9A5F7E">
              <w:rPr>
                <w:rFonts w:ascii="Times New Roman" w:hAnsi="Times New Roman" w:cs="Times New Roman"/>
                <w:b/>
                <w:bCs/>
              </w:rPr>
              <w:t>2 приоритет</w:t>
            </w:r>
            <w:r w:rsidR="009A5F7E" w:rsidRPr="009A5F7E">
              <w:rPr>
                <w:rFonts w:ascii="Times New Roman" w:hAnsi="Times New Roman" w:cs="Times New Roman"/>
                <w:b/>
                <w:bCs/>
              </w:rPr>
              <w:t>:</w:t>
            </w:r>
          </w:p>
          <w:p w14:paraId="220DAA25" w14:textId="77777777" w:rsidR="009A5F7E" w:rsidRDefault="009A5F7E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962603">
              <w:rPr>
                <w:rFonts w:ascii="Times New Roman" w:hAnsi="Times New Roman" w:cs="Times New Roman"/>
              </w:rPr>
              <w:t xml:space="preserve">Развитие экспортоориентированных отраслей промышленности, сырье для работы которых может доставлять в край без использования железной дороги – газохимия и нефтехимия. Продукция этих отраслей будет преимущественно направляться на экспорт через морские порты или сухопутные погранпереходы Приморского края. </w:t>
            </w:r>
          </w:p>
          <w:p w14:paraId="01451574" w14:textId="77777777" w:rsidR="00962603" w:rsidRDefault="009A5F7E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962603">
              <w:rPr>
                <w:rFonts w:ascii="Times New Roman" w:hAnsi="Times New Roman" w:cs="Times New Roman"/>
              </w:rPr>
              <w:t>Развитие промышленности, которая обслуживает морскую деятельность – судостроение и судоремонт, оснащение рыбного промысла и обслуживание Тихоокеанского флота, морская робототехника.</w:t>
            </w:r>
          </w:p>
          <w:p w14:paraId="5254A59B" w14:textId="77777777" w:rsidR="009A5F7E" w:rsidRPr="009A5F7E" w:rsidRDefault="00962603" w:rsidP="009A5F7E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9A5F7E">
              <w:rPr>
                <w:rFonts w:ascii="Times New Roman" w:hAnsi="Times New Roman" w:cs="Times New Roman"/>
                <w:b/>
                <w:bCs/>
              </w:rPr>
              <w:t xml:space="preserve">3 приоритет. </w:t>
            </w:r>
          </w:p>
          <w:p w14:paraId="14621A6E" w14:textId="77777777" w:rsidR="009A5F7E" w:rsidRDefault="009A5F7E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- </w:t>
            </w:r>
            <w:r w:rsidR="00962603">
              <w:rPr>
                <w:rFonts w:ascii="Times New Roman" w:hAnsi="Times New Roman" w:cs="Times New Roman"/>
              </w:rPr>
              <w:t xml:space="preserve">Развитие отраслей, связанных с переработкой и вовлечением в хозяйственный оборот природных ресурсов Приморского края – лесопромышленный комплекс, добыча и обогащение полезных ископаемых (вольфрама, цинка, свинца, кадмия, висмута, лития, рубидия, цезия, производство продукции из бора). </w:t>
            </w:r>
          </w:p>
          <w:p w14:paraId="129CBB37" w14:textId="77777777" w:rsidR="00962603" w:rsidRDefault="009A5F7E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962603">
              <w:rPr>
                <w:rFonts w:ascii="Times New Roman" w:hAnsi="Times New Roman" w:cs="Times New Roman"/>
              </w:rPr>
              <w:t>Развитие сельского хозяйства (конкурентные преимущества наиболее выражены в сфере птицеводства, производства молока, выращивания фасоли, риса, соевых бобов).</w:t>
            </w:r>
          </w:p>
          <w:p w14:paraId="21C6EAE0" w14:textId="77777777" w:rsidR="009A5F7E" w:rsidRPr="003D3989" w:rsidRDefault="009A5F7E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Развитие туристско-рекреационного комплекса, ориентированного на въездной туризм со стороны жителей стран АТР, обусловленные принадлежностью Приморья к европейской культуре, относительно низким уровнем цен на местные туристические продукты, наличием культурно-исторических и природно-рекреационных центров притяжения туристов.</w:t>
            </w:r>
          </w:p>
        </w:tc>
      </w:tr>
      <w:tr w:rsidR="00962603" w14:paraId="439E6BE3" w14:textId="77777777" w:rsidTr="001D52D6">
        <w:tc>
          <w:tcPr>
            <w:tcW w:w="1276" w:type="dxa"/>
            <w:shd w:val="clear" w:color="auto" w:fill="244061" w:themeFill="accent1" w:themeFillShade="80"/>
          </w:tcPr>
          <w:p w14:paraId="4F37A88A" w14:textId="77777777" w:rsidR="00962603" w:rsidRDefault="00491733" w:rsidP="009768E9">
            <w:pPr>
              <w:ind w:left="176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 xml:space="preserve">Этапы реали-зации  </w:t>
            </w:r>
          </w:p>
        </w:tc>
        <w:tc>
          <w:tcPr>
            <w:tcW w:w="7967" w:type="dxa"/>
          </w:tcPr>
          <w:p w14:paraId="25499212" w14:textId="77777777" w:rsidR="00962603" w:rsidRPr="00491733" w:rsidRDefault="00491733" w:rsidP="00491733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91733">
              <w:rPr>
                <w:rFonts w:ascii="Times New Roman" w:hAnsi="Times New Roman" w:cs="Times New Roman"/>
                <w:b/>
                <w:bCs/>
              </w:rPr>
              <w:t>Этап 1 (2018-2020 г.)</w:t>
            </w:r>
            <w:r>
              <w:rPr>
                <w:rFonts w:ascii="Times New Roman" w:hAnsi="Times New Roman" w:cs="Times New Roman"/>
                <w:b/>
                <w:bCs/>
              </w:rPr>
              <w:t>:</w:t>
            </w:r>
          </w:p>
          <w:p w14:paraId="12759183" w14:textId="77777777" w:rsidR="00491733" w:rsidRDefault="00491733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Усиление взаимодействия Приморского края со странами Азиатско-тихоокеанского региона за счет развития инфраструктуры и усиления инвестиционной привлекательности.</w:t>
            </w:r>
          </w:p>
          <w:p w14:paraId="435C0151" w14:textId="77777777" w:rsidR="00491733" w:rsidRPr="00491733" w:rsidRDefault="00491733" w:rsidP="00491733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491733">
              <w:rPr>
                <w:rFonts w:ascii="Times New Roman" w:hAnsi="Times New Roman" w:cs="Times New Roman"/>
                <w:b/>
                <w:bCs/>
              </w:rPr>
              <w:t>Этап 2 (2021-2025 гг.):</w:t>
            </w:r>
          </w:p>
          <w:p w14:paraId="3BAB5924" w14:textId="77777777" w:rsidR="00491733" w:rsidRDefault="00491733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Решение проблем инфраструктурного обеспечения развития, реализация крупных проектов в сфере промышленности и сельского хозяйства и обеспечение масштабной интеграции в экономику стран Азиатско-Тихоокеанского региона, Эффективное использование ресурсов и развитие гуманитарной сферы и комфортной жизнедеятельности.</w:t>
            </w:r>
          </w:p>
          <w:p w14:paraId="37879651" w14:textId="77777777" w:rsidR="00491733" w:rsidRPr="00797990" w:rsidRDefault="00491733" w:rsidP="00797990">
            <w:pPr>
              <w:shd w:val="clear" w:color="auto" w:fill="C6D9F1" w:themeFill="text2" w:themeFillTint="33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797990">
              <w:rPr>
                <w:rFonts w:ascii="Times New Roman" w:hAnsi="Times New Roman" w:cs="Times New Roman"/>
                <w:b/>
                <w:bCs/>
              </w:rPr>
              <w:t>Этап 3 (2026-2030 гг.):</w:t>
            </w:r>
          </w:p>
          <w:p w14:paraId="679E6BE7" w14:textId="77777777" w:rsidR="00491733" w:rsidRPr="00491733" w:rsidRDefault="00491733" w:rsidP="00B376B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Приморский край – транспортно-логистический, промышленный, сельскохозяйственный и гуманитарный центр Востока России, полноценно реализующий концепцию «Европа в Азии» для стран Азиатско-Тихоокеанского региона.</w:t>
            </w:r>
          </w:p>
        </w:tc>
      </w:tr>
    </w:tbl>
    <w:p w14:paraId="2F9DBDAE" w14:textId="77777777" w:rsidR="009768E9" w:rsidRDefault="009768E9" w:rsidP="009768E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1828A5C" w14:textId="77777777" w:rsidR="00551872" w:rsidRDefault="00797990" w:rsidP="00551872">
      <w:pPr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Цели и задачи социально-экономического развития Приморского края представлены в  </w:t>
      </w:r>
      <w:r w:rsidR="002F615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03FC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802D692" w14:textId="77777777" w:rsidR="00456E60" w:rsidRDefault="00456E60" w:rsidP="00275B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56E60">
        <w:rPr>
          <w:rFonts w:ascii="Times New Roman" w:hAnsi="Times New Roman" w:cs="Times New Roman"/>
          <w:sz w:val="24"/>
          <w:szCs w:val="24"/>
        </w:rPr>
        <w:t xml:space="preserve">При </w:t>
      </w:r>
      <w:r>
        <w:rPr>
          <w:rFonts w:ascii="Times New Roman" w:hAnsi="Times New Roman" w:cs="Times New Roman"/>
          <w:sz w:val="24"/>
          <w:szCs w:val="24"/>
        </w:rPr>
        <w:t xml:space="preserve">определении миссии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5C68F7">
        <w:rPr>
          <w:rFonts w:ascii="Times New Roman" w:hAnsi="Times New Roman" w:cs="Times New Roman"/>
          <w:sz w:val="24"/>
          <w:szCs w:val="24"/>
        </w:rPr>
        <w:t>ого</w:t>
      </w:r>
      <w:r w:rsidR="00B376BC">
        <w:rPr>
          <w:rFonts w:ascii="Times New Roman" w:hAnsi="Times New Roman" w:cs="Times New Roman"/>
          <w:sz w:val="24"/>
          <w:szCs w:val="24"/>
        </w:rPr>
        <w:t xml:space="preserve"> муниципального района </w:t>
      </w:r>
      <w:r>
        <w:rPr>
          <w:rFonts w:ascii="Times New Roman" w:hAnsi="Times New Roman" w:cs="Times New Roman"/>
          <w:sz w:val="24"/>
          <w:szCs w:val="24"/>
        </w:rPr>
        <w:t>за основу были приняты выявленные в результате анализа социально-экономического развития точки роста и точки развития, существующие возможности и угрозы.</w:t>
      </w:r>
    </w:p>
    <w:p w14:paraId="3FEE6F23" w14:textId="77777777" w:rsidR="00B2148D" w:rsidRPr="00B2148D" w:rsidRDefault="00B2148D" w:rsidP="00275B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392A7239" w14:textId="77777777" w:rsidR="00456E60" w:rsidRPr="00824300" w:rsidRDefault="00456E60" w:rsidP="00FE58C7">
      <w:pPr>
        <w:shd w:val="clear" w:color="auto" w:fill="C6D9F1" w:themeFill="text2" w:themeFillTint="33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7958">
        <w:rPr>
          <w:rFonts w:ascii="Times New Roman" w:hAnsi="Times New Roman" w:cs="Times New Roman"/>
          <w:b/>
          <w:sz w:val="24"/>
          <w:szCs w:val="24"/>
          <w:u w:val="single"/>
        </w:rPr>
        <w:t>Миссия</w:t>
      </w:r>
      <w:r w:rsidRPr="00F97958">
        <w:rPr>
          <w:rFonts w:ascii="Times New Roman" w:hAnsi="Times New Roman" w:cs="Times New Roman"/>
          <w:b/>
          <w:sz w:val="24"/>
          <w:szCs w:val="24"/>
        </w:rPr>
        <w:t>:</w:t>
      </w:r>
      <w:r w:rsidRPr="00F97958">
        <w:rPr>
          <w:rFonts w:ascii="Times New Roman" w:hAnsi="Times New Roman" w:cs="Times New Roman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b/>
          <w:i/>
          <w:sz w:val="24"/>
          <w:szCs w:val="24"/>
          <w:u w:val="single"/>
        </w:rPr>
        <w:t>Ханкайск</w:t>
      </w:r>
      <w:r w:rsidR="005C68F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ий </w:t>
      </w:r>
      <w:r w:rsidR="00B376BC" w:rsidRPr="00F97958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муниципальный район </w:t>
      </w:r>
      <w:r w:rsidR="00F97958">
        <w:rPr>
          <w:rFonts w:ascii="Times New Roman" w:hAnsi="Times New Roman" w:cs="Times New Roman"/>
          <w:b/>
          <w:i/>
          <w:sz w:val="24"/>
          <w:szCs w:val="24"/>
          <w:u w:val="single"/>
        </w:rPr>
        <w:t>–</w:t>
      </w:r>
      <w:r w:rsidRPr="00F97958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8504FF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житница и рекреационная зона </w:t>
      </w:r>
      <w:r w:rsidR="00B81C6F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 xml:space="preserve">Приморского края </w:t>
      </w:r>
      <w:r w:rsidR="00F26C9C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</w:rPr>
        <w:t>с комфортной средой обитания его граждан</w:t>
      </w:r>
      <w:r w:rsidR="00F26C9C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14:paraId="2C6CCCC0" w14:textId="402010D6" w:rsidR="00F26C9C" w:rsidRPr="00824300" w:rsidRDefault="00F26C9C" w:rsidP="00FE58C7">
      <w:pPr>
        <w:shd w:val="clear" w:color="auto" w:fill="C6D9F1" w:themeFill="text2" w:themeFillTint="33"/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соответствии с миссией </w:t>
      </w: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главная цель развития </w:t>
      </w:r>
      <w:r w:rsidR="00D6557E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муниципального района 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– 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Объединение </w:t>
      </w:r>
      <w:r w:rsidR="00E20892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и развитие 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трудового, творческого</w:t>
      </w:r>
      <w:r w:rsidR="00237647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, интеллектуального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и предпринимательского потенциала каждого жителя муниципального района</w:t>
      </w:r>
      <w:r w:rsidR="00C762BD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для 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обеспеч</w:t>
      </w:r>
      <w:r w:rsidR="00C762BD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ения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возможност</w:t>
      </w:r>
      <w:r w:rsidR="00C762BD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социально-экономического</w:t>
      </w:r>
      <w:r w:rsidR="0063335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развития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Ханкайск</w:t>
      </w:r>
      <w:r w:rsidR="005C68F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ого </w:t>
      </w:r>
      <w:r w:rsidR="00F97958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муниципального района, выступающего гарантом благополучия его граждан.</w:t>
      </w:r>
    </w:p>
    <w:p w14:paraId="64F7A5A2" w14:textId="77777777" w:rsidR="00B2148D" w:rsidRPr="00B2148D" w:rsidRDefault="00B2148D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0B9A276C" w14:textId="77777777" w:rsidR="00402AFF" w:rsidRDefault="00D02C49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Достижение поставленной цели возможно на основе устойчивого и качественного развития социальной сферы</w:t>
      </w:r>
      <w:r w:rsidR="00402AFF">
        <w:rPr>
          <w:rFonts w:ascii="Times New Roman" w:hAnsi="Times New Roman" w:cs="Times New Roman"/>
          <w:sz w:val="24"/>
          <w:szCs w:val="24"/>
        </w:rPr>
        <w:t>,</w:t>
      </w:r>
      <w:r w:rsidR="00D6557E">
        <w:rPr>
          <w:rFonts w:ascii="Times New Roman" w:hAnsi="Times New Roman" w:cs="Times New Roman"/>
          <w:sz w:val="24"/>
          <w:szCs w:val="24"/>
        </w:rPr>
        <w:t xml:space="preserve"> экономики муниципального района</w:t>
      </w:r>
      <w:r w:rsidR="00402AFF">
        <w:rPr>
          <w:rFonts w:ascii="Times New Roman" w:hAnsi="Times New Roman" w:cs="Times New Roman"/>
          <w:sz w:val="24"/>
          <w:szCs w:val="24"/>
        </w:rPr>
        <w:t>, поддержки частных бизнес-инициатив молодежи</w:t>
      </w:r>
      <w:r w:rsidR="00993CFE">
        <w:rPr>
          <w:rFonts w:ascii="Times New Roman" w:hAnsi="Times New Roman" w:cs="Times New Roman"/>
          <w:sz w:val="24"/>
          <w:szCs w:val="24"/>
        </w:rPr>
        <w:t xml:space="preserve"> и других возрастных категорий граждан</w:t>
      </w:r>
      <w:r w:rsidR="00402AFF">
        <w:rPr>
          <w:rFonts w:ascii="Times New Roman" w:hAnsi="Times New Roman" w:cs="Times New Roman"/>
          <w:sz w:val="24"/>
          <w:szCs w:val="24"/>
        </w:rPr>
        <w:t>, поддержки развития малого и среднего бизнеса, вовлечения в бизнес-деятельность людей пожилого возраста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3E71F78" w14:textId="77777777" w:rsidR="00275B43" w:rsidRDefault="00D02C49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Достижение стратегической цели подразумевает определение стратегических приоритетов, решение системы стратегических задач. Каждая стратегическая задача предусматривает направления и механизмы ее реализации.</w:t>
      </w:r>
    </w:p>
    <w:p w14:paraId="44AF1224" w14:textId="77777777" w:rsidR="001C5328" w:rsidRDefault="001C532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0B57B6DD" w14:textId="77777777" w:rsidR="00CD5B3D" w:rsidRPr="00824300" w:rsidRDefault="00CD5B3D" w:rsidP="00993CF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62BD">
        <w:rPr>
          <w:rFonts w:ascii="Times New Roman" w:hAnsi="Times New Roman" w:cs="Times New Roman"/>
          <w:b/>
          <w:sz w:val="24"/>
          <w:szCs w:val="24"/>
          <w:u w:val="single"/>
          <w:shd w:val="clear" w:color="auto" w:fill="C6D9F1" w:themeFill="text2" w:themeFillTint="33"/>
        </w:rPr>
        <w:t>Подцель</w:t>
      </w:r>
      <w:r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 xml:space="preserve"> </w:t>
      </w:r>
      <w:r w:rsidR="00993CFE"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 xml:space="preserve">(СЦ-1) 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 xml:space="preserve">– </w:t>
      </w:r>
      <w:r w:rsidR="00C762BD" w:rsidRPr="00824300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C6D9F1" w:themeFill="text2" w:themeFillTint="33"/>
        </w:rPr>
        <w:t>Достойная и комфортная жизнь граждан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>,</w:t>
      </w:r>
      <w:r w:rsidR="00C762BD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ориентированная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на достижение следующих задач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3F0EF036" w14:textId="77777777" w:rsidR="00CD5B3D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="00CD5B3D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формирование здорового </w:t>
      </w:r>
      <w:r w:rsidR="00AF5E6F">
        <w:rPr>
          <w:rFonts w:ascii="Times New Roman" w:hAnsi="Times New Roman" w:cs="Times New Roman"/>
          <w:sz w:val="24"/>
          <w:szCs w:val="24"/>
        </w:rPr>
        <w:t xml:space="preserve">активного </w:t>
      </w:r>
      <w:r w:rsidR="00CD5B3D">
        <w:rPr>
          <w:rFonts w:ascii="Times New Roman" w:hAnsi="Times New Roman" w:cs="Times New Roman"/>
          <w:sz w:val="24"/>
          <w:szCs w:val="24"/>
        </w:rPr>
        <w:t>образа жизни, обеспечение социальны</w:t>
      </w:r>
      <w:r w:rsidR="00D6557E">
        <w:rPr>
          <w:rFonts w:ascii="Times New Roman" w:hAnsi="Times New Roman" w:cs="Times New Roman"/>
          <w:sz w:val="24"/>
          <w:szCs w:val="24"/>
        </w:rPr>
        <w:t>х гарантий и прав жителей муниципального района</w:t>
      </w:r>
      <w:r w:rsidR="00CD5B3D">
        <w:rPr>
          <w:rFonts w:ascii="Times New Roman" w:hAnsi="Times New Roman" w:cs="Times New Roman"/>
          <w:sz w:val="24"/>
          <w:szCs w:val="24"/>
        </w:rPr>
        <w:t>, сохранение человеческого потенциала;</w:t>
      </w:r>
    </w:p>
    <w:p w14:paraId="3B221CBD" w14:textId="77777777" w:rsidR="00CD5B3D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CD5B3D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формирование дальнейшее развитие и совершенствование системы общего, профессионального и дополнительного образования, переход на новые образовательные стандарты</w:t>
      </w:r>
      <w:r w:rsidR="00695DDD">
        <w:rPr>
          <w:rFonts w:ascii="Times New Roman" w:hAnsi="Times New Roman" w:cs="Times New Roman"/>
          <w:sz w:val="24"/>
          <w:szCs w:val="24"/>
        </w:rPr>
        <w:t xml:space="preserve">, </w:t>
      </w:r>
      <w:r w:rsidR="00B85579">
        <w:rPr>
          <w:rFonts w:ascii="Times New Roman" w:hAnsi="Times New Roman" w:cs="Times New Roman"/>
          <w:sz w:val="24"/>
          <w:szCs w:val="24"/>
        </w:rPr>
        <w:t xml:space="preserve">использование возможностей </w:t>
      </w:r>
      <w:r w:rsidR="00695DDD">
        <w:rPr>
          <w:rFonts w:ascii="Times New Roman" w:hAnsi="Times New Roman" w:cs="Times New Roman"/>
          <w:sz w:val="24"/>
          <w:szCs w:val="24"/>
        </w:rPr>
        <w:t>образовательны</w:t>
      </w:r>
      <w:r w:rsidR="00B85579">
        <w:rPr>
          <w:rFonts w:ascii="Times New Roman" w:hAnsi="Times New Roman" w:cs="Times New Roman"/>
          <w:sz w:val="24"/>
          <w:szCs w:val="24"/>
        </w:rPr>
        <w:t>х</w:t>
      </w:r>
      <w:r w:rsidR="00695DDD">
        <w:rPr>
          <w:rFonts w:ascii="Times New Roman" w:hAnsi="Times New Roman" w:cs="Times New Roman"/>
          <w:sz w:val="24"/>
          <w:szCs w:val="24"/>
        </w:rPr>
        <w:t xml:space="preserve"> </w:t>
      </w:r>
      <w:r w:rsidR="00B85579">
        <w:rPr>
          <w:rFonts w:ascii="Times New Roman" w:hAnsi="Times New Roman" w:cs="Times New Roman"/>
          <w:sz w:val="24"/>
          <w:szCs w:val="24"/>
        </w:rPr>
        <w:t>интернет-платформ для повышения уровня интеллектуального развития, взаимодействия, участия в конкурсах, олимпиадах, совместных творческих и научных проектах для всех категорий граждан;</w:t>
      </w:r>
    </w:p>
    <w:p w14:paraId="26B53F53" w14:textId="77777777" w:rsidR="00CD5B3D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CD5B3D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формирование и развитие культурно-ценностных ориентаций населения </w:t>
      </w:r>
      <w:r w:rsidR="00D6557E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CD5B3D">
        <w:rPr>
          <w:rFonts w:ascii="Times New Roman" w:hAnsi="Times New Roman" w:cs="Times New Roman"/>
          <w:sz w:val="24"/>
          <w:szCs w:val="24"/>
        </w:rPr>
        <w:t>посредством развития сферы культуры</w:t>
      </w:r>
      <w:r w:rsidR="00AF5E6F">
        <w:rPr>
          <w:rFonts w:ascii="Times New Roman" w:hAnsi="Times New Roman" w:cs="Times New Roman"/>
          <w:sz w:val="24"/>
          <w:szCs w:val="24"/>
        </w:rPr>
        <w:t xml:space="preserve"> и досуга граждан</w:t>
      </w:r>
      <w:r w:rsidR="00CD5B3D">
        <w:rPr>
          <w:rFonts w:ascii="Times New Roman" w:hAnsi="Times New Roman" w:cs="Times New Roman"/>
          <w:sz w:val="24"/>
          <w:szCs w:val="24"/>
        </w:rPr>
        <w:t>, поощрения творческих инициатив</w:t>
      </w:r>
      <w:r w:rsidR="00AF5E6F">
        <w:rPr>
          <w:rFonts w:ascii="Times New Roman" w:hAnsi="Times New Roman" w:cs="Times New Roman"/>
          <w:sz w:val="24"/>
          <w:szCs w:val="24"/>
        </w:rPr>
        <w:t xml:space="preserve"> всех возрастных категорий гражда</w:t>
      </w:r>
      <w:r w:rsidR="00B376BC">
        <w:rPr>
          <w:rFonts w:ascii="Times New Roman" w:hAnsi="Times New Roman" w:cs="Times New Roman"/>
          <w:sz w:val="24"/>
          <w:szCs w:val="24"/>
        </w:rPr>
        <w:t>н как в рамках муниципального района</w:t>
      </w:r>
      <w:r w:rsidR="00AF5E6F">
        <w:rPr>
          <w:rFonts w:ascii="Times New Roman" w:hAnsi="Times New Roman" w:cs="Times New Roman"/>
          <w:sz w:val="24"/>
          <w:szCs w:val="24"/>
        </w:rPr>
        <w:t>, так и за его пределами;</w:t>
      </w:r>
    </w:p>
    <w:p w14:paraId="124B23A1" w14:textId="77777777" w:rsidR="00AF5E6F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AF5E6F">
        <w:rPr>
          <w:rFonts w:ascii="Times New Roman" w:hAnsi="Times New Roman" w:cs="Times New Roman"/>
          <w:sz w:val="24"/>
          <w:szCs w:val="24"/>
        </w:rPr>
        <w:t xml:space="preserve"> развитие туристического потенциала, сферы гостеприимства и производства сувени</w:t>
      </w:r>
      <w:r w:rsidR="00B376BC">
        <w:rPr>
          <w:rFonts w:ascii="Times New Roman" w:hAnsi="Times New Roman" w:cs="Times New Roman"/>
          <w:sz w:val="24"/>
          <w:szCs w:val="24"/>
        </w:rPr>
        <w:t>рной продукции муниципального района</w:t>
      </w:r>
      <w:r w:rsidR="00AF5E6F">
        <w:rPr>
          <w:rFonts w:ascii="Times New Roman" w:hAnsi="Times New Roman" w:cs="Times New Roman"/>
          <w:sz w:val="24"/>
          <w:szCs w:val="24"/>
        </w:rPr>
        <w:t>, в том числе создания его новых брэндов;</w:t>
      </w:r>
    </w:p>
    <w:p w14:paraId="67A28E1C" w14:textId="77777777" w:rsidR="00AF5E6F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AF5E6F">
        <w:rPr>
          <w:rFonts w:ascii="Times New Roman" w:hAnsi="Times New Roman" w:cs="Times New Roman"/>
          <w:sz w:val="24"/>
          <w:szCs w:val="24"/>
        </w:rPr>
        <w:t xml:space="preserve"> </w:t>
      </w:r>
      <w:r w:rsidR="00B85579">
        <w:rPr>
          <w:rFonts w:ascii="Times New Roman" w:hAnsi="Times New Roman" w:cs="Times New Roman"/>
          <w:sz w:val="24"/>
          <w:szCs w:val="24"/>
        </w:rPr>
        <w:t xml:space="preserve">реализация мероприятий, направленных на создание условий для систематического занятия физической культурой и спортом различных слоев населения </w:t>
      </w:r>
      <w:r w:rsidR="00B376BC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B85579">
        <w:rPr>
          <w:rFonts w:ascii="Times New Roman" w:hAnsi="Times New Roman" w:cs="Times New Roman"/>
          <w:sz w:val="24"/>
          <w:szCs w:val="24"/>
        </w:rPr>
        <w:t>;</w:t>
      </w:r>
    </w:p>
    <w:p w14:paraId="6232B1F8" w14:textId="77777777" w:rsidR="00B85579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85579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обеспечение социальной защищенности граждан путем совершенствования и развития соц</w:t>
      </w:r>
      <w:r w:rsidR="00B376BC">
        <w:rPr>
          <w:rFonts w:ascii="Times New Roman" w:hAnsi="Times New Roman" w:cs="Times New Roman"/>
          <w:sz w:val="24"/>
          <w:szCs w:val="24"/>
        </w:rPr>
        <w:t>иальной среды в муниципальном районе</w:t>
      </w:r>
      <w:r w:rsidR="00B85579">
        <w:rPr>
          <w:rFonts w:ascii="Times New Roman" w:hAnsi="Times New Roman" w:cs="Times New Roman"/>
          <w:sz w:val="24"/>
          <w:szCs w:val="24"/>
        </w:rPr>
        <w:t>;</w:t>
      </w:r>
    </w:p>
    <w:p w14:paraId="4DE26337" w14:textId="77777777" w:rsidR="00B85579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85579">
        <w:rPr>
          <w:rFonts w:ascii="Times New Roman" w:hAnsi="Times New Roman" w:cs="Times New Roman"/>
          <w:sz w:val="24"/>
          <w:szCs w:val="24"/>
        </w:rPr>
        <w:t xml:space="preserve"> создание условий для развития жилищного строительства,</w:t>
      </w:r>
      <w:r w:rsidR="001C5328">
        <w:rPr>
          <w:rFonts w:ascii="Times New Roman" w:hAnsi="Times New Roman" w:cs="Times New Roman"/>
          <w:sz w:val="24"/>
          <w:szCs w:val="24"/>
        </w:rPr>
        <w:t xml:space="preserve"> прежде всего малоэтажного блокированного и коттеджного типа,</w:t>
      </w:r>
      <w:r w:rsidR="00B85579">
        <w:rPr>
          <w:rFonts w:ascii="Times New Roman" w:hAnsi="Times New Roman" w:cs="Times New Roman"/>
          <w:sz w:val="24"/>
          <w:szCs w:val="24"/>
        </w:rPr>
        <w:t xml:space="preserve"> подготовка и утверждение проектов </w:t>
      </w:r>
      <w:r w:rsidR="001C5328">
        <w:rPr>
          <w:rFonts w:ascii="Times New Roman" w:hAnsi="Times New Roman" w:cs="Times New Roman"/>
          <w:sz w:val="24"/>
          <w:szCs w:val="24"/>
        </w:rPr>
        <w:t xml:space="preserve">планировки </w:t>
      </w:r>
      <w:r w:rsidR="00B85579">
        <w:rPr>
          <w:rFonts w:ascii="Times New Roman" w:hAnsi="Times New Roman" w:cs="Times New Roman"/>
          <w:sz w:val="24"/>
          <w:szCs w:val="24"/>
        </w:rPr>
        <w:t>с межеванием</w:t>
      </w:r>
      <w:r w:rsidR="001C5328">
        <w:rPr>
          <w:rFonts w:ascii="Times New Roman" w:hAnsi="Times New Roman" w:cs="Times New Roman"/>
          <w:sz w:val="24"/>
          <w:szCs w:val="24"/>
        </w:rPr>
        <w:t>;</w:t>
      </w:r>
    </w:p>
    <w:p w14:paraId="010512F2" w14:textId="77777777" w:rsidR="001C5328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1C5328">
        <w:rPr>
          <w:rFonts w:ascii="Times New Roman" w:hAnsi="Times New Roman" w:cs="Times New Roman"/>
          <w:sz w:val="24"/>
          <w:szCs w:val="24"/>
        </w:rPr>
        <w:t xml:space="preserve"> модернизация инженерной и коммунальной инфраструктуры, направленная на повышение ее эффективности и доступности для жителей и бизнеса;</w:t>
      </w:r>
    </w:p>
    <w:p w14:paraId="3AB478D9" w14:textId="77777777" w:rsidR="001C5328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1C5328">
        <w:rPr>
          <w:rFonts w:ascii="Times New Roman" w:hAnsi="Times New Roman" w:cs="Times New Roman"/>
          <w:sz w:val="24"/>
          <w:szCs w:val="24"/>
        </w:rPr>
        <w:t xml:space="preserve"> благоустройс</w:t>
      </w:r>
      <w:r w:rsidR="00B376BC">
        <w:rPr>
          <w:rFonts w:ascii="Times New Roman" w:hAnsi="Times New Roman" w:cs="Times New Roman"/>
          <w:sz w:val="24"/>
          <w:szCs w:val="24"/>
        </w:rPr>
        <w:t>тво территории муниципального района</w:t>
      </w:r>
      <w:r w:rsidR="001C5328">
        <w:rPr>
          <w:rFonts w:ascii="Times New Roman" w:hAnsi="Times New Roman" w:cs="Times New Roman"/>
          <w:sz w:val="24"/>
          <w:szCs w:val="24"/>
        </w:rPr>
        <w:t xml:space="preserve"> с вовлечением в процесс населения – благоустройство придомовых территорий, благоустройство зон общественного отдыха, проведение иных мероприятий, направленных на улучшение качества среды проживания;</w:t>
      </w:r>
    </w:p>
    <w:p w14:paraId="388CF9BF" w14:textId="77777777" w:rsidR="001C5328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1C5328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обеспечение общественной безопасности;</w:t>
      </w:r>
    </w:p>
    <w:p w14:paraId="1355DC52" w14:textId="77777777" w:rsidR="001C5328" w:rsidRDefault="00993CFE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1C5328">
        <w:rPr>
          <w:rFonts w:ascii="Times New Roman" w:hAnsi="Times New Roman" w:cs="Times New Roman"/>
          <w:sz w:val="24"/>
          <w:szCs w:val="24"/>
        </w:rPr>
        <w:t xml:space="preserve"> реализация мероприятий, направленных на создание комфортных условий проживания на основе улучшения качества окруж</w:t>
      </w:r>
      <w:r w:rsidR="00B376BC">
        <w:rPr>
          <w:rFonts w:ascii="Times New Roman" w:hAnsi="Times New Roman" w:cs="Times New Roman"/>
          <w:sz w:val="24"/>
          <w:szCs w:val="24"/>
        </w:rPr>
        <w:t>ающей среды на территории муниципального района</w:t>
      </w:r>
      <w:r w:rsidR="001C5328">
        <w:rPr>
          <w:rFonts w:ascii="Times New Roman" w:hAnsi="Times New Roman" w:cs="Times New Roman"/>
          <w:sz w:val="24"/>
          <w:szCs w:val="24"/>
        </w:rPr>
        <w:t>.</w:t>
      </w:r>
    </w:p>
    <w:p w14:paraId="5FF1F7A6" w14:textId="77777777" w:rsidR="00CD5B3D" w:rsidRDefault="00CD5B3D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0B68E8B" w14:textId="77777777" w:rsidR="00CD5B3D" w:rsidRDefault="001C5328" w:rsidP="0041331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2BD">
        <w:rPr>
          <w:rFonts w:ascii="Times New Roman" w:hAnsi="Times New Roman" w:cs="Times New Roman"/>
          <w:b/>
          <w:sz w:val="24"/>
          <w:szCs w:val="24"/>
          <w:u w:val="single"/>
          <w:shd w:val="clear" w:color="auto" w:fill="C6D9F1" w:themeFill="text2" w:themeFillTint="33"/>
        </w:rPr>
        <w:t>Подцель</w:t>
      </w:r>
      <w:r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 xml:space="preserve"> </w:t>
      </w:r>
      <w:r w:rsidR="00993CFE"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 xml:space="preserve">(СЦ-2) </w:t>
      </w:r>
      <w:r w:rsidRPr="00C762BD">
        <w:rPr>
          <w:rFonts w:ascii="Times New Roman" w:hAnsi="Times New Roman" w:cs="Times New Roman"/>
          <w:sz w:val="24"/>
          <w:szCs w:val="24"/>
          <w:shd w:val="clear" w:color="auto" w:fill="C6D9F1" w:themeFill="text2" w:themeFillTint="33"/>
        </w:rPr>
        <w:t>–</w:t>
      </w:r>
      <w:r w:rsidR="00C762BD" w:rsidRPr="00C762BD">
        <w:rPr>
          <w:rFonts w:ascii="Times New Roman" w:hAnsi="Times New Roman" w:cs="Times New Roman"/>
          <w:b/>
          <w:i/>
          <w:sz w:val="24"/>
          <w:szCs w:val="24"/>
          <w:shd w:val="clear" w:color="auto" w:fill="C6D9F1" w:themeFill="text2" w:themeFillTint="33"/>
        </w:rPr>
        <w:t xml:space="preserve"> </w:t>
      </w:r>
      <w:r w:rsidR="00C762BD">
        <w:rPr>
          <w:rFonts w:ascii="Times New Roman" w:hAnsi="Times New Roman" w:cs="Times New Roman"/>
          <w:b/>
          <w:i/>
          <w:sz w:val="24"/>
          <w:szCs w:val="24"/>
          <w:u w:val="single"/>
          <w:shd w:val="clear" w:color="auto" w:fill="C6D9F1" w:themeFill="text2" w:themeFillTint="33"/>
        </w:rPr>
        <w:t>Повышение инвестиционной привлекательности муниципального района и развитие бизнеса</w:t>
      </w:r>
      <w:r w:rsidRPr="00C762BD">
        <w:rPr>
          <w:rFonts w:ascii="Times New Roman" w:hAnsi="Times New Roman" w:cs="Times New Roman"/>
          <w:sz w:val="24"/>
          <w:szCs w:val="24"/>
        </w:rPr>
        <w:t>.</w:t>
      </w:r>
    </w:p>
    <w:p w14:paraId="56875245" w14:textId="77777777" w:rsidR="00A537DB" w:rsidRPr="00A537DB" w:rsidRDefault="00A537DB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206C10DD" w14:textId="77777777" w:rsidR="00CD5B3D" w:rsidRDefault="007969E7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69E7"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1331C">
        <w:rPr>
          <w:rFonts w:ascii="Times New Roman" w:hAnsi="Times New Roman" w:cs="Times New Roman"/>
          <w:i/>
          <w:sz w:val="24"/>
          <w:szCs w:val="24"/>
        </w:rPr>
        <w:t>достижения заданной подцели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6CCFA20F" w14:textId="77777777" w:rsidR="007969E7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969E7">
        <w:rPr>
          <w:rFonts w:ascii="Times New Roman" w:hAnsi="Times New Roman" w:cs="Times New Roman"/>
          <w:sz w:val="24"/>
          <w:szCs w:val="24"/>
        </w:rPr>
        <w:t xml:space="preserve">  проведение мероприятий, направленных на повышение инвестиционной привле</w:t>
      </w:r>
      <w:r w:rsidR="00B376BC">
        <w:rPr>
          <w:rFonts w:ascii="Times New Roman" w:hAnsi="Times New Roman" w:cs="Times New Roman"/>
          <w:sz w:val="24"/>
          <w:szCs w:val="24"/>
        </w:rPr>
        <w:t>кательности муниципального района</w:t>
      </w:r>
      <w:r w:rsidR="007969E7">
        <w:rPr>
          <w:rFonts w:ascii="Times New Roman" w:hAnsi="Times New Roman" w:cs="Times New Roman"/>
          <w:sz w:val="24"/>
          <w:szCs w:val="24"/>
        </w:rPr>
        <w:t xml:space="preserve">, в том числе за счет повышения уровня доступности и открытости информации в сети </w:t>
      </w:r>
      <w:r w:rsidR="007969E7">
        <w:rPr>
          <w:rFonts w:ascii="Times New Roman" w:hAnsi="Times New Roman" w:cs="Times New Roman"/>
          <w:sz w:val="24"/>
          <w:szCs w:val="24"/>
          <w:lang w:val="en-US"/>
        </w:rPr>
        <w:t>Internet</w:t>
      </w:r>
      <w:r w:rsidR="007969E7">
        <w:rPr>
          <w:rFonts w:ascii="Times New Roman" w:hAnsi="Times New Roman" w:cs="Times New Roman"/>
          <w:sz w:val="24"/>
          <w:szCs w:val="24"/>
        </w:rPr>
        <w:t>, снижения административных барьеров, формирования инвестиционных площадок;</w:t>
      </w:r>
    </w:p>
    <w:p w14:paraId="748906FE" w14:textId="77777777" w:rsidR="007969E7" w:rsidRPr="00824300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969E7">
        <w:rPr>
          <w:rFonts w:ascii="Times New Roman" w:hAnsi="Times New Roman" w:cs="Times New Roman"/>
          <w:sz w:val="24"/>
          <w:szCs w:val="24"/>
        </w:rPr>
        <w:t xml:space="preserve"> развитие 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инфраструктуры   поддержки малого и среднего предпринимательс</w:t>
      </w:r>
      <w:r w:rsidR="00B376BC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тва на территории муниципального района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47DE2DB1" w14:textId="77777777" w:rsidR="007969E7" w:rsidRPr="00824300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•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реализация намеченных к исполнению инвестиционных проектов;</w:t>
      </w:r>
    </w:p>
    <w:p w14:paraId="318BBD0A" w14:textId="77777777" w:rsidR="007969E7" w:rsidRPr="00824300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•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поддержка и признание приоритетными наукоемких инвестиционных проектов, направленных на производство строительных материалов, </w:t>
      </w:r>
      <w:r w:rsidR="00E20892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лесопереработку, 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производство продуктов питания, утилизацию производственных и коммунальных </w:t>
      </w:r>
      <w:r w:rsidR="00E20892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отходов, 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выработку электро- и теплоэнергии, 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предприятий, осущест</w:t>
      </w:r>
      <w:r w:rsidR="001239A5">
        <w:rPr>
          <w:rFonts w:ascii="Times New Roman" w:hAnsi="Times New Roman" w:cs="Times New Roman"/>
          <w:color w:val="000000" w:themeColor="text1"/>
          <w:sz w:val="24"/>
          <w:szCs w:val="24"/>
        </w:rPr>
        <w:t>вля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ющих и обеспечивающих 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транспортн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ую и складскую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логистик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у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предприятий туристической индустрии,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предприятий 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IT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-кластера</w:t>
      </w:r>
      <w:r w:rsidR="00481258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телекоммуникационного взаимодействия</w:t>
      </w:r>
      <w:r w:rsidR="00DB0B5A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58DFE506" w14:textId="77777777" w:rsidR="007969E7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•</w:t>
      </w:r>
      <w:r w:rsidR="007969E7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поддержка молодежных инициатив и инициатив населения предпенсионного и пенсионного возраста в вопросах, связанных с развитием </w:t>
      </w:r>
      <w:r w:rsidR="00F63A06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предпринимательской деятельности в сфере образования, организации сервисных услуг, производства сувенирной продукции, открытия частных музеев и мест </w:t>
      </w:r>
      <w:r w:rsidR="00F63A06">
        <w:rPr>
          <w:rFonts w:ascii="Times New Roman" w:hAnsi="Times New Roman" w:cs="Times New Roman"/>
          <w:sz w:val="24"/>
          <w:szCs w:val="24"/>
        </w:rPr>
        <w:t>отдыха, досуга и оздоровления граждан, организации фестивалей, конкурсов, создания  центров межрегионального взаимодействия разного рода направленности, а также других инициатив, имеющих социальную значимость и повышающих комфортную среду об</w:t>
      </w:r>
      <w:r w:rsidR="00B376BC">
        <w:rPr>
          <w:rFonts w:ascii="Times New Roman" w:hAnsi="Times New Roman" w:cs="Times New Roman"/>
          <w:sz w:val="24"/>
          <w:szCs w:val="24"/>
        </w:rPr>
        <w:t>итания граждан муниципального района</w:t>
      </w:r>
      <w:r w:rsidR="00F63A06">
        <w:rPr>
          <w:rFonts w:ascii="Times New Roman" w:hAnsi="Times New Roman" w:cs="Times New Roman"/>
          <w:sz w:val="24"/>
          <w:szCs w:val="24"/>
        </w:rPr>
        <w:t>;</w:t>
      </w:r>
      <w:r w:rsidR="007969E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0620075" w14:textId="77777777" w:rsidR="00D10951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10951">
        <w:rPr>
          <w:rFonts w:ascii="Times New Roman" w:hAnsi="Times New Roman" w:cs="Times New Roman"/>
          <w:sz w:val="24"/>
          <w:szCs w:val="24"/>
        </w:rPr>
        <w:t xml:space="preserve"> создание условий для повышения квалификации или профессиональной переподготовки по востребованным рабочим и инженерным специальностям, в том числе в рамках внедрения и сопровождения наукоемких производств;</w:t>
      </w:r>
    </w:p>
    <w:p w14:paraId="6AB843D8" w14:textId="77777777" w:rsidR="007969E7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969E7">
        <w:rPr>
          <w:rFonts w:ascii="Times New Roman" w:hAnsi="Times New Roman" w:cs="Times New Roman"/>
          <w:sz w:val="24"/>
          <w:szCs w:val="24"/>
        </w:rPr>
        <w:t xml:space="preserve"> привлечение и поддержка субъектов предпринимательской деятельности, зарегистрированных на террит</w:t>
      </w:r>
      <w:r w:rsidR="00B376BC">
        <w:rPr>
          <w:rFonts w:ascii="Times New Roman" w:hAnsi="Times New Roman" w:cs="Times New Roman"/>
          <w:sz w:val="24"/>
          <w:szCs w:val="24"/>
        </w:rPr>
        <w:t>ории муниципального района</w:t>
      </w:r>
      <w:r w:rsidR="007969E7">
        <w:rPr>
          <w:rFonts w:ascii="Times New Roman" w:hAnsi="Times New Roman" w:cs="Times New Roman"/>
          <w:sz w:val="24"/>
          <w:szCs w:val="24"/>
        </w:rPr>
        <w:t xml:space="preserve">, к решению приоритетных </w:t>
      </w:r>
      <w:r w:rsidR="00F63A06">
        <w:rPr>
          <w:rFonts w:ascii="Times New Roman" w:hAnsi="Times New Roman" w:cs="Times New Roman"/>
          <w:sz w:val="24"/>
          <w:szCs w:val="24"/>
        </w:rPr>
        <w:t>социально значимых проблем</w:t>
      </w:r>
      <w:r w:rsidR="00B376BC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="00F63A06">
        <w:rPr>
          <w:rFonts w:ascii="Times New Roman" w:hAnsi="Times New Roman" w:cs="Times New Roman"/>
          <w:sz w:val="24"/>
          <w:szCs w:val="24"/>
        </w:rPr>
        <w:t>;</w:t>
      </w:r>
    </w:p>
    <w:p w14:paraId="3A0FB047" w14:textId="77777777" w:rsidR="00F63A06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63A06">
        <w:rPr>
          <w:rFonts w:ascii="Times New Roman" w:hAnsi="Times New Roman" w:cs="Times New Roman"/>
          <w:sz w:val="24"/>
          <w:szCs w:val="24"/>
        </w:rPr>
        <w:t xml:space="preserve"> поддержка и признание в качестве приоритетных инвестиционных проектов в случае </w:t>
      </w:r>
      <w:r w:rsidR="00B376BC">
        <w:rPr>
          <w:rFonts w:ascii="Times New Roman" w:hAnsi="Times New Roman" w:cs="Times New Roman"/>
          <w:sz w:val="24"/>
          <w:szCs w:val="24"/>
        </w:rPr>
        <w:t>регистрации на территории муниципального района</w:t>
      </w:r>
      <w:r w:rsidR="00F63A06">
        <w:rPr>
          <w:rFonts w:ascii="Times New Roman" w:hAnsi="Times New Roman" w:cs="Times New Roman"/>
          <w:sz w:val="24"/>
          <w:szCs w:val="24"/>
        </w:rPr>
        <w:t xml:space="preserve"> субъектов предпринимательской деятельности, его реализующих, либо инвестиционных проектов, </w:t>
      </w:r>
      <w:r w:rsidR="00D10951">
        <w:rPr>
          <w:rFonts w:ascii="Times New Roman" w:hAnsi="Times New Roman" w:cs="Times New Roman"/>
          <w:sz w:val="24"/>
          <w:szCs w:val="24"/>
        </w:rPr>
        <w:t>реализуемых местными товаропроизводителями;</w:t>
      </w:r>
    </w:p>
    <w:p w14:paraId="06EA6279" w14:textId="77777777" w:rsidR="00D10951" w:rsidRPr="00824300" w:rsidRDefault="0041331C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10951">
        <w:rPr>
          <w:rFonts w:ascii="Times New Roman" w:hAnsi="Times New Roman" w:cs="Times New Roman"/>
          <w:sz w:val="24"/>
          <w:szCs w:val="24"/>
        </w:rPr>
        <w:t xml:space="preserve"> обеспечение </w:t>
      </w:r>
      <w:r w:rsidR="00D10951"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развития транспортной инфраструктуры: реализация мероприятий, направленных на приведение дорог общего пользования местного значения в соответствие с требованиями качества и безопасности.</w:t>
      </w:r>
    </w:p>
    <w:p w14:paraId="68D064CA" w14:textId="77777777" w:rsidR="00CD5B3D" w:rsidRPr="00824300" w:rsidRDefault="00CD5B3D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DB7995D" w14:textId="77777777" w:rsidR="00D10951" w:rsidRPr="00824300" w:rsidRDefault="00D10951" w:rsidP="0041331C">
      <w:pPr>
        <w:shd w:val="clear" w:color="auto" w:fill="C6D9F1" w:themeFill="text2" w:themeFillTint="33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Подцель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 xml:space="preserve"> </w:t>
      </w:r>
      <w:r w:rsidR="0041331C"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 xml:space="preserve">(СЦ-3) 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C6D9F1" w:themeFill="text2" w:themeFillTint="33"/>
        </w:rPr>
        <w:t xml:space="preserve">– </w:t>
      </w:r>
      <w:r w:rsidR="00C762BD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Р</w:t>
      </w:r>
      <w:r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азвитие гражданского общества</w:t>
      </w:r>
      <w:r w:rsidR="00531436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 xml:space="preserve"> с активной жизненной позицией, н</w:t>
      </w:r>
      <w:r w:rsidR="00C762BD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аправленной на повышение экономического, социального, научного</w:t>
      </w:r>
      <w:r w:rsidR="00E80DDA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,</w:t>
      </w:r>
      <w:r w:rsidR="00C762BD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 xml:space="preserve"> творческого</w:t>
      </w:r>
      <w:r w:rsidR="00E80DDA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 xml:space="preserve"> и предпринимательского</w:t>
      </w:r>
      <w:r w:rsidR="00C762BD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 xml:space="preserve"> потенциала </w:t>
      </w:r>
      <w:r w:rsidR="00B376BC" w:rsidRPr="00824300">
        <w:rPr>
          <w:rFonts w:ascii="Times New Roman" w:hAnsi="Times New Roman" w:cs="Times New Roman"/>
          <w:b/>
          <w:i/>
          <w:color w:val="000000" w:themeColor="text1"/>
          <w:sz w:val="24"/>
          <w:szCs w:val="24"/>
          <w:u w:val="single"/>
          <w:shd w:val="clear" w:color="auto" w:fill="C6D9F1" w:themeFill="text2" w:themeFillTint="33"/>
        </w:rPr>
        <w:t>района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783418E" w14:textId="77777777" w:rsidR="00A537DB" w:rsidRPr="00824300" w:rsidRDefault="00A537DB" w:rsidP="00D1095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8"/>
          <w:szCs w:val="8"/>
        </w:rPr>
      </w:pPr>
    </w:p>
    <w:p w14:paraId="7176A3F9" w14:textId="77777777" w:rsidR="00D10951" w:rsidRDefault="00D10951" w:rsidP="00D109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Задачи</w:t>
      </w:r>
      <w:r w:rsidRPr="008243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достижения заданной </w:t>
      </w:r>
      <w:r w:rsidRPr="00F763D8">
        <w:rPr>
          <w:rFonts w:ascii="Times New Roman" w:hAnsi="Times New Roman" w:cs="Times New Roman"/>
          <w:i/>
          <w:sz w:val="24"/>
          <w:szCs w:val="24"/>
        </w:rPr>
        <w:t>подцели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6F7D7AEB" w14:textId="77777777" w:rsidR="00D10951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10951">
        <w:rPr>
          <w:rFonts w:ascii="Times New Roman" w:hAnsi="Times New Roman" w:cs="Times New Roman"/>
          <w:sz w:val="24"/>
          <w:szCs w:val="24"/>
        </w:rPr>
        <w:t xml:space="preserve"> создание условий для активного участия общественных формирований в решении социальных и ин</w:t>
      </w:r>
      <w:r w:rsidR="00B376BC">
        <w:rPr>
          <w:rFonts w:ascii="Times New Roman" w:hAnsi="Times New Roman" w:cs="Times New Roman"/>
          <w:sz w:val="24"/>
          <w:szCs w:val="24"/>
        </w:rPr>
        <w:t>ых вопросов на территории муниципального района</w:t>
      </w:r>
      <w:r w:rsidR="00D10951">
        <w:rPr>
          <w:rFonts w:ascii="Times New Roman" w:hAnsi="Times New Roman" w:cs="Times New Roman"/>
          <w:sz w:val="24"/>
          <w:szCs w:val="24"/>
        </w:rPr>
        <w:t>;</w:t>
      </w:r>
    </w:p>
    <w:p w14:paraId="3BE18621" w14:textId="77777777" w:rsidR="00F763D8" w:rsidRDefault="00F763D8" w:rsidP="0098368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10951">
        <w:rPr>
          <w:rFonts w:ascii="Times New Roman" w:hAnsi="Times New Roman" w:cs="Times New Roman"/>
          <w:sz w:val="24"/>
          <w:szCs w:val="24"/>
        </w:rPr>
        <w:t xml:space="preserve">  поддержка гражданских инициатив, в том числе в рамках инициативного бюджетирования.</w:t>
      </w:r>
    </w:p>
    <w:p w14:paraId="55E36419" w14:textId="77777777" w:rsidR="00F763D8" w:rsidRPr="007254A8" w:rsidRDefault="00F763D8" w:rsidP="0098368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F83F132" w14:textId="77777777" w:rsidR="00935193" w:rsidRPr="007254A8" w:rsidRDefault="00935193" w:rsidP="00983683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7254A8">
        <w:rPr>
          <w:rFonts w:ascii="Times New Roman" w:hAnsi="Times New Roman" w:cs="Times New Roman"/>
          <w:iCs/>
          <w:sz w:val="24"/>
          <w:szCs w:val="24"/>
        </w:rPr>
        <w:t>Взаимосвязь стратегических приоритетов развития Приморского края и стратегических задач Ханкайского муниципального района показана на рис.22.</w:t>
      </w:r>
    </w:p>
    <w:p w14:paraId="53C8C409" w14:textId="77777777" w:rsidR="00935193" w:rsidRDefault="00935193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581561F0" w14:textId="77777777" w:rsidR="00935193" w:rsidRDefault="00935193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935193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475B17C4" w14:textId="77777777" w:rsidR="00F763D8" w:rsidRDefault="00115A1F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43F1E3B" wp14:editId="3477AAFB">
                <wp:simplePos x="0" y="0"/>
                <wp:positionH relativeFrom="column">
                  <wp:posOffset>5566559</wp:posOffset>
                </wp:positionH>
                <wp:positionV relativeFrom="paragraph">
                  <wp:posOffset>69589</wp:posOffset>
                </wp:positionV>
                <wp:extent cx="4208012" cy="776035"/>
                <wp:effectExtent l="0" t="0" r="21590" b="24130"/>
                <wp:wrapNone/>
                <wp:docPr id="87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8012" cy="776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037DE" w14:textId="77777777" w:rsidR="008178C8" w:rsidRPr="00AF2C73" w:rsidRDefault="008178C8" w:rsidP="00AF2C73">
                            <w:pPr>
                              <w:shd w:val="clear" w:color="auto" w:fill="244061" w:themeFill="accent1" w:themeFillShade="8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МИССИЯ Ханкайского муниципального района</w:t>
                            </w:r>
                          </w:p>
                          <w:p w14:paraId="0FDC2F72" w14:textId="77777777" w:rsidR="008178C8" w:rsidRPr="0091684C" w:rsidRDefault="008178C8" w:rsidP="00F763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 w:rsidRPr="0091684C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 xml:space="preserve">Ханкайский муниципальный район – </w:t>
                            </w:r>
                            <w:r w:rsidRPr="0091684C">
                              <w:rPr>
                                <w:rFonts w:ascii="Times New Roman" w:hAnsi="Times New Roman" w:cs="Times New Roman"/>
                                <w:bCs/>
                                <w:i/>
                              </w:rPr>
                              <w:t xml:space="preserve">житница и рекреационная зона </w:t>
                            </w:r>
                            <w:r w:rsidRPr="0091684C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 w:themeColor="text1"/>
                              </w:rPr>
                              <w:t>Приморского края</w:t>
                            </w:r>
                            <w:r w:rsidRPr="0091684C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u w:val="single"/>
                              </w:rPr>
                              <w:t xml:space="preserve"> </w:t>
                            </w:r>
                            <w:r w:rsidRPr="0091684C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с комфортной средой обитания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 xml:space="preserve"> ее граждан</w:t>
                            </w:r>
                          </w:p>
                          <w:p w14:paraId="0D14DC31" w14:textId="77777777" w:rsidR="008178C8" w:rsidRDefault="008178C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031" type="#_x0000_t202" style="position:absolute;left:0;text-align:left;margin-left:438.3pt;margin-top:5.5pt;width:331.35pt;height:61.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">
                <v:textbox>
                  <w:txbxContent>
                    <w:p w14:paraId="773037DE" w14:textId="77777777" w:rsidR="008178C8" w:rsidRPr="00AF2C73" w:rsidRDefault="008178C8" w:rsidP="00AF2C73">
                      <w:pPr>
                        <w:shd w:val="clear" w:color="auto" w:fill="244061" w:themeFill="accent1" w:themeFillShade="8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МИССИЯ Ханкайского муниципального района</w:t>
                      </w:r>
                    </w:p>
                    <w:p w14:paraId="0FDC2F72" w14:textId="77777777" w:rsidR="008178C8" w:rsidRPr="0091684C" w:rsidRDefault="008178C8" w:rsidP="00F763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 w:rsidRPr="0091684C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 xml:space="preserve">Ханкайский муниципальный район – </w:t>
                      </w:r>
                      <w:r w:rsidRPr="0091684C">
                        <w:rPr>
                          <w:rFonts w:ascii="Times New Roman" w:hAnsi="Times New Roman" w:cs="Times New Roman"/>
                          <w:bCs/>
                          <w:i/>
                        </w:rPr>
                        <w:t xml:space="preserve">житница и рекреационная зона </w:t>
                      </w:r>
                      <w:r w:rsidRPr="0091684C">
                        <w:rPr>
                          <w:rFonts w:ascii="Times New Roman" w:hAnsi="Times New Roman" w:cs="Times New Roman"/>
                          <w:bCs/>
                          <w:i/>
                          <w:color w:val="000000" w:themeColor="text1"/>
                        </w:rPr>
                        <w:t>Приморского края</w:t>
                      </w:r>
                      <w:r w:rsidRPr="0091684C"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u w:val="single"/>
                        </w:rPr>
                        <w:t xml:space="preserve"> </w:t>
                      </w:r>
                      <w:r w:rsidRPr="0091684C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с комфортной средой обитания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 xml:space="preserve"> ее граждан</w:t>
                      </w:r>
                    </w:p>
                    <w:p w14:paraId="0D14DC31" w14:textId="77777777" w:rsidR="008178C8" w:rsidRDefault="008178C8"/>
                  </w:txbxContent>
                </v:textbox>
              </v:shape>
            </w:pict>
          </mc:Fallback>
        </mc:AlternateContent>
      </w:r>
      <w:r w:rsidR="0091684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DE7283C" wp14:editId="57FF89D2">
                <wp:simplePos x="0" y="0"/>
                <wp:positionH relativeFrom="column">
                  <wp:posOffset>-551041</wp:posOffset>
                </wp:positionH>
                <wp:positionV relativeFrom="paragraph">
                  <wp:posOffset>69589</wp:posOffset>
                </wp:positionV>
                <wp:extent cx="5071270" cy="776087"/>
                <wp:effectExtent l="0" t="0" r="15240" b="24130"/>
                <wp:wrapNone/>
                <wp:docPr id="86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1270" cy="77608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22E74" w14:textId="77777777" w:rsidR="008178C8" w:rsidRPr="00AF2C73" w:rsidRDefault="008178C8" w:rsidP="001C301A">
                            <w:pPr>
                              <w:shd w:val="clear" w:color="auto" w:fill="632423" w:themeFill="accent2" w:themeFillShade="8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МИССИЯ Приморского края</w:t>
                            </w:r>
                          </w:p>
                          <w:p w14:paraId="5D7CE7F0" w14:textId="77777777" w:rsidR="008178C8" w:rsidRPr="00BC0283" w:rsidRDefault="008178C8" w:rsidP="00F763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B0F0"/>
                              </w:rPr>
                            </w:pPr>
                            <w:r w:rsidRPr="00BC0283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Создание благоприятных условий для жизни, работы, учебы и предпринимательства в Приморском крае, обеспечивающих устойчивую миграционную привлекательность Приморского края для населения России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032" type="#_x0000_t202" style="position:absolute;left:0;text-align:left;margin-left:-43.4pt;margin-top:5.5pt;width:399.3pt;height:61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">
                <v:textbox>
                  <w:txbxContent>
                    <w:p w14:paraId="3DC22E74" w14:textId="77777777" w:rsidR="008178C8" w:rsidRPr="00AF2C73" w:rsidRDefault="008178C8" w:rsidP="001C301A">
                      <w:pPr>
                        <w:shd w:val="clear" w:color="auto" w:fill="632423" w:themeFill="accent2" w:themeFillShade="8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МИССИЯ Приморского края</w:t>
                      </w:r>
                    </w:p>
                    <w:p w14:paraId="5D7CE7F0" w14:textId="77777777" w:rsidR="008178C8" w:rsidRPr="00BC0283" w:rsidRDefault="008178C8" w:rsidP="00F763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i/>
                          <w:iCs/>
                          <w:color w:val="00B0F0"/>
                        </w:rPr>
                      </w:pPr>
                      <w:r w:rsidRPr="00BC0283">
                        <w:rPr>
                          <w:rFonts w:ascii="Times New Roman" w:hAnsi="Times New Roman" w:cs="Times New Roman"/>
                          <w:i/>
                          <w:iCs/>
                        </w:rPr>
                        <w:t>Создание благоприятных условий для жизни, работы, учебы и предпринимательства в Приморском крае, обеспечивающих устойчивую миграционную привлекательность Приморского края для населения России</w:t>
                      </w:r>
                    </w:p>
                  </w:txbxContent>
                </v:textbox>
              </v:shape>
            </w:pict>
          </mc:Fallback>
        </mc:AlternateContent>
      </w:r>
      <w:r w:rsidR="001B09E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157193B" wp14:editId="056F9B0B">
                <wp:simplePos x="0" y="0"/>
                <wp:positionH relativeFrom="column">
                  <wp:posOffset>-209550</wp:posOffset>
                </wp:positionH>
                <wp:positionV relativeFrom="paragraph">
                  <wp:posOffset>-81915</wp:posOffset>
                </wp:positionV>
                <wp:extent cx="9761220" cy="45085"/>
                <wp:effectExtent l="5715" t="7620" r="5715" b="13970"/>
                <wp:wrapNone/>
                <wp:docPr id="85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61220" cy="4508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  <a:lumOff val="0"/>
                          </a:schemeClr>
                        </a:solidFill>
                        <a:ln w="9525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E0FC85" id="Rectangle 104" o:spid="_x0000_s1026" style="position:absolute;margin-left:-16.5pt;margin-top:-6.45pt;width:768.6pt;height:3.5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" fillcolor="#243f60 [1604]" strokecolor="#243f60 [1604]"/>
            </w:pict>
          </mc:Fallback>
        </mc:AlternateContent>
      </w:r>
    </w:p>
    <w:p w14:paraId="0CABA368" w14:textId="77777777"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FA88128" w14:textId="77777777"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E6FB418" w14:textId="77777777"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E5CF162" w14:textId="77777777" w:rsidR="00F763D8" w:rsidRDefault="00115A1F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59BA7BA" wp14:editId="5F7E486B">
                <wp:simplePos x="0" y="0"/>
                <wp:positionH relativeFrom="column">
                  <wp:posOffset>7465983</wp:posOffset>
                </wp:positionH>
                <wp:positionV relativeFrom="paragraph">
                  <wp:posOffset>147315</wp:posOffset>
                </wp:positionV>
                <wp:extent cx="419100" cy="160020"/>
                <wp:effectExtent l="60960" t="13335" r="62865" b="7620"/>
                <wp:wrapNone/>
                <wp:docPr id="82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16002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chemeClr val="accent1">
                            <a:lumMod val="50000"/>
                            <a:lumOff val="0"/>
                            <a:alpha val="94000"/>
                          </a:schemeClr>
                        </a:solidFill>
                        <a:ln w="9525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873B20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71" o:spid="_x0000_s1026" type="#_x0000_t67" style="position:absolute;margin-left:587.85pt;margin-top:11.6pt;width:33pt;height:12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" fillcolor="#243f60 [1604]" strokecolor="#243f60 [1604]">
                <v:fill opacity="61680f"/>
                <v:textbox style="layout-flow:vertical-ideographic"/>
              </v:shape>
            </w:pict>
          </mc:Fallback>
        </mc:AlternateContent>
      </w:r>
      <w:r w:rsidR="0091684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AAD141E" wp14:editId="2CE97999">
                <wp:simplePos x="0" y="0"/>
                <wp:positionH relativeFrom="column">
                  <wp:posOffset>1865657</wp:posOffset>
                </wp:positionH>
                <wp:positionV relativeFrom="paragraph">
                  <wp:posOffset>140335</wp:posOffset>
                </wp:positionV>
                <wp:extent cx="419100" cy="160020"/>
                <wp:effectExtent l="62865" t="13335" r="60960" b="7620"/>
                <wp:wrapNone/>
                <wp:docPr id="83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16002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chemeClr val="accent2">
                            <a:lumMod val="50000"/>
                            <a:lumOff val="0"/>
                            <a:alpha val="94000"/>
                          </a:schemeClr>
                        </a:solidFill>
                        <a:ln w="9525">
                          <a:solidFill>
                            <a:schemeClr val="accent2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0841BC" id="AutoShape 70" o:spid="_x0000_s1026" type="#_x0000_t67" style="position:absolute;margin-left:146.9pt;margin-top:11.05pt;width:33pt;height:12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" fillcolor="#622423 [1605]" strokecolor="#622423 [1605]">
                <v:fill opacity="61680f"/>
                <v:textbox style="layout-flow:vertical-ideographic"/>
              </v:shape>
            </w:pict>
          </mc:Fallback>
        </mc:AlternateContent>
      </w:r>
    </w:p>
    <w:p w14:paraId="5EA50F65" w14:textId="77777777" w:rsidR="00F763D8" w:rsidRDefault="00115A1F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3EAACFD" wp14:editId="2CFB278D">
                <wp:simplePos x="0" y="0"/>
                <wp:positionH relativeFrom="column">
                  <wp:posOffset>5580753</wp:posOffset>
                </wp:positionH>
                <wp:positionV relativeFrom="paragraph">
                  <wp:posOffset>152459</wp:posOffset>
                </wp:positionV>
                <wp:extent cx="4192205" cy="906145"/>
                <wp:effectExtent l="0" t="0" r="18415" b="27305"/>
                <wp:wrapNone/>
                <wp:docPr id="80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2205" cy="906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E6C9A" w14:textId="77777777" w:rsidR="008178C8" w:rsidRPr="000D78E6" w:rsidRDefault="008178C8" w:rsidP="00AF2C73">
                            <w:pPr>
                              <w:shd w:val="clear" w:color="auto" w:fill="244061" w:themeFill="accent1" w:themeFillShade="8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0D78E6">
                              <w:rPr>
                                <w:rFonts w:ascii="Times New Roman" w:hAnsi="Times New Roman" w:cs="Times New Roman"/>
                                <w:b/>
                              </w:rPr>
                              <w:t>ГЛАВНАЯ ЦЕЛЬ</w:t>
                            </w:r>
                          </w:p>
                          <w:p w14:paraId="42991255" w14:textId="77777777" w:rsidR="008178C8" w:rsidRPr="00824300" w:rsidRDefault="008178C8" w:rsidP="00AF2C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 w:rsidRPr="00824300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 xml:space="preserve">Объединение и развитие трудового, творческого, интеллектуального и предпринимательского потенциала каждого жителя муниципального района для обеспечения возможности социально-экономического развития бизнеса </w:t>
                            </w:r>
                          </w:p>
                          <w:p w14:paraId="05611E2D" w14:textId="77777777" w:rsidR="008178C8" w:rsidRDefault="008178C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33" type="#_x0000_t202" style="position:absolute;left:0;text-align:left;margin-left:439.45pt;margin-top:12pt;width:330.1pt;height:71.3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">
                <v:textbox>
                  <w:txbxContent>
                    <w:p w14:paraId="33FE6C9A" w14:textId="77777777" w:rsidR="008178C8" w:rsidRPr="000D78E6" w:rsidRDefault="008178C8" w:rsidP="00AF2C73">
                      <w:pPr>
                        <w:shd w:val="clear" w:color="auto" w:fill="244061" w:themeFill="accent1" w:themeFillShade="8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0D78E6">
                        <w:rPr>
                          <w:rFonts w:ascii="Times New Roman" w:hAnsi="Times New Roman" w:cs="Times New Roman"/>
                          <w:b/>
                        </w:rPr>
                        <w:t>ГЛАВНАЯ ЦЕЛЬ</w:t>
                      </w:r>
                    </w:p>
                    <w:p w14:paraId="42991255" w14:textId="77777777" w:rsidR="008178C8" w:rsidRPr="00824300" w:rsidRDefault="008178C8" w:rsidP="00AF2C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 w:rsidRPr="00824300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 xml:space="preserve">Объединение и развитие трудового, творческого, интеллектуального и предпринимательского потенциала каждого жителя муниципального района для обеспечения возможности социально-экономического развития бизнеса </w:t>
                      </w:r>
                    </w:p>
                    <w:p w14:paraId="05611E2D" w14:textId="77777777" w:rsidR="008178C8" w:rsidRDefault="008178C8"/>
                  </w:txbxContent>
                </v:textbox>
              </v:shape>
            </w:pict>
          </mc:Fallback>
        </mc:AlternateContent>
      </w:r>
      <w:r w:rsidR="0091684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A290432" wp14:editId="5292BFF0">
                <wp:simplePos x="0" y="0"/>
                <wp:positionH relativeFrom="column">
                  <wp:posOffset>-551041</wp:posOffset>
                </wp:positionH>
                <wp:positionV relativeFrom="paragraph">
                  <wp:posOffset>162112</wp:posOffset>
                </wp:positionV>
                <wp:extent cx="5102198" cy="1234461"/>
                <wp:effectExtent l="0" t="0" r="22860" b="22860"/>
                <wp:wrapNone/>
                <wp:docPr id="81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2198" cy="12344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2D0510" w14:textId="77777777" w:rsidR="008178C8" w:rsidRDefault="008178C8" w:rsidP="001C301A">
                            <w:pPr>
                              <w:shd w:val="clear" w:color="auto" w:fill="632423" w:themeFill="accent2" w:themeFillShade="8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0D78E6">
                              <w:rPr>
                                <w:rFonts w:ascii="Times New Roman" w:hAnsi="Times New Roman" w:cs="Times New Roman"/>
                                <w:b/>
                              </w:rPr>
                              <w:t>ВИДЕНИЕ – ГЛАВНАЯ ЦЕЛЬ</w:t>
                            </w:r>
                          </w:p>
                          <w:p w14:paraId="7A27F85F" w14:textId="77777777" w:rsidR="008178C8" w:rsidRPr="000D78E6" w:rsidRDefault="008178C8" w:rsidP="0091684C">
                            <w:pPr>
                              <w:shd w:val="clear" w:color="auto" w:fill="FFFFFF" w:themeFill="background1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 долгосрочной перспективе Приморский край должен стать транспортно-логистическим, индустриально-постиндустриальным, инновационно-технологическим и культурным центром Дальневосточного федерального округа, отличающимся высоким уровнем жизни и опережающим экономическим развитием и полноценно реализующим концепцию «Европа в Азии» для стран Азиатско-Тихоокеанского региона.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34" type="#_x0000_t202" style="position:absolute;left:0;text-align:left;margin-left:-43.4pt;margin-top:12.75pt;width:401.75pt;height:97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">
                <v:textbox>
                  <w:txbxContent>
                    <w:p w14:paraId="202D0510" w14:textId="77777777" w:rsidR="008178C8" w:rsidRDefault="008178C8" w:rsidP="001C301A">
                      <w:pPr>
                        <w:shd w:val="clear" w:color="auto" w:fill="632423" w:themeFill="accent2" w:themeFillShade="8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0D78E6">
                        <w:rPr>
                          <w:rFonts w:ascii="Times New Roman" w:hAnsi="Times New Roman" w:cs="Times New Roman"/>
                          <w:b/>
                        </w:rPr>
                        <w:t>ВИДЕНИЕ – ГЛАВНАЯ ЦЕЛЬ</w:t>
                      </w:r>
                    </w:p>
                    <w:p w14:paraId="7A27F85F" w14:textId="77777777" w:rsidR="008178C8" w:rsidRPr="000D78E6" w:rsidRDefault="008178C8" w:rsidP="0091684C">
                      <w:pPr>
                        <w:shd w:val="clear" w:color="auto" w:fill="FFFFFF" w:themeFill="background1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В долгосрочной перспективе Приморский край должен стать транспортно-логистическим, индустриально-постиндустриальным,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инновационно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>-технологическим и культурным центром Дальневосточного федерального округа, отличающимся высоким уровнем жизни и опережающим экономическим развитием и полноценно реализующим концепцию «Европа в Азии» для стран Азиатско-Тихоокеанского региона.</w:t>
                      </w:r>
                    </w:p>
                  </w:txbxContent>
                </v:textbox>
              </v:shape>
            </w:pict>
          </mc:Fallback>
        </mc:AlternateContent>
      </w:r>
    </w:p>
    <w:p w14:paraId="7D4C8AE0" w14:textId="77777777"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C78B6DF" w14:textId="77777777"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3E0C80D3" w14:textId="77777777" w:rsidR="00F763D8" w:rsidRDefault="00F763D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0B6E337" w14:textId="77777777" w:rsidR="00F763D8" w:rsidRPr="000D78E6" w:rsidRDefault="00983683" w:rsidP="00E62EE3">
      <w:pPr>
        <w:tabs>
          <w:tab w:val="left" w:pos="723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  <w:sectPr w:rsidR="00F763D8" w:rsidRPr="000D78E6" w:rsidSect="00F763D8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2DA48DB" wp14:editId="6B29DE43">
                <wp:simplePos x="0" y="0"/>
                <wp:positionH relativeFrom="margin">
                  <wp:posOffset>0</wp:posOffset>
                </wp:positionH>
                <wp:positionV relativeFrom="paragraph">
                  <wp:posOffset>4127500</wp:posOffset>
                </wp:positionV>
                <wp:extent cx="9334500" cy="259080"/>
                <wp:effectExtent l="0" t="0" r="19050" b="26670"/>
                <wp:wrapNone/>
                <wp:docPr id="39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0FE691" w14:textId="77777777" w:rsidR="008178C8" w:rsidRPr="00A537DB" w:rsidRDefault="008178C8">
                            <w:pPr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Рис.22</w:t>
                            </w:r>
                            <w:r w:rsidRPr="00A537DB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–</w:t>
                            </w:r>
                            <w:r w:rsidRPr="00A537DB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Взаимосвязь стратегических приоритетов развития Приморского края и стратегических задач Ханкайского муниципального 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035" type="#_x0000_t202" style="position:absolute;left:0;text-align:left;margin-left:0;margin-top:325pt;width:735pt;height:20.4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" strokecolor="white [3212]">
                <v:textbox>
                  <w:txbxContent>
                    <w:p w14:paraId="720FE691" w14:textId="77777777" w:rsidR="008178C8" w:rsidRPr="00A537DB" w:rsidRDefault="008178C8">
                      <w:pPr>
                        <w:rPr>
                          <w:rFonts w:ascii="Times New Roman" w:hAnsi="Times New Roman" w:cs="Times New Roman"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>Рис.22</w:t>
                      </w:r>
                      <w:r w:rsidRPr="00A537DB">
                        <w:rPr>
                          <w:rFonts w:ascii="Times New Roman" w:hAnsi="Times New Roman" w:cs="Times New Roman"/>
                          <w:i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/>
                        </w:rPr>
                        <w:t>–</w:t>
                      </w:r>
                      <w:r w:rsidRPr="00A537DB">
                        <w:rPr>
                          <w:rFonts w:ascii="Times New Roman" w:hAnsi="Times New Roman" w:cs="Times New Roman"/>
                          <w:i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/>
                        </w:rPr>
                        <w:t>Взаимосвязь стратегических приоритетов развития Приморского края и стратегических задач Ханкайского муниципального района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EE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0408EF9" wp14:editId="07B9D02F">
                <wp:simplePos x="0" y="0"/>
                <wp:positionH relativeFrom="column">
                  <wp:posOffset>63681</wp:posOffset>
                </wp:positionH>
                <wp:positionV relativeFrom="paragraph">
                  <wp:posOffset>3679606</wp:posOffset>
                </wp:positionV>
                <wp:extent cx="4440241" cy="283845"/>
                <wp:effectExtent l="0" t="0" r="17780" b="20955"/>
                <wp:wrapNone/>
                <wp:docPr id="121" name="Надпись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0241" cy="2838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19586B" w14:textId="77777777" w:rsidR="008178C8" w:rsidRPr="00E62EE3" w:rsidRDefault="008178C8" w:rsidP="00E62EE3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</w:pPr>
                            <w:r w:rsidRPr="00E62EE3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СН-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8</w:t>
                            </w:r>
                            <w:r w:rsidRPr="00E62EE3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–</w:t>
                            </w:r>
                            <w:r w:rsidRPr="00E62EE3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Пространственное развитие Приморского края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1" o:spid="_x0000_s1036" type="#_x0000_t202" style="position:absolute;left:0;text-align:left;margin-left:5pt;margin-top:289.75pt;width:349.65pt;height:22.3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" fillcolor="white [3201]" strokeweight=".5pt">
                <v:textbox>
                  <w:txbxContent>
                    <w:p w14:paraId="0319586B" w14:textId="77777777" w:rsidR="008178C8" w:rsidRPr="00E62EE3" w:rsidRDefault="008178C8" w:rsidP="00E62EE3">
                      <w:pPr>
                        <w:rPr>
                          <w:rFonts w:ascii="Times New Roman" w:hAnsi="Times New Roman" w:cs="Times New Roman"/>
                          <w:i/>
                          <w:iCs/>
                        </w:rPr>
                      </w:pPr>
                      <w:r w:rsidRPr="00E62EE3">
                        <w:rPr>
                          <w:rFonts w:ascii="Times New Roman" w:hAnsi="Times New Roman" w:cs="Times New Roman"/>
                          <w:i/>
                          <w:iCs/>
                        </w:rPr>
                        <w:t>СН-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</w:rPr>
                        <w:t>8</w:t>
                      </w:r>
                      <w:r w:rsidRPr="00E62EE3">
                        <w:rPr>
                          <w:rFonts w:ascii="Times New Roman" w:hAnsi="Times New Roman" w:cs="Times New Roman"/>
                          <w:i/>
                          <w:iCs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</w:rPr>
                        <w:t>–</w:t>
                      </w:r>
                      <w:r w:rsidRPr="00E62EE3">
                        <w:rPr>
                          <w:rFonts w:ascii="Times New Roman" w:hAnsi="Times New Roman" w:cs="Times New Roman"/>
                          <w:i/>
                          <w:iCs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</w:rPr>
                        <w:t>Пространственное развитие Приморского края</w:t>
                      </w:r>
                    </w:p>
                  </w:txbxContent>
                </v:textbox>
              </v:shape>
            </w:pict>
          </mc:Fallback>
        </mc:AlternateContent>
      </w:r>
      <w:r w:rsidR="00E62EE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E7459DC" wp14:editId="50A8555E">
                <wp:simplePos x="0" y="0"/>
                <wp:positionH relativeFrom="column">
                  <wp:posOffset>48313</wp:posOffset>
                </wp:positionH>
                <wp:positionV relativeFrom="paragraph">
                  <wp:posOffset>1151559</wp:posOffset>
                </wp:positionV>
                <wp:extent cx="4471798" cy="271780"/>
                <wp:effectExtent l="0" t="0" r="24130" b="13970"/>
                <wp:wrapNone/>
                <wp:docPr id="44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1798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92A909" w14:textId="77777777" w:rsidR="008178C8" w:rsidRPr="00115A1F" w:rsidRDefault="008178C8" w:rsidP="005855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 xml:space="preserve">СН-2. - </w:t>
                            </w:r>
                            <w:r w:rsidRPr="00115A1F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Демографическое и миграционное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 xml:space="preserve"> развитие</w:t>
                            </w:r>
                          </w:p>
                          <w:p w14:paraId="666B763D" w14:textId="77777777" w:rsidR="008178C8" w:rsidRPr="00115A1F" w:rsidRDefault="008178C8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2" o:spid="_x0000_s1037" type="#_x0000_t202" style="position:absolute;left:0;text-align:left;margin-left:3.8pt;margin-top:90.65pt;width:352.1pt;height:21.4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">
                <v:textbox>
                  <w:txbxContent>
                    <w:p w14:paraId="0592A909" w14:textId="77777777" w:rsidR="008178C8" w:rsidRPr="00115A1F" w:rsidRDefault="008178C8" w:rsidP="005855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 xml:space="preserve">СН-2. - </w:t>
                      </w:r>
                      <w:r w:rsidRPr="00115A1F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Демографическое и миграционное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 xml:space="preserve"> развитие</w:t>
                      </w:r>
                    </w:p>
                    <w:p w14:paraId="666B763D" w14:textId="77777777" w:rsidR="008178C8" w:rsidRPr="00115A1F" w:rsidRDefault="008178C8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62EE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4DFC825" wp14:editId="780E1AD7">
                <wp:simplePos x="0" y="0"/>
                <wp:positionH relativeFrom="column">
                  <wp:posOffset>63681</wp:posOffset>
                </wp:positionH>
                <wp:positionV relativeFrom="paragraph">
                  <wp:posOffset>3126356</wp:posOffset>
                </wp:positionV>
                <wp:extent cx="4440299" cy="468630"/>
                <wp:effectExtent l="0" t="0" r="17780" b="26670"/>
                <wp:wrapNone/>
                <wp:docPr id="120" name="Надпись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0299" cy="468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2CB048" w14:textId="77777777" w:rsidR="008178C8" w:rsidRPr="00E62EE3" w:rsidRDefault="008178C8">
                            <w:pPr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</w:pPr>
                            <w:r w:rsidRPr="00E62EE3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 xml:space="preserve">СН-7.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–</w:t>
                            </w:r>
                            <w:r w:rsidRPr="00E62EE3"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</w:rPr>
                              <w:t>Развитие межрегиональных и внешнеэкономических связей Приморского края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0" o:spid="_x0000_s1038" type="#_x0000_t202" style="position:absolute;left:0;text-align:left;margin-left:5pt;margin-top:246.15pt;width:349.65pt;height:36.9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" fillcolor="white [3201]" strokeweight=".5pt">
                <v:textbox>
                  <w:txbxContent>
                    <w:p w14:paraId="042CB048" w14:textId="77777777" w:rsidR="008178C8" w:rsidRPr="00E62EE3" w:rsidRDefault="008178C8">
                      <w:pPr>
                        <w:rPr>
                          <w:rFonts w:ascii="Times New Roman" w:hAnsi="Times New Roman" w:cs="Times New Roman"/>
                          <w:i/>
                          <w:iCs/>
                        </w:rPr>
                      </w:pPr>
                      <w:r w:rsidRPr="00E62EE3">
                        <w:rPr>
                          <w:rFonts w:ascii="Times New Roman" w:hAnsi="Times New Roman" w:cs="Times New Roman"/>
                          <w:i/>
                          <w:iCs/>
                        </w:rPr>
                        <w:t xml:space="preserve">СН-7.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</w:rPr>
                        <w:t>–</w:t>
                      </w:r>
                      <w:r w:rsidRPr="00E62EE3">
                        <w:rPr>
                          <w:rFonts w:ascii="Times New Roman" w:hAnsi="Times New Roman" w:cs="Times New Roman"/>
                          <w:i/>
                          <w:iCs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</w:rPr>
                        <w:t>Развитие межрегиональных и внешнеэкономических связей Приморского края</w:t>
                      </w:r>
                    </w:p>
                  </w:txbxContent>
                </v:textbox>
              </v:shape>
            </w:pict>
          </mc:Fallback>
        </mc:AlternateContent>
      </w:r>
      <w:r w:rsidR="00E62EE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0289D6B" wp14:editId="412C00B1">
                <wp:simplePos x="0" y="0"/>
                <wp:positionH relativeFrom="column">
                  <wp:posOffset>63681</wp:posOffset>
                </wp:positionH>
                <wp:positionV relativeFrom="paragraph">
                  <wp:posOffset>2619210</wp:posOffset>
                </wp:positionV>
                <wp:extent cx="4441569" cy="399415"/>
                <wp:effectExtent l="0" t="0" r="16510" b="19685"/>
                <wp:wrapNone/>
                <wp:docPr id="40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1569" cy="399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E27EC6" w14:textId="77777777" w:rsidR="008178C8" w:rsidRPr="00824300" w:rsidRDefault="008178C8" w:rsidP="0058557A">
                            <w:pPr>
                              <w:shd w:val="clear" w:color="auto" w:fill="FFFFFF" w:themeFill="background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СН-6. – Развитие направления рационального природопользования и обеспечения экологической безопасности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39" type="#_x0000_t202" style="position:absolute;left:0;text-align:left;margin-left:5pt;margin-top:206.25pt;width:349.75pt;height:31.4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">
                <v:textbox>
                  <w:txbxContent>
                    <w:p w14:paraId="05E27EC6" w14:textId="77777777" w:rsidR="008178C8" w:rsidRPr="00824300" w:rsidRDefault="008178C8" w:rsidP="0058557A">
                      <w:pPr>
                        <w:shd w:val="clear" w:color="auto" w:fill="FFFFFF" w:themeFill="background1"/>
                        <w:spacing w:after="0" w:line="240" w:lineRule="auto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СН-6. – Развитие направления рационального природопользования и обеспечения экологической безопасности</w:t>
                      </w:r>
                    </w:p>
                  </w:txbxContent>
                </v:textbox>
              </v:shape>
            </w:pict>
          </mc:Fallback>
        </mc:AlternateContent>
      </w:r>
      <w:r w:rsidR="00E62EE3">
        <w:rPr>
          <w:rFonts w:ascii="Times New Roman" w:hAnsi="Times New Roman" w:cs="Times New Roman"/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0235294" wp14:editId="7623CE28">
                <wp:simplePos x="0" y="0"/>
                <wp:positionH relativeFrom="column">
                  <wp:posOffset>55997</wp:posOffset>
                </wp:positionH>
                <wp:positionV relativeFrom="paragraph">
                  <wp:posOffset>2258060</wp:posOffset>
                </wp:positionV>
                <wp:extent cx="4448618" cy="253365"/>
                <wp:effectExtent l="0" t="0" r="28575" b="13335"/>
                <wp:wrapNone/>
                <wp:docPr id="118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618" cy="253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45D2B" w14:textId="77777777" w:rsidR="008178C8" w:rsidRPr="00824300" w:rsidRDefault="008178C8" w:rsidP="005855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СН-5. - Развитие научно-инновационной сферы Приморского края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40" type="#_x0000_t202" style="position:absolute;left:0;text-align:left;margin-left:4.4pt;margin-top:177.8pt;width:350.3pt;height:19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">
                <v:textbox>
                  <w:txbxContent>
                    <w:p w14:paraId="1DD45D2B" w14:textId="77777777" w:rsidR="008178C8" w:rsidRPr="00824300" w:rsidRDefault="008178C8" w:rsidP="005855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СН-5. - Развитие научно-инновационной сферы Приморского края</w:t>
                      </w:r>
                    </w:p>
                  </w:txbxContent>
                </v:textbox>
              </v:shape>
            </w:pict>
          </mc:Fallback>
        </mc:AlternateContent>
      </w:r>
      <w:r w:rsidR="00E62EE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6A8BEEE" wp14:editId="22B1879B">
                <wp:simplePos x="0" y="0"/>
                <wp:positionH relativeFrom="column">
                  <wp:posOffset>4367957</wp:posOffset>
                </wp:positionH>
                <wp:positionV relativeFrom="paragraph">
                  <wp:posOffset>807085</wp:posOffset>
                </wp:positionV>
                <wp:extent cx="45719" cy="3153143"/>
                <wp:effectExtent l="0" t="0" r="0" b="9525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3153143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A37EA2" id="Прямоугольник 122" o:spid="_x0000_s1026" style="position:absolute;margin-left:343.95pt;margin-top:63.55pt;width:3.6pt;height:248.3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" fillcolor="#943634 [2405]" stroked="f" strokeweight="2pt"/>
            </w:pict>
          </mc:Fallback>
        </mc:AlternateContent>
      </w:r>
      <w:r w:rsidR="0058557A">
        <w:rPr>
          <w:rFonts w:ascii="Times New Roman" w:hAnsi="Times New Roman" w:cs="Times New Roman"/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FAC024E" wp14:editId="54E11844">
                <wp:simplePos x="0" y="0"/>
                <wp:positionH relativeFrom="column">
                  <wp:posOffset>52417</wp:posOffset>
                </wp:positionH>
                <wp:positionV relativeFrom="paragraph">
                  <wp:posOffset>1858063</wp:posOffset>
                </wp:positionV>
                <wp:extent cx="4455795" cy="268941"/>
                <wp:effectExtent l="0" t="0" r="20955" b="17145"/>
                <wp:wrapNone/>
                <wp:docPr id="42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5795" cy="2689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3516A" w14:textId="77777777" w:rsidR="008178C8" w:rsidRPr="00824300" w:rsidRDefault="008178C8" w:rsidP="005855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СН-4. - Экономическое развитие Приморского края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4.15pt;margin-top:146.3pt;width:350.85pt;height:21.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">
                <v:textbox>
                  <w:txbxContent>
                    <w:p w14:paraId="61C3516A" w14:textId="77777777" w:rsidR="008178C8" w:rsidRPr="00824300" w:rsidRDefault="008178C8" w:rsidP="005855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СН-4. - Экономическое развитие Приморского края</w:t>
                      </w:r>
                    </w:p>
                  </w:txbxContent>
                </v:textbox>
              </v:shape>
            </w:pict>
          </mc:Fallback>
        </mc:AlternateContent>
      </w:r>
      <w:r w:rsidR="0058557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A6CCFCE" wp14:editId="1B6CE948">
                <wp:simplePos x="0" y="0"/>
                <wp:positionH relativeFrom="column">
                  <wp:posOffset>52417</wp:posOffset>
                </wp:positionH>
                <wp:positionV relativeFrom="paragraph">
                  <wp:posOffset>1530846</wp:posOffset>
                </wp:positionV>
                <wp:extent cx="4456302" cy="245889"/>
                <wp:effectExtent l="0" t="0" r="20955" b="20955"/>
                <wp:wrapNone/>
                <wp:docPr id="117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6302" cy="2458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0FB6B" w14:textId="77777777" w:rsidR="008178C8" w:rsidRPr="00115A1F" w:rsidRDefault="008178C8" w:rsidP="005855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СН-3. - Государственная гражданская служба</w:t>
                            </w:r>
                          </w:p>
                          <w:p w14:paraId="7259F9E1" w14:textId="77777777" w:rsidR="008178C8" w:rsidRPr="00115A1F" w:rsidRDefault="008178C8" w:rsidP="00115A1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4.15pt;margin-top:120.55pt;width:350.9pt;height:19.3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">
                <v:textbox>
                  <w:txbxContent>
                    <w:p w14:paraId="1E20FB6B" w14:textId="77777777" w:rsidR="008178C8" w:rsidRPr="00115A1F" w:rsidRDefault="008178C8" w:rsidP="005855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СН-3. - Государственная гражданская служба</w:t>
                      </w:r>
                    </w:p>
                    <w:p w14:paraId="7259F9E1" w14:textId="77777777" w:rsidR="008178C8" w:rsidRPr="00115A1F" w:rsidRDefault="008178C8" w:rsidP="00115A1F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557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C3E21A9" wp14:editId="369E1435">
                <wp:simplePos x="0" y="0"/>
                <wp:positionH relativeFrom="column">
                  <wp:posOffset>48313</wp:posOffset>
                </wp:positionH>
                <wp:positionV relativeFrom="paragraph">
                  <wp:posOffset>805778</wp:posOffset>
                </wp:positionV>
                <wp:extent cx="4471670" cy="253573"/>
                <wp:effectExtent l="0" t="0" r="24130" b="13335"/>
                <wp:wrapNone/>
                <wp:docPr id="46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1670" cy="2535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F2498A" w14:textId="77777777" w:rsidR="008178C8" w:rsidRPr="00824300" w:rsidRDefault="008178C8" w:rsidP="005855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СН-1. - Повышение уровня и качества жизни населения</w:t>
                            </w:r>
                          </w:p>
                          <w:p w14:paraId="77FC23AC" w14:textId="77777777" w:rsidR="008178C8" w:rsidRDefault="008178C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43" type="#_x0000_t202" style="position:absolute;left:0;text-align:left;margin-left:3.8pt;margin-top:63.45pt;width:352.1pt;height:19.9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">
                <v:textbox>
                  <w:txbxContent>
                    <w:p w14:paraId="66F2498A" w14:textId="77777777" w:rsidR="008178C8" w:rsidRPr="00824300" w:rsidRDefault="008178C8" w:rsidP="005855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СН-1. - Повышение уровня и качества жизни населения</w:t>
                      </w:r>
                    </w:p>
                    <w:p w14:paraId="77FC23AC" w14:textId="77777777" w:rsidR="008178C8" w:rsidRDefault="008178C8"/>
                  </w:txbxContent>
                </v:textbox>
              </v:shape>
            </w:pict>
          </mc:Fallback>
        </mc:AlternateContent>
      </w:r>
      <w:r w:rsidR="00115A1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979F77D" wp14:editId="07186622">
                <wp:simplePos x="0" y="0"/>
                <wp:positionH relativeFrom="column">
                  <wp:posOffset>8768186</wp:posOffset>
                </wp:positionH>
                <wp:positionV relativeFrom="paragraph">
                  <wp:posOffset>372745</wp:posOffset>
                </wp:positionV>
                <wp:extent cx="419100" cy="160020"/>
                <wp:effectExtent l="64135" t="10160" r="59690" b="10795"/>
                <wp:wrapNone/>
                <wp:docPr id="48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16002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chemeClr val="accent1">
                            <a:lumMod val="50000"/>
                            <a:lumOff val="0"/>
                            <a:alpha val="94000"/>
                          </a:schemeClr>
                        </a:solidFill>
                        <a:ln w="9525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E3BD2F" id="AutoShape 73" o:spid="_x0000_s1026" type="#_x0000_t67" style="position:absolute;margin-left:690.4pt;margin-top:29.35pt;width:33pt;height:12.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" fillcolor="#243f60 [1604]" strokecolor="#243f60 [1604]">
                <v:fill opacity="61680f"/>
                <v:textbox style="layout-flow:vertical-ideographic"/>
              </v:shape>
            </w:pict>
          </mc:Fallback>
        </mc:AlternateContent>
      </w:r>
      <w:r w:rsidR="00115A1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E12D328" wp14:editId="433B9733">
                <wp:simplePos x="0" y="0"/>
                <wp:positionH relativeFrom="column">
                  <wp:posOffset>5832091</wp:posOffset>
                </wp:positionH>
                <wp:positionV relativeFrom="paragraph">
                  <wp:posOffset>379095</wp:posOffset>
                </wp:positionV>
                <wp:extent cx="419100" cy="160020"/>
                <wp:effectExtent l="58420" t="5715" r="55880" b="5715"/>
                <wp:wrapNone/>
                <wp:docPr id="50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16002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chemeClr val="accent1">
                            <a:lumMod val="50000"/>
                            <a:lumOff val="0"/>
                            <a:alpha val="94000"/>
                          </a:schemeClr>
                        </a:solidFill>
                        <a:ln w="9525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8904D2" id="AutoShape 75" o:spid="_x0000_s1026" type="#_x0000_t67" style="position:absolute;margin-left:459.2pt;margin-top:29.85pt;width:33pt;height:12.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" fillcolor="#243f60 [1604]" strokecolor="#243f60 [1604]">
                <v:fill opacity="61680f"/>
                <v:textbox style="layout-flow:vertical-ideographic"/>
              </v:shape>
            </w:pict>
          </mc:Fallback>
        </mc:AlternateContent>
      </w:r>
      <w:r w:rsidR="00115A1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024480E" wp14:editId="6AED3AB1">
                <wp:simplePos x="0" y="0"/>
                <wp:positionH relativeFrom="column">
                  <wp:posOffset>5564505</wp:posOffset>
                </wp:positionH>
                <wp:positionV relativeFrom="paragraph">
                  <wp:posOffset>558293</wp:posOffset>
                </wp:positionV>
                <wp:extent cx="989250" cy="1218565"/>
                <wp:effectExtent l="0" t="0" r="20955" b="19685"/>
                <wp:wrapNone/>
                <wp:docPr id="49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9250" cy="1218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24B29D" w14:textId="77777777" w:rsidR="008178C8" w:rsidRPr="000D78E6" w:rsidRDefault="008178C8" w:rsidP="00AF2C73">
                            <w:pPr>
                              <w:shd w:val="clear" w:color="auto" w:fill="244061" w:themeFill="accent1" w:themeFillShade="80"/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СЦ</w:t>
                            </w:r>
                            <w:r w:rsidRPr="000D78E6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-1. </w:t>
                            </w:r>
                          </w:p>
                          <w:p w14:paraId="44E4FAEA" w14:textId="77777777" w:rsidR="008178C8" w:rsidRPr="00824300" w:rsidRDefault="008178C8" w:rsidP="0053143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 w:rsidRPr="00824300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Достойная и комфортная жизнь граждан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44" type="#_x0000_t202" style="position:absolute;left:0;text-align:left;margin-left:438.15pt;margin-top:43.95pt;width:77.9pt;height:95.9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">
                <v:textbox>
                  <w:txbxContent>
                    <w:p w14:paraId="3224B29D" w14:textId="77777777" w:rsidR="008178C8" w:rsidRPr="000D78E6" w:rsidRDefault="008178C8" w:rsidP="00AF2C73">
                      <w:pPr>
                        <w:shd w:val="clear" w:color="auto" w:fill="244061" w:themeFill="accent1" w:themeFillShade="80"/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СЦ</w:t>
                      </w:r>
                      <w:r w:rsidRPr="000D78E6">
                        <w:rPr>
                          <w:rFonts w:ascii="Times New Roman" w:hAnsi="Times New Roman" w:cs="Times New Roman"/>
                          <w:b/>
                        </w:rPr>
                        <w:t xml:space="preserve">-1. </w:t>
                      </w:r>
                    </w:p>
                    <w:p w14:paraId="44E4FAEA" w14:textId="77777777" w:rsidR="008178C8" w:rsidRPr="00824300" w:rsidRDefault="008178C8" w:rsidP="0053143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 w:rsidRPr="00824300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Достойная и комфортная жизнь граждан</w:t>
                      </w:r>
                    </w:p>
                  </w:txbxContent>
                </v:textbox>
              </v:shape>
            </w:pict>
          </mc:Fallback>
        </mc:AlternateContent>
      </w:r>
      <w:r w:rsidR="00115A1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9F190F0" wp14:editId="33520BBF">
                <wp:simplePos x="0" y="0"/>
                <wp:positionH relativeFrom="column">
                  <wp:posOffset>6657975</wp:posOffset>
                </wp:positionH>
                <wp:positionV relativeFrom="paragraph">
                  <wp:posOffset>550769</wp:posOffset>
                </wp:positionV>
                <wp:extent cx="1387475" cy="1226820"/>
                <wp:effectExtent l="6350" t="13335" r="6350" b="7620"/>
                <wp:wrapNone/>
                <wp:docPr id="51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7475" cy="1226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B5C0A" w14:textId="77777777" w:rsidR="008178C8" w:rsidRPr="000D78E6" w:rsidRDefault="008178C8" w:rsidP="00AF2C73">
                            <w:pPr>
                              <w:shd w:val="clear" w:color="auto" w:fill="244061" w:themeFill="accent1" w:themeFillShade="80"/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СЦ-2</w:t>
                            </w:r>
                            <w:r w:rsidRPr="000D78E6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. </w:t>
                            </w:r>
                          </w:p>
                          <w:p w14:paraId="5746B6C9" w14:textId="77777777" w:rsidR="008178C8" w:rsidRPr="00824300" w:rsidRDefault="008178C8" w:rsidP="0053143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 w:rsidRPr="00824300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Повышение инвестиционной привлекательности муниципального района и развития бизнеса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045" type="#_x0000_t202" style="position:absolute;left:0;text-align:left;margin-left:524.25pt;margin-top:43.35pt;width:109.25pt;height:96.6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">
                <v:textbox>
                  <w:txbxContent>
                    <w:p w14:paraId="433B5C0A" w14:textId="77777777" w:rsidR="008178C8" w:rsidRPr="000D78E6" w:rsidRDefault="008178C8" w:rsidP="00AF2C73">
                      <w:pPr>
                        <w:shd w:val="clear" w:color="auto" w:fill="244061" w:themeFill="accent1" w:themeFillShade="80"/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СЦ-2</w:t>
                      </w:r>
                      <w:r w:rsidRPr="000D78E6">
                        <w:rPr>
                          <w:rFonts w:ascii="Times New Roman" w:hAnsi="Times New Roman" w:cs="Times New Roman"/>
                          <w:b/>
                        </w:rPr>
                        <w:t xml:space="preserve">. </w:t>
                      </w:r>
                    </w:p>
                    <w:p w14:paraId="5746B6C9" w14:textId="77777777" w:rsidR="008178C8" w:rsidRPr="00824300" w:rsidRDefault="008178C8" w:rsidP="0053143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 w:rsidRPr="00824300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Повышение инвестиционной привлекательности муниципального района и развития бизнеса</w:t>
                      </w:r>
                    </w:p>
                  </w:txbxContent>
                </v:textbox>
              </v:shape>
            </w:pict>
          </mc:Fallback>
        </mc:AlternateContent>
      </w:r>
      <w:r w:rsidR="00115A1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997FF1" wp14:editId="34CE2D6C">
                <wp:simplePos x="0" y="0"/>
                <wp:positionH relativeFrom="column">
                  <wp:posOffset>8150396</wp:posOffset>
                </wp:positionH>
                <wp:positionV relativeFrom="paragraph">
                  <wp:posOffset>534232</wp:posOffset>
                </wp:positionV>
                <wp:extent cx="1678054" cy="1863725"/>
                <wp:effectExtent l="0" t="0" r="17780" b="22225"/>
                <wp:wrapNone/>
                <wp:docPr id="53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8054" cy="1863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DDB4E" w14:textId="77777777" w:rsidR="008178C8" w:rsidRPr="000D78E6" w:rsidRDefault="008178C8" w:rsidP="00AF2C73">
                            <w:pPr>
                              <w:shd w:val="clear" w:color="auto" w:fill="244061" w:themeFill="accent1" w:themeFillShade="80"/>
                              <w:spacing w:after="0" w:line="240" w:lineRule="auto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СЦ-3</w:t>
                            </w:r>
                            <w:r w:rsidRPr="000D78E6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. </w:t>
                            </w:r>
                          </w:p>
                          <w:p w14:paraId="3D233739" w14:textId="77777777" w:rsidR="008178C8" w:rsidRPr="00824300" w:rsidRDefault="008178C8" w:rsidP="0053143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</w:pPr>
                            <w:r w:rsidRPr="00824300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</w:rPr>
                              <w:t>Развитие гражданского общества с активной жизненной позицией, направленной на повы-шение экономического, социального, научного, творческого и предпри-нинимательского потенциала 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046" type="#_x0000_t202" style="position:absolute;left:0;text-align:left;margin-left:641.75pt;margin-top:42.05pt;width:132.15pt;height:146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">
                <v:textbox>
                  <w:txbxContent>
                    <w:p w14:paraId="608DDB4E" w14:textId="77777777" w:rsidR="008178C8" w:rsidRPr="000D78E6" w:rsidRDefault="008178C8" w:rsidP="00AF2C73">
                      <w:pPr>
                        <w:shd w:val="clear" w:color="auto" w:fill="244061" w:themeFill="accent1" w:themeFillShade="80"/>
                        <w:spacing w:after="0" w:line="240" w:lineRule="auto"/>
                        <w:jc w:val="right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СЦ-3</w:t>
                      </w:r>
                      <w:r w:rsidRPr="000D78E6">
                        <w:rPr>
                          <w:rFonts w:ascii="Times New Roman" w:hAnsi="Times New Roman" w:cs="Times New Roman"/>
                          <w:b/>
                        </w:rPr>
                        <w:t xml:space="preserve">. </w:t>
                      </w:r>
                    </w:p>
                    <w:p w14:paraId="3D233739" w14:textId="77777777" w:rsidR="008178C8" w:rsidRPr="00824300" w:rsidRDefault="008178C8" w:rsidP="0053143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</w:pPr>
                      <w:r w:rsidRPr="00824300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 xml:space="preserve">Развитие гражданского общества с активной жизненной позицией, направленной на </w:t>
                      </w:r>
                      <w:proofErr w:type="spellStart"/>
                      <w:proofErr w:type="gramStart"/>
                      <w:r w:rsidRPr="00824300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повы-шение</w:t>
                      </w:r>
                      <w:proofErr w:type="spellEnd"/>
                      <w:proofErr w:type="gramEnd"/>
                      <w:r w:rsidRPr="00824300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 xml:space="preserve"> экономического, социального, научного, творческого и </w:t>
                      </w:r>
                      <w:proofErr w:type="spellStart"/>
                      <w:r w:rsidRPr="00824300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>предпри-нинимательского</w:t>
                      </w:r>
                      <w:proofErr w:type="spellEnd"/>
                      <w:r w:rsidRPr="00824300">
                        <w:rPr>
                          <w:rFonts w:ascii="Times New Roman" w:hAnsi="Times New Roman" w:cs="Times New Roman"/>
                          <w:i/>
                          <w:color w:val="000000" w:themeColor="text1"/>
                        </w:rPr>
                        <w:t xml:space="preserve"> потенциала района</w:t>
                      </w:r>
                    </w:p>
                  </w:txbxContent>
                </v:textbox>
              </v:shape>
            </w:pict>
          </mc:Fallback>
        </mc:AlternateContent>
      </w:r>
      <w:r w:rsidR="00115A1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4B15F39" wp14:editId="039F097E">
                <wp:simplePos x="0" y="0"/>
                <wp:positionH relativeFrom="column">
                  <wp:posOffset>7197181</wp:posOffset>
                </wp:positionH>
                <wp:positionV relativeFrom="paragraph">
                  <wp:posOffset>375285</wp:posOffset>
                </wp:positionV>
                <wp:extent cx="419100" cy="160020"/>
                <wp:effectExtent l="62865" t="6985" r="60960" b="13970"/>
                <wp:wrapNone/>
                <wp:docPr id="52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16002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chemeClr val="accent1">
                            <a:lumMod val="50000"/>
                            <a:lumOff val="0"/>
                            <a:alpha val="94000"/>
                          </a:schemeClr>
                        </a:solidFill>
                        <a:ln w="9525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014AFA" id="AutoShape 74" o:spid="_x0000_s1026" type="#_x0000_t67" style="position:absolute;margin-left:566.7pt;margin-top:29.55pt;width:33pt;height:12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" fillcolor="#243f60 [1604]" strokecolor="#243f60 [1604]">
                <v:fill opacity="61680f"/>
                <v:textbox style="layout-flow:vertical-ideographic"/>
              </v:shape>
            </w:pict>
          </mc:Fallback>
        </mc:AlternateContent>
      </w:r>
    </w:p>
    <w:p w14:paraId="0337702E" w14:textId="77777777" w:rsidR="00D10951" w:rsidRDefault="00260958" w:rsidP="00D02C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Реализация приоритетных стратегических направлений происходит в рамках стратегических программ и проектов. Ожидаемые результаты выражаются в количественных и качественных показателях, которые позволяют охарактеризовать степень достижения установленных целей и задач</w:t>
      </w:r>
      <w:r w:rsidR="002B18A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Мониторинг </w:t>
      </w:r>
      <w:r w:rsidR="001554FF">
        <w:rPr>
          <w:rFonts w:ascii="Times New Roman" w:hAnsi="Times New Roman" w:cs="Times New Roman"/>
          <w:sz w:val="24"/>
          <w:szCs w:val="24"/>
        </w:rPr>
        <w:t>значений показателей на всех временных периодах позволит определить, по какому сценарию развития происходит реализация Стратегии, установить причины и факторы, повлиявшие на фактическое исполнение запланированных проектов, внести при необходимости соответствующие корректировки. Показатели в Стратегии сформированы по приоритетным направлениям развития.</w:t>
      </w:r>
    </w:p>
    <w:p w14:paraId="00D734DC" w14:textId="77777777" w:rsidR="00313094" w:rsidRPr="00F763D8" w:rsidRDefault="00313094" w:rsidP="00313094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5B1397F9" w14:textId="77777777" w:rsidR="00C84DD4" w:rsidRDefault="00C84DD4" w:rsidP="00C84D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9BA17ED" w14:textId="77777777" w:rsidR="00C84DD4" w:rsidRPr="00D22FBD" w:rsidRDefault="00C84DD4" w:rsidP="00D22FBD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2FBD">
        <w:rPr>
          <w:rFonts w:ascii="Times New Roman" w:hAnsi="Times New Roman" w:cs="Times New Roman"/>
          <w:b/>
          <w:sz w:val="28"/>
          <w:szCs w:val="28"/>
        </w:rPr>
        <w:t>3.2. ПРИОРИТЕРЫ В РЕАЛИЗАЦИИ ЗАДАЧ, ОБЕСПЕЧИВАЮЩИХ ДОСТИЖЕНИЕ ЦЕЛЕЙ СТРАТЕГИИ</w:t>
      </w:r>
    </w:p>
    <w:p w14:paraId="1334A6A8" w14:textId="77777777" w:rsidR="00C84DD4" w:rsidRPr="003D09A9" w:rsidRDefault="00C84DD4" w:rsidP="003D09A9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14:paraId="65EA406A" w14:textId="77777777" w:rsidR="003D09A9" w:rsidRPr="003D09A9" w:rsidRDefault="003D09A9" w:rsidP="00313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66B603FD" w14:textId="77777777" w:rsidR="00313094" w:rsidRDefault="00313094" w:rsidP="00313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учетом анализа социально-экономического положения в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70B7C">
        <w:rPr>
          <w:rFonts w:ascii="Times New Roman" w:hAnsi="Times New Roman" w:cs="Times New Roman"/>
          <w:sz w:val="24"/>
          <w:szCs w:val="24"/>
        </w:rPr>
        <w:t xml:space="preserve">ом </w:t>
      </w:r>
      <w:r w:rsidR="00C75985">
        <w:rPr>
          <w:rFonts w:ascii="Times New Roman" w:hAnsi="Times New Roman" w:cs="Times New Roman"/>
          <w:sz w:val="24"/>
          <w:szCs w:val="24"/>
        </w:rPr>
        <w:t xml:space="preserve">муниципальном районе </w:t>
      </w:r>
      <w:r>
        <w:rPr>
          <w:rFonts w:ascii="Times New Roman" w:hAnsi="Times New Roman" w:cs="Times New Roman"/>
          <w:sz w:val="24"/>
          <w:szCs w:val="24"/>
        </w:rPr>
        <w:t xml:space="preserve">и текущих проблем в различных сферах деятельности стратегическими приоритетами </w:t>
      </w:r>
      <w:r w:rsidR="00B2148D">
        <w:rPr>
          <w:rFonts w:ascii="Times New Roman" w:hAnsi="Times New Roman" w:cs="Times New Roman"/>
          <w:sz w:val="24"/>
          <w:szCs w:val="24"/>
        </w:rPr>
        <w:t xml:space="preserve">(СП) </w:t>
      </w:r>
      <w:r>
        <w:rPr>
          <w:rFonts w:ascii="Times New Roman" w:hAnsi="Times New Roman" w:cs="Times New Roman"/>
          <w:sz w:val="24"/>
          <w:szCs w:val="24"/>
        </w:rPr>
        <w:t xml:space="preserve">социально-экономической политики </w:t>
      </w:r>
      <w:r w:rsidR="00C75985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sz w:val="24"/>
          <w:szCs w:val="24"/>
        </w:rPr>
        <w:t>определены:</w:t>
      </w:r>
    </w:p>
    <w:p w14:paraId="6FC3E6CF" w14:textId="77777777" w:rsidR="00B2148D" w:rsidRPr="00B2148D" w:rsidRDefault="00B2148D" w:rsidP="00313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497A949A" w14:textId="77777777" w:rsidR="00313094" w:rsidRPr="00AE5BD2" w:rsidRDefault="00B2148D" w:rsidP="00B2148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5BD2">
        <w:rPr>
          <w:rFonts w:ascii="Times New Roman" w:hAnsi="Times New Roman" w:cs="Times New Roman"/>
          <w:b/>
          <w:sz w:val="24"/>
          <w:szCs w:val="24"/>
        </w:rPr>
        <w:t xml:space="preserve">СП-1.  </w:t>
      </w:r>
      <w:r w:rsidR="00313094" w:rsidRPr="00AE5BD2">
        <w:rPr>
          <w:rFonts w:ascii="Times New Roman" w:hAnsi="Times New Roman" w:cs="Times New Roman"/>
          <w:b/>
          <w:sz w:val="24"/>
          <w:szCs w:val="24"/>
        </w:rPr>
        <w:t xml:space="preserve">«Достойные условия жизни в молодости, </w:t>
      </w:r>
      <w:r w:rsidRPr="00AE5BD2">
        <w:rPr>
          <w:rFonts w:ascii="Times New Roman" w:hAnsi="Times New Roman" w:cs="Times New Roman"/>
          <w:b/>
          <w:sz w:val="24"/>
          <w:szCs w:val="24"/>
        </w:rPr>
        <w:t>в зрелом возрасте и в старости».</w:t>
      </w:r>
    </w:p>
    <w:p w14:paraId="7EA3A618" w14:textId="77777777" w:rsidR="00313094" w:rsidRPr="00AE5BD2" w:rsidRDefault="00B2148D" w:rsidP="00B2148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5BD2">
        <w:rPr>
          <w:rFonts w:ascii="Times New Roman" w:hAnsi="Times New Roman" w:cs="Times New Roman"/>
          <w:b/>
          <w:sz w:val="24"/>
          <w:szCs w:val="24"/>
        </w:rPr>
        <w:t xml:space="preserve">СП-2.  </w:t>
      </w: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«Дети – </w:t>
      </w:r>
      <w:r w:rsidR="00C75985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наше </w:t>
      </w:r>
      <w:r w:rsidR="00AE5BD2"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настоящее и </w:t>
      </w:r>
      <w:r w:rsidRPr="0082430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будущее».</w:t>
      </w:r>
    </w:p>
    <w:p w14:paraId="6727D1DD" w14:textId="77777777" w:rsidR="00313094" w:rsidRPr="00AE5BD2" w:rsidRDefault="00B2148D" w:rsidP="00B2148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E5BD2">
        <w:rPr>
          <w:rFonts w:ascii="Times New Roman" w:hAnsi="Times New Roman" w:cs="Times New Roman"/>
          <w:b/>
          <w:sz w:val="24"/>
          <w:szCs w:val="24"/>
        </w:rPr>
        <w:t xml:space="preserve">СП-3.  </w:t>
      </w:r>
      <w:r w:rsidR="00313094" w:rsidRPr="00AE5BD2">
        <w:rPr>
          <w:rFonts w:ascii="Times New Roman" w:hAnsi="Times New Roman" w:cs="Times New Roman"/>
          <w:b/>
          <w:sz w:val="24"/>
          <w:szCs w:val="24"/>
        </w:rPr>
        <w:t>«Комфортные условия развития бизнеса»</w:t>
      </w:r>
      <w:r w:rsidRPr="00AE5BD2">
        <w:rPr>
          <w:rFonts w:ascii="Times New Roman" w:hAnsi="Times New Roman" w:cs="Times New Roman"/>
          <w:sz w:val="24"/>
          <w:szCs w:val="24"/>
        </w:rPr>
        <w:t>.</w:t>
      </w:r>
    </w:p>
    <w:p w14:paraId="7DAB01E5" w14:textId="77777777" w:rsidR="00313094" w:rsidRPr="00B2148D" w:rsidRDefault="00B2148D" w:rsidP="00B2148D">
      <w:pPr>
        <w:tabs>
          <w:tab w:val="left" w:pos="1134"/>
          <w:tab w:val="left" w:pos="127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E5BD2">
        <w:rPr>
          <w:rFonts w:ascii="Times New Roman" w:hAnsi="Times New Roman" w:cs="Times New Roman"/>
          <w:b/>
          <w:sz w:val="24"/>
          <w:szCs w:val="24"/>
        </w:rPr>
        <w:t xml:space="preserve">СП-4. </w:t>
      </w:r>
      <w:r w:rsidR="00313094" w:rsidRPr="00AE5BD2">
        <w:rPr>
          <w:rFonts w:ascii="Times New Roman" w:hAnsi="Times New Roman" w:cs="Times New Roman"/>
          <w:b/>
          <w:sz w:val="24"/>
          <w:szCs w:val="24"/>
        </w:rPr>
        <w:t>«Эффективное управление инфраструктурой</w:t>
      </w:r>
      <w:r w:rsidR="00E11AC7" w:rsidRPr="00AE5BD2">
        <w:rPr>
          <w:rFonts w:ascii="Times New Roman" w:hAnsi="Times New Roman" w:cs="Times New Roman"/>
          <w:b/>
          <w:sz w:val="24"/>
          <w:szCs w:val="24"/>
        </w:rPr>
        <w:t xml:space="preserve"> и социально-экономичес</w:t>
      </w:r>
      <w:r w:rsidRPr="00AE5BD2">
        <w:rPr>
          <w:rFonts w:ascii="Times New Roman" w:hAnsi="Times New Roman" w:cs="Times New Roman"/>
          <w:b/>
          <w:sz w:val="24"/>
          <w:szCs w:val="24"/>
        </w:rPr>
        <w:t>-</w:t>
      </w:r>
      <w:r w:rsidR="00C75985" w:rsidRPr="00AE5BD2">
        <w:rPr>
          <w:rFonts w:ascii="Times New Roman" w:hAnsi="Times New Roman" w:cs="Times New Roman"/>
          <w:b/>
          <w:sz w:val="24"/>
          <w:szCs w:val="24"/>
        </w:rPr>
        <w:t>ким развитием муниципального района</w:t>
      </w:r>
      <w:r w:rsidR="00313094" w:rsidRPr="00AE5BD2">
        <w:rPr>
          <w:rFonts w:ascii="Times New Roman" w:hAnsi="Times New Roman" w:cs="Times New Roman"/>
          <w:b/>
          <w:sz w:val="24"/>
          <w:szCs w:val="24"/>
        </w:rPr>
        <w:t>».</w:t>
      </w:r>
    </w:p>
    <w:p w14:paraId="24749CA3" w14:textId="77777777" w:rsidR="00313094" w:rsidRPr="00B2148D" w:rsidRDefault="00313094" w:rsidP="0031309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28A9E92A" w14:textId="77777777" w:rsidR="00313094" w:rsidRPr="00313094" w:rsidRDefault="00313094" w:rsidP="0031309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13094">
        <w:rPr>
          <w:rFonts w:ascii="Times New Roman" w:hAnsi="Times New Roman" w:cs="Times New Roman"/>
          <w:sz w:val="24"/>
          <w:szCs w:val="24"/>
        </w:rPr>
        <w:t xml:space="preserve">Для </w:t>
      </w:r>
      <w:r>
        <w:rPr>
          <w:rFonts w:ascii="Times New Roman" w:hAnsi="Times New Roman" w:cs="Times New Roman"/>
          <w:sz w:val="24"/>
          <w:szCs w:val="24"/>
        </w:rPr>
        <w:t>достижения каждого приоритета социально-экономического раз</w:t>
      </w:r>
      <w:r w:rsidR="00C75985">
        <w:rPr>
          <w:rFonts w:ascii="Times New Roman" w:hAnsi="Times New Roman" w:cs="Times New Roman"/>
          <w:sz w:val="24"/>
          <w:szCs w:val="24"/>
        </w:rPr>
        <w:t>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установлены цели и задачи, а также целевые показатели достижения указанных целей и задач. Для установленных приоритетов также определены наиболее важные направления социального экономического развития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70B7C">
        <w:rPr>
          <w:rFonts w:ascii="Times New Roman" w:hAnsi="Times New Roman" w:cs="Times New Roman"/>
          <w:sz w:val="24"/>
          <w:szCs w:val="24"/>
        </w:rPr>
        <w:t xml:space="preserve">ом </w:t>
      </w:r>
      <w:r w:rsidR="00C75985">
        <w:rPr>
          <w:rFonts w:ascii="Times New Roman" w:hAnsi="Times New Roman" w:cs="Times New Roman"/>
          <w:sz w:val="24"/>
          <w:szCs w:val="24"/>
        </w:rPr>
        <w:t>муниципальном районе</w:t>
      </w:r>
    </w:p>
    <w:p w14:paraId="1962C2D5" w14:textId="77777777" w:rsidR="00C84DD4" w:rsidRDefault="00C84DD4" w:rsidP="00C84D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CD91F4C" w14:textId="77777777" w:rsidR="00C84DD4" w:rsidRDefault="00C84DD4" w:rsidP="00C84DD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092901C" w14:textId="77777777" w:rsidR="00C84DD4" w:rsidRPr="003D09A9" w:rsidRDefault="00C84DD4" w:rsidP="003D09A9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09A9">
        <w:rPr>
          <w:rFonts w:ascii="Times New Roman" w:hAnsi="Times New Roman" w:cs="Times New Roman"/>
          <w:b/>
          <w:sz w:val="28"/>
          <w:szCs w:val="28"/>
        </w:rPr>
        <w:t>3.3. НАПРАВЛЕНИЕ ТЕРРИТОРИА</w:t>
      </w:r>
      <w:r w:rsidR="00C75985">
        <w:rPr>
          <w:rFonts w:ascii="Times New Roman" w:hAnsi="Times New Roman" w:cs="Times New Roman"/>
          <w:b/>
          <w:sz w:val="28"/>
          <w:szCs w:val="28"/>
        </w:rPr>
        <w:t xml:space="preserve">ЛЬНОГО РАЗВИТИЯ </w:t>
      </w:r>
      <w:r w:rsidR="00425876">
        <w:rPr>
          <w:rFonts w:ascii="Times New Roman" w:hAnsi="Times New Roman" w:cs="Times New Roman"/>
          <w:b/>
          <w:sz w:val="28"/>
          <w:szCs w:val="28"/>
        </w:rPr>
        <w:t>ХАНКАЙСК</w:t>
      </w:r>
      <w:r w:rsidR="00670B7C">
        <w:rPr>
          <w:rFonts w:ascii="Times New Roman" w:hAnsi="Times New Roman" w:cs="Times New Roman"/>
          <w:b/>
          <w:sz w:val="28"/>
          <w:szCs w:val="28"/>
        </w:rPr>
        <w:t xml:space="preserve">ОГО </w:t>
      </w:r>
      <w:r w:rsidR="00C75985">
        <w:rPr>
          <w:rFonts w:ascii="Times New Roman" w:hAnsi="Times New Roman" w:cs="Times New Roman"/>
          <w:b/>
          <w:sz w:val="28"/>
          <w:szCs w:val="28"/>
        </w:rPr>
        <w:t>МУНИЦИПАЛЬНОГО  РАЙОНА</w:t>
      </w:r>
    </w:p>
    <w:p w14:paraId="01AF526D" w14:textId="77777777" w:rsidR="00C84DD4" w:rsidRDefault="00C84DD4" w:rsidP="003D09A9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14:paraId="3DF9C151" w14:textId="77777777" w:rsidR="003D09A9" w:rsidRPr="00A27236" w:rsidRDefault="003D09A9" w:rsidP="00C84DD4">
      <w:pPr>
        <w:spacing w:after="0" w:line="240" w:lineRule="auto"/>
        <w:rPr>
          <w:rFonts w:ascii="Times New Roman" w:hAnsi="Times New Roman" w:cs="Times New Roman"/>
          <w:b/>
          <w:sz w:val="16"/>
          <w:szCs w:val="16"/>
        </w:rPr>
      </w:pPr>
    </w:p>
    <w:p w14:paraId="317A103A" w14:textId="77777777" w:rsidR="00391CEA" w:rsidRPr="00391CEA" w:rsidRDefault="0095715E" w:rsidP="00391CEA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3.3.1. </w:t>
      </w:r>
      <w:r w:rsidR="00E264CE" w:rsidRPr="00391CEA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0C12E8" w:rsidRPr="00391CEA">
        <w:rPr>
          <w:rFonts w:ascii="Times New Roman" w:hAnsi="Times New Roman" w:cs="Times New Roman"/>
          <w:b/>
          <w:sz w:val="24"/>
          <w:szCs w:val="24"/>
        </w:rPr>
        <w:t xml:space="preserve">(СН-1) </w:t>
      </w:r>
    </w:p>
    <w:p w14:paraId="32CD5CB5" w14:textId="77777777" w:rsidR="00E264CE" w:rsidRPr="00D03037" w:rsidRDefault="00E264CE" w:rsidP="00391CEA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</w:rPr>
        <w:t>«Р</w:t>
      </w:r>
      <w:r w:rsidR="00391CEA">
        <w:rPr>
          <w:rFonts w:ascii="Times New Roman" w:hAnsi="Times New Roman" w:cs="Times New Roman"/>
          <w:b/>
          <w:sz w:val="24"/>
          <w:szCs w:val="24"/>
        </w:rPr>
        <w:t>АЗВИТИЕ ЧЕЛОВЕЧЕСКОГО КАПИТАЛА</w:t>
      </w:r>
      <w:r w:rsidRPr="00D03037">
        <w:rPr>
          <w:rFonts w:ascii="Times New Roman" w:hAnsi="Times New Roman" w:cs="Times New Roman"/>
          <w:b/>
          <w:sz w:val="24"/>
          <w:szCs w:val="24"/>
        </w:rPr>
        <w:t>»</w:t>
      </w:r>
    </w:p>
    <w:p w14:paraId="0B6A6B37" w14:textId="77777777" w:rsidR="00D03037" w:rsidRPr="00D03037" w:rsidRDefault="00D03037" w:rsidP="004F074C">
      <w:pPr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p w14:paraId="0C9FE032" w14:textId="77777777" w:rsidR="00E264CE" w:rsidRDefault="00E264CE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Целевой вектор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6C688F04" w14:textId="77777777" w:rsidR="00A27236" w:rsidRPr="00A27236" w:rsidRDefault="00A27236" w:rsidP="008F1E2D">
      <w:pPr>
        <w:spacing w:after="0" w:line="240" w:lineRule="auto"/>
        <w:jc w:val="both"/>
        <w:rPr>
          <w:rFonts w:ascii="Times New Roman" w:hAnsi="Times New Roman" w:cs="Times New Roman"/>
          <w:i/>
          <w:sz w:val="8"/>
          <w:szCs w:val="8"/>
        </w:rPr>
      </w:pPr>
    </w:p>
    <w:p w14:paraId="024376C8" w14:textId="77777777" w:rsidR="004F074C" w:rsidRPr="004F074C" w:rsidRDefault="004F074C" w:rsidP="008F1E2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12E8">
        <w:rPr>
          <w:rFonts w:ascii="Times New Roman" w:hAnsi="Times New Roman" w:cs="Times New Roman"/>
          <w:i/>
          <w:sz w:val="24"/>
          <w:szCs w:val="24"/>
        </w:rPr>
        <w:t>Сохранение и развитие физического и дух</w:t>
      </w:r>
      <w:r w:rsidR="00D6557E">
        <w:rPr>
          <w:rFonts w:ascii="Times New Roman" w:hAnsi="Times New Roman" w:cs="Times New Roman"/>
          <w:i/>
          <w:sz w:val="24"/>
          <w:szCs w:val="24"/>
        </w:rPr>
        <w:t>овного здоровья населения муниципального района</w:t>
      </w:r>
      <w:r w:rsidRPr="004F074C">
        <w:rPr>
          <w:rFonts w:ascii="Times New Roman" w:hAnsi="Times New Roman" w:cs="Times New Roman"/>
          <w:sz w:val="24"/>
          <w:szCs w:val="24"/>
        </w:rPr>
        <w:t xml:space="preserve"> на основе:</w:t>
      </w:r>
    </w:p>
    <w:p w14:paraId="7130808A" w14:textId="77777777" w:rsidR="004F074C" w:rsidRPr="004F074C" w:rsidRDefault="000C12E8" w:rsidP="004F074C">
      <w:pPr>
        <w:spacing w:after="0" w:line="240" w:lineRule="auto"/>
        <w:ind w:left="-15" w:firstLine="5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4F074C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реализации мероприятий, направленных на формирование здорового образа жизни, обеспечение социальны</w:t>
      </w:r>
      <w:r w:rsidR="00C75985">
        <w:rPr>
          <w:rFonts w:ascii="Times New Roman" w:hAnsi="Times New Roman" w:cs="Times New Roman"/>
          <w:sz w:val="24"/>
          <w:szCs w:val="24"/>
        </w:rPr>
        <w:t>х гарантий и прав жителей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, сохранение человеческого потенциала;</w:t>
      </w:r>
    </w:p>
    <w:p w14:paraId="6CC01C94" w14:textId="77777777" w:rsidR="004F074C" w:rsidRPr="004F074C" w:rsidRDefault="000C12E8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4F074C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дальнейшего развития и совершенствования системы общего, профессионального и дополнительного образования, переход на новые образовательные стандарты;</w:t>
      </w:r>
    </w:p>
    <w:p w14:paraId="211540A5" w14:textId="77777777" w:rsidR="004F074C" w:rsidRPr="004F074C" w:rsidRDefault="000C12E8" w:rsidP="004F074C">
      <w:pPr>
        <w:spacing w:after="0" w:line="240" w:lineRule="auto"/>
        <w:ind w:left="-11" w:firstLine="57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03037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формирование и развитие культурно-ценнос</w:t>
      </w:r>
      <w:r w:rsidR="00C75985">
        <w:rPr>
          <w:rFonts w:ascii="Times New Roman" w:hAnsi="Times New Roman" w:cs="Times New Roman"/>
          <w:sz w:val="24"/>
          <w:szCs w:val="24"/>
        </w:rPr>
        <w:t>тных ориентаций населения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 xml:space="preserve"> посредством развития сферы культуры;  </w:t>
      </w:r>
    </w:p>
    <w:p w14:paraId="475DBC8D" w14:textId="77777777" w:rsidR="004F074C" w:rsidRPr="004F074C" w:rsidRDefault="000C12E8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03037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реализации мероприятий, направленных на создание условий для систематического занятия физической культурой и спортом различных слоев насе</w:t>
      </w:r>
      <w:r w:rsidR="00C75985">
        <w:rPr>
          <w:rFonts w:ascii="Times New Roman" w:hAnsi="Times New Roman" w:cs="Times New Roman"/>
          <w:sz w:val="24"/>
          <w:szCs w:val="24"/>
        </w:rPr>
        <w:t>ления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;</w:t>
      </w:r>
    </w:p>
    <w:p w14:paraId="7217596B" w14:textId="77777777" w:rsidR="004F074C" w:rsidRPr="004F074C" w:rsidRDefault="000C12E8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="00D03037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обеспечение социальной защищенности путем совершенствования и развития соц</w:t>
      </w:r>
      <w:r w:rsidR="00C75985">
        <w:rPr>
          <w:rFonts w:ascii="Times New Roman" w:hAnsi="Times New Roman" w:cs="Times New Roman"/>
          <w:sz w:val="24"/>
          <w:szCs w:val="24"/>
        </w:rPr>
        <w:t>иальной среды в муниципальном районе</w:t>
      </w:r>
      <w:r w:rsidR="004F074C" w:rsidRPr="004F074C">
        <w:rPr>
          <w:rFonts w:ascii="Times New Roman" w:hAnsi="Times New Roman" w:cs="Times New Roman"/>
          <w:sz w:val="24"/>
          <w:szCs w:val="24"/>
        </w:rPr>
        <w:t>;</w:t>
      </w:r>
    </w:p>
    <w:p w14:paraId="04CE42CE" w14:textId="77777777" w:rsidR="004F074C" w:rsidRDefault="000C12E8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03037">
        <w:rPr>
          <w:rFonts w:ascii="Times New Roman" w:hAnsi="Times New Roman" w:cs="Times New Roman"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разработка и реализация молодежной политики, направленной на формирование патриотического воспитания молодого поколения, их социальной адаптации, ранней профориентации и вовлечения в общественную жизнь</w:t>
      </w:r>
      <w:r w:rsidR="00D03037">
        <w:rPr>
          <w:rFonts w:ascii="Times New Roman" w:hAnsi="Times New Roman" w:cs="Times New Roman"/>
          <w:sz w:val="24"/>
          <w:szCs w:val="24"/>
        </w:rPr>
        <w:t>, раскрытия их творческого и интеллектуального потенциала</w:t>
      </w:r>
      <w:r w:rsidR="004F074C" w:rsidRPr="004F074C">
        <w:rPr>
          <w:rFonts w:ascii="Times New Roman" w:hAnsi="Times New Roman" w:cs="Times New Roman"/>
          <w:sz w:val="24"/>
          <w:szCs w:val="24"/>
        </w:rPr>
        <w:t>.</w:t>
      </w:r>
    </w:p>
    <w:p w14:paraId="77E57FB8" w14:textId="77777777" w:rsidR="00A27236" w:rsidRPr="00A27236" w:rsidRDefault="00A27236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3A61C076" w14:textId="77777777" w:rsidR="00D03037" w:rsidRPr="00D03037" w:rsidRDefault="00D03037" w:rsidP="004F07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53214A34" w14:textId="77777777" w:rsidR="004F074C" w:rsidRPr="004F074C" w:rsidRDefault="004F074C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18" w:name="_Toc27893738"/>
      <w:bookmarkStart w:id="19" w:name="_Toc271293939"/>
      <w:bookmarkStart w:id="20" w:name="_Toc272147123"/>
      <w:bookmarkStart w:id="21" w:name="_Toc272147232"/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0C12E8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задачи</w:t>
      </w:r>
      <w:bookmarkStart w:id="22" w:name="_Toc271293940"/>
      <w:bookmarkEnd w:id="18"/>
      <w:bookmarkEnd w:id="19"/>
      <w:bookmarkEnd w:id="20"/>
      <w:bookmarkEnd w:id="21"/>
      <w:r w:rsidR="000C12E8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>-1</w:t>
      </w:r>
      <w:r w:rsidR="000C12E8">
        <w:rPr>
          <w:rFonts w:ascii="Times New Roman" w:hAnsi="Times New Roman" w:cs="Times New Roman"/>
          <w:b/>
          <w:sz w:val="24"/>
          <w:szCs w:val="24"/>
          <w:u w:val="single"/>
        </w:rPr>
        <w:t>)</w:t>
      </w:r>
      <w:r w:rsidR="00D03037">
        <w:rPr>
          <w:rFonts w:ascii="Times New Roman" w:hAnsi="Times New Roman" w:cs="Times New Roman"/>
          <w:b/>
          <w:sz w:val="24"/>
          <w:szCs w:val="24"/>
        </w:rPr>
        <w:t>:</w:t>
      </w:r>
    </w:p>
    <w:bookmarkEnd w:id="22"/>
    <w:p w14:paraId="3F2896D7" w14:textId="77777777" w:rsidR="00A27236" w:rsidRPr="00A27236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8"/>
          <w:szCs w:val="8"/>
        </w:rPr>
      </w:pPr>
    </w:p>
    <w:p w14:paraId="132F89CE" w14:textId="77777777" w:rsidR="004F074C" w:rsidRP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>у</w:t>
      </w:r>
      <w:r w:rsidR="00C75985">
        <w:rPr>
          <w:rFonts w:ascii="Times New Roman" w:hAnsi="Times New Roman" w:cs="Times New Roman"/>
          <w:sz w:val="24"/>
          <w:szCs w:val="24"/>
        </w:rPr>
        <w:t>лучшение здоровья жителей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, усиление профилактической направленности здравоохранения через</w:t>
      </w:r>
      <w:r w:rsidR="004F074C" w:rsidRPr="004F074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4F074C" w:rsidRPr="004F074C">
        <w:rPr>
          <w:rFonts w:ascii="Times New Roman" w:hAnsi="Times New Roman" w:cs="Times New Roman"/>
          <w:sz w:val="24"/>
          <w:szCs w:val="24"/>
        </w:rPr>
        <w:t>формирование системы доступной медицинской помощи, объемы, виды и качество которой должны соответствовать потребностям населения;</w:t>
      </w:r>
    </w:p>
    <w:p w14:paraId="21C65331" w14:textId="77777777" w:rsidR="004F074C" w:rsidRP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З-1.2.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4F074C" w:rsidRPr="004F074C">
        <w:rPr>
          <w:rFonts w:ascii="Times New Roman" w:hAnsi="Times New Roman" w:cs="Times New Roman"/>
          <w:sz w:val="24"/>
          <w:szCs w:val="24"/>
        </w:rPr>
        <w:t>повышения доступности качественного образования, соответствующего требованиям инновационного развития экономики и современным потребностям общества и каждого жителя;</w:t>
      </w:r>
    </w:p>
    <w:p w14:paraId="507250D9" w14:textId="77777777" w:rsidR="004F074C" w:rsidRP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 xml:space="preserve">сохранение и развитие культурной среды, направленной на повышение культурного </w:t>
      </w:r>
      <w:r w:rsidR="00D6557E">
        <w:rPr>
          <w:rFonts w:ascii="Times New Roman" w:hAnsi="Times New Roman" w:cs="Times New Roman"/>
          <w:sz w:val="24"/>
          <w:szCs w:val="24"/>
        </w:rPr>
        <w:t>уровня развития населения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, реализации потребности в культурно-творческом самовыражении;</w:t>
      </w:r>
    </w:p>
    <w:p w14:paraId="4C946AB3" w14:textId="77777777" w:rsidR="004F074C" w:rsidRP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>обеспечение доступности занятий физической культурой и спортом для населения, развитие спортивной инфраструктуры;</w:t>
      </w:r>
    </w:p>
    <w:p w14:paraId="74CE3502" w14:textId="77777777" w:rsidR="004F074C" w:rsidRPr="004F074C" w:rsidRDefault="000C12E8" w:rsidP="00D60A12">
      <w:pPr>
        <w:snapToGri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>развитие условий для активного самоопределения и самореализации молодежи как носителя инновационных возможностей;</w:t>
      </w:r>
    </w:p>
    <w:p w14:paraId="25D481B8" w14:textId="77777777" w:rsidR="004F074C" w:rsidRPr="004F074C" w:rsidRDefault="000C12E8" w:rsidP="00D60A12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 xml:space="preserve">формирование моделей поведения и системы жизненных ценностей, способствующих здоровому образу жизни, в том числе путем просвещения различных групп и реализации мер, направленных на первичную профилактику различного вида зависимостей и острых отравлений в быту; </w:t>
      </w:r>
    </w:p>
    <w:p w14:paraId="64812A36" w14:textId="77777777" w:rsidR="004F074C" w:rsidRDefault="000C12E8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Pr="000C12E8">
        <w:rPr>
          <w:rFonts w:ascii="Times New Roman" w:hAnsi="Times New Roman" w:cs="Times New Roman"/>
          <w:b/>
          <w:sz w:val="24"/>
          <w:szCs w:val="24"/>
        </w:rPr>
        <w:t>З-1.7.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03037">
        <w:rPr>
          <w:rFonts w:ascii="Times New Roman" w:hAnsi="Times New Roman" w:cs="Times New Roman"/>
          <w:sz w:val="24"/>
          <w:szCs w:val="24"/>
        </w:rPr>
        <w:t xml:space="preserve">- </w:t>
      </w:r>
      <w:r w:rsidR="004F074C" w:rsidRPr="004F074C">
        <w:rPr>
          <w:rFonts w:ascii="Times New Roman" w:hAnsi="Times New Roman" w:cs="Times New Roman"/>
          <w:sz w:val="24"/>
          <w:szCs w:val="24"/>
        </w:rPr>
        <w:t>создание благоприятной социальной среды для жизни</w:t>
      </w:r>
      <w:r w:rsidR="00C75985">
        <w:rPr>
          <w:rFonts w:ascii="Times New Roman" w:hAnsi="Times New Roman" w:cs="Times New Roman"/>
          <w:sz w:val="24"/>
          <w:szCs w:val="24"/>
        </w:rPr>
        <w:t xml:space="preserve"> и самореализации жителей муниципального района</w:t>
      </w:r>
      <w:r w:rsidR="004F074C" w:rsidRPr="004F074C">
        <w:rPr>
          <w:rFonts w:ascii="Times New Roman" w:hAnsi="Times New Roman" w:cs="Times New Roman"/>
          <w:sz w:val="24"/>
          <w:szCs w:val="24"/>
        </w:rPr>
        <w:t>.</w:t>
      </w:r>
    </w:p>
    <w:p w14:paraId="4A3D4690" w14:textId="77777777" w:rsidR="00A27236" w:rsidRPr="00A27236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BC8E033" w14:textId="77777777" w:rsidR="004F074C" w:rsidRPr="004F074C" w:rsidRDefault="004F074C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23" w:name="_Toc271293941"/>
      <w:bookmarkStart w:id="24" w:name="_Toc272147124"/>
      <w:bookmarkStart w:id="25" w:name="_Toc272147233"/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bookmarkEnd w:id="23"/>
      <w:bookmarkEnd w:id="24"/>
      <w:bookmarkEnd w:id="25"/>
      <w:r w:rsidR="00D03037">
        <w:rPr>
          <w:rFonts w:ascii="Times New Roman" w:hAnsi="Times New Roman" w:cs="Times New Roman"/>
          <w:b/>
          <w:sz w:val="24"/>
          <w:szCs w:val="24"/>
        </w:rPr>
        <w:t>:</w:t>
      </w:r>
    </w:p>
    <w:p w14:paraId="544DCEDB" w14:textId="77777777" w:rsidR="00A27236" w:rsidRPr="00A27236" w:rsidRDefault="00A27236" w:rsidP="00A2723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8"/>
          <w:szCs w:val="8"/>
        </w:rPr>
      </w:pPr>
    </w:p>
    <w:p w14:paraId="48058897" w14:textId="77777777" w:rsidR="004F074C" w:rsidRDefault="000C12E8" w:rsidP="00A2723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 203</w:t>
      </w:r>
      <w:r w:rsidR="00670B7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0</w:t>
      </w: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г. созданы</w:t>
      </w:r>
      <w:r w:rsidR="004F074C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услови</w:t>
      </w:r>
      <w:r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я</w:t>
      </w:r>
      <w:r w:rsidR="004F074C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для развития </w:t>
      </w:r>
      <w:r w:rsidR="005A1416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физических, </w:t>
      </w:r>
      <w:r w:rsidR="00D03037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творческих, интеллектуальных и предпринимательских </w:t>
      </w:r>
      <w:r w:rsidR="004F074C" w:rsidRPr="0082430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способностей каждого человека, включающих возможность получения качественного образования, доступной </w:t>
      </w:r>
      <w:r w:rsidR="004F074C" w:rsidRPr="000C12E8">
        <w:rPr>
          <w:rFonts w:ascii="Times New Roman" w:hAnsi="Times New Roman" w:cs="Times New Roman"/>
          <w:i/>
          <w:sz w:val="24"/>
          <w:szCs w:val="24"/>
        </w:rPr>
        <w:t xml:space="preserve">и эффективной медицинской помощи, доступа к культурным ценностям, удовлетворения стремления к здоровому образу жизни, что позволит преодолеть негативные демографические тенденции, обусловленные тенденцией снижения рождаемости и ростом показателей смертности, отрицательным миграционным сальдо и эффектом старения населения. </w:t>
      </w:r>
    </w:p>
    <w:p w14:paraId="1755EB50" w14:textId="77777777" w:rsidR="00831ADE" w:rsidRDefault="00831ADE" w:rsidP="00A2723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6312976" w14:textId="77777777" w:rsidR="00D03037" w:rsidRPr="00D03037" w:rsidRDefault="00D03037" w:rsidP="00A27236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bookmarkStart w:id="26" w:name="_Toc272147125"/>
      <w:bookmarkStart w:id="27" w:name="_Toc272147234"/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</w:t>
      </w:r>
      <w:bookmarkEnd w:id="26"/>
      <w:bookmarkEnd w:id="27"/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D03037" w14:paraId="1528BF75" w14:textId="77777777" w:rsidTr="00D03037">
        <w:tc>
          <w:tcPr>
            <w:tcW w:w="4785" w:type="dxa"/>
            <w:shd w:val="clear" w:color="auto" w:fill="244061" w:themeFill="accent1" w:themeFillShade="80"/>
          </w:tcPr>
          <w:p w14:paraId="3710860F" w14:textId="77777777" w:rsidR="00D03037" w:rsidRDefault="00D03037" w:rsidP="00D0303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0FF3C066" w14:textId="77777777" w:rsidR="00D03037" w:rsidRDefault="00D03037" w:rsidP="00D0303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D03037" w14:paraId="552B1812" w14:textId="77777777" w:rsidTr="00D03037">
        <w:tc>
          <w:tcPr>
            <w:tcW w:w="4785" w:type="dxa"/>
          </w:tcPr>
          <w:p w14:paraId="57459A09" w14:textId="77777777" w:rsidR="00D03037" w:rsidRPr="00D03037" w:rsidRDefault="00D03037" w:rsidP="00D03037">
            <w:pPr>
              <w:rPr>
                <w:rFonts w:ascii="Times New Roman" w:hAnsi="Times New Roman" w:cs="Times New Roman"/>
              </w:rPr>
            </w:pPr>
            <w:r w:rsidRPr="00D03037">
              <w:rPr>
                <w:rFonts w:ascii="Times New Roman" w:hAnsi="Times New Roman" w:cs="Times New Roman"/>
              </w:rPr>
              <w:t>Общие для всех сфер развития человеческого потенциала:</w:t>
            </w:r>
          </w:p>
          <w:p w14:paraId="24331D65" w14:textId="77777777" w:rsidR="00D03037" w:rsidRPr="00D03037" w:rsidRDefault="003D09A9" w:rsidP="00D03037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D03037" w:rsidRPr="00D03037">
              <w:rPr>
                <w:rFonts w:ascii="Times New Roman" w:hAnsi="Times New Roman" w:cs="Times New Roman"/>
              </w:rPr>
              <w:t xml:space="preserve">наличие </w:t>
            </w:r>
            <w:r w:rsidR="00D03037" w:rsidRPr="000A16D0">
              <w:rPr>
                <w:rFonts w:ascii="Times New Roman" w:hAnsi="Times New Roman" w:cs="Times New Roman"/>
              </w:rPr>
              <w:t>муниципальных программ</w:t>
            </w:r>
            <w:r w:rsidR="00D03037" w:rsidRPr="00D03037">
              <w:rPr>
                <w:rFonts w:ascii="Times New Roman" w:hAnsi="Times New Roman" w:cs="Times New Roman"/>
              </w:rPr>
              <w:t xml:space="preserve"> и приоритетного финансирования;</w:t>
            </w:r>
          </w:p>
          <w:p w14:paraId="57FB622A" w14:textId="77777777" w:rsidR="00D03037" w:rsidRDefault="003D09A9" w:rsidP="00D0303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C75985">
              <w:rPr>
                <w:rFonts w:ascii="Times New Roman" w:hAnsi="Times New Roman" w:cs="Times New Roman"/>
              </w:rPr>
              <w:t xml:space="preserve">участие муниципального района </w:t>
            </w:r>
            <w:r w:rsidR="00D03037" w:rsidRPr="00D03037">
              <w:rPr>
                <w:rFonts w:ascii="Times New Roman" w:hAnsi="Times New Roman" w:cs="Times New Roman"/>
              </w:rPr>
              <w:t>в реализации государственных программ и приоритетов на условиях софинансирования.</w:t>
            </w:r>
          </w:p>
        </w:tc>
        <w:tc>
          <w:tcPr>
            <w:tcW w:w="4786" w:type="dxa"/>
          </w:tcPr>
          <w:p w14:paraId="61F1C11E" w14:textId="77777777" w:rsidR="00714376" w:rsidRPr="00714376" w:rsidRDefault="00714376" w:rsidP="00714376">
            <w:pPr>
              <w:rPr>
                <w:rFonts w:ascii="Times New Roman" w:hAnsi="Times New Roman" w:cs="Times New Roman"/>
              </w:rPr>
            </w:pPr>
            <w:r w:rsidRPr="00714376">
              <w:rPr>
                <w:rFonts w:ascii="Times New Roman" w:hAnsi="Times New Roman" w:cs="Times New Roman"/>
              </w:rPr>
              <w:t>Общие для всех сфер развития человеческого потенциала:</w:t>
            </w:r>
          </w:p>
          <w:p w14:paraId="128A9044" w14:textId="77777777" w:rsidR="00714376" w:rsidRPr="00714376" w:rsidRDefault="003D09A9" w:rsidP="00714376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eastAsia="Calibri" w:hAnsi="Times New Roman" w:cs="Times New Roman"/>
              </w:rPr>
              <w:t>высокая дотационность бюджета и недоста</w:t>
            </w:r>
            <w:r w:rsidR="00714376">
              <w:rPr>
                <w:rFonts w:ascii="Times New Roman" w:eastAsia="Calibri" w:hAnsi="Times New Roman" w:cs="Times New Roman"/>
              </w:rPr>
              <w:t>-</w:t>
            </w:r>
            <w:r w:rsidR="00714376" w:rsidRPr="00714376">
              <w:rPr>
                <w:rFonts w:ascii="Times New Roman" w:eastAsia="Calibri" w:hAnsi="Times New Roman" w:cs="Times New Roman"/>
              </w:rPr>
              <w:t>точность финансирования, сдерживающие факторы для развития;</w:t>
            </w:r>
          </w:p>
          <w:p w14:paraId="68CD378C" w14:textId="77777777" w:rsidR="00714376" w:rsidRPr="00714376" w:rsidRDefault="003D09A9" w:rsidP="00714376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•</w:t>
            </w:r>
            <w:r w:rsidR="00714376">
              <w:rPr>
                <w:rFonts w:ascii="Times New Roman" w:eastAsia="Calibri" w:hAnsi="Times New Roman" w:cs="Times New Roman"/>
              </w:rPr>
              <w:t xml:space="preserve"> </w:t>
            </w:r>
            <w:r w:rsidR="00714376" w:rsidRPr="00714376">
              <w:rPr>
                <w:rFonts w:ascii="Times New Roman" w:eastAsia="Calibri" w:hAnsi="Times New Roman" w:cs="Times New Roman"/>
              </w:rPr>
              <w:t>низкий уровень реальных доходов населения и не востребованность платных услуг;</w:t>
            </w:r>
          </w:p>
          <w:p w14:paraId="5E7A31A5" w14:textId="77777777" w:rsidR="00A27236" w:rsidRDefault="003D09A9" w:rsidP="00C55741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eastAsia="Calibri" w:hAnsi="Times New Roman" w:cs="Times New Roman"/>
              </w:rPr>
              <w:t>устойчивая тенденция уменьшения числен</w:t>
            </w:r>
            <w:r>
              <w:rPr>
                <w:rFonts w:ascii="Times New Roman" w:eastAsia="Calibri" w:hAnsi="Times New Roman" w:cs="Times New Roman"/>
              </w:rPr>
              <w:t>-</w:t>
            </w:r>
            <w:r w:rsidR="00714376" w:rsidRPr="00714376">
              <w:rPr>
                <w:rFonts w:ascii="Times New Roman" w:eastAsia="Calibri" w:hAnsi="Times New Roman" w:cs="Times New Roman"/>
              </w:rPr>
              <w:t>ности населения и его старения.</w:t>
            </w:r>
          </w:p>
          <w:p w14:paraId="10CF632E" w14:textId="77777777" w:rsidR="00237A44" w:rsidRDefault="00237A44" w:rsidP="00C55741">
            <w:pPr>
              <w:jc w:val="both"/>
              <w:rPr>
                <w:rFonts w:ascii="Times New Roman" w:eastAsia="Calibri" w:hAnsi="Times New Roman" w:cs="Times New Roman"/>
              </w:rPr>
            </w:pPr>
          </w:p>
          <w:p w14:paraId="23D8F491" w14:textId="77777777" w:rsidR="00237A44" w:rsidRDefault="00237A44" w:rsidP="00C5574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03037" w14:paraId="74E4CE61" w14:textId="77777777" w:rsidTr="00D03037">
        <w:tc>
          <w:tcPr>
            <w:tcW w:w="4785" w:type="dxa"/>
            <w:shd w:val="clear" w:color="auto" w:fill="244061" w:themeFill="accent1" w:themeFillShade="80"/>
          </w:tcPr>
          <w:p w14:paraId="7147499F" w14:textId="77777777" w:rsidR="00D03037" w:rsidRDefault="00D03037" w:rsidP="00D0303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56E045DB" w14:textId="77777777" w:rsidR="00D03037" w:rsidRDefault="00D03037" w:rsidP="00D0303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D03037" w14:paraId="5D333AFF" w14:textId="77777777" w:rsidTr="00D03037">
        <w:tc>
          <w:tcPr>
            <w:tcW w:w="4785" w:type="dxa"/>
          </w:tcPr>
          <w:p w14:paraId="08CE47B1" w14:textId="77777777" w:rsidR="00714376" w:rsidRPr="003D09A9" w:rsidRDefault="00714376" w:rsidP="00714376">
            <w:pPr>
              <w:rPr>
                <w:rFonts w:ascii="Times New Roman" w:hAnsi="Times New Roman" w:cs="Times New Roman"/>
                <w:i/>
              </w:rPr>
            </w:pPr>
            <w:r w:rsidRPr="003D09A9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6CA10CDE" w14:textId="77777777" w:rsidR="00714376" w:rsidRPr="00714376" w:rsidRDefault="003D09A9" w:rsidP="007143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D6557E">
              <w:rPr>
                <w:rFonts w:ascii="Times New Roman" w:hAnsi="Times New Roman" w:cs="Times New Roman"/>
              </w:rPr>
              <w:t xml:space="preserve"> участие муниципального района</w:t>
            </w:r>
            <w:r w:rsidR="00714376" w:rsidRPr="00714376">
              <w:rPr>
                <w:rFonts w:ascii="Times New Roman" w:hAnsi="Times New Roman" w:cs="Times New Roman"/>
              </w:rPr>
              <w:t xml:space="preserve"> в федеральных и региональных программах и проектах, реализуемых на </w:t>
            </w:r>
            <w:r w:rsidR="00C75985">
              <w:rPr>
                <w:rFonts w:ascii="Times New Roman" w:hAnsi="Times New Roman" w:cs="Times New Roman"/>
              </w:rPr>
              <w:t>территории</w:t>
            </w:r>
            <w:r w:rsidR="00B81C6F">
              <w:rPr>
                <w:rFonts w:ascii="Times New Roman" w:hAnsi="Times New Roman" w:cs="Times New Roman"/>
              </w:rPr>
              <w:t xml:space="preserve"> Приморского края</w:t>
            </w:r>
            <w:r w:rsidR="00714376" w:rsidRPr="00714376">
              <w:rPr>
                <w:rFonts w:ascii="Times New Roman" w:hAnsi="Times New Roman" w:cs="Times New Roman"/>
              </w:rPr>
              <w:t>;</w:t>
            </w:r>
          </w:p>
          <w:p w14:paraId="797789FF" w14:textId="77777777" w:rsidR="00714376" w:rsidRPr="00714376" w:rsidRDefault="003D09A9" w:rsidP="007143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>выгодное географическое положение для организации культурно-массовых мероприятий;</w:t>
            </w:r>
          </w:p>
          <w:p w14:paraId="79F5E475" w14:textId="77777777" w:rsidR="00831ADE" w:rsidRDefault="003D09A9" w:rsidP="007143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>развитие механизмов муниципального – частного партнерства в сфере</w:t>
            </w:r>
            <w:r w:rsidR="00831ADE">
              <w:rPr>
                <w:rFonts w:ascii="Times New Roman" w:hAnsi="Times New Roman" w:cs="Times New Roman"/>
              </w:rPr>
              <w:t xml:space="preserve"> </w:t>
            </w:r>
            <w:r w:rsidR="00714376" w:rsidRPr="00714376">
              <w:rPr>
                <w:rFonts w:ascii="Times New Roman" w:hAnsi="Times New Roman" w:cs="Times New Roman"/>
              </w:rPr>
              <w:t>образования, культуры, физической культуры и спорта;</w:t>
            </w:r>
          </w:p>
          <w:p w14:paraId="694A6133" w14:textId="77777777" w:rsidR="00714376" w:rsidRPr="00714376" w:rsidRDefault="003D09A9" w:rsidP="007143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>формирова</w:t>
            </w:r>
            <w:r w:rsidR="00C75985">
              <w:rPr>
                <w:rFonts w:ascii="Times New Roman" w:hAnsi="Times New Roman" w:cs="Times New Roman"/>
              </w:rPr>
              <w:t>ние положительного имиджа муниципального района</w:t>
            </w:r>
            <w:r w:rsidR="00714376" w:rsidRPr="00714376">
              <w:rPr>
                <w:rFonts w:ascii="Times New Roman" w:hAnsi="Times New Roman" w:cs="Times New Roman"/>
              </w:rPr>
              <w:t>, как территории благоприятной для проживания;</w:t>
            </w:r>
          </w:p>
          <w:p w14:paraId="657FD5BD" w14:textId="77777777" w:rsidR="00D03037" w:rsidRPr="00714376" w:rsidRDefault="003D09A9" w:rsidP="00714376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 xml:space="preserve">развитие сотрудничества с городскими округами </w:t>
            </w:r>
            <w:r w:rsidR="00C75985">
              <w:rPr>
                <w:rFonts w:ascii="Times New Roman" w:hAnsi="Times New Roman" w:cs="Times New Roman"/>
              </w:rPr>
              <w:t xml:space="preserve">и муниципальными районами </w:t>
            </w:r>
            <w:r w:rsidR="00714376" w:rsidRPr="00714376">
              <w:rPr>
                <w:rFonts w:ascii="Times New Roman" w:hAnsi="Times New Roman" w:cs="Times New Roman"/>
              </w:rPr>
              <w:t>в социокультурной сфере по обмену опытом.</w:t>
            </w:r>
          </w:p>
        </w:tc>
        <w:tc>
          <w:tcPr>
            <w:tcW w:w="4786" w:type="dxa"/>
          </w:tcPr>
          <w:p w14:paraId="7437A94B" w14:textId="77777777" w:rsidR="00714376" w:rsidRPr="003D09A9" w:rsidRDefault="00714376" w:rsidP="00714376">
            <w:pPr>
              <w:rPr>
                <w:rFonts w:ascii="Times New Roman" w:hAnsi="Times New Roman" w:cs="Times New Roman"/>
                <w:i/>
              </w:rPr>
            </w:pPr>
            <w:r w:rsidRPr="003D09A9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1666A932" w14:textId="77777777" w:rsidR="00714376" w:rsidRPr="00714376" w:rsidRDefault="003D09A9" w:rsidP="00714376">
            <w:pPr>
              <w:widowControl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714376">
              <w:rPr>
                <w:rFonts w:ascii="Times New Roman" w:hAnsi="Times New Roman" w:cs="Times New Roman"/>
              </w:rPr>
              <w:t xml:space="preserve"> </w:t>
            </w:r>
            <w:r w:rsidR="00714376" w:rsidRPr="00714376">
              <w:rPr>
                <w:rFonts w:ascii="Times New Roman" w:hAnsi="Times New Roman" w:cs="Times New Roman"/>
              </w:rPr>
              <w:t>снижение государственных инвестиций в социальную сферу, сферу здравоохранения, образования, культуры и спорта;</w:t>
            </w:r>
          </w:p>
          <w:p w14:paraId="7B759BE2" w14:textId="77777777" w:rsidR="00714376" w:rsidRPr="00714376" w:rsidRDefault="003D09A9" w:rsidP="00714376">
            <w:pPr>
              <w:widowControl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714376" w:rsidRPr="00714376">
              <w:rPr>
                <w:rFonts w:ascii="Times New Roman" w:hAnsi="Times New Roman" w:cs="Times New Roman"/>
              </w:rPr>
              <w:t>увеличение доли платных услуг;</w:t>
            </w:r>
          </w:p>
          <w:p w14:paraId="69EA1A32" w14:textId="7371E0B6" w:rsidR="00714376" w:rsidRPr="00714376" w:rsidRDefault="003D09A9" w:rsidP="00714376">
            <w:pPr>
              <w:widowControl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714376" w:rsidRPr="00714376">
              <w:rPr>
                <w:rFonts w:ascii="Times New Roman" w:hAnsi="Times New Roman" w:cs="Times New Roman"/>
              </w:rPr>
              <w:t>сокращение кадрового потенциала учрежде</w:t>
            </w:r>
            <w:r>
              <w:rPr>
                <w:rFonts w:ascii="Times New Roman" w:hAnsi="Times New Roman" w:cs="Times New Roman"/>
              </w:rPr>
              <w:t>-</w:t>
            </w:r>
            <w:r w:rsidR="00714376" w:rsidRPr="00714376">
              <w:rPr>
                <w:rFonts w:ascii="Times New Roman" w:hAnsi="Times New Roman" w:cs="Times New Roman"/>
              </w:rPr>
              <w:t xml:space="preserve">ний социальной сферы в результате оттока специалистов в другие секторы экономики, миграция в </w:t>
            </w:r>
            <w:r w:rsidR="00B81C6F">
              <w:rPr>
                <w:rFonts w:ascii="Times New Roman" w:hAnsi="Times New Roman" w:cs="Times New Roman"/>
              </w:rPr>
              <w:t>г.</w:t>
            </w:r>
            <w:r w:rsidR="00AC1ADE">
              <w:rPr>
                <w:rFonts w:ascii="Times New Roman" w:hAnsi="Times New Roman" w:cs="Times New Roman"/>
              </w:rPr>
              <w:t xml:space="preserve"> Хабаровск, г. Владивосток</w:t>
            </w:r>
            <w:r w:rsidR="00670B7C">
              <w:rPr>
                <w:rFonts w:ascii="Times New Roman" w:hAnsi="Times New Roman" w:cs="Times New Roman"/>
              </w:rPr>
              <w:t xml:space="preserve"> </w:t>
            </w:r>
            <w:r w:rsidR="00714376" w:rsidRPr="00714376">
              <w:rPr>
                <w:rFonts w:ascii="Times New Roman" w:hAnsi="Times New Roman" w:cs="Times New Roman"/>
              </w:rPr>
              <w:t>и другие крупные города.</w:t>
            </w:r>
          </w:p>
          <w:p w14:paraId="54FBDBFC" w14:textId="77777777" w:rsidR="00D03037" w:rsidRPr="00714376" w:rsidRDefault="00D03037" w:rsidP="004F074C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</w:tbl>
    <w:p w14:paraId="116B2A6C" w14:textId="77777777" w:rsidR="00D03037" w:rsidRDefault="00D03037" w:rsidP="004F074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7472648" w14:textId="77777777" w:rsidR="00D60A12" w:rsidRPr="00D60A12" w:rsidRDefault="00D60A12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28" w:name="_Toc27893745"/>
      <w:bookmarkStart w:id="29" w:name="_Toc271293946"/>
      <w:bookmarkStart w:id="30" w:name="_Toc272147126"/>
      <w:bookmarkStart w:id="31" w:name="_Toc272147235"/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bookmarkEnd w:id="28"/>
      <w:bookmarkEnd w:id="29"/>
      <w:bookmarkEnd w:id="30"/>
      <w:bookmarkEnd w:id="31"/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5F948912" w14:textId="77777777" w:rsidR="00D60A12" w:rsidRPr="008F1E2D" w:rsidRDefault="00D60A12" w:rsidP="00D60A1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14:paraId="605B6D79" w14:textId="77777777" w:rsidR="00D60A12" w:rsidRP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>акт</w:t>
      </w:r>
      <w:r w:rsidR="00C75985">
        <w:rPr>
          <w:rFonts w:ascii="Times New Roman" w:hAnsi="Times New Roman" w:cs="Times New Roman"/>
          <w:sz w:val="24"/>
          <w:szCs w:val="24"/>
        </w:rPr>
        <w:t>ивное привлечение жителей муниципального района</w:t>
      </w:r>
      <w:r w:rsidR="00D60A12" w:rsidRPr="00D60A12">
        <w:rPr>
          <w:rFonts w:ascii="Times New Roman" w:hAnsi="Times New Roman" w:cs="Times New Roman"/>
          <w:sz w:val="24"/>
          <w:szCs w:val="24"/>
        </w:rPr>
        <w:t xml:space="preserve"> к решению вопросов, связанных с работой системы здравоохранения, социальной политики, системы образования, для проведения культурно-массовых мероприятий, спортивно-массовых мероприятий, проведение информационно-разъяснительной работы с населением;</w:t>
      </w:r>
    </w:p>
    <w:p w14:paraId="2E83B76A" w14:textId="77777777" w:rsidR="00D60A12" w:rsidRP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>подготовка нормативно-правовых документов органов местного самоуправления в рамках своих полномочий в первую очередь в сфере образования</w:t>
      </w:r>
      <w:r w:rsidR="00D60A12" w:rsidRPr="00D60A12">
        <w:rPr>
          <w:rFonts w:ascii="Times New Roman" w:hAnsi="Times New Roman" w:cs="Times New Roman"/>
          <w:bCs/>
          <w:sz w:val="24"/>
          <w:szCs w:val="24"/>
        </w:rPr>
        <w:t>; культуры, развития спорта и физической культуры, реализации молодежной политики, а также тех компетенций, которые реализуются на терри</w:t>
      </w:r>
      <w:r w:rsidR="00C75985">
        <w:rPr>
          <w:rFonts w:ascii="Times New Roman" w:hAnsi="Times New Roman" w:cs="Times New Roman"/>
          <w:bCs/>
          <w:sz w:val="24"/>
          <w:szCs w:val="24"/>
        </w:rPr>
        <w:t>тории муниципального района</w:t>
      </w:r>
      <w:r w:rsidR="00D60A12" w:rsidRPr="00D60A12">
        <w:rPr>
          <w:rFonts w:ascii="Times New Roman" w:hAnsi="Times New Roman" w:cs="Times New Roman"/>
          <w:bCs/>
          <w:sz w:val="24"/>
          <w:szCs w:val="24"/>
        </w:rPr>
        <w:t xml:space="preserve"> в сфере социальной политики и здравоохранении;</w:t>
      </w:r>
    </w:p>
    <w:p w14:paraId="0E202C09" w14:textId="77777777" w:rsidR="00D60A12" w:rsidRP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>планирование и расходование средств в соответствии с требованиями бюджетного и антимонопольного законодательства; привлечение бюджетных средств различных уровней для инвестиций в развитие человеческого потенциала; увеличение частных инвестиции;</w:t>
      </w:r>
    </w:p>
    <w:p w14:paraId="03461689" w14:textId="77777777" w:rsidR="00D60A12" w:rsidRP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 xml:space="preserve">размещение всей необходимой информации на официальном сайте </w:t>
      </w:r>
      <w:r w:rsidR="00C75985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="00D60A12" w:rsidRPr="00D60A12">
        <w:rPr>
          <w:rFonts w:ascii="Times New Roman" w:hAnsi="Times New Roman" w:cs="Times New Roman"/>
          <w:sz w:val="24"/>
          <w:szCs w:val="24"/>
        </w:rPr>
        <w:t>и в средствах</w:t>
      </w:r>
      <w:r w:rsidR="001B18F0">
        <w:rPr>
          <w:rFonts w:ascii="Times New Roman" w:hAnsi="Times New Roman" w:cs="Times New Roman"/>
          <w:sz w:val="24"/>
          <w:szCs w:val="24"/>
        </w:rPr>
        <w:t xml:space="preserve"> </w:t>
      </w:r>
      <w:r w:rsidR="00D60A12" w:rsidRPr="00D60A12">
        <w:rPr>
          <w:rFonts w:ascii="Times New Roman" w:hAnsi="Times New Roman" w:cs="Times New Roman"/>
          <w:sz w:val="24"/>
          <w:szCs w:val="24"/>
        </w:rPr>
        <w:t xml:space="preserve">массовой информации; организация </w:t>
      </w:r>
      <w:r w:rsidR="00C75985">
        <w:rPr>
          <w:rFonts w:ascii="Times New Roman" w:hAnsi="Times New Roman" w:cs="Times New Roman"/>
          <w:sz w:val="24"/>
          <w:szCs w:val="24"/>
        </w:rPr>
        <w:t>обратной связи с жителями муниципального района</w:t>
      </w:r>
      <w:r w:rsidR="00D60A12" w:rsidRPr="00D60A12">
        <w:rPr>
          <w:rFonts w:ascii="Times New Roman" w:hAnsi="Times New Roman" w:cs="Times New Roman"/>
          <w:sz w:val="24"/>
          <w:szCs w:val="24"/>
        </w:rPr>
        <w:t>; проведение общественных обсуждений.</w:t>
      </w:r>
    </w:p>
    <w:p w14:paraId="32DB4144" w14:textId="77777777" w:rsidR="00D60A12" w:rsidRDefault="00A27236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D60A12" w:rsidRPr="00D60A12">
        <w:rPr>
          <w:rFonts w:ascii="Times New Roman" w:hAnsi="Times New Roman" w:cs="Times New Roman"/>
          <w:sz w:val="24"/>
          <w:szCs w:val="24"/>
        </w:rPr>
        <w:t>внедрение комплексного подхода к развитию человеческого потенциала во взаимосвязи всех сфер жизни.</w:t>
      </w:r>
    </w:p>
    <w:p w14:paraId="206389BA" w14:textId="77777777" w:rsidR="00831ADE" w:rsidRDefault="00831ADE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5A75BA5" w14:textId="77777777" w:rsidR="00D60A12" w:rsidRPr="00D60A12" w:rsidRDefault="00D60A12" w:rsidP="00A2723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32" w:name="_Toc27893746"/>
      <w:bookmarkStart w:id="33" w:name="_Toc271293947"/>
      <w:bookmarkStart w:id="34" w:name="_Toc272147127"/>
      <w:bookmarkStart w:id="35" w:name="_Toc272147236"/>
      <w:r w:rsidRPr="00D60A12">
        <w:rPr>
          <w:rFonts w:ascii="Times New Roman" w:hAnsi="Times New Roman" w:cs="Times New Roman"/>
          <w:b/>
          <w:sz w:val="24"/>
          <w:szCs w:val="24"/>
        </w:rPr>
        <w:t>Ожидаемые результаты</w:t>
      </w:r>
      <w:bookmarkEnd w:id="32"/>
      <w:bookmarkEnd w:id="33"/>
      <w:bookmarkEnd w:id="34"/>
      <w:bookmarkEnd w:id="35"/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20738FD3" w14:textId="77777777" w:rsidR="00C55741" w:rsidRPr="00C55741" w:rsidRDefault="00C55741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  <w:bookmarkStart w:id="36" w:name="_Toc271293948"/>
    </w:p>
    <w:p w14:paraId="0C61650D" w14:textId="77777777" w:rsidR="00D60A12" w:rsidRPr="00D60A12" w:rsidRDefault="00D60A12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0A12">
        <w:rPr>
          <w:rFonts w:ascii="Times New Roman" w:hAnsi="Times New Roman" w:cs="Times New Roman"/>
          <w:sz w:val="24"/>
          <w:szCs w:val="24"/>
        </w:rPr>
        <w:t>Сохранение и динамичное развитие человеческого потенциала на основе создания условий для развития способностей каждого человека, повышения качества и условий жизни. Развит</w:t>
      </w:r>
      <w:r w:rsidR="00C75985">
        <w:rPr>
          <w:rFonts w:ascii="Times New Roman" w:hAnsi="Times New Roman" w:cs="Times New Roman"/>
          <w:sz w:val="24"/>
          <w:szCs w:val="24"/>
        </w:rPr>
        <w:t>ие сильных сторон му</w:t>
      </w:r>
      <w:r w:rsidR="001B18F0">
        <w:rPr>
          <w:rFonts w:ascii="Times New Roman" w:hAnsi="Times New Roman" w:cs="Times New Roman"/>
          <w:sz w:val="24"/>
          <w:szCs w:val="24"/>
        </w:rPr>
        <w:t>н</w:t>
      </w:r>
      <w:r w:rsidR="00C75985">
        <w:rPr>
          <w:rFonts w:ascii="Times New Roman" w:hAnsi="Times New Roman" w:cs="Times New Roman"/>
          <w:sz w:val="24"/>
          <w:szCs w:val="24"/>
        </w:rPr>
        <w:t>иципального района</w:t>
      </w:r>
      <w:r w:rsidRPr="00D60A12">
        <w:rPr>
          <w:rFonts w:ascii="Times New Roman" w:hAnsi="Times New Roman" w:cs="Times New Roman"/>
          <w:sz w:val="24"/>
          <w:szCs w:val="24"/>
        </w:rPr>
        <w:t xml:space="preserve"> как системы образования и культуры, а также укрепление </w:t>
      </w:r>
      <w:bookmarkEnd w:id="36"/>
      <w:r w:rsidRPr="00D60A12">
        <w:rPr>
          <w:rFonts w:ascii="Times New Roman" w:hAnsi="Times New Roman" w:cs="Times New Roman"/>
          <w:sz w:val="24"/>
          <w:szCs w:val="24"/>
        </w:rPr>
        <w:t>слабых позиции – это здравоохранение, спорт, молодежная политика позволит изменить демографическую ситуацию и остановить отток населения и его старение.</w:t>
      </w:r>
    </w:p>
    <w:p w14:paraId="0F6E5D92" w14:textId="77777777" w:rsidR="00D60A12" w:rsidRDefault="00D60A12" w:rsidP="00D60A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60A12">
        <w:rPr>
          <w:rFonts w:ascii="Times New Roman" w:hAnsi="Times New Roman" w:cs="Times New Roman"/>
          <w:sz w:val="24"/>
          <w:szCs w:val="24"/>
        </w:rPr>
        <w:t>К ожидаемым результатам относятся</w:t>
      </w:r>
      <w:r w:rsidR="00A27236">
        <w:rPr>
          <w:rFonts w:ascii="Times New Roman" w:hAnsi="Times New Roman" w:cs="Times New Roman"/>
          <w:sz w:val="24"/>
          <w:szCs w:val="24"/>
        </w:rPr>
        <w:t>:</w:t>
      </w:r>
    </w:p>
    <w:p w14:paraId="18086636" w14:textId="77777777"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повышение численности постоянно проживающего населения на 10%:</w:t>
      </w:r>
    </w:p>
    <w:p w14:paraId="1545D3A0" w14:textId="77777777"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увеличение рождаемости;</w:t>
      </w:r>
    </w:p>
    <w:p w14:paraId="32D468D5" w14:textId="77777777"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увеличение срока продолжительности жизни;</w:t>
      </w:r>
    </w:p>
    <w:p w14:paraId="19C686B4" w14:textId="77777777"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достижение уровня удовлетворенности населения качеством общего образования детей до 90%;</w:t>
      </w:r>
    </w:p>
    <w:p w14:paraId="702A5A44" w14:textId="77777777" w:rsidR="00E02EF9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достижение уровня удовлетворенности населения качеством предоставляемых услуг в сфере культуры до 80%;</w:t>
      </w:r>
    </w:p>
    <w:p w14:paraId="23D5C95B" w14:textId="77777777" w:rsidR="002F4567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2F4567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повышение численности населения, участвующего в культурно-досуговых мероприятиях до 60%:</w:t>
      </w:r>
    </w:p>
    <w:p w14:paraId="5B9A7C34" w14:textId="77777777" w:rsidR="002F4567" w:rsidRPr="001B18F0" w:rsidRDefault="002547C4" w:rsidP="00E02EF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•</w:t>
      </w:r>
      <w:r w:rsidR="002F4567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повышение доли жителей муниципального района, регулярно занимающихся физической культурой и спортом не менее 35%;</w:t>
      </w:r>
    </w:p>
    <w:p w14:paraId="509BB00E" w14:textId="77777777" w:rsidR="000A16D0" w:rsidRPr="001B18F0" w:rsidRDefault="002F4567" w:rsidP="002F456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Повышение доли молодых граждан в возрасте от 14 до 30 лет участников мероприятий, направленных на формирование </w:t>
      </w:r>
      <w:r w:rsid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з</w:t>
      </w:r>
      <w:r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дорового образа жизни не менее 50%.</w:t>
      </w:r>
      <w:r w:rsidR="00E02EF9" w:rsidRPr="001B18F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</w:p>
    <w:p w14:paraId="7FBDE8C4" w14:textId="77777777" w:rsidR="006424FC" w:rsidRPr="001B18F0" w:rsidRDefault="006424FC" w:rsidP="000A16D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397A5AF" w14:textId="77777777" w:rsidR="00703813" w:rsidRDefault="00703813" w:rsidP="00703813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14:paraId="5BBBF56D" w14:textId="77777777" w:rsidR="00C55741" w:rsidRDefault="00C55741" w:rsidP="00C55741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C3420B" w14:textId="259CC3FE" w:rsidR="00703813" w:rsidRPr="002B18A4" w:rsidRDefault="00703813" w:rsidP="00C55741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Сведения о дополнительных показателях и и</w:t>
      </w:r>
      <w:r w:rsidR="00C55741">
        <w:rPr>
          <w:rFonts w:ascii="Times New Roman" w:hAnsi="Times New Roman" w:cs="Times New Roman"/>
          <w:sz w:val="24"/>
          <w:szCs w:val="24"/>
        </w:rPr>
        <w:t xml:space="preserve">х характеристиках см. </w:t>
      </w:r>
      <w:r w:rsidR="00C55741" w:rsidRPr="00F7381B">
        <w:rPr>
          <w:rFonts w:ascii="Times New Roman" w:hAnsi="Times New Roman" w:cs="Times New Roman"/>
          <w:sz w:val="24"/>
          <w:szCs w:val="24"/>
        </w:rPr>
        <w:t xml:space="preserve">в </w:t>
      </w:r>
      <w:r w:rsidR="00824300" w:rsidRPr="00E30760">
        <w:rPr>
          <w:rFonts w:ascii="Times New Roman" w:hAnsi="Times New Roman" w:cs="Times New Roman"/>
          <w:b/>
          <w:sz w:val="24"/>
          <w:szCs w:val="24"/>
        </w:rPr>
        <w:t>приложении 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824300" w:rsidRPr="00E30760">
        <w:rPr>
          <w:rFonts w:ascii="Times New Roman" w:hAnsi="Times New Roman" w:cs="Times New Roman"/>
          <w:b/>
          <w:sz w:val="24"/>
          <w:szCs w:val="24"/>
        </w:rPr>
        <w:t>, табл.</w:t>
      </w:r>
      <w:r w:rsidR="0075374B" w:rsidRPr="00E3076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24300" w:rsidRPr="00E30760">
        <w:rPr>
          <w:rFonts w:ascii="Times New Roman" w:hAnsi="Times New Roman" w:cs="Times New Roman"/>
          <w:b/>
          <w:sz w:val="24"/>
          <w:szCs w:val="24"/>
        </w:rPr>
        <w:t>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C55741" w:rsidRPr="00E30760">
        <w:rPr>
          <w:rFonts w:ascii="Times New Roman" w:hAnsi="Times New Roman" w:cs="Times New Roman"/>
          <w:b/>
          <w:sz w:val="24"/>
          <w:szCs w:val="24"/>
        </w:rPr>
        <w:t>.1.</w:t>
      </w:r>
    </w:p>
    <w:p w14:paraId="61C98BF7" w14:textId="77777777" w:rsidR="00C55741" w:rsidRDefault="00C55741" w:rsidP="00C55741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C0B791F" w14:textId="77777777" w:rsidR="00C42FE9" w:rsidRDefault="00C42FE9" w:rsidP="00A27236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14:paraId="2F324D70" w14:textId="77777777" w:rsidR="00391CEA" w:rsidRDefault="0095715E" w:rsidP="00391CEA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3.3.2. </w:t>
      </w:r>
      <w:r w:rsidR="00E43648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391CEA">
        <w:rPr>
          <w:rFonts w:ascii="Times New Roman" w:hAnsi="Times New Roman" w:cs="Times New Roman"/>
          <w:b/>
          <w:sz w:val="24"/>
          <w:szCs w:val="24"/>
        </w:rPr>
        <w:t>(СН-2)</w:t>
      </w:r>
    </w:p>
    <w:p w14:paraId="37D19DDA" w14:textId="77777777" w:rsidR="00E43648" w:rsidRPr="00D03037" w:rsidRDefault="00E43648" w:rsidP="00391CEA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7381B">
        <w:rPr>
          <w:rFonts w:ascii="Times New Roman" w:hAnsi="Times New Roman" w:cs="Times New Roman"/>
          <w:b/>
          <w:sz w:val="24"/>
          <w:szCs w:val="24"/>
        </w:rPr>
        <w:t>«Р</w:t>
      </w:r>
      <w:r w:rsidR="00391CEA" w:rsidRPr="00F7381B">
        <w:rPr>
          <w:rFonts w:ascii="Times New Roman" w:hAnsi="Times New Roman" w:cs="Times New Roman"/>
          <w:b/>
          <w:sz w:val="24"/>
          <w:szCs w:val="24"/>
        </w:rPr>
        <w:t>АЗВИТИЕ ЭКОНОМИЧЕСКОГО ПОТЕНЦИАЛА</w:t>
      </w:r>
      <w:r w:rsidRPr="00F7381B">
        <w:rPr>
          <w:rFonts w:ascii="Times New Roman" w:hAnsi="Times New Roman" w:cs="Times New Roman"/>
          <w:b/>
          <w:sz w:val="24"/>
          <w:szCs w:val="24"/>
        </w:rPr>
        <w:t>»</w:t>
      </w:r>
    </w:p>
    <w:p w14:paraId="7FA177B4" w14:textId="77777777" w:rsidR="00E43648" w:rsidRPr="00D03037" w:rsidRDefault="00E43648" w:rsidP="00E43648">
      <w:pPr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p w14:paraId="707A277A" w14:textId="77777777" w:rsidR="00E43648" w:rsidRDefault="00E43648" w:rsidP="00391CE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Целевой вектор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19497386" w14:textId="77777777" w:rsidR="00E43648" w:rsidRPr="00200ED8" w:rsidRDefault="00200ED8" w:rsidP="00F268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00ED8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азвитие реального сектора экономики, создание комфортных условий для развития бизнеса</w:t>
      </w:r>
      <w:r w:rsidR="00C75985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и вложения частных инвестиций.</w:t>
      </w:r>
    </w:p>
    <w:p w14:paraId="31E1AD6D" w14:textId="77777777" w:rsidR="00E43648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39C70EF5" w14:textId="77777777" w:rsidR="00391CEA" w:rsidRDefault="00391CEA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2495971C" w14:textId="77777777" w:rsidR="00391CEA" w:rsidRPr="00D03037" w:rsidRDefault="00391CEA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19D2D94D" w14:textId="77777777" w:rsidR="00E43648" w:rsidRPr="004F074C" w:rsidRDefault="00E43648" w:rsidP="00391CE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391CEA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задачи</w:t>
      </w:r>
      <w:r w:rsidR="00391CEA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>-2</w:t>
      </w:r>
      <w:r w:rsidR="00391CEA">
        <w:rPr>
          <w:rFonts w:ascii="Times New Roman" w:hAnsi="Times New Roman" w:cs="Times New Roman"/>
          <w:b/>
          <w:sz w:val="24"/>
          <w:szCs w:val="24"/>
          <w:u w:val="single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48E7276E" w14:textId="77777777" w:rsidR="00391CEA" w:rsidRPr="00391CEA" w:rsidRDefault="00391CEA" w:rsidP="00391CEA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66E0733C" w14:textId="77777777" w:rsidR="00200ED8" w:rsidRPr="00200ED8" w:rsidRDefault="00391CEA" w:rsidP="00391C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91CEA">
        <w:rPr>
          <w:rFonts w:ascii="Times New Roman" w:hAnsi="Times New Roman" w:cs="Times New Roman"/>
          <w:b/>
          <w:sz w:val="24"/>
          <w:szCs w:val="24"/>
        </w:rPr>
        <w:t>СЗ-2.1.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200ED8" w:rsidRPr="00200ED8">
        <w:rPr>
          <w:rFonts w:ascii="Times New Roman" w:hAnsi="Times New Roman" w:cs="Times New Roman"/>
          <w:sz w:val="24"/>
          <w:szCs w:val="24"/>
        </w:rPr>
        <w:t>эффективное раз</w:t>
      </w:r>
      <w:r w:rsidR="00C75985">
        <w:rPr>
          <w:rFonts w:ascii="Times New Roman" w:hAnsi="Times New Roman" w:cs="Times New Roman"/>
          <w:sz w:val="24"/>
          <w:szCs w:val="24"/>
        </w:rPr>
        <w:t>витие основных отраслей в муниципальном районе</w:t>
      </w:r>
      <w:r w:rsidR="00200ED8" w:rsidRPr="00391CEA">
        <w:rPr>
          <w:rFonts w:ascii="Times New Roman" w:hAnsi="Times New Roman" w:cs="Times New Roman"/>
          <w:sz w:val="24"/>
          <w:szCs w:val="24"/>
        </w:rPr>
        <w:t>;</w:t>
      </w:r>
      <w:r w:rsidR="00200ED8" w:rsidRPr="00200ED8">
        <w:rPr>
          <w:rFonts w:ascii="Times New Roman" w:hAnsi="Times New Roman" w:cs="Times New Roman"/>
          <w:sz w:val="24"/>
          <w:szCs w:val="24"/>
        </w:rPr>
        <w:t xml:space="preserve"> поддержка и признание приоритетными инвестиционных проектов, направленных на развитие всего промышленного производства, сельскохозяйственного производства и переработки; </w:t>
      </w:r>
    </w:p>
    <w:p w14:paraId="4BB1C18D" w14:textId="77777777"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СЗ-2.2.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создание системы притяжения инновационных идей, быстрого и эффективного их внедрения в производство и сферу услуг;</w:t>
      </w:r>
    </w:p>
    <w:p w14:paraId="7D5B289E" w14:textId="77777777"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91CEA">
        <w:rPr>
          <w:rFonts w:ascii="Times New Roman" w:hAnsi="Times New Roman" w:cs="Times New Roman"/>
          <w:b/>
          <w:sz w:val="24"/>
          <w:szCs w:val="24"/>
        </w:rPr>
        <w:t>СЗ-2.3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внедрение технологических, управленческих и маркетинговых инноваций при реализации инвестиционных проектов;</w:t>
      </w:r>
    </w:p>
    <w:p w14:paraId="2D3232E8" w14:textId="77777777"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СЗ-2.4.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создание условий для привлечения инвестиций, развития существующего бизнеса и реализации новых проектов;</w:t>
      </w:r>
    </w:p>
    <w:p w14:paraId="79D7AB58" w14:textId="77777777" w:rsidR="00200ED8" w:rsidRPr="00200ED8" w:rsidRDefault="00391CE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EFEFEF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СЗ-2.5.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проведение мероприятий, направленных на повышение инвести</w:t>
      </w:r>
      <w:r w:rsidR="00C70C6A">
        <w:rPr>
          <w:rFonts w:ascii="Times New Roman" w:hAnsi="Times New Roman" w:cs="Times New Roman"/>
          <w:sz w:val="24"/>
          <w:szCs w:val="24"/>
        </w:rPr>
        <w:t>ционной привлекательности муниципального района</w:t>
      </w:r>
      <w:r w:rsidR="00200ED8" w:rsidRPr="00200ED8">
        <w:rPr>
          <w:rFonts w:ascii="Times New Roman" w:hAnsi="Times New Roman" w:cs="Times New Roman"/>
          <w:sz w:val="24"/>
          <w:szCs w:val="24"/>
        </w:rPr>
        <w:t>, в том числе за счет повышения уровня доступности и открытости информации, снижения административных барьеров, формирования инвестиционных площадок;</w:t>
      </w:r>
    </w:p>
    <w:p w14:paraId="61D55098" w14:textId="77777777" w:rsidR="00200ED8" w:rsidRPr="00200ED8" w:rsidRDefault="00391CE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EFEFEF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СЗ-2.6.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создание условий для устойчивого развития малого и среднего предпринимательства;</w:t>
      </w:r>
    </w:p>
    <w:p w14:paraId="4F81BA59" w14:textId="77777777" w:rsidR="00200ED8" w:rsidRPr="00200ED8" w:rsidRDefault="00391CE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EFEFEF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СЗ-2.7.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поддержка и признание в качестве приоритетных инвестиционных  проектов в случае р</w:t>
      </w:r>
      <w:r w:rsidR="00C70C6A">
        <w:rPr>
          <w:rFonts w:ascii="Times New Roman" w:hAnsi="Times New Roman" w:cs="Times New Roman"/>
          <w:sz w:val="24"/>
          <w:szCs w:val="24"/>
        </w:rPr>
        <w:t>егистрации на территории муниципального района</w:t>
      </w:r>
      <w:r w:rsidR="00200ED8" w:rsidRPr="00200ED8">
        <w:rPr>
          <w:rFonts w:ascii="Times New Roman" w:hAnsi="Times New Roman" w:cs="Times New Roman"/>
          <w:sz w:val="24"/>
          <w:szCs w:val="24"/>
        </w:rPr>
        <w:t xml:space="preserve"> субъектов предпринимательской деятельности, его реализующих, либо инвестиционных проектов, реализуемых местными  товаропроизводителями;</w:t>
      </w:r>
    </w:p>
    <w:p w14:paraId="3ED6CE16" w14:textId="77777777"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СЗ-2.8.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развитие стационарной и нестационарной торговой сети, внедрение новых торговых технологий;</w:t>
      </w:r>
    </w:p>
    <w:p w14:paraId="51ACEF18" w14:textId="77777777"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СЗ-2.9.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развитие сети объектов сферы услуг, в том числе общественного питания;</w:t>
      </w:r>
    </w:p>
    <w:p w14:paraId="725D4209" w14:textId="77777777" w:rsidR="00200ED8" w:rsidRPr="00200ED8" w:rsidRDefault="00391CEA" w:rsidP="00200ED8">
      <w:pPr>
        <w:tabs>
          <w:tab w:val="left" w:pos="28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91CEA">
        <w:rPr>
          <w:rFonts w:ascii="Times New Roman" w:hAnsi="Times New Roman" w:cs="Times New Roman"/>
          <w:b/>
          <w:sz w:val="24"/>
          <w:szCs w:val="24"/>
        </w:rPr>
        <w:t>СЗ-2.10.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00ED8">
        <w:rPr>
          <w:rFonts w:ascii="Times New Roman" w:hAnsi="Times New Roman" w:cs="Times New Roman"/>
          <w:sz w:val="24"/>
          <w:szCs w:val="24"/>
        </w:rPr>
        <w:t xml:space="preserve">- </w:t>
      </w:r>
      <w:r w:rsidR="00200ED8" w:rsidRPr="00200ED8">
        <w:rPr>
          <w:rFonts w:ascii="Times New Roman" w:hAnsi="Times New Roman" w:cs="Times New Roman"/>
          <w:sz w:val="24"/>
          <w:szCs w:val="24"/>
        </w:rPr>
        <w:t>развитие туристического направления.</w:t>
      </w:r>
    </w:p>
    <w:p w14:paraId="7EBB36B2" w14:textId="77777777" w:rsidR="00E43648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6F2E4C5D" w14:textId="77777777" w:rsidR="009F6AC9" w:rsidRDefault="009F6AC9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5E3475CF" w14:textId="77777777" w:rsidR="009F6AC9" w:rsidRDefault="009F6AC9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1D9860F1" w14:textId="77777777" w:rsidR="009F6AC9" w:rsidRDefault="009F6AC9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7F1CA630" w14:textId="77777777" w:rsidR="00237A44" w:rsidRDefault="00237A44" w:rsidP="00391CE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09206E69" w14:textId="77777777" w:rsidR="00237A44" w:rsidRDefault="00237A44" w:rsidP="00391CE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3C386612" w14:textId="77777777" w:rsidR="00237A44" w:rsidRDefault="00237A44" w:rsidP="00391CE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9CBAFC0" w14:textId="77777777" w:rsidR="00E43648" w:rsidRDefault="00E43648" w:rsidP="00391CE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16224D6B" w14:textId="77777777" w:rsidR="00391CEA" w:rsidRPr="00391CEA" w:rsidRDefault="00391CE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3D00AE4E" w14:textId="77777777" w:rsidR="00BE053A" w:rsidRPr="00D1049A" w:rsidRDefault="00C70C6A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К 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203</w:t>
      </w:r>
      <w:r w:rsidR="00670B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г. </w:t>
      </w:r>
      <w:r w:rsidR="0042587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Ханкайск</w:t>
      </w:r>
      <w:r w:rsidR="00670B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ий 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муниципальный район </w:t>
      </w:r>
      <w:r w:rsidR="00391CEA"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– 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район</w:t>
      </w:r>
      <w:r w:rsidR="00200ED8"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с благоприятным инвестиционным климатом, в котором активно развивается</w:t>
      </w:r>
      <w:r w:rsidR="00F7381B"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50FA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сельское хозяйство, рыбная, пищевая отрасли, отрасль производства строительных материалов, развивается сфера туризма и бытового обслуживания, сервисная инфраструктура граждан и хозяйствующих субъектов, </w:t>
      </w:r>
      <w:r w:rsidR="00F7381B"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осуществляется строительство промышленных и гражданских объектов, объектов социальной и транспортной инфраструктуры</w:t>
      </w:r>
      <w:r w:rsidR="00BE053A"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развита транспортная и складская логистика, развит туристический бизнес.</w:t>
      </w:r>
    </w:p>
    <w:p w14:paraId="5E2BB529" w14:textId="77777777" w:rsidR="00200ED8" w:rsidRPr="00200ED8" w:rsidRDefault="00200ED8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Внедрение инноваций позволит повысить конкурентную способность </w:t>
      </w:r>
      <w:r w:rsidRPr="00200ED8">
        <w:rPr>
          <w:rFonts w:ascii="Times New Roman" w:hAnsi="Times New Roman" w:cs="Times New Roman"/>
          <w:bCs/>
          <w:sz w:val="24"/>
          <w:szCs w:val="24"/>
        </w:rPr>
        <w:t xml:space="preserve">продукции и эффективность производства. </w:t>
      </w:r>
    </w:p>
    <w:p w14:paraId="4DD1C308" w14:textId="77777777" w:rsidR="00200ED8" w:rsidRPr="00200ED8" w:rsidRDefault="00200ED8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00ED8">
        <w:rPr>
          <w:rFonts w:ascii="Times New Roman" w:hAnsi="Times New Roman" w:cs="Times New Roman"/>
          <w:bCs/>
          <w:sz w:val="24"/>
          <w:szCs w:val="24"/>
        </w:rPr>
        <w:t>Число рабочих мест на расчетный срок увеличится за счет реализации инвестиционных проектов, создания новых предприятий.</w:t>
      </w:r>
    </w:p>
    <w:p w14:paraId="0333DB48" w14:textId="77777777" w:rsidR="00200ED8" w:rsidRPr="00200ED8" w:rsidRDefault="00200ED8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00ED8">
        <w:rPr>
          <w:rFonts w:ascii="Times New Roman" w:hAnsi="Times New Roman" w:cs="Times New Roman"/>
          <w:bCs/>
          <w:sz w:val="24"/>
          <w:szCs w:val="24"/>
        </w:rPr>
        <w:t>Важной статьей доходов населения станет развитие промышленности, в том числе</w:t>
      </w:r>
      <w:r w:rsidRPr="00200ED8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200ED8">
        <w:rPr>
          <w:rFonts w:ascii="Times New Roman" w:hAnsi="Times New Roman" w:cs="Times New Roman"/>
          <w:bCs/>
          <w:sz w:val="24"/>
          <w:szCs w:val="24"/>
        </w:rPr>
        <w:t xml:space="preserve">создание новых производств на свободных </w:t>
      </w:r>
      <w:r w:rsidR="005B286C">
        <w:rPr>
          <w:rFonts w:ascii="Times New Roman" w:hAnsi="Times New Roman" w:cs="Times New Roman"/>
          <w:bCs/>
          <w:sz w:val="24"/>
          <w:szCs w:val="24"/>
        </w:rPr>
        <w:t xml:space="preserve">промышленных инвестиционных </w:t>
      </w:r>
      <w:r w:rsidRPr="00200ED8">
        <w:rPr>
          <w:rFonts w:ascii="Times New Roman" w:hAnsi="Times New Roman" w:cs="Times New Roman"/>
          <w:bCs/>
          <w:sz w:val="24"/>
          <w:szCs w:val="24"/>
        </w:rPr>
        <w:t>площадках</w:t>
      </w:r>
      <w:r w:rsidR="00391CEA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Pr="00200ED8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777016AB" w14:textId="77777777" w:rsidR="00200ED8" w:rsidRPr="00D1049A" w:rsidRDefault="00200ED8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200ED8">
        <w:rPr>
          <w:rFonts w:ascii="Times New Roman" w:hAnsi="Times New Roman" w:cs="Times New Roman"/>
          <w:bCs/>
          <w:sz w:val="24"/>
          <w:szCs w:val="24"/>
        </w:rPr>
        <w:t xml:space="preserve">Развитие сферы услуг, в том числе за счет развития придорожной инфраструктуры, реализации туристического потенциала, реализации проектов по благоустройству территории. В результате реализации новых проектов и развития существующих создаются новые рабочие места с достойной заработной платой, а как следствие условия для снижения оттока трудоспособной 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части населения</w:t>
      </w:r>
      <w:r w:rsidR="00BE053A"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и увеличения въездных миграционных потоков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</w:t>
      </w:r>
    </w:p>
    <w:p w14:paraId="2222A333" w14:textId="77777777" w:rsidR="00F268A9" w:rsidRPr="00D1049A" w:rsidRDefault="00F268A9" w:rsidP="00200ED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25DB967F" w14:textId="77777777" w:rsidR="00200ED8" w:rsidRPr="00200ED8" w:rsidRDefault="00200ED8" w:rsidP="00E43648">
      <w:pPr>
        <w:spacing w:after="0" w:line="240" w:lineRule="auto"/>
        <w:rPr>
          <w:rFonts w:ascii="Times New Roman" w:hAnsi="Times New Roman" w:cs="Times New Roman"/>
          <w:sz w:val="8"/>
          <w:szCs w:val="8"/>
        </w:rPr>
      </w:pPr>
    </w:p>
    <w:p w14:paraId="74295E1A" w14:textId="77777777" w:rsidR="00200ED8" w:rsidRDefault="00200ED8" w:rsidP="005B286C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00ED8">
        <w:rPr>
          <w:rFonts w:ascii="Times New Roman" w:hAnsi="Times New Roman" w:cs="Times New Roman"/>
          <w:b/>
          <w:sz w:val="24"/>
          <w:szCs w:val="24"/>
          <w:u w:val="single"/>
        </w:rPr>
        <w:t>Тенденции развития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720BEEB9" w14:textId="77777777" w:rsidR="00F36213" w:rsidRPr="00F36213" w:rsidRDefault="00F36213" w:rsidP="00F36213">
      <w:pPr>
        <w:spacing w:after="0" w:line="240" w:lineRule="auto"/>
        <w:ind w:firstLine="567"/>
        <w:rPr>
          <w:rFonts w:ascii="Times New Roman" w:hAnsi="Times New Roman" w:cs="Times New Roman"/>
          <w:i/>
          <w:sz w:val="24"/>
          <w:szCs w:val="24"/>
        </w:rPr>
      </w:pPr>
      <w:r w:rsidRPr="00F36213">
        <w:rPr>
          <w:rFonts w:ascii="Times New Roman" w:hAnsi="Times New Roman" w:cs="Times New Roman"/>
          <w:i/>
          <w:sz w:val="24"/>
          <w:szCs w:val="24"/>
        </w:rPr>
        <w:t>К ним относятся:</w:t>
      </w:r>
    </w:p>
    <w:p w14:paraId="4ED222F8" w14:textId="77777777" w:rsidR="00F36213" w:rsidRPr="00F36213" w:rsidRDefault="005B286C" w:rsidP="00F36213">
      <w:pPr>
        <w:pStyle w:val="af1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•</w:t>
      </w:r>
      <w:r w:rsidR="00F36213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прекращение деятельности неэффективными субъектами предпринимательской деятельности, в том числе происходит уменьшение количества СМП, как следствие уменьшение валового производства по большей части основных видов промышленного производства, сельскохозяйственных продуктов;</w:t>
      </w:r>
    </w:p>
    <w:p w14:paraId="6E94765B" w14:textId="77777777" w:rsidR="00F36213" w:rsidRPr="00F36213" w:rsidRDefault="005B286C" w:rsidP="00F36213">
      <w:pPr>
        <w:pStyle w:val="af1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•</w:t>
      </w:r>
      <w:r w:rsidR="00F36213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изменение структуры предпринимательства по видам экономической деятельности,</w:t>
      </w:r>
      <w:r w:rsidR="00610EA4">
        <w:rPr>
          <w:rFonts w:ascii="Times New Roman" w:hAnsi="Times New Roman"/>
          <w:color w:val="auto"/>
          <w:sz w:val="24"/>
          <w:szCs w:val="24"/>
        </w:rPr>
        <w:t xml:space="preserve"> смещение его в производственную сферу, сферу туристического и информационного обслуживания граждан, а не только 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в сфер</w:t>
      </w:r>
      <w:r w:rsidR="00610EA4">
        <w:rPr>
          <w:rFonts w:ascii="Times New Roman" w:hAnsi="Times New Roman"/>
          <w:color w:val="auto"/>
          <w:sz w:val="24"/>
          <w:szCs w:val="24"/>
        </w:rPr>
        <w:t>у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 xml:space="preserve"> торговли</w:t>
      </w:r>
      <w:r w:rsidR="00610EA4">
        <w:rPr>
          <w:rFonts w:ascii="Times New Roman" w:hAnsi="Times New Roman"/>
          <w:color w:val="auto"/>
          <w:sz w:val="24"/>
          <w:szCs w:val="24"/>
        </w:rPr>
        <w:t xml:space="preserve"> и бытовых услуг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;</w:t>
      </w:r>
    </w:p>
    <w:p w14:paraId="508D8156" w14:textId="77777777" w:rsidR="00F36213" w:rsidRPr="00F36213" w:rsidRDefault="005B286C" w:rsidP="00F36213">
      <w:pPr>
        <w:pStyle w:val="af1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rFonts w:ascii="Times New Roman" w:hAnsi="Times New Roman"/>
          <w:color w:val="auto"/>
          <w:sz w:val="24"/>
          <w:szCs w:val="24"/>
        </w:rPr>
      </w:pPr>
      <w:r>
        <w:rPr>
          <w:rFonts w:ascii="Times New Roman" w:hAnsi="Times New Roman"/>
          <w:color w:val="auto"/>
          <w:sz w:val="24"/>
          <w:szCs w:val="24"/>
        </w:rPr>
        <w:t>•</w:t>
      </w:r>
      <w:r w:rsidR="00F36213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>открытие сетевых магазинов приводит к сокращению торговых точек, в которых работают местные предприниматели, и выводу</w:t>
      </w:r>
      <w:r w:rsidR="00610EA4">
        <w:rPr>
          <w:rFonts w:ascii="Times New Roman" w:hAnsi="Times New Roman"/>
          <w:color w:val="auto"/>
          <w:sz w:val="24"/>
          <w:szCs w:val="24"/>
        </w:rPr>
        <w:t xml:space="preserve"> оборотных средств с территории.</w:t>
      </w:r>
      <w:r w:rsidR="00F36213" w:rsidRPr="00F36213">
        <w:rPr>
          <w:rFonts w:ascii="Times New Roman" w:hAnsi="Times New Roman"/>
          <w:color w:val="auto"/>
          <w:sz w:val="24"/>
          <w:szCs w:val="24"/>
        </w:rPr>
        <w:t xml:space="preserve"> </w:t>
      </w:r>
    </w:p>
    <w:p w14:paraId="5FA798E1" w14:textId="77777777" w:rsidR="005B286C" w:rsidRDefault="005B286C" w:rsidP="00F36213">
      <w:pPr>
        <w:pStyle w:val="af1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</w:p>
    <w:p w14:paraId="3BA0EB5F" w14:textId="77777777" w:rsidR="00E43648" w:rsidRPr="00D03037" w:rsidRDefault="00E43648" w:rsidP="005B286C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E43648" w14:paraId="023A16F1" w14:textId="77777777" w:rsidTr="00200ED8">
        <w:tc>
          <w:tcPr>
            <w:tcW w:w="4785" w:type="dxa"/>
            <w:shd w:val="clear" w:color="auto" w:fill="244061" w:themeFill="accent1" w:themeFillShade="80"/>
          </w:tcPr>
          <w:p w14:paraId="27726A1D" w14:textId="77777777" w:rsidR="00E43648" w:rsidRDefault="00E43648" w:rsidP="00200E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6B5DA2C4" w14:textId="77777777" w:rsidR="00E43648" w:rsidRDefault="00E43648" w:rsidP="00200E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E43648" w14:paraId="4978D283" w14:textId="77777777" w:rsidTr="00200ED8">
        <w:tc>
          <w:tcPr>
            <w:tcW w:w="4785" w:type="dxa"/>
          </w:tcPr>
          <w:p w14:paraId="098ED806" w14:textId="77777777" w:rsidR="00F36213" w:rsidRPr="007B6A40" w:rsidRDefault="00F36213" w:rsidP="00F36213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480201B3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выгодное географическое положение - потенциал для создания транспортно-логистического центра;</w:t>
            </w:r>
          </w:p>
          <w:p w14:paraId="1007FE3F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E30760">
              <w:rPr>
                <w:rFonts w:ascii="Times New Roman" w:hAnsi="Times New Roman" w:cs="Times New Roman"/>
              </w:rPr>
              <w:t xml:space="preserve">• </w:t>
            </w:r>
            <w:r w:rsidR="00F36213" w:rsidRPr="00E30760">
              <w:rPr>
                <w:rFonts w:ascii="Times New Roman" w:hAnsi="Times New Roman" w:cs="Times New Roman"/>
              </w:rPr>
              <w:t>наличие полезных ископаемых, водных и лесных ресурсов – потенциал для реализации проектов добыче полезных ископаемых, по освоению лесов (в том числе производства строительных материалов, лесопереработки), развитию туристического направления;</w:t>
            </w:r>
            <w:r w:rsidR="00F36213" w:rsidRPr="007B6A40">
              <w:rPr>
                <w:rFonts w:ascii="Times New Roman" w:hAnsi="Times New Roman" w:cs="Times New Roman"/>
              </w:rPr>
              <w:t xml:space="preserve"> </w:t>
            </w:r>
          </w:p>
          <w:p w14:paraId="3BA333F0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050FA5">
              <w:rPr>
                <w:rFonts w:ascii="Times New Roman" w:hAnsi="Times New Roman" w:cs="Times New Roman"/>
              </w:rPr>
              <w:t xml:space="preserve">• </w:t>
            </w:r>
            <w:r w:rsidR="00F36213" w:rsidRPr="00050FA5">
              <w:rPr>
                <w:rFonts w:ascii="Times New Roman" w:hAnsi="Times New Roman" w:cs="Times New Roman"/>
              </w:rPr>
              <w:t>наличие сформированных инвестиционных площадок, активная инвестиционн</w:t>
            </w:r>
            <w:r w:rsidR="00D6557E" w:rsidRPr="00050FA5">
              <w:rPr>
                <w:rFonts w:ascii="Times New Roman" w:hAnsi="Times New Roman" w:cs="Times New Roman"/>
              </w:rPr>
              <w:t>ая политика администрации муниципального района</w:t>
            </w:r>
            <w:r w:rsidR="00F36213" w:rsidRPr="00050FA5">
              <w:rPr>
                <w:rFonts w:ascii="Times New Roman" w:hAnsi="Times New Roman" w:cs="Times New Roman"/>
              </w:rPr>
              <w:t>;</w:t>
            </w:r>
          </w:p>
          <w:p w14:paraId="7F0C5BC5" w14:textId="77777777" w:rsidR="00E43648" w:rsidRPr="007B6A40" w:rsidRDefault="005B286C" w:rsidP="00F362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значительная роль малого и среднего бизнеса в экономике.</w:t>
            </w:r>
          </w:p>
        </w:tc>
        <w:tc>
          <w:tcPr>
            <w:tcW w:w="4786" w:type="dxa"/>
          </w:tcPr>
          <w:p w14:paraId="18298FC0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наличие вредных производств;</w:t>
            </w:r>
          </w:p>
          <w:p w14:paraId="0D7C83E8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неблагоприятная демографическая ситуация (тенденция снижения численности населения за счет естественной убыли и отрицательного миграционного сальдо);</w:t>
            </w:r>
          </w:p>
          <w:p w14:paraId="7CDD15DF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высокий уровень дотационности местного бюджета;</w:t>
            </w:r>
          </w:p>
          <w:p w14:paraId="489D0DDD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наличие неиспользуемых или используемых не по целевому назначению земельных участков;</w:t>
            </w:r>
          </w:p>
          <w:p w14:paraId="4C29A8E2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уменьшение количества субъектов малого и среднего предпринимательства;</w:t>
            </w:r>
          </w:p>
          <w:p w14:paraId="7540B885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тенденция уменьшения численности трудо</w:t>
            </w:r>
            <w:r w:rsidR="00670B7C">
              <w:rPr>
                <w:rFonts w:ascii="Times New Roman" w:hAnsi="Times New Roman" w:cs="Times New Roman"/>
              </w:rPr>
              <w:t>-</w:t>
            </w:r>
            <w:r w:rsidR="00F36213" w:rsidRPr="007B6A40">
              <w:rPr>
                <w:rFonts w:ascii="Times New Roman" w:hAnsi="Times New Roman" w:cs="Times New Roman"/>
              </w:rPr>
              <w:t>способного населения;</w:t>
            </w:r>
          </w:p>
          <w:p w14:paraId="4EF3BF06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низкий уровень заработной платы и низкий уровень среднедушевых доходов населения;</w:t>
            </w:r>
          </w:p>
          <w:p w14:paraId="77F43AFE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lastRenderedPageBreak/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низкий уровень инвестиций в основные фонды;</w:t>
            </w:r>
          </w:p>
          <w:p w14:paraId="6F881F1A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несоответствие дорог общего пользования местного значения установленным нормати</w:t>
            </w:r>
            <w:r w:rsidR="001B18F0">
              <w:rPr>
                <w:rFonts w:ascii="Times New Roman" w:hAnsi="Times New Roman" w:cs="Times New Roman"/>
              </w:rPr>
              <w:t>-</w:t>
            </w:r>
            <w:r w:rsidR="00F36213" w:rsidRPr="007B6A40">
              <w:rPr>
                <w:rFonts w:ascii="Times New Roman" w:hAnsi="Times New Roman" w:cs="Times New Roman"/>
              </w:rPr>
              <w:t>вам;</w:t>
            </w:r>
          </w:p>
          <w:p w14:paraId="541E19F6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дефицит квалифицированных кадров.</w:t>
            </w:r>
          </w:p>
          <w:p w14:paraId="21D6D367" w14:textId="77777777" w:rsidR="00E43648" w:rsidRPr="007B6A40" w:rsidRDefault="00E43648" w:rsidP="00200ED8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E43648" w14:paraId="424B1C64" w14:textId="77777777" w:rsidTr="00200ED8">
        <w:tc>
          <w:tcPr>
            <w:tcW w:w="4785" w:type="dxa"/>
            <w:shd w:val="clear" w:color="auto" w:fill="244061" w:themeFill="accent1" w:themeFillShade="80"/>
          </w:tcPr>
          <w:p w14:paraId="3B30B8FE" w14:textId="77777777" w:rsidR="00E43648" w:rsidRDefault="00E43648" w:rsidP="00200E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5735B41A" w14:textId="77777777" w:rsidR="00E43648" w:rsidRDefault="00E43648" w:rsidP="00200E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E43648" w14:paraId="02FBDD0E" w14:textId="77777777" w:rsidTr="007B6A40">
        <w:tc>
          <w:tcPr>
            <w:tcW w:w="4785" w:type="dxa"/>
            <w:shd w:val="clear" w:color="auto" w:fill="FFFFFF" w:themeFill="background1"/>
          </w:tcPr>
          <w:p w14:paraId="568D0517" w14:textId="77777777" w:rsidR="00E43648" w:rsidRPr="007B6A40" w:rsidRDefault="00E43648" w:rsidP="00200ED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7B09183F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изменения в действующем законодательстве, которые открывают дополнительные возмож</w:t>
            </w:r>
            <w:r w:rsidRPr="007B6A40">
              <w:rPr>
                <w:rFonts w:ascii="Times New Roman" w:hAnsi="Times New Roman" w:cs="Times New Roman"/>
              </w:rPr>
              <w:t>-</w:t>
            </w:r>
            <w:r w:rsidR="00F36213" w:rsidRPr="007B6A40">
              <w:rPr>
                <w:rFonts w:ascii="Times New Roman" w:hAnsi="Times New Roman" w:cs="Times New Roman"/>
              </w:rPr>
              <w:t>ности для развития, в том числе внедрение стратегического планирования и проектного управления на уровне РФ,</w:t>
            </w:r>
            <w:r w:rsidR="00B81C6F">
              <w:rPr>
                <w:rFonts w:ascii="Times New Roman" w:hAnsi="Times New Roman" w:cs="Times New Roman"/>
              </w:rPr>
              <w:t xml:space="preserve"> Приморского края</w:t>
            </w:r>
            <w:r w:rsidR="00F36213" w:rsidRPr="007B6A40">
              <w:rPr>
                <w:rFonts w:ascii="Times New Roman" w:hAnsi="Times New Roman" w:cs="Times New Roman"/>
              </w:rPr>
              <w:t>;</w:t>
            </w:r>
          </w:p>
          <w:p w14:paraId="26F42160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совершенствование антимонопольного закон</w:t>
            </w:r>
            <w:r w:rsidR="00D1049A">
              <w:rPr>
                <w:rFonts w:ascii="Times New Roman" w:hAnsi="Times New Roman" w:cs="Times New Roman"/>
              </w:rPr>
              <w:t>о</w:t>
            </w:r>
            <w:r w:rsidR="00F36213" w:rsidRPr="007B6A40">
              <w:rPr>
                <w:rFonts w:ascii="Times New Roman" w:hAnsi="Times New Roman" w:cs="Times New Roman"/>
              </w:rPr>
              <w:t>дательства;</w:t>
            </w:r>
          </w:p>
          <w:p w14:paraId="7EB11658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снижение темпов инфляции;</w:t>
            </w:r>
          </w:p>
          <w:p w14:paraId="6AB33031" w14:textId="77777777" w:rsidR="005B286C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снижение ключевой ставки;</w:t>
            </w:r>
          </w:p>
          <w:p w14:paraId="774CBC50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>•</w:t>
            </w:r>
            <w:r w:rsidR="00F36213" w:rsidRPr="007B6A40">
              <w:rPr>
                <w:rFonts w:ascii="Times New Roman" w:hAnsi="Times New Roman" w:cs="Times New Roman"/>
              </w:rPr>
              <w:t xml:space="preserve"> инвестиции (государственные, частные);</w:t>
            </w:r>
          </w:p>
          <w:p w14:paraId="55E13435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сохранение экономических санкций</w:t>
            </w:r>
            <w:r w:rsidR="001B18F0">
              <w:rPr>
                <w:rFonts w:ascii="Times New Roman" w:hAnsi="Times New Roman" w:cs="Times New Roman"/>
              </w:rPr>
              <w:t xml:space="preserve"> </w:t>
            </w:r>
            <w:r w:rsidR="00F36213" w:rsidRPr="007B6A40">
              <w:rPr>
                <w:rFonts w:ascii="Times New Roman" w:hAnsi="Times New Roman" w:cs="Times New Roman"/>
              </w:rPr>
              <w:t>в отноше-нии РФ;</w:t>
            </w:r>
          </w:p>
          <w:p w14:paraId="3B9CCBDE" w14:textId="77777777" w:rsidR="00E43648" w:rsidRPr="007B6A40" w:rsidRDefault="005B286C" w:rsidP="00F362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внедрение инноваций.</w:t>
            </w:r>
          </w:p>
        </w:tc>
        <w:tc>
          <w:tcPr>
            <w:tcW w:w="4786" w:type="dxa"/>
            <w:shd w:val="clear" w:color="auto" w:fill="FFFFFF" w:themeFill="background1"/>
          </w:tcPr>
          <w:p w14:paraId="0945CBBC" w14:textId="77777777" w:rsidR="00E43648" w:rsidRPr="007B6A40" w:rsidRDefault="00E43648" w:rsidP="00200ED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55A594BB" w14:textId="77777777" w:rsidR="00F36213" w:rsidRPr="007B6A40" w:rsidRDefault="005B286C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изменения в действующем законодательстве, которые приводят к зависимости муниципали</w:t>
            </w:r>
            <w:r w:rsidR="0049181A" w:rsidRPr="007B6A40">
              <w:rPr>
                <w:rFonts w:ascii="Times New Roman" w:hAnsi="Times New Roman" w:cs="Times New Roman"/>
              </w:rPr>
              <w:t>-</w:t>
            </w:r>
            <w:r w:rsidR="00F36213" w:rsidRPr="007B6A40">
              <w:rPr>
                <w:rFonts w:ascii="Times New Roman" w:hAnsi="Times New Roman" w:cs="Times New Roman"/>
              </w:rPr>
              <w:t>тетов от принятия решения на региональном и федеральном уровне, к ужесточению антимо</w:t>
            </w:r>
            <w:r w:rsidR="0049181A" w:rsidRPr="007B6A40">
              <w:rPr>
                <w:rFonts w:ascii="Times New Roman" w:hAnsi="Times New Roman" w:cs="Times New Roman"/>
              </w:rPr>
              <w:t>-</w:t>
            </w:r>
            <w:r w:rsidR="00F36213" w:rsidRPr="007B6A40">
              <w:rPr>
                <w:rFonts w:ascii="Times New Roman" w:hAnsi="Times New Roman" w:cs="Times New Roman"/>
              </w:rPr>
              <w:t>нопольных, экологических и иных требований, предъявляемых к хозяйствующим субъектам;</w:t>
            </w:r>
          </w:p>
          <w:p w14:paraId="4C47B4EE" w14:textId="77777777" w:rsidR="00F36213" w:rsidRPr="007B6A40" w:rsidRDefault="0049181A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снижение объема и видов государственной поддержки производителям продукции;</w:t>
            </w:r>
          </w:p>
          <w:p w14:paraId="75F4F6FC" w14:textId="77777777" w:rsidR="00F36213" w:rsidRPr="007B6A40" w:rsidRDefault="0049181A" w:rsidP="00F36213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угрозы, связанные с оттоком населения, в том числе наиболее квалифицированных кадров;</w:t>
            </w:r>
          </w:p>
          <w:p w14:paraId="51B40A4C" w14:textId="77777777" w:rsidR="00E43648" w:rsidRPr="007B6A40" w:rsidRDefault="0049181A" w:rsidP="00F3621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36213" w:rsidRPr="007B6A40">
              <w:rPr>
                <w:rFonts w:ascii="Times New Roman" w:hAnsi="Times New Roman" w:cs="Times New Roman"/>
              </w:rPr>
              <w:t>сокращение численности субъектов малого и среднего предпринимательства.</w:t>
            </w:r>
          </w:p>
        </w:tc>
      </w:tr>
    </w:tbl>
    <w:p w14:paraId="135C1497" w14:textId="77777777" w:rsidR="00DB5A40" w:rsidRDefault="00DB5A40" w:rsidP="00E4364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E8EA8AB" w14:textId="77777777" w:rsidR="00E43648" w:rsidRPr="00D60A12" w:rsidRDefault="00E43648" w:rsidP="0049181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51E9815C" w14:textId="77777777" w:rsidR="00E43648" w:rsidRPr="008F1E2D" w:rsidRDefault="00E43648" w:rsidP="00E43648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14:paraId="06148D14" w14:textId="77777777"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 w:rsidRPr="00F36213">
        <w:rPr>
          <w:rFonts w:ascii="Times New Roman" w:hAnsi="Times New Roman" w:cs="Times New Roman"/>
          <w:sz w:val="24"/>
          <w:szCs w:val="24"/>
        </w:rPr>
        <w:t xml:space="preserve"> формирование инвестиционных площадок, создание благоприятного инвести</w:t>
      </w:r>
      <w:r w:rsidR="00F36213">
        <w:rPr>
          <w:rFonts w:ascii="Times New Roman" w:hAnsi="Times New Roman" w:cs="Times New Roman"/>
          <w:sz w:val="24"/>
          <w:szCs w:val="24"/>
        </w:rPr>
        <w:t>-</w:t>
      </w:r>
      <w:r w:rsidR="00C70C6A">
        <w:rPr>
          <w:rFonts w:ascii="Times New Roman" w:hAnsi="Times New Roman" w:cs="Times New Roman"/>
          <w:sz w:val="24"/>
          <w:szCs w:val="24"/>
        </w:rPr>
        <w:t>ционного климата в муниципальном районе</w:t>
      </w:r>
      <w:r w:rsidR="00F36213" w:rsidRPr="00F36213">
        <w:rPr>
          <w:rFonts w:ascii="Times New Roman" w:hAnsi="Times New Roman" w:cs="Times New Roman"/>
          <w:sz w:val="24"/>
          <w:szCs w:val="24"/>
        </w:rPr>
        <w:t>;</w:t>
      </w:r>
    </w:p>
    <w:p w14:paraId="5D74E5E5" w14:textId="77777777"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совершенствование механизмов поддержки субъектов малого и среднего пред</w:t>
      </w:r>
      <w:r w:rsidR="001B18F0">
        <w:rPr>
          <w:rFonts w:ascii="Times New Roman" w:hAnsi="Times New Roman" w:cs="Times New Roman"/>
          <w:sz w:val="24"/>
          <w:szCs w:val="24"/>
        </w:rPr>
        <w:t>п</w:t>
      </w:r>
      <w:r w:rsidR="00F36213" w:rsidRPr="00F36213">
        <w:rPr>
          <w:rFonts w:ascii="Times New Roman" w:hAnsi="Times New Roman" w:cs="Times New Roman"/>
          <w:sz w:val="24"/>
          <w:szCs w:val="24"/>
        </w:rPr>
        <w:t>ринимательства;</w:t>
      </w:r>
    </w:p>
    <w:p w14:paraId="68A473C8" w14:textId="77777777"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развитие инфраструктуры поддержки субъектов малого и среднего предпринимательства;</w:t>
      </w:r>
    </w:p>
    <w:p w14:paraId="07FAA796" w14:textId="77777777"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оказание содействия субъектам малого и среднего предпринимательства и гражданам, желающим организовать собственное дело, в получении профессиональных знаний и навыков;</w:t>
      </w:r>
    </w:p>
    <w:p w14:paraId="35FBD67F" w14:textId="77777777"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реализация стратегических программ и проектов, направленных на усиление</w:t>
      </w:r>
      <w:r w:rsidR="00C70C6A">
        <w:rPr>
          <w:rFonts w:ascii="Times New Roman" w:hAnsi="Times New Roman" w:cs="Times New Roman"/>
          <w:sz w:val="24"/>
          <w:szCs w:val="24"/>
        </w:rPr>
        <w:t xml:space="preserve"> слабых сторон муниципального района</w:t>
      </w:r>
      <w:r w:rsidR="00F36213" w:rsidRPr="00F36213">
        <w:rPr>
          <w:rFonts w:ascii="Times New Roman" w:hAnsi="Times New Roman" w:cs="Times New Roman"/>
          <w:sz w:val="24"/>
          <w:szCs w:val="24"/>
        </w:rPr>
        <w:t xml:space="preserve"> (развитие транспортной инфраструктуры, инженерной инфраструктуры жилищно-коммунального хозяйства);</w:t>
      </w:r>
    </w:p>
    <w:p w14:paraId="19609809" w14:textId="77777777"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подготовка нормативных документов в рамках полномочий органов местного самоуправления, необходимых для устранения административных барьеров развития бизнеса и создания благоприятной среды для повышения конкурентоспособности местных товаропроизводителей, развития интеграционных</w:t>
      </w:r>
      <w:r w:rsidR="00F36213" w:rsidRPr="00F3621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процессов;</w:t>
      </w:r>
    </w:p>
    <w:p w14:paraId="29B55934" w14:textId="77777777"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 xml:space="preserve">создание условий для привлечения частных и государственных инвестиций, направленных на реализацию инвестиционных проектов в </w:t>
      </w:r>
      <w:r w:rsidR="00C70C6A">
        <w:rPr>
          <w:rFonts w:ascii="Times New Roman" w:hAnsi="Times New Roman" w:cs="Times New Roman"/>
          <w:sz w:val="24"/>
          <w:szCs w:val="24"/>
        </w:rPr>
        <w:t>реальный сектор экономики муниципального района</w:t>
      </w:r>
      <w:r w:rsidR="00F36213" w:rsidRPr="00F36213">
        <w:rPr>
          <w:rFonts w:ascii="Times New Roman" w:hAnsi="Times New Roman" w:cs="Times New Roman"/>
          <w:sz w:val="24"/>
          <w:szCs w:val="24"/>
        </w:rPr>
        <w:t>;</w:t>
      </w:r>
    </w:p>
    <w:p w14:paraId="2D2BE1C1" w14:textId="77777777" w:rsidR="00F36213" w:rsidRPr="00F36213" w:rsidRDefault="0049181A" w:rsidP="00F362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размещ</w:t>
      </w:r>
      <w:r w:rsidR="00C70C6A">
        <w:rPr>
          <w:rFonts w:ascii="Times New Roman" w:hAnsi="Times New Roman" w:cs="Times New Roman"/>
          <w:sz w:val="24"/>
          <w:szCs w:val="24"/>
        </w:rPr>
        <w:t>ение на официальном сайте муниципального района</w:t>
      </w:r>
      <w:r w:rsidR="00F36213" w:rsidRPr="00F36213">
        <w:rPr>
          <w:rFonts w:ascii="Times New Roman" w:hAnsi="Times New Roman" w:cs="Times New Roman"/>
          <w:sz w:val="24"/>
          <w:szCs w:val="24"/>
        </w:rPr>
        <w:t xml:space="preserve"> информации о проводимых торгах для обеспечения доступности и открытости данных с соблюдением требований антимонопольного законодательства; </w:t>
      </w:r>
    </w:p>
    <w:p w14:paraId="078075FE" w14:textId="77777777" w:rsidR="00F36213" w:rsidRPr="00925022" w:rsidRDefault="0049181A" w:rsidP="00F36213">
      <w:pPr>
        <w:tabs>
          <w:tab w:val="left" w:pos="709"/>
        </w:tabs>
        <w:spacing w:after="0" w:line="240" w:lineRule="auto"/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F36213">
        <w:rPr>
          <w:rFonts w:ascii="Times New Roman" w:hAnsi="Times New Roman" w:cs="Times New Roman"/>
          <w:sz w:val="24"/>
          <w:szCs w:val="24"/>
        </w:rPr>
        <w:t xml:space="preserve"> </w:t>
      </w:r>
      <w:r w:rsidR="00F36213" w:rsidRPr="00F36213">
        <w:rPr>
          <w:rFonts w:ascii="Times New Roman" w:hAnsi="Times New Roman" w:cs="Times New Roman"/>
          <w:sz w:val="24"/>
          <w:szCs w:val="24"/>
        </w:rPr>
        <w:t>обеспечение информационно-консультационной поддержки субъектов предпринимательской деятельности.</w:t>
      </w:r>
    </w:p>
    <w:p w14:paraId="663B52AF" w14:textId="77777777" w:rsidR="00E43648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CDFF35F" w14:textId="77777777" w:rsidR="00E43648" w:rsidRPr="00D60A12" w:rsidRDefault="00E43648" w:rsidP="0049181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Ожидаемые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0688374A" w14:textId="77777777" w:rsidR="00E43648" w:rsidRPr="0049181A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32BDD911" w14:textId="77777777" w:rsidR="00E43648" w:rsidRDefault="00E43648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43648">
        <w:rPr>
          <w:rFonts w:ascii="Times New Roman" w:hAnsi="Times New Roman" w:cs="Times New Roman"/>
          <w:i/>
          <w:sz w:val="24"/>
          <w:szCs w:val="24"/>
        </w:rPr>
        <w:t>К ожидаемым результатам относятся:</w:t>
      </w:r>
    </w:p>
    <w:p w14:paraId="383D2A15" w14:textId="77777777" w:rsidR="002F4567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•</w:t>
      </w:r>
      <w:r w:rsidR="002F4567"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увеличение размера инвестиций </w:t>
      </w: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в основной капитал промышленных предприятий и органи</w:t>
      </w:r>
      <w:r w:rsidR="001B18F0">
        <w:rPr>
          <w:rFonts w:ascii="Times New Roman" w:hAnsi="Times New Roman" w:cs="Times New Roman"/>
          <w:color w:val="000000" w:themeColor="text1"/>
          <w:sz w:val="24"/>
          <w:szCs w:val="24"/>
        </w:rPr>
        <w:t>за</w:t>
      </w: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ций социальной сферы;</w:t>
      </w:r>
    </w:p>
    <w:p w14:paraId="1D84375B" w14:textId="77777777" w:rsidR="002547C4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субъектов малого и среднего предпринимательства на территории муниципального района;</w:t>
      </w:r>
    </w:p>
    <w:p w14:paraId="744C5BB9" w14:textId="77777777" w:rsidR="002547C4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оборота промышленных предприятий;</w:t>
      </w:r>
    </w:p>
    <w:p w14:paraId="3067B4DB" w14:textId="77777777" w:rsidR="002547C4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оборота розничной торговли, расширение ассортимента продукции;</w:t>
      </w:r>
    </w:p>
    <w:p w14:paraId="1591F7B9" w14:textId="77777777" w:rsidR="002547C4" w:rsidRPr="001B18F0" w:rsidRDefault="002547C4" w:rsidP="00E43648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18F0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объема предоставляемых услуг населению, расширения ассортимента услуг.</w:t>
      </w:r>
    </w:p>
    <w:p w14:paraId="1BD93699" w14:textId="77777777" w:rsidR="0049181A" w:rsidRPr="0049181A" w:rsidRDefault="0049181A" w:rsidP="0049181A">
      <w:pPr>
        <w:spacing w:after="0" w:line="240" w:lineRule="auto"/>
        <w:jc w:val="both"/>
        <w:rPr>
          <w:rFonts w:ascii="Times New Roman" w:hAnsi="Times New Roman" w:cs="Times New Roman"/>
          <w:i/>
          <w:sz w:val="8"/>
          <w:szCs w:val="8"/>
        </w:rPr>
      </w:pPr>
    </w:p>
    <w:p w14:paraId="77103C82" w14:textId="77777777" w:rsidR="001656E7" w:rsidRDefault="001656E7" w:rsidP="001656E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4EE3885" w14:textId="77777777" w:rsidR="00E3191B" w:rsidRDefault="00E3191B" w:rsidP="00E3191B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14:paraId="01FB125F" w14:textId="77777777" w:rsidR="00E3191B" w:rsidRPr="00703813" w:rsidRDefault="00E3191B" w:rsidP="00E3191B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17FC8800" w14:textId="40F27755" w:rsidR="00E3191B" w:rsidRDefault="00E3191B" w:rsidP="002B18A4">
      <w:p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</w:t>
      </w:r>
      <w:r w:rsidRPr="001656E7">
        <w:rPr>
          <w:rFonts w:ascii="Times New Roman" w:hAnsi="Times New Roman" w:cs="Times New Roman"/>
          <w:sz w:val="24"/>
          <w:szCs w:val="24"/>
        </w:rPr>
        <w:t xml:space="preserve">в </w:t>
      </w:r>
      <w:r w:rsidR="00D1049A" w:rsidRPr="00E30760">
        <w:rPr>
          <w:rFonts w:ascii="Times New Roman" w:hAnsi="Times New Roman" w:cs="Times New Roman"/>
          <w:b/>
          <w:sz w:val="24"/>
          <w:szCs w:val="24"/>
        </w:rPr>
        <w:t>приложении 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2B18A4" w:rsidRPr="00E3076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E30760">
        <w:rPr>
          <w:rFonts w:ascii="Times New Roman" w:hAnsi="Times New Roman" w:cs="Times New Roman"/>
          <w:b/>
          <w:sz w:val="24"/>
          <w:szCs w:val="24"/>
        </w:rPr>
        <w:t>табл.</w:t>
      </w:r>
      <w:r w:rsidR="00D1049A" w:rsidRPr="00E30760">
        <w:rPr>
          <w:rFonts w:ascii="Times New Roman" w:hAnsi="Times New Roman" w:cs="Times New Roman"/>
          <w:b/>
          <w:sz w:val="24"/>
          <w:szCs w:val="24"/>
        </w:rPr>
        <w:t xml:space="preserve"> 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2B18A4" w:rsidRPr="00E30760">
        <w:rPr>
          <w:rFonts w:ascii="Times New Roman" w:hAnsi="Times New Roman" w:cs="Times New Roman"/>
          <w:b/>
          <w:sz w:val="24"/>
          <w:szCs w:val="24"/>
        </w:rPr>
        <w:t>.2.</w:t>
      </w:r>
      <w:r w:rsidRPr="002B18A4">
        <w:rPr>
          <w:rFonts w:ascii="Times New Roman" w:hAnsi="Times New Roman" w:cs="Times New Roman"/>
          <w:b/>
          <w:sz w:val="24"/>
          <w:szCs w:val="24"/>
        </w:rPr>
        <w:tab/>
      </w:r>
    </w:p>
    <w:p w14:paraId="4DFA3866" w14:textId="77777777" w:rsidR="00E3191B" w:rsidRDefault="00E3191B" w:rsidP="00E4364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3528E14" w14:textId="77777777" w:rsidR="00F268A9" w:rsidRDefault="0095715E" w:rsidP="00F268A9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3.3.3. </w:t>
      </w:r>
      <w:r w:rsidR="00B16C22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610EA4">
        <w:rPr>
          <w:rFonts w:ascii="Times New Roman" w:hAnsi="Times New Roman" w:cs="Times New Roman"/>
          <w:b/>
          <w:sz w:val="24"/>
          <w:szCs w:val="24"/>
        </w:rPr>
        <w:t>(СН-3)</w:t>
      </w:r>
    </w:p>
    <w:p w14:paraId="612153C1" w14:textId="77777777" w:rsidR="00B16C22" w:rsidRPr="00D03037" w:rsidRDefault="00B16C22" w:rsidP="00F268A9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56E7">
        <w:rPr>
          <w:rFonts w:ascii="Times New Roman" w:hAnsi="Times New Roman" w:cs="Times New Roman"/>
          <w:b/>
          <w:sz w:val="24"/>
          <w:szCs w:val="24"/>
        </w:rPr>
        <w:t>«Р</w:t>
      </w:r>
      <w:r w:rsidR="00610EA4" w:rsidRPr="001656E7">
        <w:rPr>
          <w:rFonts w:ascii="Times New Roman" w:hAnsi="Times New Roman" w:cs="Times New Roman"/>
          <w:b/>
          <w:sz w:val="24"/>
          <w:szCs w:val="24"/>
        </w:rPr>
        <w:t>АЗВИТИЕ ИНЖЕНЕРНОЙ ИНФРАСТРУКТУРЫ И ЖИЛИЩНО-КОММУНАЛЬНОГО ХОЗЯЙСТВА</w:t>
      </w:r>
      <w:r w:rsidRPr="001656E7">
        <w:rPr>
          <w:rFonts w:ascii="Times New Roman" w:hAnsi="Times New Roman" w:cs="Times New Roman"/>
          <w:b/>
          <w:sz w:val="24"/>
          <w:szCs w:val="24"/>
        </w:rPr>
        <w:t>»</w:t>
      </w:r>
    </w:p>
    <w:p w14:paraId="5696FFAF" w14:textId="77777777" w:rsidR="00B16C22" w:rsidRPr="00D03037" w:rsidRDefault="00B16C22" w:rsidP="00B16C22">
      <w:pPr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p w14:paraId="79DBBDFA" w14:textId="77777777" w:rsidR="00B16C22" w:rsidRDefault="00B16C22" w:rsidP="00610EA4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Целевой вектор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7E14251D" w14:textId="77777777" w:rsidR="002222C3" w:rsidRPr="002222C3" w:rsidRDefault="002222C3" w:rsidP="00B16C22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65E0CF21" w14:textId="4A2C666F" w:rsidR="00B16C22" w:rsidRPr="00B16C22" w:rsidRDefault="00B16C22" w:rsidP="00B16C22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16C22">
        <w:rPr>
          <w:rFonts w:ascii="Times New Roman" w:hAnsi="Times New Roman" w:cs="Times New Roman"/>
          <w:sz w:val="24"/>
          <w:szCs w:val="24"/>
        </w:rPr>
        <w:t xml:space="preserve">Развитие жилищно-коммунального хозяйства на основе обеспечения комфортных и безопасных условий проживания граждан, устойчивого функционирования и развития коммунальной </w:t>
      </w:r>
      <w:r w:rsidR="00C70C6A">
        <w:rPr>
          <w:rFonts w:ascii="Times New Roman" w:hAnsi="Times New Roman" w:cs="Times New Roman"/>
          <w:sz w:val="24"/>
          <w:szCs w:val="24"/>
        </w:rPr>
        <w:t>инфраструктуры</w:t>
      </w:r>
      <w:r w:rsidR="00670B7C">
        <w:rPr>
          <w:rFonts w:ascii="Times New Roman" w:hAnsi="Times New Roman" w:cs="Times New Roman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70B7C">
        <w:rPr>
          <w:rFonts w:ascii="Times New Roman" w:hAnsi="Times New Roman" w:cs="Times New Roman"/>
          <w:sz w:val="24"/>
          <w:szCs w:val="24"/>
        </w:rPr>
        <w:t>ого</w:t>
      </w:r>
      <w:r w:rsidR="00AC1ADE">
        <w:rPr>
          <w:rFonts w:ascii="Times New Roman" w:hAnsi="Times New Roman" w:cs="Times New Roman"/>
          <w:sz w:val="24"/>
          <w:szCs w:val="24"/>
        </w:rPr>
        <w:t xml:space="preserve"> </w:t>
      </w:r>
      <w:r w:rsidR="00C70C6A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B16C22">
        <w:rPr>
          <w:rFonts w:ascii="Times New Roman" w:hAnsi="Times New Roman" w:cs="Times New Roman"/>
          <w:sz w:val="24"/>
          <w:szCs w:val="24"/>
        </w:rPr>
        <w:t>, повышение качества предоставления и доступности жилищно-коммунальных услуг для всех категорий граждан.</w:t>
      </w:r>
    </w:p>
    <w:p w14:paraId="7C772018" w14:textId="77777777" w:rsidR="00B16C22" w:rsidRPr="00D03037" w:rsidRDefault="00B16C22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01172345" w14:textId="77777777" w:rsidR="00B16C22" w:rsidRPr="004F074C" w:rsidRDefault="00B16C22" w:rsidP="002222C3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610EA4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задачи</w:t>
      </w:r>
      <w:r w:rsidR="00610EA4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>-3</w:t>
      </w:r>
      <w:r w:rsidR="00610EA4">
        <w:rPr>
          <w:rFonts w:ascii="Times New Roman" w:hAnsi="Times New Roman" w:cs="Times New Roman"/>
          <w:b/>
          <w:sz w:val="24"/>
          <w:szCs w:val="24"/>
          <w:u w:val="single"/>
        </w:rPr>
        <w:t>)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6FB0CCEE" w14:textId="77777777" w:rsidR="002222C3" w:rsidRPr="002222C3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8"/>
          <w:szCs w:val="8"/>
        </w:rPr>
      </w:pPr>
    </w:p>
    <w:p w14:paraId="6CB2AF82" w14:textId="77777777" w:rsidR="00B16C22" w:rsidRPr="00B16C22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22C3">
        <w:rPr>
          <w:rFonts w:ascii="Times New Roman" w:hAnsi="Times New Roman" w:cs="Times New Roman"/>
          <w:b/>
          <w:sz w:val="24"/>
          <w:szCs w:val="24"/>
        </w:rPr>
        <w:t>СЗ-3.1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B16C22">
        <w:rPr>
          <w:rFonts w:ascii="Times New Roman" w:hAnsi="Times New Roman" w:cs="Times New Roman"/>
          <w:sz w:val="24"/>
          <w:szCs w:val="24"/>
        </w:rPr>
        <w:t xml:space="preserve">- </w:t>
      </w:r>
      <w:r w:rsidR="00B16C22" w:rsidRPr="00B16C22">
        <w:rPr>
          <w:rFonts w:ascii="Times New Roman" w:hAnsi="Times New Roman" w:cs="Times New Roman"/>
          <w:sz w:val="24"/>
          <w:szCs w:val="24"/>
        </w:rPr>
        <w:t>удовлетворение требований населения к качеству жилищно-коммунальных услуг, бесперебойность подачи энергоресурсов населению и повышение уровня технической безопасности жилищного фонда;</w:t>
      </w:r>
    </w:p>
    <w:p w14:paraId="1E040CEF" w14:textId="77777777" w:rsidR="00B16C22" w:rsidRPr="00B16C22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222C3">
        <w:rPr>
          <w:rFonts w:ascii="Times New Roman" w:hAnsi="Times New Roman" w:cs="Times New Roman"/>
          <w:b/>
          <w:sz w:val="24"/>
          <w:szCs w:val="24"/>
        </w:rPr>
        <w:t>СЗ-3.2.</w:t>
      </w:r>
      <w:r w:rsidR="00B16C22" w:rsidRPr="00B16C22">
        <w:rPr>
          <w:rFonts w:ascii="Times New Roman" w:hAnsi="Times New Roman" w:cs="Times New Roman"/>
          <w:sz w:val="24"/>
          <w:szCs w:val="24"/>
        </w:rPr>
        <w:t xml:space="preserve"> </w:t>
      </w:r>
      <w:r w:rsidR="00B16C22">
        <w:rPr>
          <w:rFonts w:ascii="Times New Roman" w:hAnsi="Times New Roman" w:cs="Times New Roman"/>
          <w:sz w:val="24"/>
          <w:szCs w:val="24"/>
        </w:rPr>
        <w:t xml:space="preserve">- </w:t>
      </w:r>
      <w:r w:rsidR="00B16C22" w:rsidRPr="00B16C22">
        <w:rPr>
          <w:rFonts w:ascii="Times New Roman" w:hAnsi="Times New Roman" w:cs="Times New Roman"/>
          <w:sz w:val="24"/>
          <w:szCs w:val="24"/>
        </w:rPr>
        <w:t>обеспечение уровня энергобезопасности за счет модернизации, реконструкции и строительства новых инженерных систем и сетей, снижения аварийности инженерной инфраструктуры и потерь энергоресурсов при их производстве и транспортировке;</w:t>
      </w:r>
    </w:p>
    <w:p w14:paraId="1C70E64C" w14:textId="77777777" w:rsidR="00B16C22" w:rsidRPr="00B16C22" w:rsidRDefault="002222C3" w:rsidP="00B16C22">
      <w:pPr>
        <w:widowControl w:val="0"/>
        <w:spacing w:after="0" w:line="240" w:lineRule="auto"/>
        <w:ind w:firstLine="567"/>
        <w:jc w:val="both"/>
        <w:rPr>
          <w:rStyle w:val="FontStyle31"/>
          <w:sz w:val="24"/>
          <w:szCs w:val="24"/>
        </w:rPr>
      </w:pPr>
      <w:r w:rsidRPr="002222C3">
        <w:rPr>
          <w:rStyle w:val="FontStyle31"/>
          <w:b/>
          <w:sz w:val="24"/>
          <w:szCs w:val="24"/>
        </w:rPr>
        <w:t>СЗ-3.3.</w:t>
      </w:r>
      <w:r>
        <w:rPr>
          <w:rStyle w:val="FontStyle31"/>
          <w:sz w:val="24"/>
          <w:szCs w:val="24"/>
        </w:rPr>
        <w:t xml:space="preserve"> </w:t>
      </w:r>
      <w:r w:rsidR="00B16C22">
        <w:rPr>
          <w:rStyle w:val="FontStyle31"/>
          <w:sz w:val="24"/>
          <w:szCs w:val="24"/>
        </w:rPr>
        <w:t xml:space="preserve">- </w:t>
      </w:r>
      <w:r w:rsidR="00B16C22" w:rsidRPr="00B16C22">
        <w:rPr>
          <w:rStyle w:val="FontStyle31"/>
          <w:sz w:val="24"/>
          <w:szCs w:val="24"/>
        </w:rPr>
        <w:t>повышение энергетическо</w:t>
      </w:r>
      <w:r w:rsidR="00C70C6A">
        <w:rPr>
          <w:rStyle w:val="FontStyle31"/>
          <w:sz w:val="24"/>
          <w:szCs w:val="24"/>
        </w:rPr>
        <w:t>й эффективности экономики муниципального района</w:t>
      </w:r>
      <w:r w:rsidR="00B16C22" w:rsidRPr="00B16C22">
        <w:rPr>
          <w:rStyle w:val="FontStyle31"/>
          <w:sz w:val="24"/>
          <w:szCs w:val="24"/>
        </w:rPr>
        <w:t>;</w:t>
      </w:r>
    </w:p>
    <w:p w14:paraId="323FB14D" w14:textId="77777777" w:rsidR="00B16C22" w:rsidRPr="00B16C22" w:rsidRDefault="002222C3" w:rsidP="00B16C22">
      <w:pPr>
        <w:pStyle w:val="formattext"/>
        <w:tabs>
          <w:tab w:val="left" w:pos="709"/>
        </w:tabs>
        <w:spacing w:before="0" w:beforeAutospacing="0" w:after="0" w:afterAutospacing="0"/>
        <w:ind w:firstLine="567"/>
        <w:jc w:val="both"/>
      </w:pPr>
      <w:r w:rsidRPr="002222C3">
        <w:rPr>
          <w:b/>
        </w:rPr>
        <w:t>СЗ-3.4.</w:t>
      </w:r>
      <w:r>
        <w:t xml:space="preserve"> </w:t>
      </w:r>
      <w:r w:rsidR="00B16C22">
        <w:t xml:space="preserve">- </w:t>
      </w:r>
      <w:r w:rsidR="00B16C22" w:rsidRPr="00B16C22">
        <w:t>ликвидация аварийного и ветхого жилья;</w:t>
      </w:r>
    </w:p>
    <w:p w14:paraId="50819995" w14:textId="77777777" w:rsidR="00B16C22" w:rsidRPr="00B16C22" w:rsidRDefault="002222C3" w:rsidP="00B16C22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FontStyle25"/>
          <w:bCs w:val="0"/>
          <w:sz w:val="24"/>
          <w:szCs w:val="24"/>
        </w:rPr>
        <w:t xml:space="preserve">СЗ-3.5. </w:t>
      </w:r>
      <w:r w:rsidR="00B16C22">
        <w:rPr>
          <w:rStyle w:val="FontStyle25"/>
          <w:bCs w:val="0"/>
          <w:sz w:val="24"/>
          <w:szCs w:val="24"/>
        </w:rPr>
        <w:t xml:space="preserve">- </w:t>
      </w:r>
      <w:r w:rsidR="00B16C22" w:rsidRPr="00B16C22">
        <w:rPr>
          <w:rStyle w:val="FontStyle25"/>
          <w:b w:val="0"/>
          <w:bCs w:val="0"/>
          <w:sz w:val="24"/>
          <w:szCs w:val="24"/>
        </w:rPr>
        <w:t>к</w:t>
      </w:r>
      <w:r w:rsidR="00B16C22" w:rsidRPr="00B16C22">
        <w:rPr>
          <w:rFonts w:ascii="Times New Roman" w:hAnsi="Times New Roman" w:cs="Times New Roman"/>
          <w:sz w:val="24"/>
          <w:szCs w:val="24"/>
        </w:rPr>
        <w:t>омплексное благоустро</w:t>
      </w:r>
      <w:r w:rsidR="00B16C22">
        <w:rPr>
          <w:rFonts w:ascii="Times New Roman" w:hAnsi="Times New Roman" w:cs="Times New Roman"/>
          <w:sz w:val="24"/>
          <w:szCs w:val="24"/>
        </w:rPr>
        <w:t>йс</w:t>
      </w:r>
      <w:r w:rsidR="00C70C6A">
        <w:rPr>
          <w:rFonts w:ascii="Times New Roman" w:hAnsi="Times New Roman" w:cs="Times New Roman"/>
          <w:sz w:val="24"/>
          <w:szCs w:val="24"/>
        </w:rPr>
        <w:t>тво территории населенных пунктов муниципального района</w:t>
      </w:r>
      <w:r w:rsidR="00B16C22" w:rsidRPr="00B16C22">
        <w:rPr>
          <w:rFonts w:ascii="Times New Roman" w:hAnsi="Times New Roman" w:cs="Times New Roman"/>
          <w:sz w:val="24"/>
          <w:szCs w:val="24"/>
        </w:rPr>
        <w:t>, в том числе дворовых территорий.</w:t>
      </w:r>
    </w:p>
    <w:p w14:paraId="16EDD554" w14:textId="77777777" w:rsidR="00B16C22" w:rsidRDefault="00B16C22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3D1DB615" w14:textId="77777777" w:rsidR="002222C3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37DF10CE" w14:textId="77777777" w:rsidR="002222C3" w:rsidRPr="00D03037" w:rsidRDefault="002222C3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03948C20" w14:textId="77777777" w:rsidR="00B16C22" w:rsidRDefault="00B16C22" w:rsidP="002222C3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74D06091" w14:textId="77777777" w:rsidR="00B16C22" w:rsidRPr="00B16C22" w:rsidRDefault="002222C3" w:rsidP="00B16C22">
      <w:pPr>
        <w:pStyle w:val="doktekstj"/>
        <w:shd w:val="clear" w:color="auto" w:fill="FFFFFF"/>
        <w:spacing w:before="0" w:beforeAutospacing="0" w:after="0"/>
        <w:ind w:firstLine="567"/>
      </w:pPr>
      <w:r>
        <w:t>К 203</w:t>
      </w:r>
      <w:r w:rsidR="00670B7C">
        <w:t>0</w:t>
      </w:r>
      <w:r>
        <w:t xml:space="preserve"> г. в</w:t>
      </w:r>
      <w:r w:rsidR="00B16C22" w:rsidRPr="00B16C22">
        <w:t xml:space="preserve"> жилищном фонде будут созданы условия для повышения комфортности и безопасности среды жизнедеятельности нынешнего и будущих поколений граждан. </w:t>
      </w:r>
    </w:p>
    <w:p w14:paraId="79159CAC" w14:textId="77777777" w:rsidR="00B16C22" w:rsidRPr="00B16C22" w:rsidRDefault="00B16C22" w:rsidP="00B16C22">
      <w:pPr>
        <w:pStyle w:val="doktekstj"/>
        <w:shd w:val="clear" w:color="auto" w:fill="FFFFFF"/>
        <w:spacing w:before="0" w:beforeAutospacing="0" w:after="0"/>
        <w:ind w:firstLine="567"/>
      </w:pPr>
      <w:r w:rsidRPr="00B16C22">
        <w:t>Население получит качественные жилищные и коммунальные услуги в соответствии с нормами и правилами, для чего будет:</w:t>
      </w:r>
    </w:p>
    <w:p w14:paraId="4D287861" w14:textId="77777777" w:rsidR="00B16C22" w:rsidRPr="00B16C22" w:rsidRDefault="002222C3" w:rsidP="00B16C22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firstLine="567"/>
      </w:pPr>
      <w:r>
        <w:t>•</w:t>
      </w:r>
      <w:r w:rsidR="00B16C22" w:rsidRPr="00B16C22">
        <w:t xml:space="preserve"> сокращены до минимума аварийность в жилищном фонде и на инженерных сетях, а также потери энергоресурсов при их производстве и транспортировке;</w:t>
      </w:r>
    </w:p>
    <w:p w14:paraId="249F11DC" w14:textId="77777777" w:rsidR="00B16C22" w:rsidRPr="00B16C22" w:rsidRDefault="002222C3" w:rsidP="00B16C22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firstLine="567"/>
      </w:pPr>
      <w:r>
        <w:t>•</w:t>
      </w:r>
      <w:r w:rsidR="00B16C22" w:rsidRPr="00B16C22">
        <w:t xml:space="preserve"> использоваться современное оборудование, отвечающее требованиям безопасности, на всех объектах инженерной инфраструктуры и жилищного фонда;</w:t>
      </w:r>
    </w:p>
    <w:p w14:paraId="057CD8A0" w14:textId="77777777" w:rsidR="00B16C22" w:rsidRDefault="002222C3" w:rsidP="00B16C22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firstLine="567"/>
      </w:pPr>
      <w:r>
        <w:t>•</w:t>
      </w:r>
      <w:r w:rsidR="00B16C22" w:rsidRPr="00B16C22">
        <w:t xml:space="preserve"> обеспечена надежность функционирования экономически эффективных и экологически безопасных инженерных систем жизнеобеспечения.</w:t>
      </w:r>
    </w:p>
    <w:p w14:paraId="218F3257" w14:textId="77777777" w:rsidR="00FF70FD" w:rsidRDefault="00FF70FD" w:rsidP="00B16C22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firstLine="567"/>
      </w:pPr>
    </w:p>
    <w:p w14:paraId="0D8B00A3" w14:textId="77777777" w:rsidR="00B16C22" w:rsidRPr="00D03037" w:rsidRDefault="00B16C22" w:rsidP="002222C3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B16C22" w14:paraId="7561FC27" w14:textId="77777777" w:rsidTr="0095157E">
        <w:tc>
          <w:tcPr>
            <w:tcW w:w="4785" w:type="dxa"/>
            <w:shd w:val="clear" w:color="auto" w:fill="244061" w:themeFill="accent1" w:themeFillShade="80"/>
          </w:tcPr>
          <w:p w14:paraId="28A41634" w14:textId="77777777" w:rsidR="00B16C22" w:rsidRDefault="00B16C22" w:rsidP="009515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39F48A14" w14:textId="77777777" w:rsidR="00B16C22" w:rsidRDefault="00B16C22" w:rsidP="009515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B16C22" w14:paraId="16FBC9A7" w14:textId="77777777" w:rsidTr="007B6A40">
        <w:tc>
          <w:tcPr>
            <w:tcW w:w="4785" w:type="dxa"/>
            <w:shd w:val="clear" w:color="auto" w:fill="FFFFFF" w:themeFill="background1"/>
          </w:tcPr>
          <w:p w14:paraId="4B134AAB" w14:textId="77777777" w:rsidR="00B16C22" w:rsidRPr="007B6A40" w:rsidRDefault="00B16C22" w:rsidP="0095157E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3E246E8B" w14:textId="77777777" w:rsidR="00B16C22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наличие муниципальной программы, направленной на развитие жилищно-комму</w:t>
            </w:r>
            <w:r w:rsidR="00670B7C">
              <w:rPr>
                <w:rFonts w:ascii="Times New Roman" w:hAnsi="Times New Roman" w:cs="Times New Roman"/>
              </w:rPr>
              <w:t>-</w:t>
            </w:r>
            <w:r w:rsidR="0095157E" w:rsidRPr="007B6A40">
              <w:rPr>
                <w:rFonts w:ascii="Times New Roman" w:hAnsi="Times New Roman" w:cs="Times New Roman"/>
              </w:rPr>
              <w:t>нального хозяйства и повышение энергети</w:t>
            </w:r>
            <w:r w:rsidR="00670B7C">
              <w:rPr>
                <w:rFonts w:ascii="Times New Roman" w:hAnsi="Times New Roman" w:cs="Times New Roman"/>
              </w:rPr>
              <w:t>-</w:t>
            </w:r>
            <w:r w:rsidR="0095157E" w:rsidRPr="007B6A40">
              <w:rPr>
                <w:rFonts w:ascii="Times New Roman" w:hAnsi="Times New Roman" w:cs="Times New Roman"/>
              </w:rPr>
              <w:t>ческой эффективности коммунальной сферы;</w:t>
            </w:r>
          </w:p>
          <w:p w14:paraId="16B19DF8" w14:textId="77777777"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повышение доли населения в оплате жилищно-коммунальных услуг с одновремен</w:t>
            </w:r>
            <w:r w:rsidR="001B18F0">
              <w:rPr>
                <w:rFonts w:ascii="Times New Roman" w:hAnsi="Times New Roman" w:cs="Times New Roman"/>
              </w:rPr>
              <w:t>-</w:t>
            </w:r>
            <w:r w:rsidR="0095157E" w:rsidRPr="007B6A40">
              <w:rPr>
                <w:rFonts w:ascii="Times New Roman" w:hAnsi="Times New Roman" w:cs="Times New Roman"/>
              </w:rPr>
              <w:t>ным применением мер адресной социальной поддержки малообеспеченных слоев граждан;</w:t>
            </w:r>
          </w:p>
          <w:p w14:paraId="3705F3E8" w14:textId="77777777"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высокая степень активности отдельных групп граждан, способных не только вовлекаться в процессы управления жилищным фондом, но и стать полноправными участниками данного процесса;</w:t>
            </w:r>
          </w:p>
          <w:p w14:paraId="7A6AE9B0" w14:textId="77777777" w:rsidR="00B16C22" w:rsidRPr="007B6A40" w:rsidRDefault="002222C3" w:rsidP="0095157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эффективное управление многоквартирным жилым фондом.</w:t>
            </w:r>
          </w:p>
        </w:tc>
        <w:tc>
          <w:tcPr>
            <w:tcW w:w="4786" w:type="dxa"/>
            <w:shd w:val="clear" w:color="auto" w:fill="FFFFFF" w:themeFill="background1"/>
          </w:tcPr>
          <w:p w14:paraId="7294000B" w14:textId="77777777" w:rsidR="00B16C22" w:rsidRPr="007B6A40" w:rsidRDefault="00B16C22" w:rsidP="00B16C22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32D2909F" w14:textId="77777777" w:rsidR="00B16C22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дотационность бюджета;</w:t>
            </w:r>
          </w:p>
          <w:p w14:paraId="5302E985" w14:textId="77777777"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низкая платежеспособность населения и долги за оплату коммунальных услуг;</w:t>
            </w:r>
          </w:p>
          <w:p w14:paraId="31C57147" w14:textId="77777777"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низкая инвестиционная привлекательность объектов жилищно-коммунального хозяйства для частных инвесторов;</w:t>
            </w:r>
          </w:p>
          <w:p w14:paraId="7E978216" w14:textId="77777777"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рост дебиторской задолженности организаций жилищно-коммунального хозяйства;</w:t>
            </w:r>
          </w:p>
          <w:p w14:paraId="15668945" w14:textId="77777777" w:rsidR="0095157E" w:rsidRPr="007B6A40" w:rsidRDefault="002222C3" w:rsidP="00B16C22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высокий </w:t>
            </w:r>
            <w:r w:rsidR="0095157E" w:rsidRPr="007B6A40">
              <w:rPr>
                <w:rFonts w:ascii="Times New Roman" w:hAnsi="Times New Roman" w:cs="Times New Roman"/>
              </w:rPr>
              <w:t>износ инженерной инфраструктуры на предприятиях ЖКХ</w:t>
            </w:r>
            <w:r w:rsidRPr="007B6A40">
              <w:rPr>
                <w:rFonts w:ascii="Times New Roman" w:hAnsi="Times New Roman" w:cs="Times New Roman"/>
              </w:rPr>
              <w:t>.</w:t>
            </w:r>
          </w:p>
          <w:p w14:paraId="19ACD889" w14:textId="77777777" w:rsidR="00B16C22" w:rsidRPr="007B6A40" w:rsidRDefault="00B16C22" w:rsidP="00B16C2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16C22" w14:paraId="782FA074" w14:textId="77777777" w:rsidTr="0095157E">
        <w:tc>
          <w:tcPr>
            <w:tcW w:w="4785" w:type="dxa"/>
            <w:shd w:val="clear" w:color="auto" w:fill="244061" w:themeFill="accent1" w:themeFillShade="80"/>
          </w:tcPr>
          <w:p w14:paraId="5473C2E4" w14:textId="77777777" w:rsidR="00B16C22" w:rsidRDefault="00B16C22" w:rsidP="009515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780879A5" w14:textId="77777777" w:rsidR="00B16C22" w:rsidRDefault="00B16C22" w:rsidP="0095157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B16C22" w14:paraId="1FA73627" w14:textId="77777777" w:rsidTr="0095157E">
        <w:tc>
          <w:tcPr>
            <w:tcW w:w="4785" w:type="dxa"/>
          </w:tcPr>
          <w:p w14:paraId="562B8989" w14:textId="77777777" w:rsidR="00B16C22" w:rsidRPr="007B6A40" w:rsidRDefault="00B16C22" w:rsidP="0095157E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5F482F4C" w14:textId="77777777" w:rsidR="00B16C22" w:rsidRPr="007B6A40" w:rsidRDefault="002222C3" w:rsidP="00B16C22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внедрение стратегического планирования и проектного управления, которые позволят выделить приоритеты, цели и задачи, сконцентрировать свои ресурсы на достижение установленных целей;</w:t>
            </w:r>
          </w:p>
          <w:p w14:paraId="6F4B7157" w14:textId="77777777" w:rsidR="00B16C22" w:rsidRPr="007B6A40" w:rsidRDefault="002222C3" w:rsidP="0095157E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D6557E" w:rsidRPr="007B6A40">
              <w:rPr>
                <w:rFonts w:ascii="Times New Roman" w:hAnsi="Times New Roman" w:cs="Times New Roman"/>
              </w:rPr>
              <w:t>участие муниципального района</w:t>
            </w:r>
            <w:r w:rsidR="0095157E" w:rsidRPr="007B6A40">
              <w:rPr>
                <w:rFonts w:ascii="Times New Roman" w:hAnsi="Times New Roman" w:cs="Times New Roman"/>
              </w:rPr>
              <w:t xml:space="preserve"> в федеральных и региональных программах и проектах развития инженерной инфраструк</w:t>
            </w:r>
            <w:r w:rsidR="00670B7C">
              <w:rPr>
                <w:rFonts w:ascii="Times New Roman" w:hAnsi="Times New Roman" w:cs="Times New Roman"/>
              </w:rPr>
              <w:t>-</w:t>
            </w:r>
            <w:r w:rsidR="0095157E" w:rsidRPr="007B6A40">
              <w:rPr>
                <w:rFonts w:ascii="Times New Roman" w:hAnsi="Times New Roman" w:cs="Times New Roman"/>
              </w:rPr>
              <w:t>ту</w:t>
            </w:r>
            <w:r w:rsidR="00C70C6A" w:rsidRPr="007B6A40">
              <w:rPr>
                <w:rFonts w:ascii="Times New Roman" w:hAnsi="Times New Roman" w:cs="Times New Roman"/>
              </w:rPr>
              <w:t>ры</w:t>
            </w:r>
            <w:r w:rsidR="00B81C6F">
              <w:rPr>
                <w:rFonts w:ascii="Times New Roman" w:hAnsi="Times New Roman" w:cs="Times New Roman"/>
              </w:rPr>
              <w:t xml:space="preserve"> Приморского края</w:t>
            </w:r>
            <w:r w:rsidR="0095157E" w:rsidRPr="007B6A40">
              <w:rPr>
                <w:rFonts w:ascii="Times New Roman" w:hAnsi="Times New Roman" w:cs="Times New Roman"/>
              </w:rPr>
              <w:t>, переселения граждан из ветхого аварийного жилья, к</w:t>
            </w:r>
            <w:r w:rsidR="007B6A40">
              <w:rPr>
                <w:rFonts w:ascii="Times New Roman" w:hAnsi="Times New Roman" w:cs="Times New Roman"/>
              </w:rPr>
              <w:t>апитального ремонта жилых много</w:t>
            </w:r>
            <w:r w:rsidR="0095157E" w:rsidRPr="007B6A40">
              <w:rPr>
                <w:rFonts w:ascii="Times New Roman" w:hAnsi="Times New Roman" w:cs="Times New Roman"/>
              </w:rPr>
              <w:t>квартирных домов, формирования комфортной городской среды;</w:t>
            </w:r>
          </w:p>
          <w:p w14:paraId="3C4804AD" w14:textId="77777777" w:rsidR="0095157E" w:rsidRPr="007B6A40" w:rsidRDefault="002222C3" w:rsidP="0095157E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95157E" w:rsidRPr="007B6A40">
              <w:rPr>
                <w:rFonts w:ascii="Times New Roman" w:hAnsi="Times New Roman" w:cs="Times New Roman"/>
              </w:rPr>
              <w:t>частные инвестиции в рамках концессионных соглашений, госу</w:t>
            </w:r>
            <w:r w:rsidR="00716650" w:rsidRPr="007B6A40">
              <w:rPr>
                <w:rFonts w:ascii="Times New Roman" w:hAnsi="Times New Roman" w:cs="Times New Roman"/>
              </w:rPr>
              <w:t>дарственно-частного и муни</w:t>
            </w:r>
            <w:r w:rsidR="0075374B">
              <w:rPr>
                <w:rFonts w:ascii="Times New Roman" w:hAnsi="Times New Roman" w:cs="Times New Roman"/>
              </w:rPr>
              <w:t>-</w:t>
            </w:r>
            <w:r w:rsidR="00716650" w:rsidRPr="007B6A40">
              <w:rPr>
                <w:rFonts w:ascii="Times New Roman" w:hAnsi="Times New Roman" w:cs="Times New Roman"/>
              </w:rPr>
              <w:t>ципал</w:t>
            </w:r>
            <w:r w:rsidR="0095157E" w:rsidRPr="007B6A40">
              <w:rPr>
                <w:rFonts w:ascii="Times New Roman" w:hAnsi="Times New Roman" w:cs="Times New Roman"/>
              </w:rPr>
              <w:t>ьно-частного партнерства</w:t>
            </w:r>
            <w:r w:rsidR="00716650" w:rsidRPr="007B6A4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4786" w:type="dxa"/>
          </w:tcPr>
          <w:p w14:paraId="31E8343E" w14:textId="77777777" w:rsidR="00B16C22" w:rsidRPr="007B6A40" w:rsidRDefault="00B16C22" w:rsidP="0095157E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34290EBB" w14:textId="77777777" w:rsidR="00B16C22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 xml:space="preserve">изменения в налоговом, бюджетном </w:t>
            </w:r>
            <w:r w:rsidRPr="007B6A40">
              <w:rPr>
                <w:rFonts w:ascii="Times New Roman" w:hAnsi="Times New Roman" w:cs="Times New Roman"/>
              </w:rPr>
              <w:t>законно-</w:t>
            </w:r>
            <w:r w:rsidR="00716650" w:rsidRPr="007B6A40">
              <w:rPr>
                <w:rFonts w:ascii="Times New Roman" w:hAnsi="Times New Roman" w:cs="Times New Roman"/>
              </w:rPr>
              <w:t>дательстве,</w:t>
            </w:r>
            <w:r w:rsidR="001B18F0">
              <w:rPr>
                <w:rFonts w:ascii="Times New Roman" w:hAnsi="Times New Roman" w:cs="Times New Roman"/>
              </w:rPr>
              <w:t xml:space="preserve"> </w:t>
            </w:r>
            <w:r w:rsidR="00716650" w:rsidRPr="007B6A40">
              <w:rPr>
                <w:rFonts w:ascii="Times New Roman" w:hAnsi="Times New Roman" w:cs="Times New Roman"/>
              </w:rPr>
              <w:t>которые могут усилить зависи</w:t>
            </w:r>
            <w:r w:rsidR="0075374B">
              <w:rPr>
                <w:rFonts w:ascii="Times New Roman" w:hAnsi="Times New Roman" w:cs="Times New Roman"/>
              </w:rPr>
              <w:t>-</w:t>
            </w:r>
            <w:r w:rsidR="00C70C6A" w:rsidRPr="007B6A40">
              <w:rPr>
                <w:rFonts w:ascii="Times New Roman" w:hAnsi="Times New Roman" w:cs="Times New Roman"/>
              </w:rPr>
              <w:t>мость муниципального района</w:t>
            </w:r>
            <w:r w:rsidR="00716650" w:rsidRPr="007B6A40">
              <w:rPr>
                <w:rFonts w:ascii="Times New Roman" w:hAnsi="Times New Roman" w:cs="Times New Roman"/>
              </w:rPr>
              <w:t xml:space="preserve"> от принятия решений на региональном и федеральном уровне;</w:t>
            </w:r>
          </w:p>
          <w:p w14:paraId="2626FE77" w14:textId="77777777" w:rsidR="00716650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>прекращение федеральных и региональных программ, или сокращение финансирования по мероприятиям, направленным на совершенст</w:t>
            </w:r>
            <w:r w:rsidR="0075374B">
              <w:rPr>
                <w:rFonts w:ascii="Times New Roman" w:hAnsi="Times New Roman" w:cs="Times New Roman"/>
              </w:rPr>
              <w:t>-</w:t>
            </w:r>
            <w:r w:rsidR="00716650" w:rsidRPr="007B6A40">
              <w:rPr>
                <w:rFonts w:ascii="Times New Roman" w:hAnsi="Times New Roman" w:cs="Times New Roman"/>
              </w:rPr>
              <w:t>вование жилищно-коммунальной сферы;</w:t>
            </w:r>
          </w:p>
          <w:p w14:paraId="40FCEF9A" w14:textId="77777777" w:rsidR="00716650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>невозможность проведения необходимых объемов ремонтов, модернизации инженерных систем жизнеобеспечения и объектов комму</w:t>
            </w:r>
            <w:r w:rsidR="0075374B">
              <w:rPr>
                <w:rFonts w:ascii="Times New Roman" w:hAnsi="Times New Roman" w:cs="Times New Roman"/>
              </w:rPr>
              <w:t>-</w:t>
            </w:r>
            <w:r w:rsidR="00716650" w:rsidRPr="007B6A40">
              <w:rPr>
                <w:rFonts w:ascii="Times New Roman" w:hAnsi="Times New Roman" w:cs="Times New Roman"/>
              </w:rPr>
              <w:t>нального хозяйства из-за недостатка средств местного бюджета;</w:t>
            </w:r>
          </w:p>
          <w:p w14:paraId="4280AEA7" w14:textId="77777777" w:rsidR="00716650" w:rsidRPr="007B6A40" w:rsidRDefault="002222C3" w:rsidP="00B16C22">
            <w:pPr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>высокий уровень потерь электроэнергии и ресурсов при оказании жилищно-коммуналь</w:t>
            </w:r>
            <w:r w:rsidRPr="007B6A40">
              <w:rPr>
                <w:rFonts w:ascii="Times New Roman" w:hAnsi="Times New Roman" w:cs="Times New Roman"/>
              </w:rPr>
              <w:t>-</w:t>
            </w:r>
            <w:r w:rsidR="00716650" w:rsidRPr="007B6A40">
              <w:rPr>
                <w:rFonts w:ascii="Times New Roman" w:hAnsi="Times New Roman" w:cs="Times New Roman"/>
              </w:rPr>
              <w:t>ных услуг;</w:t>
            </w:r>
          </w:p>
          <w:p w14:paraId="5DB90FFD" w14:textId="77777777" w:rsidR="00B16C22" w:rsidRPr="007B6A40" w:rsidRDefault="002222C3" w:rsidP="00716650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716650" w:rsidRPr="007B6A40">
              <w:rPr>
                <w:rFonts w:ascii="Times New Roman" w:hAnsi="Times New Roman" w:cs="Times New Roman"/>
              </w:rPr>
              <w:t>рост тарифного давления на жилищно-комму</w:t>
            </w:r>
            <w:r w:rsidR="0075374B">
              <w:rPr>
                <w:rFonts w:ascii="Times New Roman" w:hAnsi="Times New Roman" w:cs="Times New Roman"/>
              </w:rPr>
              <w:t>-</w:t>
            </w:r>
            <w:r w:rsidR="00716650" w:rsidRPr="007B6A40">
              <w:rPr>
                <w:rFonts w:ascii="Times New Roman" w:hAnsi="Times New Roman" w:cs="Times New Roman"/>
              </w:rPr>
              <w:t>нал</w:t>
            </w:r>
            <w:r w:rsidR="00C70C6A" w:rsidRPr="007B6A40">
              <w:rPr>
                <w:rFonts w:ascii="Times New Roman" w:hAnsi="Times New Roman" w:cs="Times New Roman"/>
              </w:rPr>
              <w:t>ьное хозяйство муниципального района</w:t>
            </w:r>
            <w:r w:rsidR="00716650" w:rsidRPr="007B6A40">
              <w:rPr>
                <w:rFonts w:ascii="Times New Roman" w:hAnsi="Times New Roman" w:cs="Times New Roman"/>
              </w:rPr>
              <w:t>, населения и организации бюджетной сферы.</w:t>
            </w:r>
          </w:p>
        </w:tc>
      </w:tr>
    </w:tbl>
    <w:p w14:paraId="6CD53674" w14:textId="77777777" w:rsidR="00B16C22" w:rsidRDefault="00B16C22" w:rsidP="00B16C2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A96FA80" w14:textId="77777777" w:rsidR="00B16C22" w:rsidRPr="00D60A12" w:rsidRDefault="00B16C22" w:rsidP="002222C3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1D14CBCE" w14:textId="77777777" w:rsidR="00B16C22" w:rsidRPr="008F1E2D" w:rsidRDefault="00B16C22" w:rsidP="00B16C2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14:paraId="41DB665E" w14:textId="77777777"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активное привлечение граждан к решению вопросов жилищно-коммунального хозяйства, управления многоквартирными жилыми домами, решения вопросов благоуст</w:t>
      </w:r>
      <w:r w:rsidR="0075374B">
        <w:rPr>
          <w:rFonts w:ascii="Times New Roman" w:hAnsi="Times New Roman" w:cs="Times New Roman"/>
          <w:sz w:val="24"/>
          <w:szCs w:val="24"/>
        </w:rPr>
        <w:t>-</w:t>
      </w:r>
      <w:r w:rsidR="00716650" w:rsidRPr="00716650">
        <w:rPr>
          <w:rFonts w:ascii="Times New Roman" w:hAnsi="Times New Roman" w:cs="Times New Roman"/>
          <w:sz w:val="24"/>
          <w:szCs w:val="24"/>
        </w:rPr>
        <w:t xml:space="preserve">ройства; </w:t>
      </w:r>
    </w:p>
    <w:p w14:paraId="18F2F765" w14:textId="77777777"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повсеместное внедрение и применение приборов учета, сберегающих технологий, доведение уровня потерь энергоресурсов до минимума;</w:t>
      </w:r>
    </w:p>
    <w:p w14:paraId="3C09AFF7" w14:textId="77777777" w:rsidR="00716650" w:rsidRPr="00716650" w:rsidRDefault="002222C3" w:rsidP="00716650">
      <w:pPr>
        <w:pStyle w:val="doktekstj"/>
        <w:shd w:val="clear" w:color="auto" w:fill="FFFFFF"/>
        <w:spacing w:before="0" w:beforeAutospacing="0" w:after="0"/>
        <w:ind w:right="-1" w:firstLine="567"/>
      </w:pPr>
      <w:r>
        <w:rPr>
          <w:bCs/>
        </w:rPr>
        <w:t>•</w:t>
      </w:r>
      <w:r w:rsidR="00716650">
        <w:rPr>
          <w:bCs/>
        </w:rPr>
        <w:t xml:space="preserve"> </w:t>
      </w:r>
      <w:r w:rsidR="00716650" w:rsidRPr="00716650">
        <w:rPr>
          <w:bCs/>
        </w:rPr>
        <w:t>м</w:t>
      </w:r>
      <w:r w:rsidR="00716650" w:rsidRPr="00716650">
        <w:t>ониторинг состояния управления жилищным фондом;</w:t>
      </w:r>
    </w:p>
    <w:p w14:paraId="5AB05B24" w14:textId="39AEFE42"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подготовка нормативных документов в сфере развития инженерной инфраструктуры и жилищно-коммунального хозяйства, регулирования вопросов управления многоквартирными жилыми домами</w:t>
      </w:r>
      <w:r w:rsidR="00716650" w:rsidRPr="00716650">
        <w:rPr>
          <w:rFonts w:ascii="Times New Roman" w:hAnsi="Times New Roman" w:cs="Times New Roman"/>
          <w:bCs/>
          <w:sz w:val="24"/>
          <w:szCs w:val="24"/>
        </w:rPr>
        <w:t>;</w:t>
      </w:r>
    </w:p>
    <w:p w14:paraId="3AA547B3" w14:textId="77777777"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 xml:space="preserve">планирование и расходование средств в соответствии с требованиями бюджетного и антимонопольного законодательства; привлечение бюджетных средств различных уровней для инвестиций в развитие </w:t>
      </w:r>
      <w:r w:rsidR="00D6557E">
        <w:rPr>
          <w:rFonts w:ascii="Times New Roman" w:hAnsi="Times New Roman" w:cs="Times New Roman"/>
          <w:sz w:val="24"/>
          <w:szCs w:val="24"/>
        </w:rPr>
        <w:t>инженерной инфраструктуры муниципального района</w:t>
      </w:r>
      <w:r w:rsidR="00716650" w:rsidRPr="00716650">
        <w:rPr>
          <w:rFonts w:ascii="Times New Roman" w:hAnsi="Times New Roman" w:cs="Times New Roman"/>
          <w:sz w:val="24"/>
          <w:szCs w:val="24"/>
        </w:rPr>
        <w:t>; частные инвестиции;</w:t>
      </w:r>
    </w:p>
    <w:p w14:paraId="71BC6CC6" w14:textId="095CEC38"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привлечение частных инвесторов для расширения, укрепления и модернизации технической базы жилищно-коммунального хозяйства и решения вопросов благоустройства территорий общего пользования, примыкающих территорий;</w:t>
      </w:r>
    </w:p>
    <w:p w14:paraId="64A5E475" w14:textId="77777777" w:rsidR="00716650" w:rsidRPr="00716650" w:rsidRDefault="002222C3" w:rsidP="00716650">
      <w:pPr>
        <w:pStyle w:val="doktekstj"/>
        <w:shd w:val="clear" w:color="auto" w:fill="FFFFFF"/>
        <w:tabs>
          <w:tab w:val="left" w:pos="709"/>
        </w:tabs>
        <w:spacing w:before="0" w:beforeAutospacing="0" w:after="0"/>
        <w:ind w:right="-1" w:firstLine="567"/>
      </w:pPr>
      <w:r>
        <w:t xml:space="preserve">• </w:t>
      </w:r>
      <w:r w:rsidR="00716650" w:rsidRPr="00716650">
        <w:t>контроль за целевым использованием финансовых средств физических и юридических лиц, а также бюджета жилищно-коммунальной сферы.</w:t>
      </w:r>
    </w:p>
    <w:p w14:paraId="4B3A5883" w14:textId="77777777"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реконструкция существующих и строительство новых объектов инженерной инфраструктуры;</w:t>
      </w:r>
    </w:p>
    <w:p w14:paraId="186264AC" w14:textId="77777777"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использование передовых технологий и современных материалов при сооружении, ремонте и эксплуатации жилых домов и инженерных сетей;</w:t>
      </w:r>
    </w:p>
    <w:p w14:paraId="11BCCE1D" w14:textId="77777777"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 xml:space="preserve"> проведение опросов населения для определения степени удовлетворенности насе</w:t>
      </w:r>
      <w:r w:rsidR="00D6557E">
        <w:rPr>
          <w:rFonts w:ascii="Times New Roman" w:hAnsi="Times New Roman" w:cs="Times New Roman"/>
          <w:sz w:val="24"/>
          <w:szCs w:val="24"/>
        </w:rPr>
        <w:t>ления качеством услуг в муниципальном районе</w:t>
      </w:r>
      <w:r w:rsidR="00716650" w:rsidRPr="00716650">
        <w:rPr>
          <w:rFonts w:ascii="Times New Roman" w:hAnsi="Times New Roman" w:cs="Times New Roman"/>
          <w:sz w:val="24"/>
          <w:szCs w:val="24"/>
        </w:rPr>
        <w:t>, размещение всей необходимой информации на официальном сайте муниципального образования.</w:t>
      </w:r>
    </w:p>
    <w:p w14:paraId="133BE7C9" w14:textId="77777777" w:rsidR="00716650" w:rsidRPr="00716650" w:rsidRDefault="002222C3" w:rsidP="007166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716650">
        <w:rPr>
          <w:rFonts w:ascii="Times New Roman" w:hAnsi="Times New Roman" w:cs="Times New Roman"/>
          <w:sz w:val="24"/>
          <w:szCs w:val="24"/>
        </w:rPr>
        <w:t xml:space="preserve"> </w:t>
      </w:r>
      <w:r w:rsidR="00716650" w:rsidRPr="00716650">
        <w:rPr>
          <w:rFonts w:ascii="Times New Roman" w:hAnsi="Times New Roman" w:cs="Times New Roman"/>
          <w:sz w:val="24"/>
          <w:szCs w:val="24"/>
        </w:rPr>
        <w:t>проведение информационно-разъяснительной и пропагандисткой работы с населением.</w:t>
      </w:r>
    </w:p>
    <w:p w14:paraId="7C37B4CD" w14:textId="77777777" w:rsidR="00B16C22" w:rsidRDefault="00B16C22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02011D1" w14:textId="77777777" w:rsidR="00B16C22" w:rsidRPr="00D60A12" w:rsidRDefault="00B16C22" w:rsidP="002222C3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Ожидаемые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69581D6B" w14:textId="77777777" w:rsidR="000F0CC5" w:rsidRPr="000F0CC5" w:rsidRDefault="000F0CC5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8"/>
          <w:szCs w:val="8"/>
        </w:rPr>
      </w:pPr>
    </w:p>
    <w:p w14:paraId="746D8F4D" w14:textId="77777777" w:rsidR="00B16C22" w:rsidRPr="00D1049A" w:rsidRDefault="00B16C22" w:rsidP="00B16C22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 ним относятся:</w:t>
      </w:r>
    </w:p>
    <w:p w14:paraId="2A1F67BF" w14:textId="77777777"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высокая степень надежности и безопасности инженерных систем;</w:t>
      </w:r>
    </w:p>
    <w:p w14:paraId="11DBDE16" w14:textId="77777777"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снижение степени износа систем жизнеобеспечения путем реконструкции существующих сетей инфраструктуры;</w:t>
      </w:r>
    </w:p>
    <w:p w14:paraId="3AE3A159" w14:textId="1255E6D0"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доли многоквартирных домов вновь вводимых и капитально отремонтированных, которые соответствуют действующим требованиям энергоэффек</w:t>
      </w:r>
      <w:r w:rsidR="008131E7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тивности, в общем объеме многоквартирных домов вновь построенных и капитально отремонтированных;</w:t>
      </w:r>
    </w:p>
    <w:p w14:paraId="49B1A561" w14:textId="77777777"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увеличение доли дворовых территорий многоквартирных жилых домов, уровень благоустройства которых повышен при реализации программы до 100%;</w:t>
      </w:r>
    </w:p>
    <w:p w14:paraId="3F22501B" w14:textId="77777777" w:rsidR="001656E7" w:rsidRPr="00D1049A" w:rsidRDefault="001656E7" w:rsidP="001656E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с</w:t>
      </w:r>
      <w:r w:rsidRPr="00D1049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нос разрушенных, заброшенных домов – 100%.</w:t>
      </w:r>
    </w:p>
    <w:p w14:paraId="2267FBCB" w14:textId="77777777" w:rsidR="00B16C22" w:rsidRDefault="00B16C22" w:rsidP="00B16C2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336860" w14:textId="77777777" w:rsidR="00B10BEE" w:rsidRDefault="00B10BEE" w:rsidP="00B10BEE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14:paraId="7137E53E" w14:textId="77777777" w:rsidR="00B10BEE" w:rsidRPr="00703813" w:rsidRDefault="00B10BEE" w:rsidP="00B10BEE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08626879" w14:textId="4D617C93" w:rsidR="008654DB" w:rsidRDefault="00B10BEE" w:rsidP="00B10BE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в </w:t>
      </w:r>
      <w:r w:rsidR="00D1049A" w:rsidRPr="00E30760">
        <w:rPr>
          <w:rFonts w:ascii="Times New Roman" w:hAnsi="Times New Roman" w:cs="Times New Roman"/>
          <w:b/>
          <w:sz w:val="24"/>
          <w:szCs w:val="24"/>
        </w:rPr>
        <w:t>приложении 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2F6E1B" w:rsidRPr="00E3076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E30760">
        <w:rPr>
          <w:rFonts w:ascii="Times New Roman" w:hAnsi="Times New Roman" w:cs="Times New Roman"/>
          <w:b/>
          <w:sz w:val="24"/>
          <w:szCs w:val="24"/>
        </w:rPr>
        <w:t>табл.</w:t>
      </w:r>
      <w:r w:rsidR="00D1049A" w:rsidRPr="00E30760">
        <w:rPr>
          <w:rFonts w:ascii="Times New Roman" w:hAnsi="Times New Roman" w:cs="Times New Roman"/>
          <w:b/>
          <w:sz w:val="24"/>
          <w:szCs w:val="24"/>
        </w:rPr>
        <w:t xml:space="preserve"> 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2F6E1B" w:rsidRPr="00E30760">
        <w:rPr>
          <w:rFonts w:ascii="Times New Roman" w:hAnsi="Times New Roman" w:cs="Times New Roman"/>
          <w:b/>
          <w:sz w:val="24"/>
          <w:szCs w:val="24"/>
        </w:rPr>
        <w:t>.3.</w:t>
      </w:r>
    </w:p>
    <w:p w14:paraId="424EA1A1" w14:textId="77777777" w:rsidR="002F6E1B" w:rsidRDefault="002F6E1B" w:rsidP="00B10BE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D9B75C1" w14:textId="77777777" w:rsidR="002F6E1B" w:rsidRPr="002F6E1B" w:rsidRDefault="002F6E1B" w:rsidP="00B10BE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00145E8" w14:textId="77777777" w:rsidR="000F0CC5" w:rsidRDefault="0095715E" w:rsidP="000F0CC5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3.3.4. </w:t>
      </w:r>
      <w:r w:rsidR="00D53857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0F0CC5">
        <w:rPr>
          <w:rFonts w:ascii="Times New Roman" w:hAnsi="Times New Roman" w:cs="Times New Roman"/>
          <w:b/>
          <w:sz w:val="24"/>
          <w:szCs w:val="24"/>
        </w:rPr>
        <w:t>(СН-4)</w:t>
      </w:r>
    </w:p>
    <w:p w14:paraId="3BE39220" w14:textId="77777777" w:rsidR="00D53857" w:rsidRPr="00D03037" w:rsidRDefault="00D53857" w:rsidP="000F0CC5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A1416">
        <w:rPr>
          <w:rFonts w:ascii="Times New Roman" w:hAnsi="Times New Roman" w:cs="Times New Roman"/>
          <w:b/>
          <w:sz w:val="24"/>
          <w:szCs w:val="24"/>
        </w:rPr>
        <w:t>«Р</w:t>
      </w:r>
      <w:r w:rsidR="000F0CC5" w:rsidRPr="005A1416">
        <w:rPr>
          <w:rFonts w:ascii="Times New Roman" w:hAnsi="Times New Roman" w:cs="Times New Roman"/>
          <w:b/>
          <w:sz w:val="24"/>
          <w:szCs w:val="24"/>
        </w:rPr>
        <w:t>АЗВИТИЕ ТРАНСПОРТНОЙ ИНФРАСТРУКТУРЫ</w:t>
      </w:r>
      <w:r w:rsidRPr="005A1416">
        <w:rPr>
          <w:rFonts w:ascii="Times New Roman" w:hAnsi="Times New Roman" w:cs="Times New Roman"/>
          <w:b/>
          <w:sz w:val="24"/>
          <w:szCs w:val="24"/>
        </w:rPr>
        <w:t>»</w:t>
      </w:r>
    </w:p>
    <w:p w14:paraId="24699BFC" w14:textId="77777777" w:rsidR="00D53857" w:rsidRPr="00D03037" w:rsidRDefault="00D53857" w:rsidP="00D53857">
      <w:pPr>
        <w:spacing w:after="0" w:line="240" w:lineRule="auto"/>
        <w:rPr>
          <w:rFonts w:ascii="Times New Roman" w:hAnsi="Times New Roman" w:cs="Times New Roman"/>
          <w:b/>
          <w:sz w:val="8"/>
          <w:szCs w:val="8"/>
          <w:u w:val="single"/>
        </w:rPr>
      </w:pPr>
    </w:p>
    <w:p w14:paraId="0291DB88" w14:textId="77777777" w:rsidR="00D53857" w:rsidRDefault="00D53857" w:rsidP="000F0CC5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Целевой вектор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309FA0BC" w14:textId="77777777" w:rsidR="000F0CC5" w:rsidRPr="000F0CC5" w:rsidRDefault="000F0CC5" w:rsidP="00F17E92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8"/>
          <w:szCs w:val="8"/>
        </w:rPr>
      </w:pPr>
    </w:p>
    <w:p w14:paraId="76E62C34" w14:textId="77777777" w:rsidR="00D53857" w:rsidRPr="00D53857" w:rsidRDefault="00D53857" w:rsidP="00F17E92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53857">
        <w:rPr>
          <w:rFonts w:ascii="Times New Roman" w:hAnsi="Times New Roman"/>
          <w:sz w:val="24"/>
          <w:szCs w:val="24"/>
        </w:rPr>
        <w:t xml:space="preserve">Обеспечение развития систем и объектов транспортной инфраструктуры в соответствии с потребностями населения </w:t>
      </w:r>
      <w:r w:rsidR="00425876">
        <w:rPr>
          <w:rFonts w:ascii="Times New Roman" w:hAnsi="Times New Roman"/>
          <w:sz w:val="24"/>
          <w:szCs w:val="24"/>
        </w:rPr>
        <w:t>Ханкайск</w:t>
      </w:r>
      <w:r w:rsidR="00670B7C">
        <w:rPr>
          <w:rFonts w:ascii="Times New Roman" w:hAnsi="Times New Roman"/>
          <w:sz w:val="24"/>
          <w:szCs w:val="24"/>
        </w:rPr>
        <w:t xml:space="preserve">ого </w:t>
      </w:r>
      <w:r w:rsidR="00C70C6A">
        <w:rPr>
          <w:rFonts w:ascii="Times New Roman" w:hAnsi="Times New Roman"/>
          <w:sz w:val="24"/>
          <w:szCs w:val="24"/>
        </w:rPr>
        <w:t xml:space="preserve">муниципального района </w:t>
      </w:r>
      <w:r w:rsidRPr="00D53857">
        <w:rPr>
          <w:rFonts w:ascii="Times New Roman" w:hAnsi="Times New Roman"/>
          <w:sz w:val="24"/>
          <w:szCs w:val="24"/>
        </w:rPr>
        <w:t xml:space="preserve">согласно </w:t>
      </w:r>
      <w:r w:rsidR="00C70C6A">
        <w:rPr>
          <w:rFonts w:ascii="Times New Roman" w:hAnsi="Times New Roman"/>
          <w:sz w:val="24"/>
          <w:szCs w:val="24"/>
        </w:rPr>
        <w:t>схеме территориального планирования муниципального района.</w:t>
      </w:r>
    </w:p>
    <w:p w14:paraId="773ACAE9" w14:textId="77777777" w:rsidR="00D53857" w:rsidRPr="00D53857" w:rsidRDefault="00D53857" w:rsidP="00F17E92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53857">
        <w:rPr>
          <w:rFonts w:ascii="Times New Roman" w:hAnsi="Times New Roman"/>
          <w:sz w:val="24"/>
          <w:szCs w:val="24"/>
        </w:rPr>
        <w:t>Обеспечение доступности объектов транспортной инфраструктуры для населения и организаций.</w:t>
      </w:r>
    </w:p>
    <w:p w14:paraId="25874EF2" w14:textId="77777777" w:rsidR="00D53857" w:rsidRPr="00D53857" w:rsidRDefault="00D53857" w:rsidP="00F17E92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53857">
        <w:rPr>
          <w:rFonts w:ascii="Times New Roman" w:hAnsi="Times New Roman"/>
          <w:sz w:val="24"/>
          <w:szCs w:val="24"/>
        </w:rPr>
        <w:t>Развитие сети тротуаров, пешеходных и велосипедных маршрутов.</w:t>
      </w:r>
    </w:p>
    <w:p w14:paraId="52EC6EF5" w14:textId="4DF4C620" w:rsidR="00D53857" w:rsidRPr="00D53857" w:rsidRDefault="00D53857" w:rsidP="00F17E92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D53857">
        <w:rPr>
          <w:rFonts w:ascii="Times New Roman" w:hAnsi="Times New Roman"/>
          <w:sz w:val="24"/>
          <w:szCs w:val="24"/>
        </w:rPr>
        <w:t>Повышение безопасности, качества и  эффективности транспортного обслуживания населения, а также юридических лиц</w:t>
      </w:r>
      <w:r w:rsidR="00C70C6A">
        <w:rPr>
          <w:rFonts w:ascii="Times New Roman" w:hAnsi="Times New Roman"/>
          <w:sz w:val="24"/>
          <w:szCs w:val="24"/>
        </w:rPr>
        <w:t xml:space="preserve"> на территории муниципального района</w:t>
      </w:r>
      <w:r w:rsidRPr="00D53857">
        <w:rPr>
          <w:rFonts w:ascii="Times New Roman" w:hAnsi="Times New Roman"/>
          <w:sz w:val="24"/>
          <w:szCs w:val="24"/>
        </w:rPr>
        <w:t>.</w:t>
      </w:r>
    </w:p>
    <w:p w14:paraId="53698D10" w14:textId="77777777" w:rsidR="00D53857" w:rsidRPr="000F0CC5" w:rsidRDefault="00D53857" w:rsidP="00D538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3557369" w14:textId="77777777" w:rsidR="00D53857" w:rsidRPr="004F074C" w:rsidRDefault="00D53857" w:rsidP="000F0CC5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Основные 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задачи</w:t>
      </w:r>
      <w:r w:rsidR="000F0CC5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(СЗ-4)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50393964" w14:textId="77777777" w:rsidR="00CE728B" w:rsidRPr="00CE728B" w:rsidRDefault="00CE728B" w:rsidP="00F17E92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8"/>
          <w:szCs w:val="8"/>
        </w:rPr>
      </w:pPr>
    </w:p>
    <w:p w14:paraId="3E5B9EA6" w14:textId="77777777" w:rsidR="00F17E92" w:rsidRPr="00F17E92" w:rsidRDefault="000F0CC5" w:rsidP="00F17E92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СЗ-4.1.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F17E92" w:rsidRPr="00F17E92">
        <w:rPr>
          <w:rFonts w:ascii="Times New Roman" w:hAnsi="Times New Roman" w:cs="Times New Roman"/>
          <w:sz w:val="24"/>
          <w:szCs w:val="24"/>
        </w:rPr>
        <w:t>анализ социально-экономического развития</w:t>
      </w:r>
      <w:r w:rsidR="00C70C6A">
        <w:rPr>
          <w:rFonts w:ascii="Times New Roman" w:hAnsi="Times New Roman" w:cs="Times New Roman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70B7C">
        <w:rPr>
          <w:rFonts w:ascii="Times New Roman" w:hAnsi="Times New Roman" w:cs="Times New Roman"/>
          <w:sz w:val="24"/>
          <w:szCs w:val="24"/>
        </w:rPr>
        <w:t xml:space="preserve">ого </w:t>
      </w:r>
      <w:r w:rsidR="00C70C6A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F17E92" w:rsidRPr="00F17E92">
        <w:rPr>
          <w:rFonts w:ascii="Times New Roman" w:hAnsi="Times New Roman" w:cs="Times New Roman"/>
          <w:sz w:val="24"/>
          <w:szCs w:val="24"/>
        </w:rPr>
        <w:t>, анализ и динамика развития транспортной инфраструктуры;</w:t>
      </w:r>
    </w:p>
    <w:p w14:paraId="5BE220AB" w14:textId="77777777" w:rsidR="00F17E92" w:rsidRPr="00F17E92" w:rsidRDefault="000F0CC5" w:rsidP="00F17E92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СЗ-4.2.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F17E92" w:rsidRPr="00F17E92">
        <w:rPr>
          <w:rFonts w:ascii="Times New Roman" w:hAnsi="Times New Roman" w:cs="Times New Roman"/>
          <w:sz w:val="24"/>
          <w:szCs w:val="24"/>
        </w:rPr>
        <w:t>формирование прогноза транспортного спроса, изменения объемов и характера передвижения населения и грузов</w:t>
      </w:r>
      <w:r w:rsidR="00C70C6A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="00F17E92" w:rsidRPr="00F17E92">
        <w:rPr>
          <w:rFonts w:ascii="Times New Roman" w:hAnsi="Times New Roman" w:cs="Times New Roman"/>
          <w:sz w:val="24"/>
          <w:szCs w:val="24"/>
        </w:rPr>
        <w:t>;</w:t>
      </w:r>
    </w:p>
    <w:p w14:paraId="0D0C1C36" w14:textId="77777777" w:rsidR="00F17E92" w:rsidRPr="00F17E92" w:rsidRDefault="000F0CC5" w:rsidP="00F17E92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СЗ-4.3.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F17E92">
        <w:rPr>
          <w:rFonts w:ascii="Times New Roman" w:hAnsi="Times New Roman" w:cs="Times New Roman"/>
          <w:sz w:val="24"/>
          <w:szCs w:val="24"/>
        </w:rPr>
        <w:t xml:space="preserve"> </w:t>
      </w:r>
      <w:r w:rsidR="00F17E92" w:rsidRPr="00F17E92">
        <w:rPr>
          <w:rFonts w:ascii="Times New Roman" w:hAnsi="Times New Roman" w:cs="Times New Roman"/>
          <w:sz w:val="24"/>
          <w:szCs w:val="24"/>
        </w:rPr>
        <w:t>определение вариантов развития транспортной инфраструктуры;</w:t>
      </w:r>
    </w:p>
    <w:p w14:paraId="24A30029" w14:textId="77777777"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уточнение принятых направлений развития транспортной инфраструктуры в соответствии с планами территориального и социально-экономиче</w:t>
      </w:r>
      <w:r w:rsidR="00C70C6A">
        <w:rPr>
          <w:rFonts w:ascii="Times New Roman" w:hAnsi="Times New Roman" w:cs="Times New Roman"/>
          <w:sz w:val="24"/>
          <w:szCs w:val="24"/>
        </w:rPr>
        <w:t>ского развития муниципального района</w:t>
      </w:r>
      <w:r w:rsidR="00F17E92" w:rsidRPr="00F17E92">
        <w:rPr>
          <w:rFonts w:ascii="Times New Roman" w:hAnsi="Times New Roman" w:cs="Times New Roman"/>
          <w:sz w:val="24"/>
          <w:szCs w:val="24"/>
        </w:rPr>
        <w:t>;</w:t>
      </w:r>
    </w:p>
    <w:p w14:paraId="1C49F5BF" w14:textId="77777777"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прогноз и ранжирование потребностей развития транспортной инфраструктуры в соответствии с текущими и прогнозными возможностями бюджета</w:t>
      </w:r>
      <w:r w:rsidR="00C70C6A">
        <w:rPr>
          <w:rFonts w:ascii="Times New Roman" w:hAnsi="Times New Roman" w:cs="Times New Roman"/>
          <w:sz w:val="24"/>
          <w:szCs w:val="24"/>
        </w:rPr>
        <w:t xml:space="preserve"> муниципального района </w:t>
      </w:r>
      <w:r w:rsidR="00F17E92" w:rsidRPr="00F17E92">
        <w:rPr>
          <w:rFonts w:ascii="Times New Roman" w:hAnsi="Times New Roman" w:cs="Times New Roman"/>
          <w:sz w:val="24"/>
          <w:szCs w:val="24"/>
        </w:rPr>
        <w:t>и других источников финансирования;</w:t>
      </w:r>
    </w:p>
    <w:p w14:paraId="5C65537D" w14:textId="77777777"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обоснование перечня и количественного уровня целевых характеристик развития транспортной инфраструктуры, которые должны быть достигнуты на каждом этапе реализации направления;</w:t>
      </w:r>
    </w:p>
    <w:p w14:paraId="3640B79B" w14:textId="77777777"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обоснование    перечня    мероприятий (инвестиционных    проектов) по проектированию, строительству, реконструкции, капитальному ремонту и ремонту объектов транспортной инфраструктуры, обеспечивающих достижение целевых показателей;</w:t>
      </w:r>
    </w:p>
    <w:p w14:paraId="6BD07CF0" w14:textId="77777777"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СЗ-4.8.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определение источников финансирования мероприятий программы на весь период реализации стратегии;</w:t>
      </w:r>
    </w:p>
    <w:p w14:paraId="3855F5E7" w14:textId="77777777" w:rsidR="00F17E92" w:rsidRPr="00F17E92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F0CC5">
        <w:rPr>
          <w:rFonts w:ascii="Times New Roman" w:hAnsi="Times New Roman" w:cs="Times New Roman"/>
          <w:b/>
          <w:sz w:val="24"/>
          <w:szCs w:val="24"/>
        </w:rPr>
        <w:t>СЗ-4.9.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17E92">
        <w:rPr>
          <w:rFonts w:ascii="Times New Roman" w:hAnsi="Times New Roman" w:cs="Times New Roman"/>
          <w:sz w:val="24"/>
          <w:szCs w:val="24"/>
        </w:rPr>
        <w:t xml:space="preserve">- </w:t>
      </w:r>
      <w:r w:rsidR="00F17E92" w:rsidRPr="00F17E92">
        <w:rPr>
          <w:rFonts w:ascii="Times New Roman" w:hAnsi="Times New Roman" w:cs="Times New Roman"/>
          <w:sz w:val="24"/>
          <w:szCs w:val="24"/>
        </w:rPr>
        <w:t>улучшение экологической обстановки</w:t>
      </w:r>
      <w:r w:rsidR="00C70C6A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="00F17E92" w:rsidRPr="00F17E92">
        <w:rPr>
          <w:rFonts w:ascii="Times New Roman" w:hAnsi="Times New Roman" w:cs="Times New Roman"/>
          <w:sz w:val="24"/>
          <w:szCs w:val="24"/>
        </w:rPr>
        <w:t>.</w:t>
      </w:r>
    </w:p>
    <w:p w14:paraId="54C77C5A" w14:textId="77777777" w:rsidR="00D53857" w:rsidRPr="000F0CC5" w:rsidRDefault="00D53857" w:rsidP="00D538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3FA75F2" w14:textId="77777777" w:rsidR="00D53857" w:rsidRDefault="00D53857" w:rsidP="000F0CC5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3A8B71F2" w14:textId="77777777" w:rsidR="000F0CC5" w:rsidRPr="000F0CC5" w:rsidRDefault="000F0CC5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129F3120" w14:textId="77777777" w:rsidR="00F17E92" w:rsidRPr="00F17E92" w:rsidRDefault="00F17E92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17E92">
        <w:rPr>
          <w:rFonts w:ascii="Times New Roman" w:hAnsi="Times New Roman" w:cs="Times New Roman"/>
          <w:sz w:val="24"/>
          <w:szCs w:val="24"/>
        </w:rPr>
        <w:t xml:space="preserve">Создание </w:t>
      </w:r>
      <w:r w:rsidR="005A1416">
        <w:rPr>
          <w:rFonts w:ascii="Times New Roman" w:hAnsi="Times New Roman" w:cs="Times New Roman"/>
          <w:sz w:val="24"/>
          <w:szCs w:val="24"/>
        </w:rPr>
        <w:t>к 203</w:t>
      </w:r>
      <w:r w:rsidR="00670B7C">
        <w:rPr>
          <w:rFonts w:ascii="Times New Roman" w:hAnsi="Times New Roman" w:cs="Times New Roman"/>
          <w:sz w:val="24"/>
          <w:szCs w:val="24"/>
        </w:rPr>
        <w:t>0</w:t>
      </w:r>
      <w:r w:rsidR="000F0CC5">
        <w:rPr>
          <w:rFonts w:ascii="Times New Roman" w:hAnsi="Times New Roman" w:cs="Times New Roman"/>
          <w:sz w:val="24"/>
          <w:szCs w:val="24"/>
        </w:rPr>
        <w:t xml:space="preserve"> г. </w:t>
      </w:r>
      <w:r w:rsidRPr="00F17E92">
        <w:rPr>
          <w:rFonts w:ascii="Times New Roman" w:hAnsi="Times New Roman" w:cs="Times New Roman"/>
          <w:sz w:val="24"/>
          <w:szCs w:val="24"/>
        </w:rPr>
        <w:t>комфортных условий для населения и субъектов предпри</w:t>
      </w:r>
      <w:r w:rsidR="00C70C6A">
        <w:rPr>
          <w:rFonts w:ascii="Times New Roman" w:hAnsi="Times New Roman" w:cs="Times New Roman"/>
          <w:sz w:val="24"/>
          <w:szCs w:val="24"/>
        </w:rPr>
        <w:t>нимательской деятельности муниципального района</w:t>
      </w:r>
      <w:r w:rsidRPr="00F17E92">
        <w:rPr>
          <w:rFonts w:ascii="Times New Roman" w:hAnsi="Times New Roman" w:cs="Times New Roman"/>
          <w:sz w:val="24"/>
          <w:szCs w:val="24"/>
        </w:rPr>
        <w:t xml:space="preserve"> в части обеспечения безопасного и удобного автомобильного доступа по дорогам регионального и </w:t>
      </w:r>
      <w:r w:rsidRPr="00C70C6A">
        <w:rPr>
          <w:rFonts w:ascii="Times New Roman" w:hAnsi="Times New Roman" w:cs="Times New Roman"/>
          <w:sz w:val="24"/>
          <w:szCs w:val="24"/>
        </w:rPr>
        <w:t>местного значения во все населенные пункты вхо</w:t>
      </w:r>
      <w:r w:rsidR="00C70C6A" w:rsidRPr="00C70C6A">
        <w:rPr>
          <w:rFonts w:ascii="Times New Roman" w:hAnsi="Times New Roman" w:cs="Times New Roman"/>
          <w:sz w:val="24"/>
          <w:szCs w:val="24"/>
        </w:rPr>
        <w:t>дящие в состав муниципального района</w:t>
      </w:r>
      <w:r w:rsidRPr="00C70C6A">
        <w:rPr>
          <w:rFonts w:ascii="Times New Roman" w:hAnsi="Times New Roman" w:cs="Times New Roman"/>
          <w:sz w:val="24"/>
          <w:szCs w:val="24"/>
        </w:rPr>
        <w:t>.</w:t>
      </w:r>
    </w:p>
    <w:p w14:paraId="002C54CC" w14:textId="77777777" w:rsidR="00F17E92" w:rsidRDefault="00F17E92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17E92">
        <w:rPr>
          <w:rFonts w:ascii="Times New Roman" w:hAnsi="Times New Roman" w:cs="Times New Roman"/>
          <w:sz w:val="24"/>
          <w:szCs w:val="24"/>
        </w:rPr>
        <w:t xml:space="preserve">Создание удобных и безопасных условий для движения пешеходов: пешеходных зон, пешеходных переходов на территории населенных пунктов </w:t>
      </w:r>
      <w:r w:rsidR="00C70C6A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F17E9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FBDC41E" w14:textId="77777777" w:rsidR="00BA3FCB" w:rsidRDefault="00BA3FCB" w:rsidP="00F17E9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E197A9B" w14:textId="77777777" w:rsidR="00D53857" w:rsidRPr="00D03037" w:rsidRDefault="00D53857" w:rsidP="00CE728B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D53857" w14:paraId="65133D3A" w14:textId="77777777" w:rsidTr="00E90A88">
        <w:tc>
          <w:tcPr>
            <w:tcW w:w="4785" w:type="dxa"/>
            <w:shd w:val="clear" w:color="auto" w:fill="244061" w:themeFill="accent1" w:themeFillShade="80"/>
          </w:tcPr>
          <w:p w14:paraId="62816E03" w14:textId="77777777" w:rsidR="00D53857" w:rsidRDefault="00D53857" w:rsidP="00E90A8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1A6663E6" w14:textId="77777777" w:rsidR="00D53857" w:rsidRDefault="00D53857" w:rsidP="00E90A8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D53857" w14:paraId="7C4BC410" w14:textId="77777777" w:rsidTr="007B6A40">
        <w:tc>
          <w:tcPr>
            <w:tcW w:w="4785" w:type="dxa"/>
            <w:shd w:val="clear" w:color="auto" w:fill="FFFFFF" w:themeFill="background1"/>
          </w:tcPr>
          <w:p w14:paraId="2E20CFA2" w14:textId="77777777" w:rsidR="00D53857" w:rsidRPr="007B6A40" w:rsidRDefault="00D53857" w:rsidP="00E90A88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3BCA5377" w14:textId="77777777" w:rsidR="00F17E92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>своевременное проведение работ по вклю</w:t>
            </w:r>
            <w:r w:rsidR="00670B7C">
              <w:rPr>
                <w:rFonts w:ascii="Times New Roman" w:hAnsi="Times New Roman" w:cs="Times New Roman"/>
              </w:rPr>
              <w:t>-</w:t>
            </w:r>
            <w:r w:rsidR="00F17E92" w:rsidRPr="007B6A40">
              <w:rPr>
                <w:rFonts w:ascii="Times New Roman" w:hAnsi="Times New Roman" w:cs="Times New Roman"/>
              </w:rPr>
              <w:t>чению в реестр муниципальной собственности дорог общего пользования местного значения;</w:t>
            </w:r>
          </w:p>
          <w:p w14:paraId="5BF0DF5C" w14:textId="77777777" w:rsidR="005A1416" w:rsidRPr="007B6A40" w:rsidRDefault="00CE728B" w:rsidP="001B18F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 xml:space="preserve">передача муниципальному учреждению функции по реализации полномочий органов местного самоуправления в сфере осуществления дорожной деятельности в отношении автомобильных дорог местного значения в границах </w:t>
            </w:r>
            <w:r w:rsidR="00D6557E" w:rsidRPr="007B6A40">
              <w:rPr>
                <w:rFonts w:ascii="Times New Roman" w:hAnsi="Times New Roman" w:cs="Times New Roman"/>
              </w:rPr>
              <w:t xml:space="preserve">муниципального района </w:t>
            </w:r>
            <w:r w:rsidR="00F17E92" w:rsidRPr="007B6A40">
              <w:rPr>
                <w:rFonts w:ascii="Times New Roman" w:hAnsi="Times New Roman" w:cs="Times New Roman"/>
              </w:rPr>
              <w:t>и обеспечение безопасности дорожного движения на них.</w:t>
            </w:r>
          </w:p>
        </w:tc>
        <w:tc>
          <w:tcPr>
            <w:tcW w:w="4786" w:type="dxa"/>
            <w:shd w:val="clear" w:color="auto" w:fill="FFFFFF" w:themeFill="background1"/>
          </w:tcPr>
          <w:p w14:paraId="42B5B22D" w14:textId="77777777" w:rsidR="00D53857" w:rsidRPr="007B6A40" w:rsidRDefault="00D53857" w:rsidP="00E90A8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4F813573" w14:textId="77777777" w:rsidR="00D53857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>недостаточное финансирование мероприятий по развитию, содержанию и ремонту улично-дорожной сети;</w:t>
            </w:r>
          </w:p>
          <w:p w14:paraId="2AEC5319" w14:textId="77777777" w:rsidR="00F17E92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высокий процент автомобильных </w:t>
            </w:r>
            <w:r w:rsidR="00F17E92" w:rsidRPr="007B6A40">
              <w:rPr>
                <w:rFonts w:ascii="Times New Roman" w:hAnsi="Times New Roman" w:cs="Times New Roman"/>
              </w:rPr>
              <w:t xml:space="preserve">дорог не соответствуют </w:t>
            </w:r>
            <w:r w:rsidRPr="007B6A40">
              <w:rPr>
                <w:rFonts w:ascii="Times New Roman" w:hAnsi="Times New Roman" w:cs="Times New Roman"/>
              </w:rPr>
              <w:t xml:space="preserve">нормативным </w:t>
            </w:r>
            <w:r w:rsidR="00F17E92" w:rsidRPr="007B6A40">
              <w:rPr>
                <w:rFonts w:ascii="Times New Roman" w:hAnsi="Times New Roman" w:cs="Times New Roman"/>
              </w:rPr>
              <w:t>требованиям действующего законодательства;</w:t>
            </w:r>
          </w:p>
          <w:p w14:paraId="473CA326" w14:textId="77777777" w:rsidR="00F17E92" w:rsidRPr="007B6A40" w:rsidRDefault="00F17E92" w:rsidP="00D5385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53857" w14:paraId="5C64C48C" w14:textId="77777777" w:rsidTr="00E90A88">
        <w:tc>
          <w:tcPr>
            <w:tcW w:w="4785" w:type="dxa"/>
            <w:shd w:val="clear" w:color="auto" w:fill="244061" w:themeFill="accent1" w:themeFillShade="80"/>
          </w:tcPr>
          <w:p w14:paraId="01ADA329" w14:textId="77777777" w:rsidR="00D53857" w:rsidRPr="007B6A40" w:rsidRDefault="00D53857" w:rsidP="00E90A8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A40"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7D590D6B" w14:textId="77777777" w:rsidR="00D53857" w:rsidRPr="007B6A40" w:rsidRDefault="00D53857" w:rsidP="00E90A8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6A40"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D53857" w14:paraId="33E2CFDB" w14:textId="77777777" w:rsidTr="00E90A88">
        <w:tc>
          <w:tcPr>
            <w:tcW w:w="4785" w:type="dxa"/>
          </w:tcPr>
          <w:p w14:paraId="20D51763" w14:textId="77777777" w:rsidR="00D53857" w:rsidRPr="007B6A40" w:rsidRDefault="00D53857" w:rsidP="00E90A8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29EEF35A" w14:textId="77777777" w:rsidR="00D53857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>внедрение стратегического планирования и проектного управления, которые позволяют выделить приоритеты, цели и задачи, сконцент</w:t>
            </w:r>
            <w:r w:rsidRPr="007B6A40">
              <w:rPr>
                <w:rFonts w:ascii="Times New Roman" w:hAnsi="Times New Roman" w:cs="Times New Roman"/>
              </w:rPr>
              <w:t>-</w:t>
            </w:r>
            <w:r w:rsidR="00F17E92" w:rsidRPr="007B6A40">
              <w:rPr>
                <w:rFonts w:ascii="Times New Roman" w:hAnsi="Times New Roman" w:cs="Times New Roman"/>
              </w:rPr>
              <w:lastRenderedPageBreak/>
              <w:t>рировать свои ресурсы на достижение установленных целей;</w:t>
            </w:r>
          </w:p>
          <w:p w14:paraId="4EFA9AFC" w14:textId="77777777" w:rsidR="00D53857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D6557E" w:rsidRPr="007B6A40">
              <w:rPr>
                <w:rFonts w:ascii="Times New Roman" w:hAnsi="Times New Roman" w:cs="Times New Roman"/>
              </w:rPr>
              <w:t>участие муниципального района</w:t>
            </w:r>
            <w:r w:rsidR="00F17E92" w:rsidRPr="007B6A40">
              <w:rPr>
                <w:rFonts w:ascii="Times New Roman" w:hAnsi="Times New Roman" w:cs="Times New Roman"/>
              </w:rPr>
              <w:t xml:space="preserve"> в федеральных и региональных программах развития транспортной системы.</w:t>
            </w:r>
          </w:p>
        </w:tc>
        <w:tc>
          <w:tcPr>
            <w:tcW w:w="4786" w:type="dxa"/>
          </w:tcPr>
          <w:p w14:paraId="7F18A6D6" w14:textId="77777777" w:rsidR="00D53857" w:rsidRPr="007B6A40" w:rsidRDefault="00D53857" w:rsidP="00E90A88">
            <w:pPr>
              <w:rPr>
                <w:rFonts w:ascii="Times New Roman" w:hAnsi="Times New Roman" w:cs="Times New Roman"/>
                <w:i/>
              </w:rPr>
            </w:pPr>
            <w:r w:rsidRPr="007B6A40">
              <w:rPr>
                <w:rFonts w:ascii="Times New Roman" w:hAnsi="Times New Roman" w:cs="Times New Roman"/>
                <w:i/>
              </w:rPr>
              <w:lastRenderedPageBreak/>
              <w:t>К ним относятся:</w:t>
            </w:r>
          </w:p>
          <w:p w14:paraId="6FC55228" w14:textId="77777777" w:rsidR="00D53857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 xml:space="preserve">изменения в налоговом, бюджетном </w:t>
            </w:r>
            <w:r w:rsidRPr="007B6A40">
              <w:rPr>
                <w:rFonts w:ascii="Times New Roman" w:hAnsi="Times New Roman" w:cs="Times New Roman"/>
              </w:rPr>
              <w:t>законно-</w:t>
            </w:r>
            <w:r w:rsidR="00F17E92" w:rsidRPr="007B6A40">
              <w:rPr>
                <w:rFonts w:ascii="Times New Roman" w:hAnsi="Times New Roman" w:cs="Times New Roman"/>
              </w:rPr>
              <w:t>дательстве,</w:t>
            </w:r>
            <w:r w:rsidR="001B18F0">
              <w:rPr>
                <w:rFonts w:ascii="Times New Roman" w:hAnsi="Times New Roman" w:cs="Times New Roman"/>
              </w:rPr>
              <w:t xml:space="preserve"> </w:t>
            </w:r>
            <w:r w:rsidR="00F17E92" w:rsidRPr="007B6A40">
              <w:rPr>
                <w:rFonts w:ascii="Times New Roman" w:hAnsi="Times New Roman" w:cs="Times New Roman"/>
              </w:rPr>
              <w:t>кот</w:t>
            </w:r>
            <w:r w:rsidR="00D6557E" w:rsidRPr="007B6A40">
              <w:rPr>
                <w:rFonts w:ascii="Times New Roman" w:hAnsi="Times New Roman" w:cs="Times New Roman"/>
              </w:rPr>
              <w:t>орые могут усилить зависимость муниципального района</w:t>
            </w:r>
            <w:r w:rsidR="00F17E92" w:rsidRPr="007B6A40">
              <w:rPr>
                <w:rFonts w:ascii="Times New Roman" w:hAnsi="Times New Roman" w:cs="Times New Roman"/>
              </w:rPr>
              <w:t xml:space="preserve"> от принятия решений </w:t>
            </w:r>
            <w:r w:rsidR="00F17E92" w:rsidRPr="007B6A40">
              <w:rPr>
                <w:rFonts w:ascii="Times New Roman" w:hAnsi="Times New Roman" w:cs="Times New Roman"/>
              </w:rPr>
              <w:lastRenderedPageBreak/>
              <w:t>на региональном и федеральном уровне;</w:t>
            </w:r>
          </w:p>
          <w:p w14:paraId="7FEDB074" w14:textId="77777777" w:rsidR="00F17E92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>высокий уровень автомобилизации и соот</w:t>
            </w:r>
            <w:r w:rsidRPr="007B6A40">
              <w:rPr>
                <w:rFonts w:ascii="Times New Roman" w:hAnsi="Times New Roman" w:cs="Times New Roman"/>
              </w:rPr>
              <w:t>-</w:t>
            </w:r>
            <w:r w:rsidR="00F17E92" w:rsidRPr="007B6A40">
              <w:rPr>
                <w:rFonts w:ascii="Times New Roman" w:hAnsi="Times New Roman" w:cs="Times New Roman"/>
              </w:rPr>
              <w:t>ветственно быстрый износ дорожного полотна;</w:t>
            </w:r>
          </w:p>
          <w:p w14:paraId="5C974FF2" w14:textId="77777777" w:rsidR="00D53857" w:rsidRPr="007B6A40" w:rsidRDefault="00CE728B" w:rsidP="007B6A40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b/>
              </w:rPr>
            </w:pPr>
            <w:r w:rsidRPr="007B6A40">
              <w:rPr>
                <w:rFonts w:ascii="Times New Roman" w:hAnsi="Times New Roman" w:cs="Times New Roman"/>
              </w:rPr>
              <w:t xml:space="preserve">• </w:t>
            </w:r>
            <w:r w:rsidR="00F17E92" w:rsidRPr="007B6A40">
              <w:rPr>
                <w:rFonts w:ascii="Times New Roman" w:hAnsi="Times New Roman" w:cs="Times New Roman"/>
              </w:rPr>
              <w:t xml:space="preserve">разрушение дорожного полотна </w:t>
            </w:r>
            <w:r w:rsidRPr="007B6A40">
              <w:rPr>
                <w:rFonts w:ascii="Times New Roman" w:hAnsi="Times New Roman" w:cs="Times New Roman"/>
              </w:rPr>
              <w:t xml:space="preserve">большегруз-ным </w:t>
            </w:r>
            <w:r w:rsidR="00F17E92" w:rsidRPr="007B6A40">
              <w:rPr>
                <w:rFonts w:ascii="Times New Roman" w:hAnsi="Times New Roman" w:cs="Times New Roman"/>
              </w:rPr>
              <w:t>автотранспортом и спецтехникой органи</w:t>
            </w:r>
            <w:r w:rsidRPr="007B6A40">
              <w:rPr>
                <w:rFonts w:ascii="Times New Roman" w:hAnsi="Times New Roman" w:cs="Times New Roman"/>
              </w:rPr>
              <w:t>-</w:t>
            </w:r>
            <w:r w:rsidR="00F17E92" w:rsidRPr="007B6A40">
              <w:rPr>
                <w:rFonts w:ascii="Times New Roman" w:hAnsi="Times New Roman" w:cs="Times New Roman"/>
              </w:rPr>
              <w:t>заций</w:t>
            </w:r>
            <w:r w:rsidRPr="007B6A40">
              <w:rPr>
                <w:rFonts w:ascii="Times New Roman" w:hAnsi="Times New Roman" w:cs="Times New Roman"/>
              </w:rPr>
              <w:t>.</w:t>
            </w:r>
            <w:r w:rsidR="00F17E92" w:rsidRPr="007B6A40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14:paraId="1F4CCF57" w14:textId="77777777" w:rsidR="00D53857" w:rsidRDefault="00D53857" w:rsidP="00D5385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F944AD5" w14:textId="77777777" w:rsidR="00D53857" w:rsidRPr="00D60A12" w:rsidRDefault="00D53857" w:rsidP="00CE728B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7707D0CD" w14:textId="77777777" w:rsidR="00D53857" w:rsidRPr="008F1E2D" w:rsidRDefault="00D53857" w:rsidP="008007F0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14:paraId="01E247A1" w14:textId="77777777" w:rsidR="008007F0" w:rsidRPr="008007F0" w:rsidRDefault="00CE728B" w:rsidP="008007F0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D53857" w:rsidRP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программно-целевой подход к решению задач по соблюдению баланса интересов всех участников дорожного движения;</w:t>
      </w:r>
    </w:p>
    <w:p w14:paraId="60E2A867" w14:textId="77777777" w:rsidR="008007F0" w:rsidRPr="008007F0" w:rsidRDefault="00CE728B" w:rsidP="008007F0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применение нормативно-правового и административно-управленческого инструментария для решения задач по улучшению организации движения общественного автотранспорта;</w:t>
      </w:r>
    </w:p>
    <w:p w14:paraId="72636B1B" w14:textId="77777777" w:rsidR="008007F0" w:rsidRPr="008007F0" w:rsidRDefault="00CE728B" w:rsidP="008007F0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использование административно-управленческого и финансово-кредитного инструментария для решения задач по строительству, содержанию и ремонту объектов транспортной инфраструктуры;</w:t>
      </w:r>
    </w:p>
    <w:p w14:paraId="6B10ED08" w14:textId="77777777" w:rsidR="008007F0" w:rsidRPr="008007F0" w:rsidRDefault="00CE728B" w:rsidP="008007F0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привлечение бюджетных средств различных уровней для инвестиций в развитие транспортной инфраструктуры;</w:t>
      </w:r>
    </w:p>
    <w:p w14:paraId="0362406C" w14:textId="77777777" w:rsidR="008007F0" w:rsidRPr="008007F0" w:rsidRDefault="00CE728B" w:rsidP="008007F0">
      <w:pPr>
        <w:pStyle w:val="ac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007F0">
        <w:rPr>
          <w:rFonts w:ascii="Times New Roman" w:hAnsi="Times New Roman" w:cs="Times New Roman"/>
          <w:sz w:val="24"/>
          <w:szCs w:val="24"/>
        </w:rPr>
        <w:t xml:space="preserve"> </w:t>
      </w:r>
      <w:r w:rsidR="008007F0" w:rsidRPr="008007F0">
        <w:rPr>
          <w:rFonts w:ascii="Times New Roman" w:hAnsi="Times New Roman" w:cs="Times New Roman"/>
          <w:sz w:val="24"/>
          <w:szCs w:val="24"/>
        </w:rPr>
        <w:t>использование государственно-частного партнерства для развития транспортной и дорожной инфраструктуры.</w:t>
      </w:r>
    </w:p>
    <w:p w14:paraId="6B4E3417" w14:textId="77777777" w:rsidR="008007F0" w:rsidRPr="00CE728B" w:rsidRDefault="008007F0" w:rsidP="00D5385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23153C9" w14:textId="77777777" w:rsidR="00D53857" w:rsidRPr="00D60A12" w:rsidRDefault="00D53857" w:rsidP="00CE728B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 w:rsidR="00CE728B"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2968228F" w14:textId="77777777" w:rsidR="00CE728B" w:rsidRPr="00CE728B" w:rsidRDefault="00CE728B" w:rsidP="00D5385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16"/>
          <w:szCs w:val="16"/>
        </w:rPr>
      </w:pPr>
    </w:p>
    <w:p w14:paraId="1B0287F1" w14:textId="77777777" w:rsidR="005A1416" w:rsidRDefault="00D53857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16C22">
        <w:rPr>
          <w:rFonts w:ascii="Times New Roman" w:hAnsi="Times New Roman" w:cs="Times New Roman"/>
          <w:i/>
          <w:sz w:val="24"/>
          <w:szCs w:val="24"/>
        </w:rPr>
        <w:t>К ним относятся:</w:t>
      </w:r>
    </w:p>
    <w:p w14:paraId="4B25E0AC" w14:textId="77777777"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 существенное улучшение транспортного обслуживания населения;</w:t>
      </w:r>
    </w:p>
    <w:p w14:paraId="07290233" w14:textId="77777777"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ежегодное содержание, приведение в соответствие современным требованиям улично-дорожной сети</w:t>
      </w:r>
      <w:r w:rsidR="00D1049A"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муниципального района</w:t>
      </w: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4B461E97" w14:textId="77777777"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устройство пешеходных переходов на дорогах общего пользования;</w:t>
      </w:r>
    </w:p>
    <w:p w14:paraId="5C106C4F" w14:textId="77777777"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организация парковок, примыкающих к проезжей части;</w:t>
      </w:r>
    </w:p>
    <w:p w14:paraId="7D17EA49" w14:textId="77777777"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 соответствие темпов развития транспортной </w:t>
      </w:r>
      <w:r w:rsidR="00997AD6"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инфраструктуры муниципального района</w:t>
      </w: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требованиям современного общества и бизнеса;</w:t>
      </w:r>
    </w:p>
    <w:p w14:paraId="1983FFB0" w14:textId="77777777"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развитие дополнительной инфраструктуры;</w:t>
      </w:r>
    </w:p>
    <w:p w14:paraId="77F4BE81" w14:textId="77777777"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 создание комфортных условий для проживани</w:t>
      </w:r>
      <w:r w:rsidR="00997AD6"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я, передвижения населения муниципального района</w:t>
      </w: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ведения коммерческой деятельности представителям бизнеса;</w:t>
      </w:r>
    </w:p>
    <w:p w14:paraId="033D4437" w14:textId="77777777" w:rsidR="005A1416" w:rsidRPr="00D1049A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•  увеличение инвести</w:t>
      </w:r>
      <w:r w:rsidR="00997AD6"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ционной привлекательности муниципального района</w:t>
      </w:r>
      <w:r w:rsidRPr="00D1049A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06EB471" w14:textId="77777777" w:rsidR="009507F8" w:rsidRDefault="005A1416" w:rsidP="005A141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120D3151" w14:textId="77777777" w:rsidR="009C2FF8" w:rsidRDefault="009C2FF8" w:rsidP="009C2FF8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14:paraId="1F29A7E0" w14:textId="77777777" w:rsidR="009C2FF8" w:rsidRPr="00703813" w:rsidRDefault="009C2FF8" w:rsidP="009C2FF8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1C19FFBD" w14:textId="5E58B9A0" w:rsidR="000570E7" w:rsidRPr="0075374B" w:rsidRDefault="009C2FF8" w:rsidP="00D1049A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</w:t>
      </w:r>
      <w:r w:rsidRPr="00D1049A">
        <w:rPr>
          <w:rFonts w:ascii="Times New Roman" w:hAnsi="Times New Roman" w:cs="Times New Roman"/>
          <w:sz w:val="24"/>
          <w:szCs w:val="24"/>
        </w:rPr>
        <w:t>дополнительных показателях и их характеристиках см.</w:t>
      </w:r>
      <w:r w:rsidR="00D1049A">
        <w:rPr>
          <w:rFonts w:ascii="Times New Roman" w:hAnsi="Times New Roman" w:cs="Times New Roman"/>
          <w:sz w:val="24"/>
          <w:szCs w:val="24"/>
        </w:rPr>
        <w:t xml:space="preserve"> в </w:t>
      </w:r>
      <w:r w:rsidR="00D1049A" w:rsidRPr="00983683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D1049A" w:rsidRPr="00983683">
        <w:rPr>
          <w:rFonts w:ascii="Times New Roman" w:hAnsi="Times New Roman" w:cs="Times New Roman"/>
          <w:b/>
          <w:bCs/>
          <w:sz w:val="24"/>
          <w:szCs w:val="24"/>
        </w:rPr>
        <w:t>П-</w:t>
      </w:r>
      <w:r w:rsidR="002D00DE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D1049A" w:rsidRPr="00983683">
        <w:rPr>
          <w:rFonts w:ascii="Times New Roman" w:hAnsi="Times New Roman" w:cs="Times New Roman"/>
          <w:b/>
          <w:bCs/>
          <w:sz w:val="24"/>
          <w:szCs w:val="24"/>
        </w:rPr>
        <w:t>, табл</w:t>
      </w:r>
      <w:r w:rsidR="00D1049A" w:rsidRPr="00E30760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75374B" w:rsidRPr="00E3076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1049A" w:rsidRPr="00E30760">
        <w:rPr>
          <w:rFonts w:ascii="Times New Roman" w:hAnsi="Times New Roman" w:cs="Times New Roman"/>
          <w:b/>
          <w:bCs/>
          <w:sz w:val="24"/>
          <w:szCs w:val="24"/>
        </w:rPr>
        <w:t>П-</w:t>
      </w:r>
      <w:r w:rsidR="002D00DE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D1049A" w:rsidRPr="00E30760">
        <w:rPr>
          <w:rFonts w:ascii="Times New Roman" w:hAnsi="Times New Roman" w:cs="Times New Roman"/>
          <w:b/>
          <w:bCs/>
          <w:sz w:val="24"/>
          <w:szCs w:val="24"/>
        </w:rPr>
        <w:t>.4.</w:t>
      </w:r>
    </w:p>
    <w:p w14:paraId="2C74B474" w14:textId="77777777" w:rsidR="00997AD6" w:rsidRDefault="00997AD6" w:rsidP="005201D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3B81DD" w14:textId="77777777" w:rsidR="00CD5B8E" w:rsidRDefault="00061989" w:rsidP="00CD5B8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3.3.5. </w:t>
      </w:r>
      <w:r w:rsidR="004E16DD" w:rsidRPr="00D03037">
        <w:rPr>
          <w:rFonts w:ascii="Times New Roman" w:hAnsi="Times New Roman" w:cs="Times New Roman"/>
          <w:b/>
          <w:sz w:val="24"/>
          <w:szCs w:val="24"/>
        </w:rPr>
        <w:t>Стратегическое направление</w:t>
      </w:r>
      <w:r w:rsidR="00CD5B8E">
        <w:rPr>
          <w:rFonts w:ascii="Times New Roman" w:hAnsi="Times New Roman" w:cs="Times New Roman"/>
          <w:b/>
          <w:sz w:val="24"/>
          <w:szCs w:val="24"/>
        </w:rPr>
        <w:t xml:space="preserve"> (СН-5)</w:t>
      </w:r>
    </w:p>
    <w:p w14:paraId="49F1A5D8" w14:textId="77777777" w:rsidR="00CD5B8E" w:rsidRPr="00997AD6" w:rsidRDefault="0012579B" w:rsidP="00CD5B8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7AD6">
        <w:rPr>
          <w:rFonts w:ascii="Times New Roman" w:hAnsi="Times New Roman" w:cs="Times New Roman"/>
          <w:b/>
          <w:sz w:val="24"/>
          <w:szCs w:val="24"/>
        </w:rPr>
        <w:t>«Э</w:t>
      </w:r>
      <w:r w:rsidR="00CD5B8E" w:rsidRPr="00997AD6">
        <w:rPr>
          <w:rFonts w:ascii="Times New Roman" w:hAnsi="Times New Roman" w:cs="Times New Roman"/>
          <w:b/>
          <w:sz w:val="24"/>
          <w:szCs w:val="24"/>
        </w:rPr>
        <w:t>КОЛОГИЯ, БЛАГОУСТРОЕННАЯ</w:t>
      </w:r>
      <w:r w:rsidR="00997AD6">
        <w:rPr>
          <w:rFonts w:ascii="Times New Roman" w:hAnsi="Times New Roman" w:cs="Times New Roman"/>
          <w:b/>
          <w:sz w:val="24"/>
          <w:szCs w:val="24"/>
        </w:rPr>
        <w:t xml:space="preserve"> ГОРОДСКАЯ </w:t>
      </w:r>
      <w:r w:rsidR="00CD5B8E" w:rsidRPr="00997AD6">
        <w:rPr>
          <w:rFonts w:ascii="Times New Roman" w:hAnsi="Times New Roman" w:cs="Times New Roman"/>
          <w:b/>
          <w:sz w:val="24"/>
          <w:szCs w:val="24"/>
        </w:rPr>
        <w:t>СРЕДА</w:t>
      </w:r>
      <w:r w:rsidR="00061989" w:rsidRPr="00997AD6">
        <w:rPr>
          <w:rFonts w:ascii="Times New Roman" w:hAnsi="Times New Roman" w:cs="Times New Roman"/>
          <w:b/>
          <w:sz w:val="24"/>
          <w:szCs w:val="24"/>
        </w:rPr>
        <w:t>.</w:t>
      </w:r>
      <w:r w:rsidR="00CD5B8E" w:rsidRPr="00997AD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56742FE7" w14:textId="77777777" w:rsidR="004E16DD" w:rsidRPr="00D03037" w:rsidRDefault="00CD5B8E" w:rsidP="00CD5B8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7AD6">
        <w:rPr>
          <w:rFonts w:ascii="Times New Roman" w:hAnsi="Times New Roman" w:cs="Times New Roman"/>
          <w:b/>
          <w:sz w:val="24"/>
          <w:szCs w:val="24"/>
        </w:rPr>
        <w:t>РЕКРЕАЦИОННЫЕ ЗОНЫ»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25E81FE" w14:textId="77777777" w:rsidR="004E16DD" w:rsidRPr="004E16DD" w:rsidRDefault="004E16DD" w:rsidP="004E16DD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  <w:u w:val="single"/>
        </w:rPr>
      </w:pPr>
    </w:p>
    <w:p w14:paraId="3EADB548" w14:textId="77777777" w:rsidR="004E16DD" w:rsidRPr="0086796C" w:rsidRDefault="004E16DD" w:rsidP="00CD5B8E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Цел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евой вектор</w:t>
      </w:r>
      <w:r w:rsidRPr="0086796C">
        <w:rPr>
          <w:rFonts w:ascii="Times New Roman" w:hAnsi="Times New Roman" w:cs="Times New Roman"/>
          <w:b/>
          <w:sz w:val="24"/>
          <w:szCs w:val="24"/>
        </w:rPr>
        <w:t>:</w:t>
      </w:r>
    </w:p>
    <w:p w14:paraId="291053FD" w14:textId="77777777" w:rsidR="00CD5B8E" w:rsidRPr="00CD5B8E" w:rsidRDefault="00CD5B8E" w:rsidP="00CD5B8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7272D9AA" w14:textId="77777777" w:rsidR="004E16DD" w:rsidRPr="0086796C" w:rsidRDefault="004E16DD" w:rsidP="00CD5B8E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796C">
        <w:rPr>
          <w:rFonts w:ascii="Times New Roman" w:hAnsi="Times New Roman" w:cs="Times New Roman"/>
          <w:sz w:val="24"/>
          <w:szCs w:val="24"/>
        </w:rPr>
        <w:t xml:space="preserve">Создание </w:t>
      </w:r>
      <w:r w:rsidRPr="004E16DD">
        <w:rPr>
          <w:rFonts w:ascii="Times New Roman" w:hAnsi="Times New Roman" w:cs="Times New Roman"/>
          <w:sz w:val="24"/>
          <w:szCs w:val="24"/>
        </w:rPr>
        <w:t>комфортных условий проживания на основе улучшения качества окруж</w:t>
      </w:r>
      <w:r w:rsidR="00C70C6A">
        <w:rPr>
          <w:rFonts w:ascii="Times New Roman" w:hAnsi="Times New Roman" w:cs="Times New Roman"/>
          <w:sz w:val="24"/>
          <w:szCs w:val="24"/>
        </w:rPr>
        <w:t>ающей среды на территории населенных пунктов муниципального района</w:t>
      </w:r>
      <w:r w:rsidRPr="004E16DD">
        <w:rPr>
          <w:rFonts w:ascii="Times New Roman" w:hAnsi="Times New Roman" w:cs="Times New Roman"/>
          <w:sz w:val="24"/>
          <w:szCs w:val="24"/>
        </w:rPr>
        <w:t>. Обеспечение экологической устойчивости и повышения экологической безопасности систем жизнедеятельности, формирование у жителей экологического мировоззрения и культуры.</w:t>
      </w:r>
    </w:p>
    <w:p w14:paraId="3B1536E9" w14:textId="77777777" w:rsidR="004E16DD" w:rsidRPr="00CD5B8E" w:rsidRDefault="004E16DD" w:rsidP="004E16DD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E84EB4" w14:textId="77777777" w:rsidR="004E16DD" w:rsidRDefault="004E16DD" w:rsidP="00CD5B8E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CD5B8E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з</w:t>
      </w: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адачи</w:t>
      </w:r>
      <w:r w:rsidR="00CD5B8E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(СЗ-5)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662022DC" w14:textId="77777777" w:rsidR="004E16DD" w:rsidRPr="008F1E2D" w:rsidRDefault="004E16DD" w:rsidP="004E16D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К ним относятся: </w:t>
      </w:r>
    </w:p>
    <w:p w14:paraId="79E63918" w14:textId="77777777"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СЗ-5.1. </w:t>
      </w:r>
      <w:r w:rsidR="004E16DD" w:rsidRPr="004E16DD">
        <w:rPr>
          <w:rFonts w:ascii="Times New Roman" w:hAnsi="Times New Roman" w:cs="Times New Roman"/>
          <w:sz w:val="24"/>
          <w:szCs w:val="24"/>
        </w:rPr>
        <w:t>- организация мероприятий по охране ок</w:t>
      </w:r>
      <w:r w:rsidR="00C70C6A">
        <w:rPr>
          <w:rFonts w:ascii="Times New Roman" w:hAnsi="Times New Roman" w:cs="Times New Roman"/>
          <w:sz w:val="24"/>
          <w:szCs w:val="24"/>
        </w:rPr>
        <w:t>ружающей среды в границах муниципального района</w:t>
      </w:r>
      <w:r w:rsidR="004E16DD" w:rsidRPr="004E16DD">
        <w:rPr>
          <w:rFonts w:ascii="Times New Roman" w:hAnsi="Times New Roman" w:cs="Times New Roman"/>
          <w:sz w:val="24"/>
          <w:szCs w:val="24"/>
        </w:rPr>
        <w:t>;</w:t>
      </w:r>
    </w:p>
    <w:p w14:paraId="1029527F" w14:textId="77777777"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СЗ-5.2.</w:t>
      </w:r>
      <w:r w:rsidR="009E7E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участие в организации деятельности по сбору, транспортированию, твердых коммунальных отходов;</w:t>
      </w:r>
    </w:p>
    <w:p w14:paraId="1C4E8085" w14:textId="77777777"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5B8E">
        <w:rPr>
          <w:rFonts w:ascii="Times New Roman" w:hAnsi="Times New Roman" w:cs="Times New Roman"/>
          <w:b/>
          <w:sz w:val="24"/>
          <w:szCs w:val="24"/>
        </w:rPr>
        <w:t>СЗ-5.3.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проведение мероприятий, направленных на ликвидацию накопленного экологического вреда путем ликвидации несанкционированных свалок;</w:t>
      </w:r>
    </w:p>
    <w:p w14:paraId="0AA53281" w14:textId="77777777"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5B8E">
        <w:rPr>
          <w:rFonts w:ascii="Times New Roman" w:hAnsi="Times New Roman" w:cs="Times New Roman"/>
          <w:b/>
          <w:sz w:val="24"/>
          <w:szCs w:val="24"/>
        </w:rPr>
        <w:t>СЗ-5.4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благоустройство территорий общего пользования</w:t>
      </w:r>
      <w:r w:rsidR="00292F08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="004E16DD" w:rsidRPr="004E16DD">
        <w:rPr>
          <w:rFonts w:ascii="Times New Roman" w:hAnsi="Times New Roman" w:cs="Times New Roman"/>
          <w:sz w:val="24"/>
          <w:szCs w:val="24"/>
        </w:rPr>
        <w:t>;</w:t>
      </w:r>
    </w:p>
    <w:p w14:paraId="7E8F3D93" w14:textId="77777777" w:rsidR="004E16DD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5B8E">
        <w:rPr>
          <w:rFonts w:ascii="Times New Roman" w:hAnsi="Times New Roman" w:cs="Times New Roman"/>
          <w:b/>
          <w:sz w:val="24"/>
          <w:szCs w:val="24"/>
        </w:rPr>
        <w:t>СЗ-5.5.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благоустройство дворовых территорий многоквартирных домов;</w:t>
      </w:r>
    </w:p>
    <w:p w14:paraId="583A31E1" w14:textId="77777777" w:rsid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D5B8E">
        <w:rPr>
          <w:rFonts w:ascii="Times New Roman" w:hAnsi="Times New Roman" w:cs="Times New Roman"/>
          <w:b/>
          <w:sz w:val="24"/>
          <w:szCs w:val="24"/>
        </w:rPr>
        <w:t>СЗ-5.6.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E16DD">
        <w:rPr>
          <w:rFonts w:ascii="Times New Roman" w:hAnsi="Times New Roman" w:cs="Times New Roman"/>
          <w:sz w:val="24"/>
          <w:szCs w:val="24"/>
        </w:rPr>
        <w:t xml:space="preserve">- </w:t>
      </w:r>
      <w:r w:rsidR="004E16DD" w:rsidRPr="004E16DD">
        <w:rPr>
          <w:rFonts w:ascii="Times New Roman" w:hAnsi="Times New Roman" w:cs="Times New Roman"/>
          <w:sz w:val="24"/>
          <w:szCs w:val="24"/>
        </w:rPr>
        <w:t>охват всех слоев населения экологическим просвещением, образованием, воспитание, формирование активной гражданской позиции и ответственности.</w:t>
      </w:r>
    </w:p>
    <w:p w14:paraId="4B9859C8" w14:textId="77777777" w:rsidR="00CD5B8E" w:rsidRPr="004E16DD" w:rsidRDefault="00CD5B8E" w:rsidP="004E16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EB92DB7" w14:textId="77777777" w:rsidR="00A263CF" w:rsidRDefault="00A263CF" w:rsidP="00CD5B8E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111B9A14" w14:textId="77777777" w:rsidR="00CD5B8E" w:rsidRPr="00CD5B8E" w:rsidRDefault="00CD5B8E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6AF2A783" w14:textId="77777777" w:rsidR="00A263CF" w:rsidRPr="00925022" w:rsidRDefault="00425876" w:rsidP="00A263CF">
      <w:pPr>
        <w:spacing w:after="0" w:line="240" w:lineRule="auto"/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Ханкайск</w:t>
      </w:r>
      <w:r w:rsidR="0075374B">
        <w:rPr>
          <w:rFonts w:ascii="Times New Roman" w:hAnsi="Times New Roman" w:cs="Times New Roman"/>
          <w:sz w:val="24"/>
          <w:szCs w:val="24"/>
        </w:rPr>
        <w:t xml:space="preserve">ий </w:t>
      </w:r>
      <w:r w:rsidR="00292F08">
        <w:rPr>
          <w:rFonts w:ascii="Times New Roman" w:hAnsi="Times New Roman" w:cs="Times New Roman"/>
          <w:sz w:val="24"/>
          <w:szCs w:val="24"/>
        </w:rPr>
        <w:t>муниципальный район к</w:t>
      </w:r>
      <w:r w:rsidR="00CD5B8E">
        <w:rPr>
          <w:rFonts w:ascii="Times New Roman" w:hAnsi="Times New Roman" w:cs="Times New Roman"/>
          <w:sz w:val="24"/>
          <w:szCs w:val="24"/>
        </w:rPr>
        <w:t xml:space="preserve"> 203</w:t>
      </w:r>
      <w:r w:rsidR="0075374B">
        <w:rPr>
          <w:rFonts w:ascii="Times New Roman" w:hAnsi="Times New Roman" w:cs="Times New Roman"/>
          <w:sz w:val="24"/>
          <w:szCs w:val="24"/>
        </w:rPr>
        <w:t>0</w:t>
      </w:r>
      <w:r w:rsidR="00CD5B8E">
        <w:rPr>
          <w:rFonts w:ascii="Times New Roman" w:hAnsi="Times New Roman" w:cs="Times New Roman"/>
          <w:sz w:val="24"/>
          <w:szCs w:val="24"/>
        </w:rPr>
        <w:t xml:space="preserve"> г. – </w:t>
      </w:r>
      <w:r w:rsidR="00292F08">
        <w:rPr>
          <w:rFonts w:ascii="Times New Roman" w:hAnsi="Times New Roman" w:cs="Times New Roman"/>
          <w:sz w:val="24"/>
          <w:szCs w:val="24"/>
        </w:rPr>
        <w:t>район</w:t>
      </w:r>
      <w:r w:rsidR="00CD5B8E">
        <w:rPr>
          <w:rFonts w:ascii="Times New Roman" w:hAnsi="Times New Roman" w:cs="Times New Roman"/>
          <w:sz w:val="24"/>
          <w:szCs w:val="24"/>
        </w:rPr>
        <w:t xml:space="preserve"> с к</w:t>
      </w:r>
      <w:r w:rsidR="00A263CF">
        <w:rPr>
          <w:rFonts w:ascii="Times New Roman" w:hAnsi="Times New Roman" w:cs="Times New Roman"/>
          <w:sz w:val="24"/>
          <w:szCs w:val="24"/>
        </w:rPr>
        <w:t>омфортны</w:t>
      </w:r>
      <w:r w:rsidR="00CD5B8E">
        <w:rPr>
          <w:rFonts w:ascii="Times New Roman" w:hAnsi="Times New Roman" w:cs="Times New Roman"/>
          <w:sz w:val="24"/>
          <w:szCs w:val="24"/>
        </w:rPr>
        <w:t>ми</w:t>
      </w:r>
      <w:r w:rsidR="00A263CF">
        <w:rPr>
          <w:rFonts w:ascii="Times New Roman" w:hAnsi="Times New Roman" w:cs="Times New Roman"/>
          <w:sz w:val="24"/>
          <w:szCs w:val="24"/>
        </w:rPr>
        <w:t xml:space="preserve"> и экологи</w:t>
      </w:r>
      <w:r w:rsidR="0075374B">
        <w:rPr>
          <w:rFonts w:ascii="Times New Roman" w:hAnsi="Times New Roman" w:cs="Times New Roman"/>
          <w:sz w:val="24"/>
          <w:szCs w:val="24"/>
        </w:rPr>
        <w:t>-</w:t>
      </w:r>
      <w:r w:rsidR="00A263CF">
        <w:rPr>
          <w:rFonts w:ascii="Times New Roman" w:hAnsi="Times New Roman" w:cs="Times New Roman"/>
          <w:sz w:val="24"/>
          <w:szCs w:val="24"/>
        </w:rPr>
        <w:t>чески</w:t>
      </w:r>
      <w:r w:rsidR="00CD5B8E">
        <w:rPr>
          <w:rFonts w:ascii="Times New Roman" w:hAnsi="Times New Roman" w:cs="Times New Roman"/>
          <w:sz w:val="24"/>
          <w:szCs w:val="24"/>
        </w:rPr>
        <w:t>ми</w:t>
      </w:r>
      <w:r w:rsidR="00A263CF">
        <w:rPr>
          <w:rFonts w:ascii="Times New Roman" w:hAnsi="Times New Roman" w:cs="Times New Roman"/>
          <w:sz w:val="24"/>
          <w:szCs w:val="24"/>
        </w:rPr>
        <w:t xml:space="preserve"> безопасны</w:t>
      </w:r>
      <w:r w:rsidR="00CD5B8E">
        <w:rPr>
          <w:rFonts w:ascii="Times New Roman" w:hAnsi="Times New Roman" w:cs="Times New Roman"/>
          <w:sz w:val="24"/>
          <w:szCs w:val="24"/>
        </w:rPr>
        <w:t>ми</w:t>
      </w:r>
      <w:r w:rsidR="00A263CF">
        <w:rPr>
          <w:rFonts w:ascii="Times New Roman" w:hAnsi="Times New Roman" w:cs="Times New Roman"/>
          <w:sz w:val="24"/>
          <w:szCs w:val="24"/>
        </w:rPr>
        <w:t xml:space="preserve"> условия</w:t>
      </w:r>
      <w:r w:rsidR="00CD5B8E">
        <w:rPr>
          <w:rFonts w:ascii="Times New Roman" w:hAnsi="Times New Roman" w:cs="Times New Roman"/>
          <w:sz w:val="24"/>
          <w:szCs w:val="24"/>
        </w:rPr>
        <w:t>ми</w:t>
      </w:r>
      <w:r w:rsidR="00A263CF">
        <w:rPr>
          <w:rFonts w:ascii="Times New Roman" w:hAnsi="Times New Roman" w:cs="Times New Roman"/>
          <w:sz w:val="24"/>
          <w:szCs w:val="24"/>
        </w:rPr>
        <w:t xml:space="preserve"> для проживания. </w:t>
      </w:r>
      <w:r w:rsidR="00A263CF" w:rsidRPr="00A263CF">
        <w:rPr>
          <w:rFonts w:ascii="Times New Roman" w:hAnsi="Times New Roman" w:cs="Times New Roman"/>
          <w:sz w:val="24"/>
          <w:szCs w:val="24"/>
        </w:rPr>
        <w:t xml:space="preserve">Благоустроенная территория общего пользования </w:t>
      </w:r>
      <w:r w:rsidR="00CD5B8E">
        <w:rPr>
          <w:rFonts w:ascii="Times New Roman" w:hAnsi="Times New Roman" w:cs="Times New Roman"/>
          <w:sz w:val="24"/>
          <w:szCs w:val="24"/>
        </w:rPr>
        <w:t>с</w:t>
      </w:r>
      <w:r w:rsidR="007B6A40">
        <w:rPr>
          <w:rFonts w:ascii="Times New Roman" w:hAnsi="Times New Roman" w:cs="Times New Roman"/>
          <w:sz w:val="24"/>
          <w:szCs w:val="24"/>
        </w:rPr>
        <w:t xml:space="preserve"> рекреационными зонами</w:t>
      </w:r>
      <w:r w:rsidR="00A263CF" w:rsidRPr="00A263CF">
        <w:rPr>
          <w:rFonts w:ascii="Times New Roman" w:hAnsi="Times New Roman" w:cs="Times New Roman"/>
          <w:sz w:val="24"/>
          <w:szCs w:val="24"/>
        </w:rPr>
        <w:t>, зонами культурного отдыха для детей и взрослых. Благоустроенные дворовые территории многоквартирных домов.  Эффективная система сбора и транспортировки твердых коммунальных о</w:t>
      </w:r>
      <w:r w:rsidR="00292F08">
        <w:rPr>
          <w:rFonts w:ascii="Times New Roman" w:hAnsi="Times New Roman" w:cs="Times New Roman"/>
          <w:sz w:val="24"/>
          <w:szCs w:val="24"/>
        </w:rPr>
        <w:t>тходов на всей территории населенных пунктов муниципального района</w:t>
      </w:r>
      <w:r w:rsidR="00A263CF" w:rsidRPr="00A263CF">
        <w:rPr>
          <w:rFonts w:ascii="Times New Roman" w:hAnsi="Times New Roman" w:cs="Times New Roman"/>
          <w:sz w:val="24"/>
          <w:szCs w:val="24"/>
        </w:rPr>
        <w:t>. Ликвидация и рекультивация всех несанкционированных свалок.</w:t>
      </w:r>
    </w:p>
    <w:p w14:paraId="7A1139E8" w14:textId="77777777" w:rsidR="00A263CF" w:rsidRPr="00CD5B8E" w:rsidRDefault="00A263CF" w:rsidP="00A263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1E77A16" w14:textId="77777777" w:rsidR="00A263CF" w:rsidRPr="00D03037" w:rsidRDefault="00A263CF" w:rsidP="00CD5B8E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A263CF" w14:paraId="30787D8A" w14:textId="77777777" w:rsidTr="00BF5E7B">
        <w:tc>
          <w:tcPr>
            <w:tcW w:w="4785" w:type="dxa"/>
            <w:shd w:val="clear" w:color="auto" w:fill="244061" w:themeFill="accent1" w:themeFillShade="80"/>
          </w:tcPr>
          <w:p w14:paraId="28435AC3" w14:textId="77777777" w:rsidR="00A263CF" w:rsidRDefault="00A263CF" w:rsidP="00BF5E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3AFDAA3B" w14:textId="77777777" w:rsidR="00A263CF" w:rsidRDefault="00A263CF" w:rsidP="00BF5E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A263CF" w14:paraId="277C12EF" w14:textId="77777777" w:rsidTr="00BF5E7B">
        <w:tc>
          <w:tcPr>
            <w:tcW w:w="4785" w:type="dxa"/>
          </w:tcPr>
          <w:p w14:paraId="1974E463" w14:textId="77777777" w:rsidR="00A263CF" w:rsidRPr="00F36213" w:rsidRDefault="00A263CF" w:rsidP="00BF5E7B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F36213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346A67DB" w14:textId="77777777"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A263CF">
              <w:rPr>
                <w:rFonts w:ascii="Times New Roman" w:hAnsi="Times New Roman" w:cs="Times New Roman"/>
              </w:rPr>
              <w:t xml:space="preserve"> наличие утвержденной муниципальной прог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раммы формирования современной го</w:t>
            </w:r>
            <w:r w:rsidR="00292F08">
              <w:rPr>
                <w:rFonts w:ascii="Times New Roman" w:hAnsi="Times New Roman" w:cs="Times New Roman"/>
              </w:rPr>
              <w:t>родской среды в населенных пунктах муниципального района</w:t>
            </w:r>
            <w:r w:rsidR="00A263CF">
              <w:rPr>
                <w:rFonts w:ascii="Times New Roman" w:hAnsi="Times New Roman" w:cs="Times New Roman"/>
              </w:rPr>
              <w:t>;</w:t>
            </w:r>
          </w:p>
          <w:p w14:paraId="711F17BE" w14:textId="77777777"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наличие утвержденных правил благоуст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ройства;</w:t>
            </w:r>
          </w:p>
          <w:p w14:paraId="50DED666" w14:textId="77777777"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трудовое и физическое участие заинтересо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ванных лиц в выполнении работ по комплекс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ному благоустройству;</w:t>
            </w:r>
          </w:p>
          <w:p w14:paraId="0FD3E2FF" w14:textId="77777777" w:rsidR="00CD5B8E" w:rsidRPr="00F36213" w:rsidRDefault="00CD5B8E" w:rsidP="00292F08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 xml:space="preserve">активная позиция администрации </w:t>
            </w:r>
            <w:r w:rsidR="00292F08">
              <w:rPr>
                <w:rFonts w:ascii="Times New Roman" w:hAnsi="Times New Roman" w:cs="Times New Roman"/>
              </w:rPr>
              <w:t xml:space="preserve">муниципального района </w:t>
            </w:r>
            <w:r w:rsidR="00A263CF">
              <w:rPr>
                <w:rFonts w:ascii="Times New Roman" w:hAnsi="Times New Roman" w:cs="Times New Roman"/>
              </w:rPr>
              <w:t>в решении экологических вопросов.</w:t>
            </w:r>
          </w:p>
        </w:tc>
        <w:tc>
          <w:tcPr>
            <w:tcW w:w="4786" w:type="dxa"/>
          </w:tcPr>
          <w:p w14:paraId="4EB7FF3E" w14:textId="77777777" w:rsidR="00A263CF" w:rsidRPr="00E43648" w:rsidRDefault="00A263CF" w:rsidP="00BF5E7B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03C7C69E" w14:textId="77777777"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низкий уровень экологической культуры граждан;</w:t>
            </w:r>
          </w:p>
          <w:p w14:paraId="221B4DC1" w14:textId="77777777"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наличие несанкционированных свалок твер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дых коммунальных отходов</w:t>
            </w:r>
            <w:r>
              <w:rPr>
                <w:rFonts w:ascii="Times New Roman" w:hAnsi="Times New Roman" w:cs="Times New Roman"/>
              </w:rPr>
              <w:t xml:space="preserve"> (ТКО)</w:t>
            </w:r>
            <w:r w:rsidR="00A263CF">
              <w:rPr>
                <w:rFonts w:ascii="Times New Roman" w:hAnsi="Times New Roman" w:cs="Times New Roman"/>
              </w:rPr>
              <w:t>;</w:t>
            </w:r>
          </w:p>
          <w:p w14:paraId="0C829AFD" w14:textId="77777777"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A263CF">
              <w:rPr>
                <w:rFonts w:ascii="Times New Roman" w:hAnsi="Times New Roman" w:cs="Times New Roman"/>
              </w:rPr>
              <w:t xml:space="preserve"> устаревшие очистные соор</w:t>
            </w:r>
            <w:r>
              <w:rPr>
                <w:rFonts w:ascii="Times New Roman" w:hAnsi="Times New Roman" w:cs="Times New Roman"/>
              </w:rPr>
              <w:t>ужения.</w:t>
            </w:r>
            <w:r w:rsidR="00A263CF">
              <w:rPr>
                <w:rFonts w:ascii="Times New Roman" w:hAnsi="Times New Roman" w:cs="Times New Roman"/>
              </w:rPr>
              <w:t xml:space="preserve"> </w:t>
            </w:r>
          </w:p>
          <w:p w14:paraId="0980A664" w14:textId="77777777" w:rsidR="00A263CF" w:rsidRDefault="00A263CF" w:rsidP="00CD5B8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263CF" w14:paraId="74BC79CD" w14:textId="77777777" w:rsidTr="00BF5E7B">
        <w:tc>
          <w:tcPr>
            <w:tcW w:w="4785" w:type="dxa"/>
            <w:shd w:val="clear" w:color="auto" w:fill="244061" w:themeFill="accent1" w:themeFillShade="80"/>
          </w:tcPr>
          <w:p w14:paraId="5DEF3509" w14:textId="77777777" w:rsidR="00A263CF" w:rsidRDefault="00A263CF" w:rsidP="00BF5E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3CD28EC9" w14:textId="77777777" w:rsidR="00A263CF" w:rsidRDefault="00A263CF" w:rsidP="00BF5E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A263CF" w14:paraId="5157B196" w14:textId="77777777" w:rsidTr="00BF5E7B">
        <w:tc>
          <w:tcPr>
            <w:tcW w:w="4785" w:type="dxa"/>
          </w:tcPr>
          <w:p w14:paraId="7D99A3EE" w14:textId="77777777" w:rsidR="00A263CF" w:rsidRPr="00E43648" w:rsidRDefault="00A263CF" w:rsidP="00BF5E7B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0A32E869" w14:textId="77777777"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внедрение стратегического планирования и проектного управления, которые позволят вы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делить приоритеты, цели и за</w:t>
            </w:r>
            <w:r w:rsidR="001B18F0">
              <w:rPr>
                <w:rFonts w:ascii="Times New Roman" w:hAnsi="Times New Roman" w:cs="Times New Roman"/>
              </w:rPr>
              <w:t>д</w:t>
            </w:r>
            <w:r w:rsidR="00A263CF">
              <w:rPr>
                <w:rFonts w:ascii="Times New Roman" w:hAnsi="Times New Roman" w:cs="Times New Roman"/>
              </w:rPr>
              <w:t>ачи, сконцент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рировать свои ресурсы на достижение установленных целей;</w:t>
            </w:r>
          </w:p>
          <w:p w14:paraId="5E0ABCDD" w14:textId="77777777" w:rsidR="00A263CF" w:rsidRPr="0095157E" w:rsidRDefault="00CD5B8E" w:rsidP="00CD5B8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92F08">
              <w:rPr>
                <w:rFonts w:ascii="Times New Roman" w:hAnsi="Times New Roman" w:cs="Times New Roman"/>
              </w:rPr>
              <w:t>участие муниципального района</w:t>
            </w:r>
            <w:r w:rsidR="00A263CF">
              <w:rPr>
                <w:rFonts w:ascii="Times New Roman" w:hAnsi="Times New Roman" w:cs="Times New Roman"/>
              </w:rPr>
              <w:t xml:space="preserve"> в федеральных и региональных программах развития в сфере природопользования.</w:t>
            </w:r>
          </w:p>
        </w:tc>
        <w:tc>
          <w:tcPr>
            <w:tcW w:w="4786" w:type="dxa"/>
          </w:tcPr>
          <w:p w14:paraId="5CFC5761" w14:textId="77777777" w:rsidR="00A263CF" w:rsidRPr="00E43648" w:rsidRDefault="00A263CF" w:rsidP="00BF5E7B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57B1100F" w14:textId="77777777"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изменения в законодательстве в сфере обра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щения отходов;</w:t>
            </w:r>
          </w:p>
          <w:p w14:paraId="3EC1F7E6" w14:textId="77777777" w:rsidR="00A263CF" w:rsidRDefault="00CD5B8E" w:rsidP="00A263C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рост количеств несанкционированных твердых коммунальных отходов;</w:t>
            </w:r>
          </w:p>
          <w:p w14:paraId="32501456" w14:textId="77777777" w:rsidR="00A263CF" w:rsidRPr="00714376" w:rsidRDefault="00CD5B8E" w:rsidP="00A263CF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A263CF">
              <w:rPr>
                <w:rFonts w:ascii="Times New Roman" w:hAnsi="Times New Roman" w:cs="Times New Roman"/>
              </w:rPr>
              <w:t>зависимость от решений, принятых на регио</w:t>
            </w:r>
            <w:r>
              <w:rPr>
                <w:rFonts w:ascii="Times New Roman" w:hAnsi="Times New Roman" w:cs="Times New Roman"/>
              </w:rPr>
              <w:t>-</w:t>
            </w:r>
            <w:r w:rsidR="00A263CF">
              <w:rPr>
                <w:rFonts w:ascii="Times New Roman" w:hAnsi="Times New Roman" w:cs="Times New Roman"/>
              </w:rPr>
              <w:t>н</w:t>
            </w:r>
            <w:r w:rsidR="000119FB">
              <w:rPr>
                <w:rFonts w:ascii="Times New Roman" w:hAnsi="Times New Roman" w:cs="Times New Roman"/>
              </w:rPr>
              <w:t>а</w:t>
            </w:r>
            <w:r w:rsidR="00A263CF">
              <w:rPr>
                <w:rFonts w:ascii="Times New Roman" w:hAnsi="Times New Roman" w:cs="Times New Roman"/>
              </w:rPr>
              <w:t xml:space="preserve">льном </w:t>
            </w:r>
            <w:r w:rsidR="000119FB">
              <w:rPr>
                <w:rFonts w:ascii="Times New Roman" w:hAnsi="Times New Roman" w:cs="Times New Roman"/>
              </w:rPr>
              <w:t>уровне.</w:t>
            </w:r>
          </w:p>
          <w:p w14:paraId="452902A8" w14:textId="77777777" w:rsidR="00A263CF" w:rsidRPr="00714376" w:rsidRDefault="00A263CF" w:rsidP="00BF5E7B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</w:tbl>
    <w:p w14:paraId="2C449711" w14:textId="77777777" w:rsidR="00061989" w:rsidRDefault="00061989" w:rsidP="0006198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5E643D44" w14:textId="77777777" w:rsidR="00A263CF" w:rsidRPr="00D60A12" w:rsidRDefault="00A263CF" w:rsidP="00CD5B8E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468F4E97" w14:textId="77777777" w:rsidR="00A263CF" w:rsidRPr="008F1E2D" w:rsidRDefault="00A263CF" w:rsidP="00A263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14:paraId="02C6DE7C" w14:textId="77777777" w:rsidR="000119FB" w:rsidRPr="000119FB" w:rsidRDefault="00A263CF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007F0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0119FB" w:rsidRPr="000119FB">
        <w:rPr>
          <w:rFonts w:ascii="Times New Roman" w:hAnsi="Times New Roman" w:cs="Times New Roman"/>
          <w:sz w:val="24"/>
          <w:szCs w:val="24"/>
        </w:rPr>
        <w:t xml:space="preserve">сохранение и восстановление лесов, парков, скверов и зеленых насаждений, взаимодействие с федеральными органами исполнительной власти и органами исполнительной власти субъектов Российской Федерации при осуществлении им функций контроля и надзора в сфере охраны окружающей среды;  </w:t>
      </w:r>
    </w:p>
    <w:p w14:paraId="2251F68B" w14:textId="77777777" w:rsidR="000119FB" w:rsidRPr="000119FB" w:rsidRDefault="000119F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119FB">
        <w:rPr>
          <w:rFonts w:ascii="Times New Roman" w:hAnsi="Times New Roman" w:cs="Times New Roman"/>
          <w:sz w:val="24"/>
          <w:szCs w:val="24"/>
        </w:rPr>
        <w:t>участие в организации работы в сфере обращения с отходами;</w:t>
      </w:r>
    </w:p>
    <w:p w14:paraId="3D6BEE84" w14:textId="77777777" w:rsidR="000119FB" w:rsidRPr="000119FB" w:rsidRDefault="000119FB" w:rsidP="000119FB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0119FB">
        <w:rPr>
          <w:rFonts w:ascii="Times New Roman" w:hAnsi="Times New Roman" w:cs="Times New Roman"/>
          <w:sz w:val="24"/>
          <w:szCs w:val="24"/>
        </w:rPr>
        <w:tab/>
        <w:t>организация мероприятий по благоустройству терри</w:t>
      </w:r>
      <w:r w:rsidR="00292F08">
        <w:rPr>
          <w:rFonts w:ascii="Times New Roman" w:hAnsi="Times New Roman" w:cs="Times New Roman"/>
          <w:sz w:val="24"/>
          <w:szCs w:val="24"/>
        </w:rPr>
        <w:t>торий населенных пунктов муниципального района</w:t>
      </w:r>
      <w:r w:rsidRPr="000119FB">
        <w:rPr>
          <w:rFonts w:ascii="Times New Roman" w:hAnsi="Times New Roman" w:cs="Times New Roman"/>
          <w:sz w:val="24"/>
          <w:szCs w:val="24"/>
        </w:rPr>
        <w:t>;</w:t>
      </w:r>
    </w:p>
    <w:p w14:paraId="70AA1B63" w14:textId="77777777" w:rsidR="000119FB" w:rsidRPr="000119FB" w:rsidRDefault="000119F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119FB">
        <w:rPr>
          <w:rFonts w:ascii="Times New Roman" w:hAnsi="Times New Roman" w:cs="Times New Roman"/>
          <w:sz w:val="24"/>
          <w:szCs w:val="24"/>
        </w:rPr>
        <w:t>подготовка нормативных документов в сфере экологической безопасности и природопользования, благоустройства территорий населенных пунктов</w:t>
      </w:r>
      <w:r w:rsidRPr="000119FB">
        <w:rPr>
          <w:rFonts w:ascii="Times New Roman" w:hAnsi="Times New Roman" w:cs="Times New Roman"/>
          <w:bCs/>
          <w:sz w:val="24"/>
          <w:szCs w:val="24"/>
        </w:rPr>
        <w:t>, в сфере обращения с твердыми коммунальными отходами;</w:t>
      </w:r>
    </w:p>
    <w:p w14:paraId="48E99236" w14:textId="77777777" w:rsidR="000119FB" w:rsidRPr="000119FB" w:rsidRDefault="000119F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119FB">
        <w:rPr>
          <w:rFonts w:ascii="Times New Roman" w:hAnsi="Times New Roman" w:cs="Times New Roman"/>
          <w:sz w:val="24"/>
          <w:szCs w:val="24"/>
        </w:rPr>
        <w:t>планирование и расходование средств в соответствии с требованиями бюджетного и антимонопольного законодательства; привлечение бюджетных средств различных уровней, частные инвестиции;</w:t>
      </w:r>
    </w:p>
    <w:p w14:paraId="439AF52A" w14:textId="77777777" w:rsidR="000119FB" w:rsidRDefault="000119F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0119FB">
        <w:rPr>
          <w:rFonts w:ascii="Times New Roman" w:hAnsi="Times New Roman" w:cs="Times New Roman"/>
          <w:sz w:val="24"/>
          <w:szCs w:val="24"/>
        </w:rPr>
        <w:t xml:space="preserve"> проведение работы по экологическому просвещению и воспитанию, формированию экологической культуры. </w:t>
      </w:r>
    </w:p>
    <w:p w14:paraId="2ABC140A" w14:textId="77777777" w:rsidR="0075374B" w:rsidRPr="000119FB" w:rsidRDefault="0075374B" w:rsidP="000119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C599DED" w14:textId="77777777" w:rsidR="00A263CF" w:rsidRPr="008007F0" w:rsidRDefault="00A263CF" w:rsidP="00A263CF">
      <w:pPr>
        <w:spacing w:after="0" w:line="240" w:lineRule="auto"/>
        <w:rPr>
          <w:rFonts w:ascii="Times New Roman" w:hAnsi="Times New Roman" w:cs="Times New Roman"/>
          <w:b/>
          <w:sz w:val="8"/>
          <w:szCs w:val="8"/>
        </w:rPr>
      </w:pPr>
    </w:p>
    <w:p w14:paraId="650C3BDA" w14:textId="77777777" w:rsidR="00A263CF" w:rsidRPr="00D60A12" w:rsidRDefault="00A263CF" w:rsidP="00F1060A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 w:rsidR="000119FB"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21610139" w14:textId="77777777" w:rsidR="00950F49" w:rsidRDefault="00A263CF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16C22">
        <w:rPr>
          <w:rFonts w:ascii="Times New Roman" w:hAnsi="Times New Roman" w:cs="Times New Roman"/>
          <w:i/>
          <w:sz w:val="24"/>
          <w:szCs w:val="24"/>
        </w:rPr>
        <w:t>К ним относятся</w:t>
      </w:r>
      <w:r w:rsidR="00950F49">
        <w:rPr>
          <w:rFonts w:ascii="Times New Roman" w:hAnsi="Times New Roman" w:cs="Times New Roman"/>
          <w:i/>
          <w:sz w:val="24"/>
          <w:szCs w:val="24"/>
        </w:rPr>
        <w:t>:</w:t>
      </w:r>
    </w:p>
    <w:p w14:paraId="2178B82F" w14:textId="77777777" w:rsidR="00950F49" w:rsidRDefault="00950F49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• </w:t>
      </w:r>
      <w:r w:rsidRPr="00950F49">
        <w:rPr>
          <w:rFonts w:ascii="Times New Roman" w:hAnsi="Times New Roman" w:cs="Times New Roman"/>
          <w:sz w:val="24"/>
          <w:szCs w:val="24"/>
        </w:rPr>
        <w:t>улучшение пока</w:t>
      </w:r>
      <w:r>
        <w:rPr>
          <w:rFonts w:ascii="Times New Roman" w:hAnsi="Times New Roman" w:cs="Times New Roman"/>
          <w:sz w:val="24"/>
          <w:szCs w:val="24"/>
        </w:rPr>
        <w:t xml:space="preserve">зателей, характеризующих состояние экологической </w:t>
      </w:r>
      <w:r w:rsidR="00292F08">
        <w:rPr>
          <w:rFonts w:ascii="Times New Roman" w:hAnsi="Times New Roman" w:cs="Times New Roman"/>
          <w:sz w:val="24"/>
          <w:szCs w:val="24"/>
        </w:rPr>
        <w:t>среды в муниципальном районе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2F3E99B3" w14:textId="77777777" w:rsidR="00950F49" w:rsidRDefault="00950F49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повышение эффективности системы сбора, транспортировки твердых коммунальных отходов;</w:t>
      </w:r>
    </w:p>
    <w:p w14:paraId="0F9B2B77" w14:textId="77777777" w:rsidR="00950F49" w:rsidRPr="005A663E" w:rsidRDefault="00950F49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ликвидация несанкционированных свалок твердых коммунальных отходов;</w:t>
      </w:r>
    </w:p>
    <w:p w14:paraId="4EDF39FD" w14:textId="77777777" w:rsidR="009D41F8" w:rsidRPr="005A663E" w:rsidRDefault="00950F49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</w:t>
      </w:r>
      <w:r w:rsidR="009D41F8"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строительство очистных сооружений с новой технологией очистки;</w:t>
      </w:r>
    </w:p>
    <w:p w14:paraId="64C07CDE" w14:textId="77777777" w:rsidR="009D41F8" w:rsidRPr="005A663E" w:rsidRDefault="009D41F8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повышение уровня благоустройства общественных территорий и дворовых территорий многоквартирных домов;</w:t>
      </w:r>
    </w:p>
    <w:p w14:paraId="4783484F" w14:textId="77777777" w:rsidR="00997AD6" w:rsidRPr="005A663E" w:rsidRDefault="00997AD6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увеличение доли населения муниципального района, охваченных мероприятиями по повышению экологической культуры;</w:t>
      </w:r>
    </w:p>
    <w:p w14:paraId="1279DB9D" w14:textId="77777777" w:rsidR="00997AD6" w:rsidRPr="005A663E" w:rsidRDefault="00997AD6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улучшение показателей, характеризующих состояние экологической среды в муниципальном районе;</w:t>
      </w:r>
    </w:p>
    <w:p w14:paraId="67EAD280" w14:textId="77777777" w:rsidR="00997AD6" w:rsidRPr="005A663E" w:rsidRDefault="00997AD6" w:rsidP="00A263C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повышение доли населения, проживающего в многоквартирных жилых домах и обеспеченных комфортными условиям</w:t>
      </w:r>
      <w:r w:rsidR="00B640A6"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69A68BE" w14:textId="77777777" w:rsidR="000B390E" w:rsidRDefault="000B390E" w:rsidP="00FC4DF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B11E9C" w14:textId="77777777" w:rsidR="00FC4DF3" w:rsidRDefault="00FC4DF3" w:rsidP="00FC4DF3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14:paraId="11F01B7E" w14:textId="77777777" w:rsidR="00FC4DF3" w:rsidRPr="00703813" w:rsidRDefault="00FC4DF3" w:rsidP="00FC4DF3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435B7BED" w14:textId="6A4E09CE" w:rsidR="00FC4DF3" w:rsidRDefault="00FC4DF3" w:rsidP="00FC4DF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в </w:t>
      </w:r>
      <w:r w:rsidR="005A663E" w:rsidRPr="00E3076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приложении П-</w:t>
      </w:r>
      <w:r w:rsidR="002D00DE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6</w:t>
      </w:r>
      <w:r w:rsidR="005A663E" w:rsidRPr="00E3076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, табл.</w:t>
      </w:r>
      <w:r w:rsidR="0075374B" w:rsidRPr="00E3076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П-</w:t>
      </w:r>
      <w:r w:rsidR="002D00DE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6</w:t>
      </w:r>
      <w:r w:rsidR="000B390E" w:rsidRPr="00E30760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.5.</w:t>
      </w:r>
      <w:r w:rsidR="000B390E" w:rsidRPr="000B390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27AE140F" w14:textId="77777777" w:rsidR="00AF1FAC" w:rsidRDefault="00AF1FAC" w:rsidP="005201D9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14:paraId="5C443892" w14:textId="77777777" w:rsidR="00B640A6" w:rsidRDefault="00B640A6" w:rsidP="005201D9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14:paraId="403B30ED" w14:textId="77777777" w:rsidR="00AF25EE" w:rsidRDefault="00061989" w:rsidP="00AF25E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3.3.6. </w:t>
      </w:r>
      <w:r w:rsidR="009932CC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AF25EE">
        <w:rPr>
          <w:rFonts w:ascii="Times New Roman" w:hAnsi="Times New Roman" w:cs="Times New Roman"/>
          <w:b/>
          <w:sz w:val="24"/>
          <w:szCs w:val="24"/>
        </w:rPr>
        <w:t>(СН-6)</w:t>
      </w:r>
    </w:p>
    <w:p w14:paraId="39D0BF8D" w14:textId="77777777" w:rsidR="009932CC" w:rsidRPr="00D03037" w:rsidRDefault="009932CC" w:rsidP="00AF25EE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«Б</w:t>
      </w:r>
      <w:r w:rsidR="00AF25EE">
        <w:rPr>
          <w:rFonts w:ascii="Times New Roman" w:hAnsi="Times New Roman" w:cs="Times New Roman"/>
          <w:b/>
          <w:sz w:val="24"/>
          <w:szCs w:val="24"/>
        </w:rPr>
        <w:t>ЕЗОПАСНОСТЬ</w:t>
      </w:r>
      <w:r w:rsidRPr="00D03037">
        <w:rPr>
          <w:rFonts w:ascii="Times New Roman" w:hAnsi="Times New Roman" w:cs="Times New Roman"/>
          <w:b/>
          <w:sz w:val="24"/>
          <w:szCs w:val="24"/>
        </w:rPr>
        <w:t>»</w:t>
      </w:r>
    </w:p>
    <w:p w14:paraId="18515AB1" w14:textId="77777777" w:rsidR="009932CC" w:rsidRPr="004E16DD" w:rsidRDefault="009932CC" w:rsidP="009932CC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  <w:u w:val="single"/>
        </w:rPr>
      </w:pPr>
    </w:p>
    <w:p w14:paraId="0411034F" w14:textId="77777777" w:rsidR="009932CC" w:rsidRDefault="009932CC" w:rsidP="00AF25EE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Цел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евой вектор</w:t>
      </w:r>
      <w:r w:rsidRPr="0086796C">
        <w:rPr>
          <w:rFonts w:ascii="Times New Roman" w:hAnsi="Times New Roman" w:cs="Times New Roman"/>
          <w:b/>
          <w:sz w:val="24"/>
          <w:szCs w:val="24"/>
        </w:rPr>
        <w:t>:</w:t>
      </w:r>
    </w:p>
    <w:p w14:paraId="1BB89A5C" w14:textId="77777777" w:rsidR="00AF25EE" w:rsidRPr="00AF25EE" w:rsidRDefault="00AF25EE" w:rsidP="00AF25E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140678CB" w14:textId="77777777" w:rsidR="009932CC" w:rsidRDefault="009932CC" w:rsidP="00AF25E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32CC">
        <w:rPr>
          <w:rFonts w:ascii="Times New Roman" w:hAnsi="Times New Roman" w:cs="Times New Roman"/>
          <w:sz w:val="24"/>
          <w:szCs w:val="24"/>
        </w:rPr>
        <w:t>Достижение и поддержание необходимого уровня защищенности прав и свобод человека и гражданина, законных интересов организаций и общественных объединений от угроз криминального характера</w:t>
      </w:r>
      <w:r w:rsidR="00292F08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Pr="009932C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754AE28" w14:textId="77777777" w:rsidR="009932CC" w:rsidRDefault="009932CC" w:rsidP="009932C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32CC">
        <w:rPr>
          <w:rFonts w:ascii="Times New Roman" w:hAnsi="Times New Roman" w:cs="Times New Roman"/>
          <w:sz w:val="24"/>
          <w:szCs w:val="24"/>
        </w:rPr>
        <w:t>Целевой вектор – создание общественно безопасной среды проживания, системный подход к решению вопросов предупреждения и ликвидации чрезвычайных ситуаций</w:t>
      </w:r>
      <w:r w:rsidR="0013356D">
        <w:rPr>
          <w:rFonts w:ascii="Times New Roman" w:hAnsi="Times New Roman" w:cs="Times New Roman"/>
          <w:sz w:val="24"/>
          <w:szCs w:val="24"/>
        </w:rPr>
        <w:t xml:space="preserve"> на территории муниципального района</w:t>
      </w:r>
      <w:r w:rsidRPr="009932CC">
        <w:rPr>
          <w:rFonts w:ascii="Times New Roman" w:hAnsi="Times New Roman" w:cs="Times New Roman"/>
          <w:sz w:val="24"/>
          <w:szCs w:val="24"/>
        </w:rPr>
        <w:t>, выполнение мероприятий по ГО и обеспечению пожарной безопасности.</w:t>
      </w:r>
    </w:p>
    <w:p w14:paraId="66AA0706" w14:textId="77777777" w:rsidR="0075374B" w:rsidRPr="009932CC" w:rsidRDefault="0075374B" w:rsidP="009932C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3DC70DC" w14:textId="77777777" w:rsidR="009932CC" w:rsidRDefault="009932CC" w:rsidP="00AF25EE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Основные </w:t>
      </w:r>
      <w:r w:rsidR="00BA3400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з</w:t>
      </w: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адачи</w:t>
      </w:r>
      <w:r w:rsidR="00BA3400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(СЗ-6)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5AE26F2D" w14:textId="77777777" w:rsidR="009932CC" w:rsidRPr="008F1E2D" w:rsidRDefault="009932CC" w:rsidP="009932C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К ним относятся: </w:t>
      </w:r>
    </w:p>
    <w:p w14:paraId="3BD00796" w14:textId="77777777" w:rsidR="009932CC" w:rsidRPr="009932CC" w:rsidRDefault="00BA3400" w:rsidP="009932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3400">
        <w:rPr>
          <w:rFonts w:ascii="Times New Roman" w:hAnsi="Times New Roman" w:cs="Times New Roman"/>
          <w:b/>
          <w:sz w:val="24"/>
          <w:szCs w:val="24"/>
        </w:rPr>
        <w:t>СЗ-6.1.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9932CC" w:rsidRPr="009932CC">
        <w:rPr>
          <w:rFonts w:ascii="Times New Roman" w:hAnsi="Times New Roman" w:cs="Times New Roman"/>
          <w:sz w:val="24"/>
          <w:szCs w:val="24"/>
        </w:rPr>
        <w:t>обеспечение условий для снижения уровня преступности и укрепления об</w:t>
      </w:r>
      <w:r w:rsidR="00292F08">
        <w:rPr>
          <w:rFonts w:ascii="Times New Roman" w:hAnsi="Times New Roman" w:cs="Times New Roman"/>
          <w:sz w:val="24"/>
          <w:szCs w:val="24"/>
        </w:rPr>
        <w:t>щественной безопасности в муниципальном районе</w:t>
      </w:r>
      <w:r w:rsidR="009932CC" w:rsidRPr="009932CC">
        <w:rPr>
          <w:rFonts w:ascii="Times New Roman" w:hAnsi="Times New Roman" w:cs="Times New Roman"/>
          <w:sz w:val="24"/>
          <w:szCs w:val="24"/>
        </w:rPr>
        <w:t>;</w:t>
      </w:r>
    </w:p>
    <w:p w14:paraId="36BFD119" w14:textId="77777777" w:rsidR="009932CC" w:rsidRPr="009932CC" w:rsidRDefault="00BA3400" w:rsidP="009932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3400">
        <w:rPr>
          <w:rFonts w:ascii="Times New Roman" w:hAnsi="Times New Roman" w:cs="Times New Roman"/>
          <w:b/>
          <w:sz w:val="24"/>
          <w:szCs w:val="24"/>
        </w:rPr>
        <w:t>СЗ-6.2.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9932CC" w:rsidRPr="009932CC">
        <w:rPr>
          <w:rFonts w:ascii="Times New Roman" w:hAnsi="Times New Roman" w:cs="Times New Roman"/>
          <w:sz w:val="24"/>
          <w:szCs w:val="24"/>
        </w:rPr>
        <w:t>создание и развитие специализированных систем с использованием техни</w:t>
      </w:r>
      <w:r w:rsidR="006E0332">
        <w:rPr>
          <w:rFonts w:ascii="Times New Roman" w:hAnsi="Times New Roman" w:cs="Times New Roman"/>
          <w:sz w:val="24"/>
          <w:szCs w:val="24"/>
        </w:rPr>
        <w:t>-</w:t>
      </w:r>
      <w:r w:rsidR="009932CC" w:rsidRPr="009932CC">
        <w:rPr>
          <w:rFonts w:ascii="Times New Roman" w:hAnsi="Times New Roman" w:cs="Times New Roman"/>
          <w:sz w:val="24"/>
          <w:szCs w:val="24"/>
        </w:rPr>
        <w:t>ческих средств видеонаблюдения для обеспечения правопорядка и антитеррористической безопасности объектов социальной инфраструктуры;</w:t>
      </w:r>
    </w:p>
    <w:p w14:paraId="77C56A1F" w14:textId="77777777" w:rsidR="009932CC" w:rsidRPr="009932CC" w:rsidRDefault="00BA3400" w:rsidP="009932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3400">
        <w:rPr>
          <w:rFonts w:ascii="Times New Roman" w:hAnsi="Times New Roman" w:cs="Times New Roman"/>
          <w:b/>
          <w:sz w:val="24"/>
          <w:szCs w:val="24"/>
        </w:rPr>
        <w:t>СЗ-6.3.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9932CC" w:rsidRPr="009932CC">
        <w:rPr>
          <w:rFonts w:ascii="Times New Roman" w:hAnsi="Times New Roman" w:cs="Times New Roman"/>
          <w:sz w:val="24"/>
          <w:szCs w:val="24"/>
        </w:rPr>
        <w:t>построение эффективной системы мер защиты населения от чрезвычайных ситуаций и обеспечения пожарной безопасности;</w:t>
      </w:r>
    </w:p>
    <w:p w14:paraId="6B851062" w14:textId="77777777" w:rsidR="009932CC" w:rsidRPr="009932CC" w:rsidRDefault="00BA3400" w:rsidP="009932C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A3400">
        <w:rPr>
          <w:rFonts w:ascii="Times New Roman" w:hAnsi="Times New Roman" w:cs="Times New Roman"/>
          <w:b/>
          <w:sz w:val="24"/>
          <w:szCs w:val="24"/>
        </w:rPr>
        <w:t>СЗ-6.4.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9932CC" w:rsidRPr="009932CC">
        <w:rPr>
          <w:rFonts w:ascii="Times New Roman" w:hAnsi="Times New Roman" w:cs="Times New Roman"/>
          <w:sz w:val="24"/>
          <w:szCs w:val="24"/>
        </w:rPr>
        <w:t>выполнение необходимых мероприятий по ГО.</w:t>
      </w:r>
    </w:p>
    <w:p w14:paraId="6AD279CF" w14:textId="77777777" w:rsidR="009932CC" w:rsidRPr="004E16DD" w:rsidRDefault="009932CC" w:rsidP="009932C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797DDEE" w14:textId="77777777" w:rsidR="009932CC" w:rsidRDefault="009932CC" w:rsidP="00AF25EE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0829C450" w14:textId="77777777" w:rsidR="00AF25EE" w:rsidRPr="00AF25EE" w:rsidRDefault="00AF25EE" w:rsidP="009932CC">
      <w:pPr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455CE42A" w14:textId="77777777" w:rsidR="009932CC" w:rsidRPr="009932CC" w:rsidRDefault="00292F08" w:rsidP="00AF25E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 2030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75374B">
        <w:rPr>
          <w:rFonts w:ascii="Times New Roman" w:hAnsi="Times New Roman" w:cs="Times New Roman"/>
          <w:sz w:val="24"/>
          <w:szCs w:val="24"/>
        </w:rPr>
        <w:t xml:space="preserve">ий </w:t>
      </w:r>
      <w:r>
        <w:rPr>
          <w:rFonts w:ascii="Times New Roman" w:hAnsi="Times New Roman" w:cs="Times New Roman"/>
          <w:sz w:val="24"/>
          <w:szCs w:val="24"/>
        </w:rPr>
        <w:t xml:space="preserve">муниципальный район должен стать </w:t>
      </w:r>
      <w:r w:rsidR="00AF25EE">
        <w:rPr>
          <w:rFonts w:ascii="Times New Roman" w:hAnsi="Times New Roman" w:cs="Times New Roman"/>
          <w:sz w:val="24"/>
          <w:szCs w:val="24"/>
        </w:rPr>
        <w:t>б</w:t>
      </w:r>
      <w:r w:rsidR="009932CC" w:rsidRPr="009932CC">
        <w:rPr>
          <w:rFonts w:ascii="Times New Roman" w:hAnsi="Times New Roman" w:cs="Times New Roman"/>
          <w:sz w:val="24"/>
          <w:szCs w:val="24"/>
        </w:rPr>
        <w:t>езопасны</w:t>
      </w:r>
      <w:r w:rsidR="00AF25EE">
        <w:rPr>
          <w:rFonts w:ascii="Times New Roman" w:hAnsi="Times New Roman" w:cs="Times New Roman"/>
          <w:sz w:val="24"/>
          <w:szCs w:val="24"/>
        </w:rPr>
        <w:t>м</w:t>
      </w:r>
      <w:r w:rsidR="009932CC" w:rsidRPr="009932CC">
        <w:rPr>
          <w:rFonts w:ascii="Times New Roman" w:hAnsi="Times New Roman" w:cs="Times New Roman"/>
          <w:sz w:val="24"/>
          <w:szCs w:val="24"/>
        </w:rPr>
        <w:t xml:space="preserve"> и комфортны</w:t>
      </w:r>
      <w:r w:rsidR="00AF25EE">
        <w:rPr>
          <w:rFonts w:ascii="Times New Roman" w:hAnsi="Times New Roman" w:cs="Times New Roman"/>
          <w:sz w:val="24"/>
          <w:szCs w:val="24"/>
        </w:rPr>
        <w:t>м</w:t>
      </w:r>
      <w:r w:rsidR="009932CC" w:rsidRPr="009932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районом </w:t>
      </w:r>
      <w:r w:rsidR="009932CC" w:rsidRPr="009932CC">
        <w:rPr>
          <w:rFonts w:ascii="Times New Roman" w:hAnsi="Times New Roman" w:cs="Times New Roman"/>
          <w:sz w:val="24"/>
          <w:szCs w:val="24"/>
        </w:rPr>
        <w:t>для проживания,</w:t>
      </w:r>
      <w:r w:rsidR="009932CC">
        <w:rPr>
          <w:rFonts w:ascii="Times New Roman" w:hAnsi="Times New Roman" w:cs="Times New Roman"/>
          <w:sz w:val="24"/>
          <w:szCs w:val="24"/>
        </w:rPr>
        <w:t xml:space="preserve"> интеллектуального развития, раскрытия творческих способностей и </w:t>
      </w:r>
      <w:r w:rsidR="009932CC" w:rsidRPr="009932CC">
        <w:rPr>
          <w:rFonts w:ascii="Times New Roman" w:hAnsi="Times New Roman" w:cs="Times New Roman"/>
          <w:sz w:val="24"/>
          <w:szCs w:val="24"/>
        </w:rPr>
        <w:t>ведения бизнеса</w:t>
      </w:r>
      <w:r w:rsidR="009932CC">
        <w:rPr>
          <w:rFonts w:ascii="Times New Roman" w:hAnsi="Times New Roman" w:cs="Times New Roman"/>
          <w:sz w:val="24"/>
          <w:szCs w:val="24"/>
        </w:rPr>
        <w:t>.</w:t>
      </w:r>
    </w:p>
    <w:p w14:paraId="17A9F474" w14:textId="77777777" w:rsidR="009932CC" w:rsidRPr="00AF25EE" w:rsidRDefault="009932CC" w:rsidP="009932C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13CDC5" w14:textId="77777777" w:rsidR="009932CC" w:rsidRPr="00D03037" w:rsidRDefault="009932CC" w:rsidP="00AF25EE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932CC" w14:paraId="4200721A" w14:textId="77777777" w:rsidTr="004600EE">
        <w:tc>
          <w:tcPr>
            <w:tcW w:w="4785" w:type="dxa"/>
            <w:shd w:val="clear" w:color="auto" w:fill="244061" w:themeFill="accent1" w:themeFillShade="80"/>
          </w:tcPr>
          <w:p w14:paraId="08C9F149" w14:textId="77777777" w:rsidR="009932CC" w:rsidRDefault="009932CC" w:rsidP="004600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463A3497" w14:textId="77777777" w:rsidR="009932CC" w:rsidRDefault="009932CC" w:rsidP="004600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9932CC" w14:paraId="2D0CD318" w14:textId="77777777" w:rsidTr="004600EE">
        <w:tc>
          <w:tcPr>
            <w:tcW w:w="4785" w:type="dxa"/>
          </w:tcPr>
          <w:p w14:paraId="262622D8" w14:textId="77777777" w:rsidR="009932CC" w:rsidRPr="00F36213" w:rsidRDefault="009932CC" w:rsidP="004600EE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F36213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20137251" w14:textId="77777777" w:rsidR="009932CC" w:rsidRP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 w:rsidRPr="009932CC">
              <w:rPr>
                <w:rFonts w:ascii="Times New Roman" w:hAnsi="Times New Roman" w:cs="Times New Roman"/>
              </w:rPr>
              <w:t>снижение количества преступлений на тер</w:t>
            </w:r>
            <w:r>
              <w:rPr>
                <w:rFonts w:ascii="Times New Roman" w:hAnsi="Times New Roman" w:cs="Times New Roman"/>
              </w:rPr>
              <w:t>-</w:t>
            </w:r>
            <w:r w:rsidR="00292F08">
              <w:rPr>
                <w:rFonts w:ascii="Times New Roman" w:hAnsi="Times New Roman" w:cs="Times New Roman"/>
              </w:rPr>
              <w:t>ритории муниципального района</w:t>
            </w:r>
            <w:r w:rsidR="009932CC" w:rsidRPr="009932CC">
              <w:rPr>
                <w:rFonts w:ascii="Times New Roman" w:hAnsi="Times New Roman" w:cs="Times New Roman"/>
              </w:rPr>
              <w:t>, повышение их раскрываемости;</w:t>
            </w:r>
          </w:p>
          <w:p w14:paraId="25154998" w14:textId="77777777"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 w:rsidRPr="009932CC">
              <w:rPr>
                <w:rFonts w:ascii="Times New Roman" w:hAnsi="Times New Roman" w:cs="Times New Roman"/>
              </w:rPr>
              <w:t>межведомственное взаимодействие в сфере профилактики правонарушений осуществля</w:t>
            </w:r>
            <w:r w:rsidR="006E0332">
              <w:rPr>
                <w:rFonts w:ascii="Times New Roman" w:hAnsi="Times New Roman" w:cs="Times New Roman"/>
              </w:rPr>
              <w:t>-</w:t>
            </w:r>
            <w:r w:rsidR="009932CC" w:rsidRPr="009932CC">
              <w:rPr>
                <w:rFonts w:ascii="Times New Roman" w:hAnsi="Times New Roman" w:cs="Times New Roman"/>
              </w:rPr>
              <w:t>ется с постоянно действующими межведомст</w:t>
            </w:r>
            <w:r w:rsidR="006E0332">
              <w:rPr>
                <w:rFonts w:ascii="Times New Roman" w:hAnsi="Times New Roman" w:cs="Times New Roman"/>
              </w:rPr>
              <w:t>-</w:t>
            </w:r>
            <w:r w:rsidR="009932CC" w:rsidRPr="009932CC">
              <w:rPr>
                <w:rFonts w:ascii="Times New Roman" w:hAnsi="Times New Roman" w:cs="Times New Roman"/>
              </w:rPr>
              <w:t>венными комиссиям</w:t>
            </w:r>
            <w:r w:rsidR="00292F08">
              <w:rPr>
                <w:rFonts w:ascii="Times New Roman" w:hAnsi="Times New Roman" w:cs="Times New Roman"/>
              </w:rPr>
              <w:t>и муниципального района</w:t>
            </w:r>
            <w:r w:rsidR="009932CC">
              <w:rPr>
                <w:rFonts w:ascii="Times New Roman" w:hAnsi="Times New Roman" w:cs="Times New Roman"/>
              </w:rPr>
              <w:t>.</w:t>
            </w:r>
          </w:p>
          <w:p w14:paraId="3CB52097" w14:textId="77777777" w:rsidR="00AF25EE" w:rsidRPr="00AF25EE" w:rsidRDefault="00AF25EE" w:rsidP="009932CC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786" w:type="dxa"/>
          </w:tcPr>
          <w:p w14:paraId="0BB00891" w14:textId="77777777" w:rsidR="009932CC" w:rsidRPr="00E43648" w:rsidRDefault="009932CC" w:rsidP="004600EE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7B454FA1" w14:textId="77777777" w:rsidR="009932CC" w:rsidRDefault="004F2D02" w:rsidP="004F2D0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•</w:t>
            </w:r>
            <w:r w:rsidR="009932CC">
              <w:rPr>
                <w:rFonts w:ascii="Times New Roman" w:hAnsi="Times New Roman" w:cs="Times New Roman"/>
              </w:rPr>
              <w:t xml:space="preserve"> низкий уровень реальных доходов населения.</w:t>
            </w:r>
          </w:p>
        </w:tc>
      </w:tr>
      <w:tr w:rsidR="009932CC" w14:paraId="57968E53" w14:textId="77777777" w:rsidTr="004600EE">
        <w:tc>
          <w:tcPr>
            <w:tcW w:w="4785" w:type="dxa"/>
            <w:shd w:val="clear" w:color="auto" w:fill="244061" w:themeFill="accent1" w:themeFillShade="80"/>
          </w:tcPr>
          <w:p w14:paraId="600B0015" w14:textId="77777777" w:rsidR="009932CC" w:rsidRDefault="009932CC" w:rsidP="004600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210F0098" w14:textId="77777777" w:rsidR="009932CC" w:rsidRDefault="009932CC" w:rsidP="004600E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9932CC" w14:paraId="1E75EE5D" w14:textId="77777777" w:rsidTr="004600EE">
        <w:tc>
          <w:tcPr>
            <w:tcW w:w="4785" w:type="dxa"/>
          </w:tcPr>
          <w:p w14:paraId="45DEEE74" w14:textId="77777777" w:rsidR="009932CC" w:rsidRPr="00E43648" w:rsidRDefault="009932CC" w:rsidP="004600EE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146EABFD" w14:textId="77777777"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внедрение стратегического планирования и проектного управления, которые позволят вы</w:t>
            </w:r>
            <w:r>
              <w:rPr>
                <w:rFonts w:ascii="Times New Roman" w:hAnsi="Times New Roman" w:cs="Times New Roman"/>
              </w:rPr>
              <w:t>-</w:t>
            </w:r>
            <w:r w:rsidR="009932CC">
              <w:rPr>
                <w:rFonts w:ascii="Times New Roman" w:hAnsi="Times New Roman" w:cs="Times New Roman"/>
              </w:rPr>
              <w:t>делить приоритеты, цели и за</w:t>
            </w:r>
            <w:r w:rsidR="008B61F6">
              <w:rPr>
                <w:rFonts w:ascii="Times New Roman" w:hAnsi="Times New Roman" w:cs="Times New Roman"/>
              </w:rPr>
              <w:t>д</w:t>
            </w:r>
            <w:r w:rsidR="009932CC">
              <w:rPr>
                <w:rFonts w:ascii="Times New Roman" w:hAnsi="Times New Roman" w:cs="Times New Roman"/>
              </w:rPr>
              <w:t>ачи, сконцентри</w:t>
            </w:r>
            <w:r>
              <w:rPr>
                <w:rFonts w:ascii="Times New Roman" w:hAnsi="Times New Roman" w:cs="Times New Roman"/>
              </w:rPr>
              <w:t>-</w:t>
            </w:r>
            <w:r w:rsidR="009932CC">
              <w:rPr>
                <w:rFonts w:ascii="Times New Roman" w:hAnsi="Times New Roman" w:cs="Times New Roman"/>
              </w:rPr>
              <w:t>ровать свои ресурсы на достижение установленных целей;</w:t>
            </w:r>
          </w:p>
          <w:p w14:paraId="74C8C633" w14:textId="77777777" w:rsidR="009932CC" w:rsidRPr="0095157E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финансирование (софинансирование) меро</w:t>
            </w:r>
            <w:r>
              <w:rPr>
                <w:rFonts w:ascii="Times New Roman" w:hAnsi="Times New Roman" w:cs="Times New Roman"/>
              </w:rPr>
              <w:t>-</w:t>
            </w:r>
            <w:r w:rsidR="009932CC">
              <w:rPr>
                <w:rFonts w:ascii="Times New Roman" w:hAnsi="Times New Roman" w:cs="Times New Roman"/>
              </w:rPr>
              <w:t>приятий в сфере общественной безопасности из областного (федерального) бюджета.</w:t>
            </w:r>
          </w:p>
        </w:tc>
        <w:tc>
          <w:tcPr>
            <w:tcW w:w="4786" w:type="dxa"/>
          </w:tcPr>
          <w:p w14:paraId="556882B2" w14:textId="77777777" w:rsidR="009932CC" w:rsidRPr="00E43648" w:rsidRDefault="009932CC" w:rsidP="004600EE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256ABD5C" w14:textId="77777777"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сокращение штатной численности сотрудни</w:t>
            </w:r>
            <w:r>
              <w:rPr>
                <w:rFonts w:ascii="Times New Roman" w:hAnsi="Times New Roman" w:cs="Times New Roman"/>
              </w:rPr>
              <w:t>-</w:t>
            </w:r>
            <w:r w:rsidR="009932CC">
              <w:rPr>
                <w:rFonts w:ascii="Times New Roman" w:hAnsi="Times New Roman" w:cs="Times New Roman"/>
              </w:rPr>
              <w:t>ков полиции;</w:t>
            </w:r>
          </w:p>
          <w:p w14:paraId="0AEF2BF8" w14:textId="77777777"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возникновение экстремистских</w:t>
            </w:r>
            <w:r w:rsidR="0013356D">
              <w:rPr>
                <w:rFonts w:ascii="Times New Roman" w:hAnsi="Times New Roman" w:cs="Times New Roman"/>
              </w:rPr>
              <w:t xml:space="preserve"> проявлений на территории муниципального района</w:t>
            </w:r>
            <w:r w:rsidR="009932CC">
              <w:rPr>
                <w:rFonts w:ascii="Times New Roman" w:hAnsi="Times New Roman" w:cs="Times New Roman"/>
              </w:rPr>
              <w:t>;</w:t>
            </w:r>
          </w:p>
          <w:p w14:paraId="14768FC1" w14:textId="77777777" w:rsidR="009932CC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9932CC">
              <w:rPr>
                <w:rFonts w:ascii="Times New Roman" w:hAnsi="Times New Roman" w:cs="Times New Roman"/>
              </w:rPr>
              <w:t>чрезвычайные ситуации техногенного харак</w:t>
            </w:r>
            <w:r>
              <w:rPr>
                <w:rFonts w:ascii="Times New Roman" w:hAnsi="Times New Roman" w:cs="Times New Roman"/>
              </w:rPr>
              <w:t>-</w:t>
            </w:r>
            <w:r w:rsidR="009932CC">
              <w:rPr>
                <w:rFonts w:ascii="Times New Roman" w:hAnsi="Times New Roman" w:cs="Times New Roman"/>
              </w:rPr>
              <w:t>тера</w:t>
            </w:r>
            <w:r w:rsidR="0057532F">
              <w:rPr>
                <w:rFonts w:ascii="Times New Roman" w:hAnsi="Times New Roman" w:cs="Times New Roman"/>
              </w:rPr>
              <w:t>;</w:t>
            </w:r>
          </w:p>
          <w:p w14:paraId="23759D9B" w14:textId="77777777" w:rsidR="0057532F" w:rsidRDefault="00AF25EE" w:rsidP="009932C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57532F">
              <w:rPr>
                <w:rFonts w:ascii="Times New Roman" w:hAnsi="Times New Roman" w:cs="Times New Roman"/>
              </w:rPr>
              <w:t>чрезвычайные ситуации природного харак</w:t>
            </w:r>
            <w:r>
              <w:rPr>
                <w:rFonts w:ascii="Times New Roman" w:hAnsi="Times New Roman" w:cs="Times New Roman"/>
              </w:rPr>
              <w:t>-</w:t>
            </w:r>
            <w:r w:rsidR="0057532F">
              <w:rPr>
                <w:rFonts w:ascii="Times New Roman" w:hAnsi="Times New Roman" w:cs="Times New Roman"/>
              </w:rPr>
              <w:t>тера.</w:t>
            </w:r>
          </w:p>
          <w:p w14:paraId="722C0983" w14:textId="77777777" w:rsidR="009932CC" w:rsidRPr="00714376" w:rsidRDefault="009932CC" w:rsidP="009932CC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</w:tr>
    </w:tbl>
    <w:p w14:paraId="2D461E5C" w14:textId="77777777" w:rsidR="009932CC" w:rsidRDefault="009932CC" w:rsidP="009932C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6076837" w14:textId="77777777" w:rsidR="009932CC" w:rsidRPr="00D60A12" w:rsidRDefault="009932CC" w:rsidP="00AF25EE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1535FA0C" w14:textId="77777777" w:rsidR="009932CC" w:rsidRPr="008F1E2D" w:rsidRDefault="009932CC" w:rsidP="009932CC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14:paraId="52C65FC5" w14:textId="77777777" w:rsid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9932CC" w:rsidRP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совершенствование системы комплексной профилактики правонарушений среди различных категорий населения;</w:t>
      </w:r>
      <w:r w:rsidR="0057532F" w:rsidRPr="0057532F">
        <w:rPr>
          <w:rFonts w:ascii="Times New Roman" w:hAnsi="Times New Roman" w:cs="Times New Roman"/>
          <w:sz w:val="24"/>
          <w:szCs w:val="24"/>
        </w:rPr>
        <w:tab/>
        <w:t>совершенствование системы защиты населения от чрезвычайных ситуаций и обеспечение противопожарной безопасности, выполнение мероприятий по ГО;</w:t>
      </w:r>
    </w:p>
    <w:p w14:paraId="1F54F85D" w14:textId="77777777" w:rsidR="000B390E" w:rsidRPr="0057532F" w:rsidRDefault="000B390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реализация комплекса мероприятий по защите населения от чрезвычайных ситуаций и обеспечения противопожарной безопасности;</w:t>
      </w:r>
    </w:p>
    <w:p w14:paraId="19C8BB90" w14:textId="77777777" w:rsidR="0057532F" w:rsidRP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подготовка нормативных документов в сфере общественной безопасности, реали</w:t>
      </w:r>
      <w:r w:rsidR="0075374B">
        <w:rPr>
          <w:rFonts w:ascii="Times New Roman" w:hAnsi="Times New Roman" w:cs="Times New Roman"/>
          <w:sz w:val="24"/>
          <w:szCs w:val="24"/>
        </w:rPr>
        <w:t>-</w:t>
      </w:r>
      <w:r w:rsidR="0057532F" w:rsidRPr="0057532F">
        <w:rPr>
          <w:rFonts w:ascii="Times New Roman" w:hAnsi="Times New Roman" w:cs="Times New Roman"/>
          <w:sz w:val="24"/>
          <w:szCs w:val="24"/>
        </w:rPr>
        <w:t>зация полномочий органов местного самоуправления для осуществления комплекса мер по защите от чрезвычайных ситуаций и предотвращения пожаров, ГО;</w:t>
      </w:r>
    </w:p>
    <w:p w14:paraId="44D04A7F" w14:textId="77777777" w:rsidR="0057532F" w:rsidRP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планирование и расходование средств в соответствии с требованиями бюджетного и антимонопольного законодательства;</w:t>
      </w:r>
    </w:p>
    <w:p w14:paraId="05C6B30C" w14:textId="77777777" w:rsidR="0057532F" w:rsidRP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привлечение бюджетных средств различных уровней;</w:t>
      </w:r>
    </w:p>
    <w:p w14:paraId="32CF7CB9" w14:textId="77777777" w:rsidR="0057532F" w:rsidRDefault="00AF25EE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57532F">
        <w:rPr>
          <w:rFonts w:ascii="Times New Roman" w:hAnsi="Times New Roman" w:cs="Times New Roman"/>
          <w:sz w:val="24"/>
          <w:szCs w:val="24"/>
        </w:rPr>
        <w:t xml:space="preserve"> </w:t>
      </w:r>
      <w:r w:rsidR="0057532F" w:rsidRPr="0057532F">
        <w:rPr>
          <w:rFonts w:ascii="Times New Roman" w:hAnsi="Times New Roman" w:cs="Times New Roman"/>
          <w:sz w:val="24"/>
          <w:szCs w:val="24"/>
        </w:rPr>
        <w:t>развитие информационного обеспечения населения и органов местного самоуправ</w:t>
      </w:r>
      <w:r w:rsidR="0075374B">
        <w:rPr>
          <w:rFonts w:ascii="Times New Roman" w:hAnsi="Times New Roman" w:cs="Times New Roman"/>
          <w:sz w:val="24"/>
          <w:szCs w:val="24"/>
        </w:rPr>
        <w:t>-</w:t>
      </w:r>
      <w:r w:rsidR="0057532F" w:rsidRPr="0057532F">
        <w:rPr>
          <w:rFonts w:ascii="Times New Roman" w:hAnsi="Times New Roman" w:cs="Times New Roman"/>
          <w:sz w:val="24"/>
          <w:szCs w:val="24"/>
        </w:rPr>
        <w:t>ления по вопросам общественной безопасности.</w:t>
      </w:r>
    </w:p>
    <w:p w14:paraId="07F8464D" w14:textId="77777777" w:rsidR="001842EA" w:rsidRDefault="001842EA" w:rsidP="0057532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415FF3AF" w14:textId="77777777" w:rsidR="009932CC" w:rsidRPr="00D60A12" w:rsidRDefault="009932CC" w:rsidP="008839A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1914643B" w14:textId="77777777" w:rsidR="00B640A6" w:rsidRPr="005A663E" w:rsidRDefault="009932CC" w:rsidP="009932C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 ним относятся</w:t>
      </w:r>
      <w:r w:rsidR="00B640A6" w:rsidRPr="005A663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:</w:t>
      </w:r>
    </w:p>
    <w:p w14:paraId="3E55F53D" w14:textId="77777777" w:rsidR="00B640A6" w:rsidRPr="005A663E" w:rsidRDefault="00B640A6" w:rsidP="00B640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</w:t>
      </w:r>
      <w:r w:rsidRPr="005A663E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снижение уровня преступности на территории</w:t>
      </w:r>
      <w:r w:rsidR="00E072F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муниципального района</w:t>
      </w: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, в том числе на улицах и в общественных местах;</w:t>
      </w:r>
    </w:p>
    <w:p w14:paraId="02ADFBC8" w14:textId="77777777" w:rsidR="00B640A6" w:rsidRPr="005A663E" w:rsidRDefault="00B640A6" w:rsidP="00B640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повышение раскрываемости преступлений;</w:t>
      </w:r>
    </w:p>
    <w:p w14:paraId="67A0DA3B" w14:textId="77777777" w:rsidR="00B640A6" w:rsidRPr="005A663E" w:rsidRDefault="00B640A6" w:rsidP="00B640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A663E">
        <w:rPr>
          <w:rFonts w:ascii="Times New Roman" w:hAnsi="Times New Roman" w:cs="Times New Roman"/>
          <w:color w:val="000000" w:themeColor="text1"/>
          <w:sz w:val="24"/>
          <w:szCs w:val="24"/>
        </w:rPr>
        <w:t>• реализация комплекса мероприятий по защите населения от чрезвычайных ситуаций и обеспечения противопожарной безопасности.</w:t>
      </w:r>
    </w:p>
    <w:p w14:paraId="20E0FA94" w14:textId="77777777" w:rsidR="00EE55C8" w:rsidRDefault="00EE55C8" w:rsidP="009932CC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14:paraId="71F9D4E2" w14:textId="77777777" w:rsidR="00EE55C8" w:rsidRDefault="00EE55C8" w:rsidP="00EE55C8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14:paraId="1868C921" w14:textId="77777777" w:rsidR="00EE55C8" w:rsidRPr="00703813" w:rsidRDefault="00EE55C8" w:rsidP="00EE55C8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06F8C78A" w14:textId="79174BE7" w:rsidR="000B390E" w:rsidRPr="0075374B" w:rsidRDefault="00EE55C8" w:rsidP="00EE55C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</w:t>
      </w:r>
      <w:r w:rsidRPr="00E30760">
        <w:rPr>
          <w:rFonts w:ascii="Times New Roman" w:hAnsi="Times New Roman" w:cs="Times New Roman"/>
          <w:sz w:val="24"/>
          <w:szCs w:val="24"/>
        </w:rPr>
        <w:t xml:space="preserve">в </w:t>
      </w:r>
      <w:r w:rsidR="005A663E" w:rsidRPr="00E30760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приложении </w:t>
      </w:r>
      <w:r w:rsidR="005A663E" w:rsidRPr="00E3076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П-</w:t>
      </w:r>
      <w:r w:rsidR="002D00DE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6</w:t>
      </w:r>
      <w:r w:rsidR="005A663E" w:rsidRPr="00E3076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, табл.</w:t>
      </w:r>
      <w:r w:rsidR="0075374B" w:rsidRPr="00E3076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 xml:space="preserve"> </w:t>
      </w:r>
      <w:r w:rsidR="005A663E" w:rsidRPr="00E3076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П-</w:t>
      </w:r>
      <w:r w:rsidR="002D00DE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6</w:t>
      </w:r>
      <w:r w:rsidR="000B390E" w:rsidRPr="00E3076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.6</w:t>
      </w:r>
      <w:r w:rsidRPr="00E30760">
        <w:rPr>
          <w:rFonts w:ascii="Times New Roman" w:hAnsi="Times New Roman" w:cs="Times New Roman"/>
          <w:b/>
          <w:bCs/>
          <w:sz w:val="24"/>
          <w:szCs w:val="24"/>
          <w:shd w:val="clear" w:color="auto" w:fill="FFFFFF" w:themeFill="background1"/>
        </w:rPr>
        <w:t>.</w:t>
      </w:r>
    </w:p>
    <w:p w14:paraId="110BB6BA" w14:textId="77777777" w:rsidR="00B640A6" w:rsidRDefault="00B640A6" w:rsidP="00EE55C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</w:p>
    <w:p w14:paraId="096DBCE3" w14:textId="77777777" w:rsidR="00B640A6" w:rsidRDefault="00B640A6" w:rsidP="00EE55C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</w:p>
    <w:p w14:paraId="51F41699" w14:textId="77777777" w:rsidR="00A36EA6" w:rsidRDefault="00061989" w:rsidP="00A36EA6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3.3.7. </w:t>
      </w:r>
      <w:r w:rsidR="00265CB3" w:rsidRPr="00D03037">
        <w:rPr>
          <w:rFonts w:ascii="Times New Roman" w:hAnsi="Times New Roman" w:cs="Times New Roman"/>
          <w:b/>
          <w:sz w:val="24"/>
          <w:szCs w:val="24"/>
        </w:rPr>
        <w:t>Стратегическое направление</w:t>
      </w:r>
      <w:r w:rsidR="00A36EA6">
        <w:rPr>
          <w:rFonts w:ascii="Times New Roman" w:hAnsi="Times New Roman" w:cs="Times New Roman"/>
          <w:b/>
          <w:sz w:val="24"/>
          <w:szCs w:val="24"/>
        </w:rPr>
        <w:t xml:space="preserve"> (СН-7)</w:t>
      </w:r>
    </w:p>
    <w:p w14:paraId="1C13C606" w14:textId="77777777" w:rsidR="00265CB3" w:rsidRPr="00D03037" w:rsidRDefault="00265CB3" w:rsidP="00A36EA6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«Р</w:t>
      </w:r>
      <w:r w:rsidR="00A36EA6">
        <w:rPr>
          <w:rFonts w:ascii="Times New Roman" w:hAnsi="Times New Roman" w:cs="Times New Roman"/>
          <w:b/>
          <w:sz w:val="24"/>
          <w:szCs w:val="24"/>
        </w:rPr>
        <w:t>АЗВИТИЕ ГРАЖДАНСКОГО ОБЩЕСТВА</w:t>
      </w:r>
      <w:r w:rsidRPr="00D03037">
        <w:rPr>
          <w:rFonts w:ascii="Times New Roman" w:hAnsi="Times New Roman" w:cs="Times New Roman"/>
          <w:b/>
          <w:sz w:val="24"/>
          <w:szCs w:val="24"/>
        </w:rPr>
        <w:t>»</w:t>
      </w:r>
    </w:p>
    <w:p w14:paraId="3DA090DF" w14:textId="77777777" w:rsidR="00265CB3" w:rsidRPr="00265CB3" w:rsidRDefault="00265CB3" w:rsidP="001348FA">
      <w:pPr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</w:rPr>
      </w:pPr>
    </w:p>
    <w:p w14:paraId="53E299CC" w14:textId="77777777" w:rsidR="00265CB3" w:rsidRDefault="00265CB3" w:rsidP="00A36EA6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Цел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евой вектор</w:t>
      </w:r>
      <w:r w:rsidRPr="0086796C">
        <w:rPr>
          <w:rFonts w:ascii="Times New Roman" w:hAnsi="Times New Roman" w:cs="Times New Roman"/>
          <w:b/>
          <w:sz w:val="24"/>
          <w:szCs w:val="24"/>
        </w:rPr>
        <w:t>:</w:t>
      </w:r>
    </w:p>
    <w:p w14:paraId="3732F855" w14:textId="77777777" w:rsidR="00265CB3" w:rsidRPr="00265CB3" w:rsidRDefault="00265CB3" w:rsidP="00A36EA6">
      <w:pPr>
        <w:shd w:val="clear" w:color="auto" w:fill="FFFFFF"/>
        <w:spacing w:after="0" w:line="240" w:lineRule="auto"/>
        <w:ind w:right="-6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265CB3">
        <w:rPr>
          <w:rFonts w:ascii="Times New Roman" w:hAnsi="Times New Roman" w:cs="Times New Roman"/>
          <w:sz w:val="24"/>
          <w:szCs w:val="24"/>
        </w:rPr>
        <w:t xml:space="preserve">Развитие общества равных и </w:t>
      </w:r>
      <w:r w:rsidR="00D80AD0">
        <w:rPr>
          <w:rFonts w:ascii="Times New Roman" w:hAnsi="Times New Roman" w:cs="Times New Roman"/>
          <w:sz w:val="24"/>
          <w:szCs w:val="24"/>
        </w:rPr>
        <w:t>активных жителей муниципального района</w:t>
      </w:r>
      <w:r w:rsidRPr="00265CB3">
        <w:rPr>
          <w:rFonts w:ascii="Times New Roman" w:hAnsi="Times New Roman" w:cs="Times New Roman"/>
          <w:sz w:val="24"/>
          <w:szCs w:val="24"/>
        </w:rPr>
        <w:t>, объединенных общностью традиций, интересов и ценностей, формирование общественного согласия и системы партнерских отношений между органами власти и местным сообществом.</w:t>
      </w:r>
    </w:p>
    <w:p w14:paraId="396DAAD3" w14:textId="77777777" w:rsidR="00265CB3" w:rsidRPr="00A36EA6" w:rsidRDefault="00265CB3" w:rsidP="00265CB3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3F213E" w14:textId="77777777" w:rsidR="00265CB3" w:rsidRDefault="00265CB3" w:rsidP="00A36EA6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A36EA6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з</w:t>
      </w: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адачи</w:t>
      </w:r>
      <w:r w:rsidR="00A36EA6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(СЗ-7)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73EB1106" w14:textId="77777777" w:rsidR="00265CB3" w:rsidRPr="008F1E2D" w:rsidRDefault="00265CB3" w:rsidP="00265CB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К ним относятся: </w:t>
      </w:r>
    </w:p>
    <w:p w14:paraId="1BF91AA7" w14:textId="77777777" w:rsidR="00265CB3" w:rsidRPr="00265CB3" w:rsidRDefault="00A36EA6" w:rsidP="00265CB3">
      <w:pPr>
        <w:pStyle w:val="doktekstj"/>
        <w:shd w:val="clear" w:color="auto" w:fill="FFFFFF"/>
        <w:spacing w:before="0" w:beforeAutospacing="0" w:after="0"/>
        <w:ind w:right="-5" w:firstLine="567"/>
      </w:pPr>
      <w:r w:rsidRPr="00A36EA6">
        <w:rPr>
          <w:b/>
        </w:rPr>
        <w:t>СЗ-7.1</w:t>
      </w:r>
      <w:r>
        <w:rPr>
          <w:b/>
        </w:rPr>
        <w:t>.</w:t>
      </w:r>
      <w:r>
        <w:t xml:space="preserve"> </w:t>
      </w:r>
      <w:r w:rsidR="00265CB3" w:rsidRPr="00265CB3">
        <w:t>- формирование позитивного образа «Малой Родины», воспитание ответственности перед территорией, в которой живешь;</w:t>
      </w:r>
    </w:p>
    <w:p w14:paraId="3E803BBB" w14:textId="77777777" w:rsidR="00265CB3" w:rsidRPr="00265CB3" w:rsidRDefault="00A36EA6" w:rsidP="00265CB3">
      <w:pPr>
        <w:shd w:val="clear" w:color="auto" w:fill="FFFFFF"/>
        <w:spacing w:after="0" w:line="240" w:lineRule="auto"/>
        <w:ind w:right="-5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создание правовых, организационных и других условий функционирования и развития институтов гражданского общества;</w:t>
      </w:r>
    </w:p>
    <w:p w14:paraId="58803E36" w14:textId="77777777" w:rsidR="00265CB3" w:rsidRPr="00265CB3" w:rsidRDefault="00A36EA6" w:rsidP="00265CB3">
      <w:pPr>
        <w:shd w:val="clear" w:color="auto" w:fill="FFFFFF"/>
        <w:spacing w:after="0" w:line="240" w:lineRule="auto"/>
        <w:ind w:right="-5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подъем активности гра</w:t>
      </w:r>
      <w:r w:rsidR="00D80AD0">
        <w:rPr>
          <w:rFonts w:ascii="Times New Roman" w:hAnsi="Times New Roman" w:cs="Times New Roman"/>
          <w:sz w:val="24"/>
          <w:szCs w:val="24"/>
        </w:rPr>
        <w:t>ждан во всех сферах жизни муниципального района</w:t>
      </w:r>
      <w:r w:rsidR="00265CB3" w:rsidRPr="00265CB3">
        <w:rPr>
          <w:rFonts w:ascii="Times New Roman" w:hAnsi="Times New Roman" w:cs="Times New Roman"/>
          <w:sz w:val="24"/>
          <w:szCs w:val="24"/>
        </w:rPr>
        <w:t>, расширение форм и методов участия населения в   решении вопросов местного значения;</w:t>
      </w:r>
    </w:p>
    <w:p w14:paraId="4ADF902F" w14:textId="77777777" w:rsidR="00265CB3" w:rsidRPr="00265CB3" w:rsidRDefault="00A36EA6" w:rsidP="00265CB3">
      <w:pPr>
        <w:shd w:val="clear" w:color="auto" w:fill="FFFFFF"/>
        <w:spacing w:after="0" w:line="240" w:lineRule="auto"/>
        <w:ind w:right="-5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формирование у населения культуры межнациональных и межконфессио</w:t>
      </w:r>
      <w:r>
        <w:rPr>
          <w:rFonts w:ascii="Times New Roman" w:hAnsi="Times New Roman" w:cs="Times New Roman"/>
          <w:sz w:val="24"/>
          <w:szCs w:val="24"/>
        </w:rPr>
        <w:t>-</w:t>
      </w:r>
      <w:r w:rsidR="00265CB3" w:rsidRPr="00265CB3">
        <w:rPr>
          <w:rFonts w:ascii="Times New Roman" w:hAnsi="Times New Roman" w:cs="Times New Roman"/>
          <w:sz w:val="24"/>
          <w:szCs w:val="24"/>
        </w:rPr>
        <w:t>нальных отношений;</w:t>
      </w:r>
    </w:p>
    <w:p w14:paraId="7DAB2A7F" w14:textId="77777777" w:rsidR="00265CB3" w:rsidRPr="00265CB3" w:rsidRDefault="00A36EA6" w:rsidP="00265CB3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36EA6">
        <w:rPr>
          <w:rFonts w:ascii="Times New Roman" w:eastAsia="Calibri" w:hAnsi="Times New Roman" w:cs="Times New Roman"/>
          <w:b/>
          <w:sz w:val="24"/>
          <w:szCs w:val="24"/>
        </w:rPr>
        <w:t>СЗ-7.5.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eastAsia="Calibri" w:hAnsi="Times New Roman" w:cs="Times New Roman"/>
          <w:sz w:val="24"/>
          <w:szCs w:val="24"/>
        </w:rPr>
        <w:t>создание и развитие информационного общества;</w:t>
      </w:r>
    </w:p>
    <w:p w14:paraId="2A8A38A8" w14:textId="77777777" w:rsidR="00265CB3" w:rsidRPr="00265CB3" w:rsidRDefault="00A36EA6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реализация  положений Стратегии развития информационного общества в Российской Федерации: проведение мероприятий, направленных на устранение цифрового неравенства на террито</w:t>
      </w:r>
      <w:r w:rsidR="0013356D">
        <w:rPr>
          <w:rFonts w:ascii="Times New Roman" w:hAnsi="Times New Roman" w:cs="Times New Roman"/>
          <w:sz w:val="24"/>
          <w:szCs w:val="24"/>
        </w:rPr>
        <w:t>рии муниципального района</w:t>
      </w:r>
      <w:r w:rsidR="00265CB3" w:rsidRPr="00265CB3">
        <w:rPr>
          <w:rFonts w:ascii="Times New Roman" w:hAnsi="Times New Roman" w:cs="Times New Roman"/>
          <w:sz w:val="24"/>
          <w:szCs w:val="24"/>
        </w:rPr>
        <w:t>,  обеспечение открытости и доступности информации о деятельности органов местного самоуправления, совершенствование системы  обратной связи с населением;</w:t>
      </w:r>
    </w:p>
    <w:p w14:paraId="13AC5BE0" w14:textId="77777777" w:rsidR="00265CB3" w:rsidRPr="00265CB3" w:rsidRDefault="00A36EA6" w:rsidP="00265CB3">
      <w:pPr>
        <w:pStyle w:val="ac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повышение качества муниципальных услуг, в том числе обеспечение граждан доступом к получению муниципальных услуг по принципу «одного окна» по месту пребывания, в том числе в многофункциональных центрах предоставления государственных услуг и муниципальных услуг;</w:t>
      </w:r>
    </w:p>
    <w:p w14:paraId="564D67DB" w14:textId="77777777" w:rsidR="00265CB3" w:rsidRPr="00265CB3" w:rsidRDefault="00A36EA6" w:rsidP="00265CB3">
      <w:pPr>
        <w:pStyle w:val="ac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СЗ-7.8.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развитие, эксплуатация и популяризация механизмов предоставления муниципальных услуг в электронном виде;</w:t>
      </w:r>
    </w:p>
    <w:p w14:paraId="72962156" w14:textId="77777777" w:rsidR="00265CB3" w:rsidRPr="00265CB3" w:rsidRDefault="00A36EA6" w:rsidP="00265CB3">
      <w:pPr>
        <w:pStyle w:val="ac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СЗ-7.9.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развитие современной информационной и телекоммуникационной инфрастру</w:t>
      </w:r>
      <w:r w:rsidR="00D80AD0">
        <w:rPr>
          <w:rFonts w:ascii="Times New Roman" w:hAnsi="Times New Roman" w:cs="Times New Roman"/>
          <w:sz w:val="24"/>
          <w:szCs w:val="24"/>
        </w:rPr>
        <w:t>ктуры муниципального района</w:t>
      </w:r>
      <w:r w:rsidR="00265CB3" w:rsidRPr="00265CB3">
        <w:rPr>
          <w:rFonts w:ascii="Times New Roman" w:hAnsi="Times New Roman" w:cs="Times New Roman"/>
          <w:sz w:val="24"/>
          <w:szCs w:val="24"/>
        </w:rPr>
        <w:t>;</w:t>
      </w:r>
    </w:p>
    <w:p w14:paraId="0489C5D9" w14:textId="77777777" w:rsidR="00265CB3" w:rsidRPr="00265CB3" w:rsidRDefault="00A36EA6" w:rsidP="00265CB3">
      <w:pPr>
        <w:pStyle w:val="ac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lastRenderedPageBreak/>
        <w:t>СЗ-7.10.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поддержание безопасности функционирования муниципальной инфор</w:t>
      </w:r>
      <w:r>
        <w:rPr>
          <w:rFonts w:ascii="Times New Roman" w:hAnsi="Times New Roman" w:cs="Times New Roman"/>
          <w:sz w:val="24"/>
          <w:szCs w:val="24"/>
        </w:rPr>
        <w:t>-</w:t>
      </w:r>
      <w:r w:rsidR="00265CB3" w:rsidRPr="00265CB3">
        <w:rPr>
          <w:rFonts w:ascii="Times New Roman" w:hAnsi="Times New Roman" w:cs="Times New Roman"/>
          <w:sz w:val="24"/>
          <w:szCs w:val="24"/>
        </w:rPr>
        <w:t>мационно-телекоммуникационной инфраструктуры, информационных и телекоммуни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кационных систем;</w:t>
      </w:r>
    </w:p>
    <w:p w14:paraId="3477D4FF" w14:textId="77777777" w:rsidR="00265CB3" w:rsidRPr="00265CB3" w:rsidRDefault="00A36EA6" w:rsidP="00265CB3">
      <w:pPr>
        <w:pStyle w:val="ac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СЗ-7.11.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265CB3">
        <w:rPr>
          <w:rFonts w:ascii="Times New Roman" w:hAnsi="Times New Roman" w:cs="Times New Roman"/>
          <w:sz w:val="24"/>
          <w:szCs w:val="24"/>
        </w:rPr>
        <w:t xml:space="preserve"> </w:t>
      </w:r>
      <w:r w:rsidR="00D80AD0">
        <w:rPr>
          <w:rFonts w:ascii="Times New Roman" w:hAnsi="Times New Roman" w:cs="Times New Roman"/>
          <w:sz w:val="24"/>
          <w:szCs w:val="24"/>
        </w:rPr>
        <w:t>обеспечение доступности жителей населенных пунктов</w:t>
      </w:r>
      <w:r w:rsidR="00265CB3" w:rsidRPr="00265CB3">
        <w:rPr>
          <w:rFonts w:ascii="Times New Roman" w:hAnsi="Times New Roman" w:cs="Times New Roman"/>
          <w:sz w:val="24"/>
          <w:szCs w:val="24"/>
        </w:rPr>
        <w:t xml:space="preserve"> высокоскоростным «Интернетом» и связью;</w:t>
      </w:r>
    </w:p>
    <w:p w14:paraId="74331932" w14:textId="5AADB0EB" w:rsidR="00265CB3" w:rsidRDefault="00A36EA6" w:rsidP="00265CB3">
      <w:pPr>
        <w:pStyle w:val="ac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36EA6">
        <w:rPr>
          <w:rFonts w:ascii="Times New Roman" w:hAnsi="Times New Roman" w:cs="Times New Roman"/>
          <w:b/>
          <w:sz w:val="24"/>
          <w:szCs w:val="24"/>
        </w:rPr>
        <w:t>СЗ-7.12.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5CB3">
        <w:rPr>
          <w:rFonts w:ascii="Times New Roman" w:hAnsi="Times New Roman" w:cs="Times New Roman"/>
          <w:sz w:val="24"/>
          <w:szCs w:val="24"/>
        </w:rPr>
        <w:t xml:space="preserve">- </w:t>
      </w:r>
      <w:r w:rsidR="00265CB3" w:rsidRPr="00265CB3">
        <w:rPr>
          <w:rFonts w:ascii="Times New Roman" w:hAnsi="Times New Roman" w:cs="Times New Roman"/>
          <w:sz w:val="24"/>
          <w:szCs w:val="24"/>
        </w:rPr>
        <w:t>повышение уровня информатизации органов местного самоуправ</w:t>
      </w:r>
      <w:r w:rsidR="00D80AD0">
        <w:rPr>
          <w:rFonts w:ascii="Times New Roman" w:hAnsi="Times New Roman" w:cs="Times New Roman"/>
          <w:sz w:val="24"/>
          <w:szCs w:val="24"/>
        </w:rPr>
        <w:t>ления муниципального района</w:t>
      </w:r>
      <w:r w:rsidR="00265CB3" w:rsidRPr="00265CB3">
        <w:rPr>
          <w:rFonts w:ascii="Times New Roman" w:hAnsi="Times New Roman" w:cs="Times New Roman"/>
          <w:sz w:val="24"/>
          <w:szCs w:val="24"/>
        </w:rPr>
        <w:t>.</w:t>
      </w:r>
    </w:p>
    <w:p w14:paraId="54690302" w14:textId="77777777" w:rsidR="001842EA" w:rsidRPr="00265CB3" w:rsidRDefault="001842EA" w:rsidP="00265CB3">
      <w:pPr>
        <w:pStyle w:val="ac"/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467C1DA" w14:textId="77777777" w:rsidR="00265CB3" w:rsidRDefault="00265CB3" w:rsidP="00A36EA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6B848EA0" w14:textId="77777777" w:rsidR="00A36EA6" w:rsidRPr="00A36EA6" w:rsidRDefault="00A36EA6" w:rsidP="00265CB3">
      <w:pPr>
        <w:shd w:val="clear" w:color="auto" w:fill="FFFFFF"/>
        <w:spacing w:after="0" w:line="240" w:lineRule="auto"/>
        <w:ind w:right="-6"/>
        <w:jc w:val="both"/>
        <w:outlineLvl w:val="4"/>
        <w:rPr>
          <w:rFonts w:ascii="Times New Roman" w:hAnsi="Times New Roman" w:cs="Times New Roman"/>
          <w:sz w:val="8"/>
          <w:szCs w:val="8"/>
        </w:rPr>
      </w:pPr>
    </w:p>
    <w:p w14:paraId="57608670" w14:textId="77777777" w:rsidR="00265CB3" w:rsidRPr="00265CB3" w:rsidRDefault="00265CB3" w:rsidP="00A36EA6">
      <w:pPr>
        <w:shd w:val="clear" w:color="auto" w:fill="FFFFFF"/>
        <w:spacing w:after="0" w:line="240" w:lineRule="auto"/>
        <w:ind w:right="-6"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 w:rsidRPr="00265CB3">
        <w:rPr>
          <w:rFonts w:ascii="Times New Roman" w:hAnsi="Times New Roman" w:cs="Times New Roman"/>
          <w:sz w:val="24"/>
          <w:szCs w:val="24"/>
        </w:rPr>
        <w:t xml:space="preserve">Повышение </w:t>
      </w:r>
      <w:r w:rsidR="00A36EA6">
        <w:rPr>
          <w:rFonts w:ascii="Times New Roman" w:hAnsi="Times New Roman" w:cs="Times New Roman"/>
          <w:sz w:val="24"/>
          <w:szCs w:val="24"/>
        </w:rPr>
        <w:t>к 203</w:t>
      </w:r>
      <w:r w:rsidR="006E0332">
        <w:rPr>
          <w:rFonts w:ascii="Times New Roman" w:hAnsi="Times New Roman" w:cs="Times New Roman"/>
          <w:sz w:val="24"/>
          <w:szCs w:val="24"/>
        </w:rPr>
        <w:t>0</w:t>
      </w:r>
      <w:r w:rsidR="00A36EA6">
        <w:rPr>
          <w:rFonts w:ascii="Times New Roman" w:hAnsi="Times New Roman" w:cs="Times New Roman"/>
          <w:sz w:val="24"/>
          <w:szCs w:val="24"/>
        </w:rPr>
        <w:t xml:space="preserve"> г. </w:t>
      </w:r>
      <w:r w:rsidRPr="00265CB3">
        <w:rPr>
          <w:rFonts w:ascii="Times New Roman" w:hAnsi="Times New Roman" w:cs="Times New Roman"/>
          <w:sz w:val="24"/>
          <w:szCs w:val="24"/>
        </w:rPr>
        <w:t>уровня гра</w:t>
      </w:r>
      <w:r w:rsidR="00D80AD0">
        <w:rPr>
          <w:rFonts w:ascii="Times New Roman" w:hAnsi="Times New Roman" w:cs="Times New Roman"/>
          <w:sz w:val="24"/>
          <w:szCs w:val="24"/>
        </w:rPr>
        <w:t>жданской зрелости жителей муниципального района</w:t>
      </w:r>
      <w:r w:rsidRPr="00265CB3">
        <w:rPr>
          <w:rFonts w:ascii="Times New Roman" w:hAnsi="Times New Roman" w:cs="Times New Roman"/>
          <w:sz w:val="24"/>
          <w:szCs w:val="24"/>
        </w:rPr>
        <w:t>, социально ориентированной активности населения, сотрудничество</w:t>
      </w:r>
      <w:r w:rsidR="0013356D">
        <w:rPr>
          <w:rFonts w:ascii="Times New Roman" w:hAnsi="Times New Roman" w:cs="Times New Roman"/>
          <w:sz w:val="24"/>
          <w:szCs w:val="24"/>
        </w:rPr>
        <w:t xml:space="preserve"> органов власти и жителей муниципального района</w:t>
      </w:r>
      <w:r w:rsidRPr="00265CB3">
        <w:rPr>
          <w:rFonts w:ascii="Times New Roman" w:hAnsi="Times New Roman" w:cs="Times New Roman"/>
          <w:sz w:val="24"/>
          <w:szCs w:val="24"/>
        </w:rPr>
        <w:t xml:space="preserve"> на принципах партнерства, в том числе и за счет развития информационного общества.</w:t>
      </w:r>
    </w:p>
    <w:p w14:paraId="2D124956" w14:textId="77777777" w:rsidR="00265CB3" w:rsidRPr="00A36EA6" w:rsidRDefault="00265CB3" w:rsidP="00265CB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1942922" w14:textId="77777777" w:rsidR="00265CB3" w:rsidRPr="00D03037" w:rsidRDefault="00265CB3" w:rsidP="00A36EA6">
      <w:pPr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265CB3" w14:paraId="4ABD9A7D" w14:textId="77777777" w:rsidTr="004306D9">
        <w:tc>
          <w:tcPr>
            <w:tcW w:w="4785" w:type="dxa"/>
            <w:shd w:val="clear" w:color="auto" w:fill="244061" w:themeFill="accent1" w:themeFillShade="80"/>
          </w:tcPr>
          <w:p w14:paraId="1BFABC5E" w14:textId="77777777" w:rsidR="00265CB3" w:rsidRDefault="00265CB3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7D1932C5" w14:textId="77777777" w:rsidR="00265CB3" w:rsidRDefault="00265CB3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265CB3" w14:paraId="3287E8E7" w14:textId="77777777" w:rsidTr="004306D9">
        <w:tc>
          <w:tcPr>
            <w:tcW w:w="4785" w:type="dxa"/>
          </w:tcPr>
          <w:p w14:paraId="66DC8F0A" w14:textId="77777777" w:rsidR="00265CB3" w:rsidRPr="00F36213" w:rsidRDefault="00265CB3" w:rsidP="004306D9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F36213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36686679" w14:textId="77777777"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65CB3">
              <w:rPr>
                <w:rFonts w:ascii="Times New Roman" w:hAnsi="Times New Roman" w:cs="Times New Roman"/>
              </w:rPr>
              <w:t>общественная активность направлена на решение вопросов благоустройс</w:t>
            </w:r>
            <w:r w:rsidR="00D80AD0">
              <w:rPr>
                <w:rFonts w:ascii="Times New Roman" w:hAnsi="Times New Roman" w:cs="Times New Roman"/>
              </w:rPr>
              <w:t>тва территории муниципального района</w:t>
            </w:r>
            <w:r w:rsidR="00265CB3">
              <w:rPr>
                <w:rFonts w:ascii="Times New Roman" w:hAnsi="Times New Roman" w:cs="Times New Roman"/>
              </w:rPr>
              <w:t>;</w:t>
            </w:r>
          </w:p>
          <w:p w14:paraId="5E3002C0" w14:textId="39B38BB0"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65CB3">
              <w:rPr>
                <w:rFonts w:ascii="Times New Roman" w:hAnsi="Times New Roman" w:cs="Times New Roman"/>
              </w:rPr>
              <w:t>отсутствие случаев террористических проявлений, межрасовой и межнациональной розни, нет экстремист</w:t>
            </w:r>
            <w:r w:rsidR="003C6582">
              <w:rPr>
                <w:rFonts w:ascii="Times New Roman" w:hAnsi="Times New Roman" w:cs="Times New Roman"/>
              </w:rPr>
              <w:t>с</w:t>
            </w:r>
            <w:r w:rsidR="00265CB3">
              <w:rPr>
                <w:rFonts w:ascii="Times New Roman" w:hAnsi="Times New Roman" w:cs="Times New Roman"/>
              </w:rPr>
              <w:t>ко настроенных общественных организации;</w:t>
            </w:r>
          </w:p>
          <w:p w14:paraId="72E674EF" w14:textId="77777777"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65CB3">
              <w:rPr>
                <w:rFonts w:ascii="Times New Roman" w:hAnsi="Times New Roman" w:cs="Times New Roman"/>
              </w:rPr>
              <w:t>создание и работа структуры электронного правительства, проявление возможности обратной связи с населением;</w:t>
            </w:r>
          </w:p>
          <w:p w14:paraId="0E20F854" w14:textId="77777777"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65CB3">
              <w:rPr>
                <w:rFonts w:ascii="Times New Roman" w:hAnsi="Times New Roman" w:cs="Times New Roman"/>
              </w:rPr>
              <w:t>создание и работа Портала государственных услуг, перевод части государственных, муниципальных услуг в электронный вид;</w:t>
            </w:r>
          </w:p>
          <w:p w14:paraId="21E3599A" w14:textId="77777777" w:rsidR="00265CB3" w:rsidRPr="00F36213" w:rsidRDefault="00A36EA6" w:rsidP="00270AD2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внедрение и реализация принципа «одного окна», функционирование МФЦ.</w:t>
            </w:r>
          </w:p>
        </w:tc>
        <w:tc>
          <w:tcPr>
            <w:tcW w:w="4786" w:type="dxa"/>
          </w:tcPr>
          <w:p w14:paraId="29F12D6E" w14:textId="77777777" w:rsidR="00265CB3" w:rsidRPr="00E43648" w:rsidRDefault="00265CB3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2468AF8D" w14:textId="77777777" w:rsidR="00265CB3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высокая дотационность местного бюджета;</w:t>
            </w:r>
          </w:p>
          <w:p w14:paraId="5F237EDA" w14:textId="77777777" w:rsidR="00270AD2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 xml:space="preserve"> низкий уровень реальных доходов населения;</w:t>
            </w:r>
          </w:p>
          <w:p w14:paraId="6FC647BC" w14:textId="77777777" w:rsidR="00270AD2" w:rsidRDefault="00A36EA6" w:rsidP="00265CB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снижение численности населения, в том числе за счет отрицательного миграционного сальдо;</w:t>
            </w:r>
          </w:p>
          <w:p w14:paraId="24BAEFA2" w14:textId="77777777" w:rsidR="00270AD2" w:rsidRDefault="00A36EA6" w:rsidP="00265CB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недостаточность знаний и слабое понимание гражданами принципов деятельности и полномочий различных ветвей власти.</w:t>
            </w:r>
          </w:p>
        </w:tc>
      </w:tr>
      <w:tr w:rsidR="00265CB3" w14:paraId="552D28DC" w14:textId="77777777" w:rsidTr="004306D9">
        <w:tc>
          <w:tcPr>
            <w:tcW w:w="4785" w:type="dxa"/>
            <w:shd w:val="clear" w:color="auto" w:fill="244061" w:themeFill="accent1" w:themeFillShade="80"/>
          </w:tcPr>
          <w:p w14:paraId="22FEB199" w14:textId="77777777" w:rsidR="00265CB3" w:rsidRDefault="00265CB3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786" w:type="dxa"/>
            <w:shd w:val="clear" w:color="auto" w:fill="244061" w:themeFill="accent1" w:themeFillShade="80"/>
          </w:tcPr>
          <w:p w14:paraId="1FEFFF98" w14:textId="77777777" w:rsidR="00265CB3" w:rsidRDefault="00265CB3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265CB3" w14:paraId="4DF0106C" w14:textId="77777777" w:rsidTr="004306D9">
        <w:tc>
          <w:tcPr>
            <w:tcW w:w="4785" w:type="dxa"/>
          </w:tcPr>
          <w:p w14:paraId="40855411" w14:textId="77777777" w:rsidR="00265CB3" w:rsidRPr="00E43648" w:rsidRDefault="00265CB3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55F6E957" w14:textId="77777777" w:rsidR="00270AD2" w:rsidRPr="00270AD2" w:rsidRDefault="00A36EA6" w:rsidP="00270AD2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 w:rsidRPr="00270AD2">
              <w:rPr>
                <w:rFonts w:ascii="Times New Roman" w:hAnsi="Times New Roman" w:cs="Times New Roman"/>
              </w:rPr>
              <w:t xml:space="preserve">развитие </w:t>
            </w:r>
            <w:r w:rsidR="00270AD2" w:rsidRPr="00270AD2">
              <w:rPr>
                <w:rFonts w:ascii="Times New Roman" w:eastAsia="Calibri" w:hAnsi="Times New Roman" w:cs="Times New Roman"/>
              </w:rPr>
              <w:t>современной информационной и телекоммуникационной инфраструктуры, позволяющей удовлетворить потребности в информации, как внутренних потребителей информационных ресурсов, так и внешних, условия для возникновения качественно новых электронных форм и каналов взаимодействия власти и населения;</w:t>
            </w:r>
          </w:p>
          <w:p w14:paraId="7C628E49" w14:textId="77777777" w:rsidR="00270AD2" w:rsidRPr="00270AD2" w:rsidRDefault="00A36EA6" w:rsidP="00270AD2">
            <w:pPr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• </w:t>
            </w:r>
            <w:r w:rsidR="00270AD2" w:rsidRPr="00270AD2">
              <w:rPr>
                <w:rFonts w:ascii="Times New Roman" w:eastAsia="Calibri" w:hAnsi="Times New Roman" w:cs="Times New Roman"/>
              </w:rPr>
              <w:t>внедрение стратегического планирования и проектного управления, которые позволяет выделить приоритеты, цели и задачи, сконцентрировать свои ресурсы на достижение установленных целей;</w:t>
            </w:r>
          </w:p>
          <w:p w14:paraId="6BF984FF" w14:textId="77777777" w:rsidR="00265CB3" w:rsidRPr="0095157E" w:rsidRDefault="00A36EA6" w:rsidP="00270AD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• </w:t>
            </w:r>
            <w:r w:rsidR="00D80AD0">
              <w:rPr>
                <w:rFonts w:ascii="Times New Roman" w:eastAsia="Calibri" w:hAnsi="Times New Roman" w:cs="Times New Roman"/>
              </w:rPr>
              <w:t>участие муниципального района</w:t>
            </w:r>
            <w:r w:rsidR="00270AD2" w:rsidRPr="00270AD2">
              <w:rPr>
                <w:rFonts w:ascii="Times New Roman" w:eastAsia="Calibri" w:hAnsi="Times New Roman" w:cs="Times New Roman"/>
              </w:rPr>
              <w:t xml:space="preserve"> в федераль</w:t>
            </w:r>
            <w:r w:rsidR="006E0332">
              <w:rPr>
                <w:rFonts w:ascii="Times New Roman" w:eastAsia="Calibri" w:hAnsi="Times New Roman" w:cs="Times New Roman"/>
              </w:rPr>
              <w:t>-</w:t>
            </w:r>
            <w:r w:rsidR="00270AD2" w:rsidRPr="00270AD2">
              <w:rPr>
                <w:rFonts w:ascii="Times New Roman" w:eastAsia="Calibri" w:hAnsi="Times New Roman" w:cs="Times New Roman"/>
              </w:rPr>
              <w:t>ных и региональных программах, проектах, направленных на развитие гражданского общества и местного самоуправления, в том числе на принципах инициативного бюджетирования.</w:t>
            </w:r>
          </w:p>
        </w:tc>
        <w:tc>
          <w:tcPr>
            <w:tcW w:w="4786" w:type="dxa"/>
          </w:tcPr>
          <w:p w14:paraId="5E701BDA" w14:textId="77777777" w:rsidR="00265CB3" w:rsidRPr="00E43648" w:rsidRDefault="00265CB3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0DE965B9" w14:textId="77777777" w:rsidR="00265CB3" w:rsidRPr="00714376" w:rsidRDefault="00A36EA6" w:rsidP="00265CB3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270AD2">
              <w:rPr>
                <w:rFonts w:ascii="Times New Roman" w:hAnsi="Times New Roman" w:cs="Times New Roman"/>
              </w:rPr>
              <w:t>нарастание социальной напряженности в случае принятия на муниципальном или ином уровне власти необоснованных или непроду</w:t>
            </w:r>
            <w:r w:rsidR="006E0332">
              <w:rPr>
                <w:rFonts w:ascii="Times New Roman" w:hAnsi="Times New Roman" w:cs="Times New Roman"/>
              </w:rPr>
              <w:t>-</w:t>
            </w:r>
            <w:r w:rsidR="00270AD2">
              <w:rPr>
                <w:rFonts w:ascii="Times New Roman" w:hAnsi="Times New Roman" w:cs="Times New Roman"/>
              </w:rPr>
              <w:t>манных решений.</w:t>
            </w:r>
          </w:p>
        </w:tc>
      </w:tr>
    </w:tbl>
    <w:p w14:paraId="0DB2CB24" w14:textId="77777777" w:rsidR="00265CB3" w:rsidRDefault="00265CB3" w:rsidP="00265CB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F27D7A2" w14:textId="77777777" w:rsidR="00265CB3" w:rsidRPr="00D60A12" w:rsidRDefault="00265CB3" w:rsidP="00A36EA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56881421" w14:textId="77777777" w:rsidR="00265CB3" w:rsidRPr="008F1E2D" w:rsidRDefault="00265CB3" w:rsidP="00265CB3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14:paraId="3D790B42" w14:textId="77777777" w:rsidR="00270AD2" w:rsidRPr="00270AD2" w:rsidRDefault="00A36EA6" w:rsidP="00270AD2">
      <w:pPr>
        <w:shd w:val="clear" w:color="auto" w:fill="FFFFFF"/>
        <w:spacing w:after="0" w:line="240" w:lineRule="auto"/>
        <w:ind w:firstLine="567"/>
        <w:outlineLvl w:val="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265CB3" w:rsidRPr="00270AD2">
        <w:rPr>
          <w:rFonts w:ascii="Times New Roman" w:hAnsi="Times New Roman" w:cs="Times New Roman"/>
          <w:sz w:val="24"/>
          <w:szCs w:val="24"/>
        </w:rPr>
        <w:t xml:space="preserve"> </w:t>
      </w:r>
      <w:r w:rsidR="00270AD2" w:rsidRPr="00270AD2">
        <w:rPr>
          <w:rFonts w:ascii="Times New Roman" w:hAnsi="Times New Roman" w:cs="Times New Roman"/>
          <w:sz w:val="24"/>
          <w:szCs w:val="24"/>
        </w:rPr>
        <w:t>успешная реализация всех направлений стратегического плана;</w:t>
      </w:r>
    </w:p>
    <w:p w14:paraId="67B1B193" w14:textId="77777777" w:rsidR="00270AD2" w:rsidRPr="00270AD2" w:rsidRDefault="00A36EA6" w:rsidP="00270AD2">
      <w:pPr>
        <w:shd w:val="clear" w:color="auto" w:fill="FFFFFF"/>
        <w:spacing w:after="0" w:line="240" w:lineRule="auto"/>
        <w:ind w:firstLine="567"/>
        <w:outlineLvl w:val="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270AD2">
        <w:rPr>
          <w:rFonts w:ascii="Times New Roman" w:hAnsi="Times New Roman" w:cs="Times New Roman"/>
          <w:sz w:val="24"/>
          <w:szCs w:val="24"/>
        </w:rPr>
        <w:t xml:space="preserve"> </w:t>
      </w:r>
      <w:r w:rsidR="00270AD2" w:rsidRPr="00270AD2">
        <w:rPr>
          <w:rFonts w:ascii="Times New Roman" w:hAnsi="Times New Roman" w:cs="Times New Roman"/>
          <w:sz w:val="24"/>
          <w:szCs w:val="24"/>
        </w:rPr>
        <w:t>внесение изменений в нормативно правовые акты;</w:t>
      </w:r>
    </w:p>
    <w:p w14:paraId="26F64300" w14:textId="77777777" w:rsidR="00270AD2" w:rsidRPr="00270AD2" w:rsidRDefault="00A36EA6" w:rsidP="00270AD2">
      <w:pPr>
        <w:shd w:val="clear" w:color="auto" w:fill="FFFFFF"/>
        <w:spacing w:after="0" w:line="240" w:lineRule="auto"/>
        <w:ind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270AD2">
        <w:rPr>
          <w:rFonts w:ascii="Times New Roman" w:hAnsi="Times New Roman" w:cs="Times New Roman"/>
          <w:sz w:val="24"/>
          <w:szCs w:val="24"/>
        </w:rPr>
        <w:t xml:space="preserve"> </w:t>
      </w:r>
      <w:r w:rsidR="00270AD2" w:rsidRPr="00270AD2">
        <w:rPr>
          <w:rFonts w:ascii="Times New Roman" w:hAnsi="Times New Roman" w:cs="Times New Roman"/>
          <w:sz w:val="24"/>
          <w:szCs w:val="24"/>
        </w:rPr>
        <w:t>разработка современных информационных систем для взаимодействия власти и населения;</w:t>
      </w:r>
    </w:p>
    <w:p w14:paraId="50750E5F" w14:textId="77777777" w:rsidR="00270AD2" w:rsidRPr="00270AD2" w:rsidRDefault="00A36EA6" w:rsidP="00270AD2">
      <w:pPr>
        <w:shd w:val="clear" w:color="auto" w:fill="FFFFFF"/>
        <w:spacing w:after="0" w:line="240" w:lineRule="auto"/>
        <w:ind w:firstLine="567"/>
        <w:jc w:val="both"/>
        <w:outlineLvl w:val="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270AD2">
        <w:rPr>
          <w:rFonts w:ascii="Times New Roman" w:hAnsi="Times New Roman" w:cs="Times New Roman"/>
          <w:sz w:val="24"/>
          <w:szCs w:val="24"/>
        </w:rPr>
        <w:t xml:space="preserve"> </w:t>
      </w:r>
      <w:r w:rsidR="00270AD2" w:rsidRPr="00270AD2">
        <w:rPr>
          <w:rFonts w:ascii="Times New Roman" w:hAnsi="Times New Roman" w:cs="Times New Roman"/>
          <w:sz w:val="24"/>
          <w:szCs w:val="24"/>
        </w:rPr>
        <w:t>систематический контроль за ходом реализации программы и проектов направ</w:t>
      </w:r>
      <w:r w:rsidR="00270AD2">
        <w:rPr>
          <w:rFonts w:ascii="Times New Roman" w:hAnsi="Times New Roman" w:cs="Times New Roman"/>
          <w:sz w:val="24"/>
          <w:szCs w:val="24"/>
        </w:rPr>
        <w:t>-</w:t>
      </w:r>
      <w:r w:rsidR="00270AD2" w:rsidRPr="00270AD2">
        <w:rPr>
          <w:rFonts w:ascii="Times New Roman" w:hAnsi="Times New Roman" w:cs="Times New Roman"/>
          <w:sz w:val="24"/>
          <w:szCs w:val="24"/>
        </w:rPr>
        <w:t>ления.</w:t>
      </w:r>
    </w:p>
    <w:p w14:paraId="35B53545" w14:textId="77777777" w:rsidR="00265CB3" w:rsidRPr="00A36EA6" w:rsidRDefault="00265CB3" w:rsidP="00265CB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3C95AFB" w14:textId="77777777" w:rsidR="00265CB3" w:rsidRPr="00D60A12" w:rsidRDefault="00265CB3" w:rsidP="00A36EA6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5EB40A86" w14:textId="77777777" w:rsidR="0008242B" w:rsidRPr="0008242B" w:rsidRDefault="0008242B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8"/>
          <w:szCs w:val="8"/>
        </w:rPr>
      </w:pPr>
    </w:p>
    <w:p w14:paraId="3C04B17D" w14:textId="77777777" w:rsidR="000B390E" w:rsidRDefault="00265CB3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16C22">
        <w:rPr>
          <w:rFonts w:ascii="Times New Roman" w:hAnsi="Times New Roman" w:cs="Times New Roman"/>
          <w:i/>
          <w:sz w:val="24"/>
          <w:szCs w:val="24"/>
        </w:rPr>
        <w:t>К ним относятся</w:t>
      </w:r>
      <w:r w:rsidR="000B390E">
        <w:rPr>
          <w:rFonts w:ascii="Times New Roman" w:hAnsi="Times New Roman" w:cs="Times New Roman"/>
          <w:i/>
          <w:sz w:val="24"/>
          <w:szCs w:val="24"/>
        </w:rPr>
        <w:t>:</w:t>
      </w:r>
    </w:p>
    <w:p w14:paraId="1B19D716" w14:textId="77777777" w:rsid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• </w:t>
      </w:r>
      <w:r>
        <w:rPr>
          <w:rFonts w:ascii="Times New Roman" w:hAnsi="Times New Roman" w:cs="Times New Roman"/>
          <w:sz w:val="24"/>
          <w:szCs w:val="24"/>
        </w:rPr>
        <w:t>совершенствование законодательной базы;</w:t>
      </w:r>
    </w:p>
    <w:p w14:paraId="495D3631" w14:textId="77777777" w:rsid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достижение информационной открытости органов местного самоуправления путем создания на основе современных электронных информационных технологий новых технологий взаимодействия власти и гражданского общества;</w:t>
      </w:r>
    </w:p>
    <w:p w14:paraId="17F4CF6B" w14:textId="77777777" w:rsid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развитие разнообразных форм и видов гражданской активности граждан, формирование системы общественного согласия, достижения межконфессионного диалога;</w:t>
      </w:r>
    </w:p>
    <w:p w14:paraId="25C5F8A4" w14:textId="77777777"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Pr="000B390E">
        <w:rPr>
          <w:rFonts w:ascii="Times New Roman" w:hAnsi="Times New Roman" w:cs="Times New Roman"/>
          <w:sz w:val="24"/>
          <w:szCs w:val="24"/>
        </w:rPr>
        <w:t>принятие необходимости нормативно-правовых актов, регулирующих функционирование и развитие гражданского общества и местного самоуправления;</w:t>
      </w:r>
    </w:p>
    <w:p w14:paraId="36E06AF8" w14:textId="77777777"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развитие цифрового телевещания и новых видов телевизионной и радиотрансляции, включая трансляцию мобильного и интернет-телевидения, телеканалов высокой четкости и спутниковую непосредственную телерадиотрансляцию;</w:t>
      </w:r>
    </w:p>
    <w:p w14:paraId="5A747932" w14:textId="3802A18D"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повышение доступности для населения и организаций современных услуг в сфере информационных и телекоммуникационных технологий;</w:t>
      </w:r>
    </w:p>
    <w:p w14:paraId="415A497B" w14:textId="77777777"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расширение использования информационных и телекоммуникационных технологий для развития новых форм и методов обучения;</w:t>
      </w:r>
    </w:p>
    <w:p w14:paraId="3FC1D71D" w14:textId="77777777"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развитие системы электронного документооборота;</w:t>
      </w:r>
    </w:p>
    <w:p w14:paraId="0A664ECD" w14:textId="77777777"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предоставление гражданам услуг с использование современных информационных технологий;</w:t>
      </w:r>
    </w:p>
    <w:p w14:paraId="11E9CB18" w14:textId="77777777" w:rsidR="000B390E" w:rsidRPr="000B390E" w:rsidRDefault="000B390E" w:rsidP="00265CB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390E">
        <w:rPr>
          <w:rFonts w:ascii="Times New Roman" w:hAnsi="Times New Roman" w:cs="Times New Roman"/>
          <w:sz w:val="24"/>
          <w:szCs w:val="24"/>
        </w:rPr>
        <w:t>• увеличение числа гражданских инициатив, рост организованных форм гражданской активности.</w:t>
      </w:r>
    </w:p>
    <w:p w14:paraId="5121092C" w14:textId="77777777" w:rsidR="0008242B" w:rsidRDefault="0008242B" w:rsidP="000B390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7B69B253" w14:textId="77777777" w:rsidR="0008242B" w:rsidRDefault="0008242B" w:rsidP="0008242B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14:paraId="20EB1616" w14:textId="77777777" w:rsidR="0008242B" w:rsidRPr="00703813" w:rsidRDefault="0008242B" w:rsidP="0008242B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75BB0E40" w14:textId="07BF7C9F" w:rsidR="0008242B" w:rsidRDefault="0008242B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Сведения о дополнительных показателях и их х</w:t>
      </w:r>
      <w:r w:rsidRPr="00E30760">
        <w:rPr>
          <w:rFonts w:ascii="Times New Roman" w:hAnsi="Times New Roman" w:cs="Times New Roman"/>
          <w:sz w:val="24"/>
          <w:szCs w:val="24"/>
        </w:rPr>
        <w:t xml:space="preserve">арактеристиках см. в </w:t>
      </w:r>
      <w:r w:rsidR="000B390E" w:rsidRPr="00E30760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5A663E" w:rsidRPr="00E30760">
        <w:rPr>
          <w:rFonts w:ascii="Times New Roman" w:hAnsi="Times New Roman" w:cs="Times New Roman"/>
          <w:b/>
          <w:sz w:val="24"/>
          <w:szCs w:val="24"/>
        </w:rPr>
        <w:t>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5A663E" w:rsidRPr="00E30760">
        <w:rPr>
          <w:rFonts w:ascii="Times New Roman" w:hAnsi="Times New Roman" w:cs="Times New Roman"/>
          <w:b/>
          <w:sz w:val="24"/>
          <w:szCs w:val="24"/>
        </w:rPr>
        <w:t>, табл.</w:t>
      </w:r>
      <w:r w:rsidR="006A2A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A663E" w:rsidRPr="00E30760">
        <w:rPr>
          <w:rFonts w:ascii="Times New Roman" w:hAnsi="Times New Roman" w:cs="Times New Roman"/>
          <w:b/>
          <w:sz w:val="24"/>
          <w:szCs w:val="24"/>
        </w:rPr>
        <w:t>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0B390E" w:rsidRPr="00E30760">
        <w:rPr>
          <w:rFonts w:ascii="Times New Roman" w:hAnsi="Times New Roman" w:cs="Times New Roman"/>
          <w:b/>
          <w:sz w:val="24"/>
          <w:szCs w:val="24"/>
        </w:rPr>
        <w:t>.7</w:t>
      </w:r>
      <w:r w:rsidRPr="00E30760">
        <w:rPr>
          <w:rFonts w:ascii="Times New Roman" w:hAnsi="Times New Roman" w:cs="Times New Roman"/>
          <w:b/>
          <w:sz w:val="24"/>
          <w:szCs w:val="24"/>
        </w:rPr>
        <w:t>.</w:t>
      </w:r>
    </w:p>
    <w:p w14:paraId="241E994C" w14:textId="77777777" w:rsidR="005A663E" w:rsidRPr="000B390E" w:rsidRDefault="005A663E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4EBCFC0" w14:textId="77777777" w:rsidR="0008242B" w:rsidRDefault="0008242B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</w:rPr>
      </w:pPr>
    </w:p>
    <w:p w14:paraId="258DDC1B" w14:textId="77777777" w:rsidR="0008242B" w:rsidRDefault="00061989" w:rsidP="0008242B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3.3.8. </w:t>
      </w:r>
      <w:r w:rsidR="00B03938" w:rsidRPr="00D03037">
        <w:rPr>
          <w:rFonts w:ascii="Times New Roman" w:hAnsi="Times New Roman" w:cs="Times New Roman"/>
          <w:b/>
          <w:sz w:val="24"/>
          <w:szCs w:val="24"/>
        </w:rPr>
        <w:t xml:space="preserve">Стратегическое направление </w:t>
      </w:r>
      <w:r w:rsidR="0008242B">
        <w:rPr>
          <w:rFonts w:ascii="Times New Roman" w:hAnsi="Times New Roman" w:cs="Times New Roman"/>
          <w:b/>
          <w:sz w:val="24"/>
          <w:szCs w:val="24"/>
        </w:rPr>
        <w:t>(СН-8)</w:t>
      </w:r>
    </w:p>
    <w:p w14:paraId="4E41CC1A" w14:textId="77777777" w:rsidR="00B03938" w:rsidRPr="00D03037" w:rsidRDefault="00B03938" w:rsidP="0008242B">
      <w:pPr>
        <w:shd w:val="clear" w:color="auto" w:fill="C6D9F1" w:themeFill="text2" w:themeFillTint="3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«Г</w:t>
      </w:r>
      <w:r w:rsidR="0008242B">
        <w:rPr>
          <w:rFonts w:ascii="Times New Roman" w:hAnsi="Times New Roman" w:cs="Times New Roman"/>
          <w:b/>
          <w:sz w:val="24"/>
          <w:szCs w:val="24"/>
        </w:rPr>
        <w:t>РАДОСТРОИТЕЛЬСТВО</w:t>
      </w:r>
      <w:r w:rsidR="00061989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08242B">
        <w:rPr>
          <w:rFonts w:ascii="Times New Roman" w:hAnsi="Times New Roman" w:cs="Times New Roman"/>
          <w:b/>
          <w:sz w:val="24"/>
          <w:szCs w:val="24"/>
        </w:rPr>
        <w:t>ЗЕМЛЕПОЛЬЗОВАНИЕ»</w:t>
      </w:r>
    </w:p>
    <w:p w14:paraId="4D3FE88C" w14:textId="77777777" w:rsidR="00B03938" w:rsidRPr="00B03938" w:rsidRDefault="00B03938" w:rsidP="00B03938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  <w:u w:val="single"/>
        </w:rPr>
      </w:pPr>
    </w:p>
    <w:p w14:paraId="27C91A4D" w14:textId="77777777" w:rsidR="00B03938" w:rsidRDefault="00B03938" w:rsidP="0008242B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Цел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евой вектор</w:t>
      </w:r>
      <w:r w:rsidRPr="0086796C">
        <w:rPr>
          <w:rFonts w:ascii="Times New Roman" w:hAnsi="Times New Roman" w:cs="Times New Roman"/>
          <w:b/>
          <w:sz w:val="24"/>
          <w:szCs w:val="24"/>
        </w:rPr>
        <w:t>:</w:t>
      </w:r>
    </w:p>
    <w:p w14:paraId="6902D4D6" w14:textId="77777777" w:rsidR="0008242B" w:rsidRPr="0008242B" w:rsidRDefault="0008242B" w:rsidP="0008242B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2CABFFEB" w14:textId="77777777" w:rsidR="004306D9" w:rsidRPr="004306D9" w:rsidRDefault="004306D9" w:rsidP="0008242B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306D9">
        <w:rPr>
          <w:rFonts w:ascii="Times New Roman" w:hAnsi="Times New Roman" w:cs="Times New Roman"/>
          <w:sz w:val="24"/>
          <w:szCs w:val="24"/>
        </w:rPr>
        <w:t>Градостроительное обеспечение стра</w:t>
      </w:r>
      <w:r w:rsidR="00D80AD0">
        <w:rPr>
          <w:rFonts w:ascii="Times New Roman" w:hAnsi="Times New Roman" w:cs="Times New Roman"/>
          <w:sz w:val="24"/>
          <w:szCs w:val="24"/>
        </w:rPr>
        <w:t>тегии развития муниципального района</w:t>
      </w:r>
      <w:r w:rsidRPr="004306D9">
        <w:rPr>
          <w:rFonts w:ascii="Times New Roman" w:hAnsi="Times New Roman" w:cs="Times New Roman"/>
          <w:sz w:val="24"/>
          <w:szCs w:val="24"/>
        </w:rPr>
        <w:t>, взаимодействие стратегического и градостроительного планирования на основе отраслевого и интегрального прогнозирования, направленного на устойчивое развитие города и формирование благоприятной</w:t>
      </w:r>
      <w:r w:rsidR="00663FA2">
        <w:rPr>
          <w:rFonts w:ascii="Times New Roman" w:hAnsi="Times New Roman" w:cs="Times New Roman"/>
          <w:sz w:val="24"/>
          <w:szCs w:val="24"/>
        </w:rPr>
        <w:t xml:space="preserve"> среды жизнедеятельности </w:t>
      </w:r>
      <w:r w:rsidR="001B18F0">
        <w:rPr>
          <w:rFonts w:ascii="Times New Roman" w:hAnsi="Times New Roman" w:cs="Times New Roman"/>
          <w:sz w:val="24"/>
          <w:szCs w:val="24"/>
        </w:rPr>
        <w:t>ж</w:t>
      </w:r>
      <w:r w:rsidR="00663FA2">
        <w:rPr>
          <w:rFonts w:ascii="Times New Roman" w:hAnsi="Times New Roman" w:cs="Times New Roman"/>
          <w:sz w:val="24"/>
          <w:szCs w:val="24"/>
        </w:rPr>
        <w:t xml:space="preserve">ителей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663FA2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4306D9">
        <w:rPr>
          <w:rFonts w:ascii="Times New Roman" w:hAnsi="Times New Roman" w:cs="Times New Roman"/>
          <w:sz w:val="24"/>
          <w:szCs w:val="24"/>
        </w:rPr>
        <w:t>.</w:t>
      </w:r>
    </w:p>
    <w:p w14:paraId="5D859C9B" w14:textId="77777777" w:rsidR="005A31A3" w:rsidRPr="0008242B" w:rsidRDefault="005A31A3" w:rsidP="00B03938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9D5D606" w14:textId="77777777" w:rsidR="00B03938" w:rsidRDefault="00B03938" w:rsidP="0008242B">
      <w:pPr>
        <w:shd w:val="clear" w:color="auto" w:fill="C6D9F1" w:themeFill="text2" w:themeFillTint="33"/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</w:t>
      </w:r>
      <w:r w:rsidR="0008242B">
        <w:rPr>
          <w:rFonts w:ascii="Times New Roman" w:hAnsi="Times New Roman" w:cs="Times New Roman"/>
          <w:b/>
          <w:sz w:val="24"/>
          <w:szCs w:val="24"/>
          <w:u w:val="single"/>
        </w:rPr>
        <w:t xml:space="preserve">стратегические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з</w:t>
      </w:r>
      <w:r w:rsidRPr="0086796C">
        <w:rPr>
          <w:rFonts w:ascii="Times New Roman" w:hAnsi="Times New Roman" w:cs="Times New Roman"/>
          <w:b/>
          <w:sz w:val="24"/>
          <w:szCs w:val="24"/>
          <w:u w:val="single"/>
        </w:rPr>
        <w:t>адачи</w:t>
      </w:r>
      <w:r w:rsidR="0008242B"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(СЗ-8)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4B809DB7" w14:textId="77777777" w:rsidR="00B03938" w:rsidRPr="008F1E2D" w:rsidRDefault="00B03938" w:rsidP="00B0393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К ним относятся: </w:t>
      </w:r>
    </w:p>
    <w:p w14:paraId="202F40C9" w14:textId="77777777" w:rsidR="004306D9" w:rsidRPr="004306D9" w:rsidRDefault="0008242B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242B">
        <w:rPr>
          <w:rFonts w:ascii="Times New Roman" w:hAnsi="Times New Roman" w:cs="Times New Roman"/>
          <w:b/>
          <w:sz w:val="24"/>
          <w:szCs w:val="24"/>
        </w:rPr>
        <w:t>СЗ-8.1.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03938" w:rsidRPr="004306D9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 xml:space="preserve">актуализация </w:t>
      </w:r>
      <w:r w:rsidR="00663FA2">
        <w:rPr>
          <w:rFonts w:ascii="Times New Roman" w:hAnsi="Times New Roman" w:cs="Times New Roman"/>
          <w:sz w:val="24"/>
          <w:szCs w:val="24"/>
        </w:rPr>
        <w:t xml:space="preserve">схемы территориального планирования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663FA2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4306D9" w:rsidRPr="004306D9">
        <w:rPr>
          <w:rFonts w:ascii="Times New Roman" w:hAnsi="Times New Roman" w:cs="Times New Roman"/>
          <w:sz w:val="24"/>
          <w:szCs w:val="24"/>
        </w:rPr>
        <w:t>;</w:t>
      </w:r>
    </w:p>
    <w:p w14:paraId="4FD5278D" w14:textId="77777777"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>повышение экономической эффективности использован</w:t>
      </w:r>
      <w:r w:rsidR="00663FA2">
        <w:rPr>
          <w:rFonts w:ascii="Times New Roman" w:hAnsi="Times New Roman" w:cs="Times New Roman"/>
          <w:sz w:val="24"/>
          <w:szCs w:val="24"/>
        </w:rPr>
        <w:t>ия</w:t>
      </w:r>
      <w:r w:rsidR="001B18F0">
        <w:rPr>
          <w:rFonts w:ascii="Times New Roman" w:hAnsi="Times New Roman" w:cs="Times New Roman"/>
          <w:sz w:val="24"/>
          <w:szCs w:val="24"/>
        </w:rPr>
        <w:t xml:space="preserve"> </w:t>
      </w:r>
      <w:r w:rsidR="00663FA2">
        <w:rPr>
          <w:rFonts w:ascii="Times New Roman" w:hAnsi="Times New Roman" w:cs="Times New Roman"/>
          <w:sz w:val="24"/>
          <w:szCs w:val="24"/>
        </w:rPr>
        <w:t>территории муниципального района</w:t>
      </w:r>
      <w:r w:rsidR="004306D9" w:rsidRPr="004306D9">
        <w:rPr>
          <w:rFonts w:ascii="Times New Roman" w:hAnsi="Times New Roman" w:cs="Times New Roman"/>
          <w:sz w:val="24"/>
          <w:szCs w:val="24"/>
        </w:rPr>
        <w:t xml:space="preserve"> на основе инновационных градостроительных решений;</w:t>
      </w:r>
    </w:p>
    <w:p w14:paraId="3F5B1F78" w14:textId="77777777"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>формирование благоприятной среды жизнедеятельности жителей средствами планировки, застройки, дизайна, ландшафтной архитектуры; обеспечение участ</w:t>
      </w:r>
      <w:r w:rsidR="00663FA2">
        <w:rPr>
          <w:rFonts w:ascii="Times New Roman" w:hAnsi="Times New Roman" w:cs="Times New Roman"/>
          <w:sz w:val="24"/>
          <w:szCs w:val="24"/>
        </w:rPr>
        <w:t xml:space="preserve">ия населения в планировке населенных пунктов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663FA2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4306D9" w:rsidRPr="004306D9">
        <w:rPr>
          <w:rFonts w:ascii="Times New Roman" w:hAnsi="Times New Roman" w:cs="Times New Roman"/>
          <w:sz w:val="24"/>
          <w:szCs w:val="24"/>
        </w:rPr>
        <w:t>;</w:t>
      </w:r>
    </w:p>
    <w:p w14:paraId="25D310DE" w14:textId="77777777"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 xml:space="preserve">опережающее развитие инженерно-транспортной инфраструктуры, обеспечивающее ведение жилищного строительства на новых площадках и на территориях реконструируемых </w:t>
      </w:r>
      <w:r w:rsidR="00663FA2">
        <w:rPr>
          <w:rFonts w:ascii="Times New Roman" w:hAnsi="Times New Roman" w:cs="Times New Roman"/>
          <w:sz w:val="24"/>
          <w:szCs w:val="24"/>
        </w:rPr>
        <w:t xml:space="preserve">объектов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663FA2">
        <w:rPr>
          <w:rFonts w:ascii="Times New Roman" w:hAnsi="Times New Roman" w:cs="Times New Roman"/>
          <w:sz w:val="24"/>
          <w:szCs w:val="24"/>
        </w:rPr>
        <w:t xml:space="preserve">муниципального </w:t>
      </w:r>
      <w:r w:rsidR="004306D9" w:rsidRPr="004306D9">
        <w:rPr>
          <w:rFonts w:ascii="Times New Roman" w:hAnsi="Times New Roman" w:cs="Times New Roman"/>
          <w:sz w:val="24"/>
          <w:szCs w:val="24"/>
        </w:rPr>
        <w:t>район</w:t>
      </w:r>
      <w:r w:rsidR="00663FA2">
        <w:rPr>
          <w:rFonts w:ascii="Times New Roman" w:hAnsi="Times New Roman" w:cs="Times New Roman"/>
          <w:sz w:val="24"/>
          <w:szCs w:val="24"/>
        </w:rPr>
        <w:t>а</w:t>
      </w:r>
      <w:r w:rsidR="004306D9" w:rsidRPr="004306D9">
        <w:rPr>
          <w:rFonts w:ascii="Times New Roman" w:hAnsi="Times New Roman" w:cs="Times New Roman"/>
          <w:sz w:val="24"/>
          <w:szCs w:val="24"/>
        </w:rPr>
        <w:t>;</w:t>
      </w:r>
    </w:p>
    <w:p w14:paraId="2D3AD90F" w14:textId="77777777"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>увеличение объемов, улучшение качества и оптимизация структуры жилищного строительства на основе новых архитектурно-планировочных и технических решений, строительных технологий и конструкций;</w:t>
      </w:r>
    </w:p>
    <w:p w14:paraId="45A5E812" w14:textId="77777777" w:rsidR="004306D9" w:rsidRPr="004306D9" w:rsidRDefault="00F43EA2" w:rsidP="004306D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3EA2">
        <w:rPr>
          <w:rFonts w:ascii="Times New Roman" w:hAnsi="Times New Roman" w:cs="Times New Roman"/>
          <w:b/>
          <w:sz w:val="24"/>
          <w:szCs w:val="24"/>
        </w:rPr>
        <w:t>СЗ-8.6.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C01EF">
        <w:rPr>
          <w:rFonts w:ascii="Times New Roman" w:hAnsi="Times New Roman" w:cs="Times New Roman"/>
          <w:sz w:val="24"/>
          <w:szCs w:val="24"/>
        </w:rPr>
        <w:t xml:space="preserve">- </w:t>
      </w:r>
      <w:r w:rsidR="004306D9" w:rsidRPr="004306D9">
        <w:rPr>
          <w:rFonts w:ascii="Times New Roman" w:hAnsi="Times New Roman" w:cs="Times New Roman"/>
          <w:sz w:val="24"/>
          <w:szCs w:val="24"/>
        </w:rPr>
        <w:t>сохранение и эффективное использование историко-культурн</w:t>
      </w:r>
      <w:r w:rsidR="00663FA2">
        <w:rPr>
          <w:rFonts w:ascii="Times New Roman" w:hAnsi="Times New Roman" w:cs="Times New Roman"/>
          <w:sz w:val="24"/>
          <w:szCs w:val="24"/>
        </w:rPr>
        <w:t xml:space="preserve">ого и природного наследия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663FA2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4306D9" w:rsidRPr="004306D9">
        <w:rPr>
          <w:rFonts w:ascii="Times New Roman" w:hAnsi="Times New Roman" w:cs="Times New Roman"/>
          <w:sz w:val="24"/>
          <w:szCs w:val="24"/>
        </w:rPr>
        <w:t>.</w:t>
      </w:r>
    </w:p>
    <w:p w14:paraId="08C4C94B" w14:textId="77777777" w:rsidR="00B03938" w:rsidRPr="005162B8" w:rsidRDefault="00B03938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06AF20E" w14:textId="77777777" w:rsidR="00B03938" w:rsidRDefault="00B03938" w:rsidP="005162B8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Стратегическое видение будущего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21D4B238" w14:textId="77777777" w:rsidR="005162B8" w:rsidRPr="005162B8" w:rsidRDefault="005162B8" w:rsidP="005162B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77C5CB7C" w14:textId="77777777" w:rsidR="00BC01EF" w:rsidRDefault="00BC01EF" w:rsidP="005162B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01EF">
        <w:rPr>
          <w:rFonts w:ascii="Times New Roman" w:hAnsi="Times New Roman" w:cs="Times New Roman"/>
          <w:sz w:val="24"/>
          <w:szCs w:val="24"/>
        </w:rPr>
        <w:t>Реализация градостроительной политики обеспечит устойчивое развитие террит</w:t>
      </w:r>
      <w:r w:rsidR="00663FA2">
        <w:rPr>
          <w:rFonts w:ascii="Times New Roman" w:hAnsi="Times New Roman" w:cs="Times New Roman"/>
          <w:sz w:val="24"/>
          <w:szCs w:val="24"/>
        </w:rPr>
        <w:t>ории муниципального района</w:t>
      </w:r>
      <w:r w:rsidRPr="00BC01EF">
        <w:rPr>
          <w:rFonts w:ascii="Times New Roman" w:hAnsi="Times New Roman" w:cs="Times New Roman"/>
          <w:sz w:val="24"/>
          <w:szCs w:val="24"/>
        </w:rPr>
        <w:t xml:space="preserve"> и окажет существенное влияние на </w:t>
      </w:r>
      <w:r w:rsidR="00663FA2">
        <w:rPr>
          <w:rFonts w:ascii="Times New Roman" w:hAnsi="Times New Roman" w:cs="Times New Roman"/>
          <w:sz w:val="24"/>
          <w:szCs w:val="24"/>
        </w:rPr>
        <w:t>улучшение качества жизни жителей района</w:t>
      </w:r>
      <w:r w:rsidRPr="00BC01EF">
        <w:rPr>
          <w:rFonts w:ascii="Times New Roman" w:hAnsi="Times New Roman" w:cs="Times New Roman"/>
          <w:sz w:val="24"/>
          <w:szCs w:val="24"/>
        </w:rPr>
        <w:t>. Эффективное использование территориальных ресурсов позволит формировать рациональную систему расселения и планирово</w:t>
      </w:r>
      <w:r w:rsidR="00663FA2">
        <w:rPr>
          <w:rFonts w:ascii="Times New Roman" w:hAnsi="Times New Roman" w:cs="Times New Roman"/>
          <w:sz w:val="24"/>
          <w:szCs w:val="24"/>
        </w:rPr>
        <w:t xml:space="preserve">чную структуру населенных пунктов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663FA2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Pr="00BC01E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A1C41C7" w14:textId="77777777" w:rsidR="00BC01EF" w:rsidRPr="005162B8" w:rsidRDefault="00BC01EF" w:rsidP="00BC01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9145CEA" w14:textId="77777777" w:rsidR="00BC01EF" w:rsidRDefault="00BC01EF" w:rsidP="005162B8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01EF">
        <w:rPr>
          <w:rFonts w:ascii="Times New Roman" w:hAnsi="Times New Roman" w:cs="Times New Roman"/>
          <w:b/>
          <w:sz w:val="24"/>
          <w:szCs w:val="24"/>
          <w:u w:val="single"/>
        </w:rPr>
        <w:t>Тенденции развития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0D3D4CF6" w14:textId="77777777"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освоение новых территорий для развития жилищного строительства;</w:t>
      </w:r>
    </w:p>
    <w:p w14:paraId="03BE2594" w14:textId="77777777"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формирование крупных общественных зон;</w:t>
      </w:r>
    </w:p>
    <w:p w14:paraId="30B458B0" w14:textId="77777777" w:rsidR="00BC01EF" w:rsidRPr="00BC01EF" w:rsidRDefault="005162B8" w:rsidP="005162B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увеличение объема ввода нового жилья.</w:t>
      </w:r>
    </w:p>
    <w:p w14:paraId="11BB1B14" w14:textId="77777777" w:rsidR="00B03938" w:rsidRPr="005162B8" w:rsidRDefault="00B03938" w:rsidP="005162B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20A7826" w14:textId="77777777" w:rsidR="00B03938" w:rsidRDefault="00B03938" w:rsidP="005162B8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03037">
        <w:rPr>
          <w:rFonts w:ascii="Times New Roman" w:hAnsi="Times New Roman" w:cs="Times New Roman"/>
          <w:b/>
          <w:sz w:val="24"/>
          <w:szCs w:val="24"/>
          <w:u w:val="single"/>
        </w:rPr>
        <w:t>Анализ исходной ситуации (SWOT-анализ):</w:t>
      </w:r>
    </w:p>
    <w:p w14:paraId="76B0383F" w14:textId="77777777" w:rsidR="005162B8" w:rsidRPr="005162B8" w:rsidRDefault="005162B8" w:rsidP="005162B8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531"/>
        <w:gridCol w:w="4814"/>
      </w:tblGrid>
      <w:tr w:rsidR="00B03938" w14:paraId="6B72DD74" w14:textId="77777777" w:rsidTr="006E0332">
        <w:tc>
          <w:tcPr>
            <w:tcW w:w="4531" w:type="dxa"/>
            <w:shd w:val="clear" w:color="auto" w:fill="244061" w:themeFill="accent1" w:themeFillShade="80"/>
          </w:tcPr>
          <w:p w14:paraId="616ABF0C" w14:textId="77777777" w:rsidR="00B03938" w:rsidRDefault="00B03938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814" w:type="dxa"/>
            <w:shd w:val="clear" w:color="auto" w:fill="244061" w:themeFill="accent1" w:themeFillShade="80"/>
          </w:tcPr>
          <w:p w14:paraId="57301A6E" w14:textId="77777777" w:rsidR="00B03938" w:rsidRDefault="00B03938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B03938" w14:paraId="57207640" w14:textId="77777777" w:rsidTr="006E0332">
        <w:tc>
          <w:tcPr>
            <w:tcW w:w="4531" w:type="dxa"/>
          </w:tcPr>
          <w:p w14:paraId="30A68FC5" w14:textId="77777777" w:rsidR="00B03938" w:rsidRPr="00F36213" w:rsidRDefault="00B03938" w:rsidP="004306D9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F36213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00E65050" w14:textId="77777777" w:rsidR="00B03938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выгодное геополитическое положение</w:t>
            </w:r>
            <w:r w:rsidR="00663FA2">
              <w:rPr>
                <w:rFonts w:ascii="Times New Roman" w:hAnsi="Times New Roman" w:cs="Times New Roman"/>
              </w:rPr>
              <w:t xml:space="preserve"> </w:t>
            </w:r>
            <w:r w:rsidR="00425876">
              <w:rPr>
                <w:rFonts w:ascii="Times New Roman" w:hAnsi="Times New Roman" w:cs="Times New Roman"/>
              </w:rPr>
              <w:t>Ханкайск</w:t>
            </w:r>
            <w:r w:rsidR="006E0332">
              <w:rPr>
                <w:rFonts w:ascii="Times New Roman" w:hAnsi="Times New Roman" w:cs="Times New Roman"/>
              </w:rPr>
              <w:t xml:space="preserve">ого </w:t>
            </w:r>
            <w:r w:rsidR="00663FA2">
              <w:rPr>
                <w:rFonts w:ascii="Times New Roman" w:hAnsi="Times New Roman" w:cs="Times New Roman"/>
              </w:rPr>
              <w:t>муниципального района</w:t>
            </w:r>
            <w:r w:rsidR="00BC01EF">
              <w:rPr>
                <w:rFonts w:ascii="Times New Roman" w:hAnsi="Times New Roman" w:cs="Times New Roman"/>
              </w:rPr>
              <w:t>;</w:t>
            </w:r>
          </w:p>
          <w:p w14:paraId="1EA3B514" w14:textId="77777777" w:rsidR="00BC01EF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развитие объектов торгового, делового, административного и культурно-бытового назначения;</w:t>
            </w:r>
          </w:p>
          <w:p w14:paraId="09667399" w14:textId="77777777" w:rsidR="00B03938" w:rsidRPr="00F36213" w:rsidRDefault="005162B8" w:rsidP="00BC01EF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увеличение площади общественной и жилой застройки.</w:t>
            </w:r>
          </w:p>
        </w:tc>
        <w:tc>
          <w:tcPr>
            <w:tcW w:w="4814" w:type="dxa"/>
          </w:tcPr>
          <w:p w14:paraId="3A6D5D75" w14:textId="77777777" w:rsidR="00B03938" w:rsidRPr="00E43648" w:rsidRDefault="00B03938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10A71B6D" w14:textId="77777777" w:rsidR="00B03938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ограниченный резерв территории для строи</w:t>
            </w:r>
            <w:r>
              <w:rPr>
                <w:rFonts w:ascii="Times New Roman" w:hAnsi="Times New Roman" w:cs="Times New Roman"/>
              </w:rPr>
              <w:t>-</w:t>
            </w:r>
            <w:r w:rsidR="00BC01EF">
              <w:rPr>
                <w:rFonts w:ascii="Times New Roman" w:hAnsi="Times New Roman" w:cs="Times New Roman"/>
              </w:rPr>
              <w:t>тельства в пределах сущест</w:t>
            </w:r>
            <w:r w:rsidR="0013356D">
              <w:rPr>
                <w:rFonts w:ascii="Times New Roman" w:hAnsi="Times New Roman" w:cs="Times New Roman"/>
              </w:rPr>
              <w:t>вующей границы муниципального района</w:t>
            </w:r>
            <w:r w:rsidR="00BC01EF">
              <w:rPr>
                <w:rFonts w:ascii="Times New Roman" w:hAnsi="Times New Roman" w:cs="Times New Roman"/>
              </w:rPr>
              <w:t>;</w:t>
            </w:r>
          </w:p>
          <w:p w14:paraId="75D3CC28" w14:textId="77777777" w:rsidR="00BC01EF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несоответствие транспортной сети и инже</w:t>
            </w:r>
            <w:r>
              <w:rPr>
                <w:rFonts w:ascii="Times New Roman" w:hAnsi="Times New Roman" w:cs="Times New Roman"/>
              </w:rPr>
              <w:t>-</w:t>
            </w:r>
            <w:r w:rsidR="00BC01EF">
              <w:rPr>
                <w:rFonts w:ascii="Times New Roman" w:hAnsi="Times New Roman" w:cs="Times New Roman"/>
              </w:rPr>
              <w:t>нерной инфраструктуры современным и перспективным потребностям</w:t>
            </w:r>
            <w:r w:rsidR="005F5A8F">
              <w:rPr>
                <w:rFonts w:ascii="Times New Roman" w:hAnsi="Times New Roman" w:cs="Times New Roman"/>
              </w:rPr>
              <w:t xml:space="preserve"> муниципального района</w:t>
            </w:r>
            <w:r w:rsidR="00BC01EF">
              <w:rPr>
                <w:rFonts w:ascii="Times New Roman" w:hAnsi="Times New Roman" w:cs="Times New Roman"/>
              </w:rPr>
              <w:t>;</w:t>
            </w:r>
          </w:p>
          <w:p w14:paraId="594C1723" w14:textId="77777777" w:rsidR="0002250F" w:rsidRDefault="005162B8" w:rsidP="001B18F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наличие семей, стоящих на учете в качестве нуждающихся  в жилых помещениях.</w:t>
            </w:r>
          </w:p>
        </w:tc>
      </w:tr>
      <w:tr w:rsidR="00B03938" w14:paraId="40DBB4AC" w14:textId="77777777" w:rsidTr="006E0332">
        <w:tc>
          <w:tcPr>
            <w:tcW w:w="4531" w:type="dxa"/>
            <w:shd w:val="clear" w:color="auto" w:fill="244061" w:themeFill="accent1" w:themeFillShade="80"/>
          </w:tcPr>
          <w:p w14:paraId="13655B9B" w14:textId="77777777" w:rsidR="00B03938" w:rsidRDefault="00B03938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814" w:type="dxa"/>
            <w:shd w:val="clear" w:color="auto" w:fill="244061" w:themeFill="accent1" w:themeFillShade="80"/>
          </w:tcPr>
          <w:p w14:paraId="3278016E" w14:textId="77777777" w:rsidR="00B03938" w:rsidRDefault="00B03938" w:rsidP="004306D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Угрозы</w:t>
            </w:r>
          </w:p>
        </w:tc>
      </w:tr>
      <w:tr w:rsidR="00B03938" w14:paraId="082AFE4E" w14:textId="77777777" w:rsidTr="006E0332">
        <w:tc>
          <w:tcPr>
            <w:tcW w:w="4531" w:type="dxa"/>
          </w:tcPr>
          <w:p w14:paraId="47AF10E9" w14:textId="77777777" w:rsidR="00B03938" w:rsidRPr="00E43648" w:rsidRDefault="00B03938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2228A019" w14:textId="77777777" w:rsidR="00B03938" w:rsidRPr="0095157E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строительство жилья и производственных объектов</w:t>
            </w:r>
            <w:r w:rsidR="00663FA2">
              <w:rPr>
                <w:rFonts w:ascii="Times New Roman" w:hAnsi="Times New Roman" w:cs="Times New Roman"/>
              </w:rPr>
              <w:t xml:space="preserve"> на территории муниципального района</w:t>
            </w:r>
            <w:r w:rsidR="00BC01EF">
              <w:rPr>
                <w:rFonts w:ascii="Times New Roman" w:hAnsi="Times New Roman" w:cs="Times New Roman"/>
              </w:rPr>
              <w:t>.</w:t>
            </w:r>
          </w:p>
          <w:p w14:paraId="0B92B6AD" w14:textId="77777777" w:rsidR="00B03938" w:rsidRPr="0095157E" w:rsidRDefault="00B03938" w:rsidP="004306D9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814" w:type="dxa"/>
          </w:tcPr>
          <w:p w14:paraId="1676CB4A" w14:textId="77777777" w:rsidR="00B03938" w:rsidRPr="00E43648" w:rsidRDefault="00B03938" w:rsidP="004306D9">
            <w:pPr>
              <w:rPr>
                <w:rFonts w:ascii="Times New Roman" w:hAnsi="Times New Roman" w:cs="Times New Roman"/>
                <w:i/>
              </w:rPr>
            </w:pPr>
            <w:r w:rsidRPr="00E43648">
              <w:rPr>
                <w:rFonts w:ascii="Times New Roman" w:hAnsi="Times New Roman" w:cs="Times New Roman"/>
                <w:i/>
              </w:rPr>
              <w:t>К ним относятся:</w:t>
            </w:r>
          </w:p>
          <w:p w14:paraId="66619173" w14:textId="77777777" w:rsidR="00B03938" w:rsidRDefault="005162B8" w:rsidP="00B0393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недоработка в федеральном законодательстве в части разработки проектов планировки и межевания территорий;</w:t>
            </w:r>
          </w:p>
          <w:p w14:paraId="4815D220" w14:textId="77777777" w:rsidR="00BC01EF" w:rsidRPr="00714376" w:rsidRDefault="005162B8" w:rsidP="00B03938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• </w:t>
            </w:r>
            <w:r w:rsidR="00BC01EF">
              <w:rPr>
                <w:rFonts w:ascii="Times New Roman" w:hAnsi="Times New Roman" w:cs="Times New Roman"/>
              </w:rPr>
              <w:t>предоставление земельных участков для жилищного строительства через аукционы при условии их необременения и, как следствие, - сокращение объемов сносимого ветхого жилья.</w:t>
            </w:r>
          </w:p>
        </w:tc>
      </w:tr>
    </w:tbl>
    <w:p w14:paraId="746AA04B" w14:textId="77777777" w:rsidR="00B03938" w:rsidRDefault="00B03938" w:rsidP="00B0393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99452A9" w14:textId="77777777" w:rsidR="00B03938" w:rsidRPr="00D60A12" w:rsidRDefault="00B03938" w:rsidP="005162B8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Методы решения стратегических задач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0A33E927" w14:textId="77777777" w:rsidR="00B03938" w:rsidRPr="008F1E2D" w:rsidRDefault="00B03938" w:rsidP="00B03938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1E2D">
        <w:rPr>
          <w:rFonts w:ascii="Times New Roman" w:hAnsi="Times New Roman" w:cs="Times New Roman"/>
          <w:i/>
          <w:sz w:val="24"/>
          <w:szCs w:val="24"/>
        </w:rPr>
        <w:t xml:space="preserve"> К ним относятся:</w:t>
      </w:r>
    </w:p>
    <w:p w14:paraId="048422C9" w14:textId="77777777"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03938" w:rsidRP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разработка градостроительной документации, специальных функциональных отраслевых схем, проектов планировки и застройки территориальных зон города в соответствии с</w:t>
      </w:r>
      <w:r w:rsidR="00663FA2">
        <w:rPr>
          <w:rFonts w:ascii="Times New Roman" w:hAnsi="Times New Roman" w:cs="Times New Roman"/>
          <w:sz w:val="24"/>
          <w:szCs w:val="24"/>
        </w:rPr>
        <w:t xml:space="preserve">о схемой территориального планирования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663FA2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BC01EF" w:rsidRPr="00BC01EF">
        <w:rPr>
          <w:rFonts w:ascii="Times New Roman" w:hAnsi="Times New Roman" w:cs="Times New Roman"/>
          <w:sz w:val="24"/>
          <w:szCs w:val="24"/>
        </w:rPr>
        <w:t xml:space="preserve"> на период до 20</w:t>
      </w:r>
      <w:r>
        <w:rPr>
          <w:rFonts w:ascii="Times New Roman" w:hAnsi="Times New Roman" w:cs="Times New Roman"/>
          <w:sz w:val="24"/>
          <w:szCs w:val="24"/>
        </w:rPr>
        <w:t>3</w:t>
      </w:r>
      <w:r w:rsidR="006E0332">
        <w:rPr>
          <w:rFonts w:ascii="Times New Roman" w:hAnsi="Times New Roman" w:cs="Times New Roman"/>
          <w:sz w:val="24"/>
          <w:szCs w:val="24"/>
        </w:rPr>
        <w:t>0</w:t>
      </w:r>
      <w:r w:rsidR="00BC01EF" w:rsidRPr="00BC01EF">
        <w:rPr>
          <w:rFonts w:ascii="Times New Roman" w:hAnsi="Times New Roman" w:cs="Times New Roman"/>
          <w:sz w:val="24"/>
          <w:szCs w:val="24"/>
        </w:rPr>
        <w:t xml:space="preserve"> года»;</w:t>
      </w:r>
    </w:p>
    <w:p w14:paraId="5C37338A" w14:textId="77777777"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</w:t>
      </w:r>
      <w:r w:rsidR="00BC01EF" w:rsidRPr="00BC01EF">
        <w:rPr>
          <w:rFonts w:ascii="Times New Roman" w:hAnsi="Times New Roman" w:cs="Times New Roman"/>
          <w:sz w:val="24"/>
          <w:szCs w:val="24"/>
        </w:rPr>
        <w:t>привлечение к разработке градостроительной документации средств бюджета</w:t>
      </w:r>
      <w:r w:rsidR="00663FA2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="00BC01EF" w:rsidRPr="00BC01EF">
        <w:rPr>
          <w:rFonts w:ascii="Times New Roman" w:hAnsi="Times New Roman" w:cs="Times New Roman"/>
          <w:sz w:val="24"/>
          <w:szCs w:val="24"/>
        </w:rPr>
        <w:t>;</w:t>
      </w:r>
    </w:p>
    <w:p w14:paraId="4CC109A7" w14:textId="77777777"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принятие правового акта, определяющего новые границы насе</w:t>
      </w:r>
      <w:r w:rsidR="00663FA2">
        <w:rPr>
          <w:rFonts w:ascii="Times New Roman" w:hAnsi="Times New Roman" w:cs="Times New Roman"/>
          <w:sz w:val="24"/>
          <w:szCs w:val="24"/>
        </w:rPr>
        <w:t xml:space="preserve">ленных пунктов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663FA2">
        <w:rPr>
          <w:rFonts w:ascii="Times New Roman" w:hAnsi="Times New Roman" w:cs="Times New Roman"/>
          <w:sz w:val="24"/>
          <w:szCs w:val="24"/>
        </w:rPr>
        <w:t>муниципального района</w:t>
      </w:r>
      <w:r w:rsidR="00BC01EF" w:rsidRPr="00BC01EF">
        <w:rPr>
          <w:rFonts w:ascii="Times New Roman" w:hAnsi="Times New Roman" w:cs="Times New Roman"/>
          <w:sz w:val="24"/>
          <w:szCs w:val="24"/>
        </w:rPr>
        <w:t>;</w:t>
      </w:r>
    </w:p>
    <w:p w14:paraId="249C2150" w14:textId="77777777"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градостроительный мониторинг реал</w:t>
      </w:r>
      <w:r w:rsidR="00663FA2">
        <w:rPr>
          <w:rFonts w:ascii="Times New Roman" w:hAnsi="Times New Roman" w:cs="Times New Roman"/>
          <w:sz w:val="24"/>
          <w:szCs w:val="24"/>
        </w:rPr>
        <w:t>изации стратегии развития муниципального района</w:t>
      </w:r>
      <w:r w:rsidR="00BC01EF" w:rsidRPr="00BC01EF">
        <w:rPr>
          <w:rFonts w:ascii="Times New Roman" w:hAnsi="Times New Roman" w:cs="Times New Roman"/>
          <w:sz w:val="24"/>
          <w:szCs w:val="24"/>
        </w:rPr>
        <w:t>;</w:t>
      </w:r>
    </w:p>
    <w:p w14:paraId="14B6C525" w14:textId="77777777" w:rsidR="00BC01EF" w:rsidRPr="00BC01EF" w:rsidRDefault="005162B8" w:rsidP="00BC01E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BC01EF">
        <w:rPr>
          <w:rFonts w:ascii="Times New Roman" w:hAnsi="Times New Roman" w:cs="Times New Roman"/>
          <w:sz w:val="24"/>
          <w:szCs w:val="24"/>
        </w:rPr>
        <w:t xml:space="preserve"> </w:t>
      </w:r>
      <w:r w:rsidR="00BC01EF" w:rsidRPr="00BC01EF">
        <w:rPr>
          <w:rFonts w:ascii="Times New Roman" w:hAnsi="Times New Roman" w:cs="Times New Roman"/>
          <w:sz w:val="24"/>
          <w:szCs w:val="24"/>
        </w:rPr>
        <w:t>установление зон стабилизации и развития существующей и перспективной жилой и общественной застройки.</w:t>
      </w:r>
    </w:p>
    <w:p w14:paraId="42B5D011" w14:textId="77777777" w:rsidR="00B03938" w:rsidRPr="005162B8" w:rsidRDefault="00B03938" w:rsidP="00B0393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3FBFBC9" w14:textId="77777777" w:rsidR="00B03938" w:rsidRPr="00D60A12" w:rsidRDefault="00B03938" w:rsidP="005162B8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60A12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ж</w:t>
      </w:r>
      <w:r w:rsidRPr="00D60A12">
        <w:rPr>
          <w:rFonts w:ascii="Times New Roman" w:hAnsi="Times New Roman" w:cs="Times New Roman"/>
          <w:b/>
          <w:sz w:val="24"/>
          <w:szCs w:val="24"/>
        </w:rPr>
        <w:t>идаемые результаты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04F71F2C" w14:textId="77777777" w:rsidR="005162B8" w:rsidRPr="005162B8" w:rsidRDefault="005162B8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16"/>
          <w:szCs w:val="16"/>
        </w:rPr>
      </w:pPr>
    </w:p>
    <w:p w14:paraId="17738399" w14:textId="77777777" w:rsidR="000B390E" w:rsidRDefault="00B03938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16C22">
        <w:rPr>
          <w:rFonts w:ascii="Times New Roman" w:hAnsi="Times New Roman" w:cs="Times New Roman"/>
          <w:i/>
          <w:sz w:val="24"/>
          <w:szCs w:val="24"/>
        </w:rPr>
        <w:t>К ним относятся</w:t>
      </w:r>
      <w:r w:rsidR="000B390E">
        <w:rPr>
          <w:rFonts w:ascii="Times New Roman" w:hAnsi="Times New Roman" w:cs="Times New Roman"/>
          <w:i/>
          <w:sz w:val="24"/>
          <w:szCs w:val="24"/>
        </w:rPr>
        <w:t>:</w:t>
      </w:r>
    </w:p>
    <w:p w14:paraId="458C494B" w14:textId="77777777" w:rsidR="00B03938" w:rsidRDefault="000B390E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• градостроительное обеспечение стратегии развития</w:t>
      </w:r>
      <w:r w:rsidR="00663FA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i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i/>
          <w:sz w:val="24"/>
          <w:szCs w:val="24"/>
        </w:rPr>
        <w:t xml:space="preserve">ого </w:t>
      </w:r>
      <w:r w:rsidR="00663FA2">
        <w:rPr>
          <w:rFonts w:ascii="Times New Roman" w:hAnsi="Times New Roman" w:cs="Times New Roman"/>
          <w:i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i/>
          <w:sz w:val="24"/>
          <w:szCs w:val="24"/>
        </w:rPr>
        <w:t>;</w:t>
      </w:r>
    </w:p>
    <w:p w14:paraId="31E48B61" w14:textId="77777777" w:rsidR="000B390E" w:rsidRDefault="000B390E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• утверждение градостроительных документов, разработанных на основе стратегии социально-экономического развития;</w:t>
      </w:r>
    </w:p>
    <w:p w14:paraId="27C3C681" w14:textId="77777777" w:rsidR="000B390E" w:rsidRDefault="000B390E" w:rsidP="00B03938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• 100%- ое достижение плановых результатов, отраженных в генплане.</w:t>
      </w:r>
    </w:p>
    <w:p w14:paraId="1CA31A88" w14:textId="77777777" w:rsidR="005162B8" w:rsidRDefault="005162B8" w:rsidP="005162B8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14:paraId="383D9AD0" w14:textId="77777777" w:rsidR="005162B8" w:rsidRDefault="005162B8" w:rsidP="005162B8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Дополнительные показатели, по которым может производиться оценка результативности:</w:t>
      </w:r>
    </w:p>
    <w:p w14:paraId="2E68FB60" w14:textId="77777777" w:rsidR="005162B8" w:rsidRPr="00703813" w:rsidRDefault="005162B8" w:rsidP="005162B8">
      <w:pPr>
        <w:spacing w:after="0" w:line="24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14:paraId="0C80553D" w14:textId="427F2DF3" w:rsidR="005162B8" w:rsidRPr="000B390E" w:rsidRDefault="005162B8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Сведения о дополнительных показателях и их характеристиках см. </w:t>
      </w:r>
      <w:r w:rsidRPr="00E30760">
        <w:rPr>
          <w:rFonts w:ascii="Times New Roman" w:hAnsi="Times New Roman" w:cs="Times New Roman"/>
          <w:sz w:val="24"/>
          <w:szCs w:val="24"/>
        </w:rPr>
        <w:t xml:space="preserve">в </w:t>
      </w:r>
      <w:r w:rsidR="005A663E" w:rsidRPr="00E30760">
        <w:rPr>
          <w:rFonts w:ascii="Times New Roman" w:hAnsi="Times New Roman" w:cs="Times New Roman"/>
          <w:b/>
          <w:sz w:val="24"/>
          <w:szCs w:val="24"/>
        </w:rPr>
        <w:t>приложении 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5A663E" w:rsidRPr="00E30760">
        <w:rPr>
          <w:rFonts w:ascii="Times New Roman" w:hAnsi="Times New Roman" w:cs="Times New Roman"/>
          <w:b/>
          <w:sz w:val="24"/>
          <w:szCs w:val="24"/>
        </w:rPr>
        <w:t>, табл.</w:t>
      </w:r>
      <w:r w:rsidR="006A2A6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A663E" w:rsidRPr="00E30760">
        <w:rPr>
          <w:rFonts w:ascii="Times New Roman" w:hAnsi="Times New Roman" w:cs="Times New Roman"/>
          <w:b/>
          <w:sz w:val="24"/>
          <w:szCs w:val="24"/>
        </w:rPr>
        <w:t>П-</w:t>
      </w:r>
      <w:r w:rsidR="002D00DE">
        <w:rPr>
          <w:rFonts w:ascii="Times New Roman" w:hAnsi="Times New Roman" w:cs="Times New Roman"/>
          <w:b/>
          <w:sz w:val="24"/>
          <w:szCs w:val="24"/>
        </w:rPr>
        <w:t>6</w:t>
      </w:r>
      <w:r w:rsidR="000B390E" w:rsidRPr="00E30760">
        <w:rPr>
          <w:rFonts w:ascii="Times New Roman" w:hAnsi="Times New Roman" w:cs="Times New Roman"/>
          <w:b/>
          <w:sz w:val="24"/>
          <w:szCs w:val="24"/>
        </w:rPr>
        <w:t>.8</w:t>
      </w:r>
      <w:r w:rsidRPr="00E30760">
        <w:rPr>
          <w:rFonts w:ascii="Times New Roman" w:hAnsi="Times New Roman" w:cs="Times New Roman"/>
          <w:b/>
          <w:sz w:val="24"/>
          <w:szCs w:val="24"/>
        </w:rPr>
        <w:t>.</w:t>
      </w:r>
    </w:p>
    <w:p w14:paraId="3252C3F4" w14:textId="77777777" w:rsidR="000B390E" w:rsidRDefault="000B390E" w:rsidP="00B640A6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</w:rPr>
        <w:sectPr w:rsidR="000B390E" w:rsidSect="008007F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2C34235C" w14:textId="77777777" w:rsidR="0002250F" w:rsidRPr="0002250F" w:rsidRDefault="0002250F" w:rsidP="0002250F">
      <w:pPr>
        <w:shd w:val="clear" w:color="auto" w:fill="FFFFFF" w:themeFill="background1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  <w:r w:rsidRPr="0002250F"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  <w:lastRenderedPageBreak/>
        <w:t xml:space="preserve">Раздел 4. </w:t>
      </w:r>
    </w:p>
    <w:p w14:paraId="673D5158" w14:textId="77777777" w:rsidR="0002250F" w:rsidRPr="0002250F" w:rsidRDefault="0002250F" w:rsidP="0002250F">
      <w:pPr>
        <w:shd w:val="clear" w:color="auto" w:fill="FFFFFF" w:themeFill="background1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02250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СТРАТЕГИЯ ПРОСТРАНСТ</w:t>
      </w:r>
      <w:r w:rsidR="00061989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ВЕННОГО РАЗВИТИЯ МУНИЦИПАЛЬНОГО ОБРАЗОВАНИЯ</w:t>
      </w:r>
      <w:r w:rsidRPr="0002250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 </w:t>
      </w:r>
    </w:p>
    <w:p w14:paraId="36667D67" w14:textId="77777777" w:rsidR="0002250F" w:rsidRPr="00D81A95" w:rsidRDefault="0002250F" w:rsidP="0002250F">
      <w:pPr>
        <w:spacing w:after="0" w:line="240" w:lineRule="auto"/>
        <w:jc w:val="right"/>
        <w:rPr>
          <w:rFonts w:ascii="Times New Roman" w:hAnsi="Times New Roman" w:cs="Times New Roman"/>
          <w:b/>
          <w:sz w:val="8"/>
          <w:szCs w:val="8"/>
        </w:rPr>
      </w:pPr>
    </w:p>
    <w:p w14:paraId="14E5A97E" w14:textId="77777777" w:rsidR="0002250F" w:rsidRPr="00D81A95" w:rsidRDefault="0002250F" w:rsidP="0002250F">
      <w:pPr>
        <w:shd w:val="clear" w:color="auto" w:fill="1F497D" w:themeFill="text2"/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8"/>
          <w:szCs w:val="8"/>
        </w:rPr>
      </w:pPr>
    </w:p>
    <w:p w14:paraId="49A40EC7" w14:textId="77777777" w:rsidR="0002250F" w:rsidRDefault="0002250F" w:rsidP="008104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D7D77D" w14:textId="08975205" w:rsidR="008104E6" w:rsidRPr="00795A1E" w:rsidRDefault="008104E6" w:rsidP="000225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Стратегия пространственного развития -</w:t>
      </w:r>
      <w:r w:rsidR="003C6582">
        <w:rPr>
          <w:rFonts w:ascii="Times New Roman" w:hAnsi="Times New Roman" w:cs="Times New Roman"/>
          <w:sz w:val="24"/>
          <w:szCs w:val="24"/>
        </w:rPr>
        <w:t xml:space="preserve"> </w:t>
      </w:r>
      <w:r w:rsidRPr="00795A1E">
        <w:rPr>
          <w:rFonts w:ascii="Times New Roman" w:hAnsi="Times New Roman" w:cs="Times New Roman"/>
          <w:sz w:val="24"/>
          <w:szCs w:val="24"/>
        </w:rPr>
        <w:t xml:space="preserve">это свод принципов формирования комфортной городской среды, которые в последующем станут ориентирами для принятия управленческих и градостроительных решений по развитию пространства в </w:t>
      </w:r>
      <w:r w:rsidR="003D6B50">
        <w:rPr>
          <w:rFonts w:ascii="Times New Roman" w:hAnsi="Times New Roman" w:cs="Times New Roman"/>
          <w:sz w:val="24"/>
          <w:szCs w:val="24"/>
        </w:rPr>
        <w:t xml:space="preserve">населенных пунктах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3D6B50">
        <w:rPr>
          <w:rFonts w:ascii="Times New Roman" w:hAnsi="Times New Roman" w:cs="Times New Roman"/>
          <w:sz w:val="24"/>
          <w:szCs w:val="24"/>
        </w:rPr>
        <w:t>муниципального района.</w:t>
      </w:r>
    </w:p>
    <w:p w14:paraId="34729F2B" w14:textId="77777777" w:rsidR="0002250F" w:rsidRDefault="0002250F" w:rsidP="008104E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2C50F669" w14:textId="77777777" w:rsidR="008104E6" w:rsidRPr="00795A1E" w:rsidRDefault="008104E6" w:rsidP="0002250F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95A1E">
        <w:rPr>
          <w:rFonts w:ascii="Times New Roman" w:hAnsi="Times New Roman" w:cs="Times New Roman"/>
          <w:b/>
          <w:sz w:val="24"/>
          <w:szCs w:val="24"/>
          <w:u w:val="single"/>
        </w:rPr>
        <w:t>Цель пространственного развития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3909E00E" w14:textId="77777777" w:rsidR="0002250F" w:rsidRPr="0002250F" w:rsidRDefault="0002250F" w:rsidP="0002250F">
      <w:pPr>
        <w:widowControl w:val="0"/>
        <w:shd w:val="clear" w:color="auto" w:fill="FFFFFF"/>
        <w:spacing w:after="0" w:line="240" w:lineRule="auto"/>
        <w:ind w:left="-6" w:firstLine="573"/>
        <w:jc w:val="both"/>
        <w:rPr>
          <w:rFonts w:ascii="Times New Roman" w:hAnsi="Times New Roman" w:cs="Times New Roman"/>
          <w:sz w:val="8"/>
          <w:szCs w:val="8"/>
        </w:rPr>
      </w:pPr>
    </w:p>
    <w:p w14:paraId="4AE53E9E" w14:textId="77777777" w:rsidR="008104E6" w:rsidRPr="00795A1E" w:rsidRDefault="008104E6" w:rsidP="0002250F">
      <w:pPr>
        <w:widowControl w:val="0"/>
        <w:shd w:val="clear" w:color="auto" w:fill="FFFFFF"/>
        <w:spacing w:after="0" w:line="240" w:lineRule="auto"/>
        <w:ind w:left="-6" w:firstLine="573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Стратегическая цель – обеспечение ус</w:t>
      </w:r>
      <w:r w:rsidR="003D6B50">
        <w:rPr>
          <w:rFonts w:ascii="Times New Roman" w:hAnsi="Times New Roman" w:cs="Times New Roman"/>
          <w:sz w:val="24"/>
          <w:szCs w:val="24"/>
        </w:rPr>
        <w:t>тойчивого развития территории муниципального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 xml:space="preserve">, улучшения качества жизни населения путем сбалансированного использования территории для различных видов деятельности. </w:t>
      </w:r>
    </w:p>
    <w:p w14:paraId="57A022D1" w14:textId="77777777" w:rsidR="008104E6" w:rsidRPr="0002250F" w:rsidRDefault="008104E6" w:rsidP="008104E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14:paraId="35648996" w14:textId="77777777" w:rsidR="008104E6" w:rsidRPr="00795A1E" w:rsidRDefault="0002250F" w:rsidP="0002250F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Стратегические з</w:t>
      </w:r>
      <w:r w:rsidR="008104E6" w:rsidRPr="00795A1E">
        <w:rPr>
          <w:rFonts w:ascii="Times New Roman" w:hAnsi="Times New Roman" w:cs="Times New Roman"/>
          <w:b/>
          <w:sz w:val="24"/>
          <w:szCs w:val="24"/>
          <w:u w:val="single"/>
        </w:rPr>
        <w:t>адачи пространственного развития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(СЗ-9)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:</w:t>
      </w:r>
    </w:p>
    <w:p w14:paraId="6CFF1B47" w14:textId="77777777" w:rsidR="0002250F" w:rsidRPr="0002250F" w:rsidRDefault="0002250F" w:rsidP="0002250F">
      <w:pPr>
        <w:pStyle w:val="Default"/>
        <w:ind w:firstLine="567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11C66031" w14:textId="77777777" w:rsidR="008104E6" w:rsidRPr="00795A1E" w:rsidRDefault="008104E6" w:rsidP="0002250F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795A1E">
        <w:rPr>
          <w:rFonts w:ascii="Times New Roman" w:eastAsia="Calibri" w:hAnsi="Times New Roman" w:cs="Times New Roman"/>
        </w:rPr>
        <w:t xml:space="preserve">Достижение стратегической цели предполагает реализацию ряда стратегических задач: </w:t>
      </w:r>
    </w:p>
    <w:p w14:paraId="0264F2C6" w14:textId="77777777" w:rsidR="008104E6" w:rsidRPr="00795A1E" w:rsidRDefault="0002250F" w:rsidP="008104E6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02250F">
        <w:rPr>
          <w:rFonts w:ascii="Times New Roman" w:eastAsia="Calibri" w:hAnsi="Times New Roman" w:cs="Times New Roman"/>
          <w:b/>
        </w:rPr>
        <w:t>СЗ-9.1</w:t>
      </w:r>
      <w:r>
        <w:rPr>
          <w:rFonts w:ascii="Times New Roman" w:eastAsia="Calibri" w:hAnsi="Times New Roman" w:cs="Times New Roman"/>
          <w:b/>
        </w:rPr>
        <w:t>.</w:t>
      </w:r>
      <w:r>
        <w:rPr>
          <w:rFonts w:ascii="Times New Roman" w:eastAsia="Calibri" w:hAnsi="Times New Roman" w:cs="Times New Roman"/>
        </w:rPr>
        <w:t xml:space="preserve"> </w:t>
      </w:r>
      <w:r w:rsidR="008104E6" w:rsidRPr="00795A1E">
        <w:rPr>
          <w:rFonts w:ascii="Times New Roman" w:eastAsia="Calibri" w:hAnsi="Times New Roman" w:cs="Times New Roman"/>
        </w:rPr>
        <w:t xml:space="preserve">- развитие транспортной сети, способствующее повышению мобильности, связности и доступности; </w:t>
      </w:r>
    </w:p>
    <w:p w14:paraId="75C24787" w14:textId="77777777" w:rsidR="008104E6" w:rsidRPr="00795A1E" w:rsidRDefault="0002250F" w:rsidP="008104E6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02250F">
        <w:rPr>
          <w:rFonts w:ascii="Times New Roman" w:eastAsia="Calibri" w:hAnsi="Times New Roman" w:cs="Times New Roman"/>
          <w:b/>
        </w:rPr>
        <w:t>СЗ-9.2</w:t>
      </w:r>
      <w:r>
        <w:rPr>
          <w:rFonts w:ascii="Times New Roman" w:eastAsia="Calibri" w:hAnsi="Times New Roman" w:cs="Times New Roman"/>
          <w:b/>
        </w:rPr>
        <w:t>.</w:t>
      </w:r>
      <w:r>
        <w:rPr>
          <w:rFonts w:ascii="Times New Roman" w:eastAsia="Calibri" w:hAnsi="Times New Roman" w:cs="Times New Roman"/>
        </w:rPr>
        <w:t xml:space="preserve"> </w:t>
      </w:r>
      <w:r w:rsidR="008104E6" w:rsidRPr="00795A1E">
        <w:rPr>
          <w:rFonts w:ascii="Times New Roman" w:eastAsia="Calibri" w:hAnsi="Times New Roman" w:cs="Times New Roman"/>
        </w:rPr>
        <w:t>- преобразование общественных территорий, направленных на социально-экономи</w:t>
      </w:r>
      <w:r w:rsidR="003D6B50">
        <w:rPr>
          <w:rFonts w:ascii="Times New Roman" w:eastAsia="Calibri" w:hAnsi="Times New Roman" w:cs="Times New Roman"/>
        </w:rPr>
        <w:t>ческое развитие муниципального район</w:t>
      </w:r>
      <w:r w:rsidR="008104E6" w:rsidRPr="00795A1E">
        <w:rPr>
          <w:rFonts w:ascii="Times New Roman" w:eastAsia="Calibri" w:hAnsi="Times New Roman" w:cs="Times New Roman"/>
        </w:rPr>
        <w:t xml:space="preserve">а; </w:t>
      </w:r>
    </w:p>
    <w:p w14:paraId="393F0FB0" w14:textId="77777777" w:rsidR="008104E6" w:rsidRPr="00795A1E" w:rsidRDefault="0002250F" w:rsidP="008104E6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02250F">
        <w:rPr>
          <w:rFonts w:ascii="Times New Roman" w:eastAsia="Calibri" w:hAnsi="Times New Roman" w:cs="Times New Roman"/>
          <w:b/>
        </w:rPr>
        <w:t>СЗ-9.3.</w:t>
      </w:r>
      <w:r>
        <w:rPr>
          <w:rFonts w:ascii="Times New Roman" w:eastAsia="Calibri" w:hAnsi="Times New Roman" w:cs="Times New Roman"/>
        </w:rPr>
        <w:t xml:space="preserve"> </w:t>
      </w:r>
      <w:r w:rsidR="008104E6" w:rsidRPr="00795A1E">
        <w:rPr>
          <w:rFonts w:ascii="Times New Roman" w:eastAsia="Calibri" w:hAnsi="Times New Roman" w:cs="Times New Roman"/>
        </w:rPr>
        <w:t>- формирование комфортной и доступной среды, направленной на повыше</w:t>
      </w:r>
      <w:r w:rsidR="006712B4">
        <w:rPr>
          <w:rFonts w:ascii="Times New Roman" w:eastAsia="Calibri" w:hAnsi="Times New Roman" w:cs="Times New Roman"/>
        </w:rPr>
        <w:t>-</w:t>
      </w:r>
      <w:r w:rsidR="003D6B50">
        <w:rPr>
          <w:rFonts w:ascii="Times New Roman" w:eastAsia="Calibri" w:hAnsi="Times New Roman" w:cs="Times New Roman"/>
        </w:rPr>
        <w:t>ние качества жизни жителей муниципального района</w:t>
      </w:r>
      <w:r w:rsidR="008104E6" w:rsidRPr="00795A1E">
        <w:rPr>
          <w:rFonts w:ascii="Times New Roman" w:eastAsia="Calibri" w:hAnsi="Times New Roman" w:cs="Times New Roman"/>
        </w:rPr>
        <w:t>;</w:t>
      </w:r>
    </w:p>
    <w:p w14:paraId="4349B744" w14:textId="77777777" w:rsidR="008104E6" w:rsidRPr="00795A1E" w:rsidRDefault="0002250F" w:rsidP="008104E6">
      <w:pPr>
        <w:pStyle w:val="Default"/>
        <w:ind w:firstLine="567"/>
        <w:jc w:val="both"/>
        <w:rPr>
          <w:rFonts w:ascii="Times New Roman" w:eastAsia="Calibri" w:hAnsi="Times New Roman" w:cs="Times New Roman"/>
        </w:rPr>
      </w:pPr>
      <w:r w:rsidRPr="0002250F">
        <w:rPr>
          <w:rFonts w:ascii="Times New Roman" w:eastAsia="Calibri" w:hAnsi="Times New Roman" w:cs="Times New Roman"/>
          <w:b/>
        </w:rPr>
        <w:t>СЗ-9.4.</w:t>
      </w:r>
      <w:r>
        <w:rPr>
          <w:rFonts w:ascii="Times New Roman" w:eastAsia="Calibri" w:hAnsi="Times New Roman" w:cs="Times New Roman"/>
        </w:rPr>
        <w:t xml:space="preserve"> -</w:t>
      </w:r>
      <w:r w:rsidR="008104E6" w:rsidRPr="00795A1E">
        <w:rPr>
          <w:rFonts w:ascii="Times New Roman" w:eastAsia="Calibri" w:hAnsi="Times New Roman" w:cs="Times New Roman"/>
        </w:rPr>
        <w:t xml:space="preserve"> бережное и эффективное использование территориального потенциала.</w:t>
      </w:r>
    </w:p>
    <w:p w14:paraId="7E088DDB" w14:textId="77777777" w:rsidR="008104E6" w:rsidRPr="0002250F" w:rsidRDefault="008104E6" w:rsidP="008104E6">
      <w:pPr>
        <w:pStyle w:val="Default"/>
        <w:ind w:firstLine="709"/>
        <w:jc w:val="both"/>
        <w:rPr>
          <w:rFonts w:ascii="Times New Roman" w:eastAsia="Calibri" w:hAnsi="Times New Roman" w:cs="Times New Roman"/>
        </w:rPr>
      </w:pPr>
    </w:p>
    <w:p w14:paraId="293708D1" w14:textId="77777777" w:rsidR="008104E6" w:rsidRPr="00795A1E" w:rsidRDefault="008104E6" w:rsidP="0002250F">
      <w:pPr>
        <w:shd w:val="clear" w:color="auto" w:fill="C6D9F1" w:themeFill="text2" w:themeFillTint="33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95A1E">
        <w:rPr>
          <w:rFonts w:ascii="Times New Roman" w:hAnsi="Times New Roman" w:cs="Times New Roman"/>
          <w:b/>
          <w:sz w:val="24"/>
          <w:szCs w:val="24"/>
        </w:rPr>
        <w:t>Анализ территориал</w:t>
      </w:r>
      <w:r w:rsidR="003D6B50">
        <w:rPr>
          <w:rFonts w:ascii="Times New Roman" w:hAnsi="Times New Roman" w:cs="Times New Roman"/>
          <w:b/>
          <w:sz w:val="24"/>
          <w:szCs w:val="24"/>
        </w:rPr>
        <w:t>ьного развития муниципального района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14:paraId="3F59EFF3" w14:textId="77777777" w:rsidR="0002250F" w:rsidRPr="0002250F" w:rsidRDefault="0002250F" w:rsidP="008104E6">
      <w:pPr>
        <w:spacing w:after="0" w:line="240" w:lineRule="auto"/>
        <w:ind w:firstLine="284"/>
        <w:rPr>
          <w:rFonts w:ascii="Times New Roman" w:hAnsi="Times New Roman" w:cs="Times New Roman"/>
          <w:sz w:val="16"/>
          <w:szCs w:val="16"/>
        </w:rPr>
      </w:pPr>
    </w:p>
    <w:p w14:paraId="785715B1" w14:textId="77777777" w:rsidR="00C70221" w:rsidRDefault="0002250F" w:rsidP="00565AA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Территориальное развитие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6E0332">
        <w:rPr>
          <w:rFonts w:ascii="Times New Roman" w:hAnsi="Times New Roman" w:cs="Times New Roman"/>
          <w:sz w:val="24"/>
          <w:szCs w:val="24"/>
        </w:rPr>
        <w:t xml:space="preserve">ого </w:t>
      </w:r>
      <w:r w:rsidR="003D6B50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sz w:val="24"/>
          <w:szCs w:val="24"/>
        </w:rPr>
        <w:t>осуществляется в соответствии с</w:t>
      </w:r>
      <w:r w:rsidR="003D6B50">
        <w:rPr>
          <w:rFonts w:ascii="Times New Roman" w:hAnsi="Times New Roman" w:cs="Times New Roman"/>
          <w:sz w:val="24"/>
          <w:szCs w:val="24"/>
        </w:rPr>
        <w:t>о схемой территориального планирования</w:t>
      </w:r>
      <w:r w:rsidR="006518CB">
        <w:rPr>
          <w:rFonts w:ascii="Times New Roman" w:hAnsi="Times New Roman" w:cs="Times New Roman"/>
          <w:sz w:val="24"/>
          <w:szCs w:val="24"/>
        </w:rPr>
        <w:t>,</w:t>
      </w:r>
      <w:r w:rsidR="003D6B50">
        <w:rPr>
          <w:rFonts w:ascii="Times New Roman" w:hAnsi="Times New Roman" w:cs="Times New Roman"/>
          <w:sz w:val="24"/>
          <w:szCs w:val="24"/>
        </w:rPr>
        <w:t xml:space="preserve"> генеральными планами населенных пунктов муниципального района</w:t>
      </w:r>
      <w:r w:rsidR="00565AA1">
        <w:rPr>
          <w:rFonts w:ascii="Times New Roman" w:hAnsi="Times New Roman" w:cs="Times New Roman"/>
          <w:sz w:val="24"/>
          <w:szCs w:val="24"/>
        </w:rPr>
        <w:t xml:space="preserve">. </w:t>
      </w:r>
      <w:r w:rsidR="00C70221" w:rsidRPr="00C7022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Проектный</w:t>
      </w:r>
      <w:r w:rsidR="00C7022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план по территориальному планированию Ханкайского муниципального района представлен на рис.</w:t>
      </w:r>
      <w:r w:rsidR="00565AA1" w:rsidRPr="00565A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oftHyphen/>
      </w:r>
      <w:r w:rsidR="00565AA1" w:rsidRPr="00565A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softHyphen/>
      </w:r>
      <w:r w:rsidR="0098368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</w:t>
      </w:r>
      <w:r w:rsidR="00565AA1" w:rsidRPr="00565A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3.</w:t>
      </w:r>
    </w:p>
    <w:p w14:paraId="3FE80E07" w14:textId="77777777" w:rsidR="007A2EBE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16D51">
        <w:rPr>
          <w:rFonts w:ascii="Times New Roman" w:eastAsia="Times New Roman" w:hAnsi="Times New Roman"/>
          <w:sz w:val="24"/>
          <w:szCs w:val="24"/>
          <w:lang w:eastAsia="ru-RU"/>
        </w:rPr>
        <w:t>Пространственное развитие территории района предлагается с учетом планировочных решений, предусматривающих формирование планировочного каркаса как за счет повышения значимости уже сложившихся планировочных элементов, присвоения ряду из них более высоких категорий, так и за счет включения в его структуру новых дополнительных направлений.</w:t>
      </w:r>
    </w:p>
    <w:p w14:paraId="446EFD95" w14:textId="77777777" w:rsidR="007A2EBE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A00D8">
        <w:rPr>
          <w:rFonts w:ascii="Times New Roman" w:eastAsia="Times New Roman" w:hAnsi="Times New Roman"/>
          <w:sz w:val="24"/>
          <w:szCs w:val="24"/>
          <w:lang w:eastAsia="ru-RU"/>
        </w:rPr>
        <w:t>Главной осью развития района был и останется транспортно-коммуникационный коридор регионального значения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, который обеспечивает связь </w:t>
      </w:r>
      <w:r w:rsidRPr="002A1259">
        <w:rPr>
          <w:rFonts w:ascii="Times New Roman" w:eastAsia="Times New Roman" w:hAnsi="Times New Roman"/>
          <w:sz w:val="24"/>
          <w:szCs w:val="24"/>
          <w:lang w:eastAsia="ru-RU"/>
        </w:rPr>
        <w:t>крупных торгово-производственных центров Северо-Восточного Китая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с </w:t>
      </w:r>
      <w:r w:rsidRPr="002A1259">
        <w:rPr>
          <w:rFonts w:ascii="Times New Roman" w:eastAsia="Times New Roman" w:hAnsi="Times New Roman"/>
          <w:sz w:val="24"/>
          <w:szCs w:val="24"/>
          <w:lang w:eastAsia="ru-RU"/>
        </w:rPr>
        <w:t>потребительски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ми</w:t>
      </w:r>
      <w:r w:rsidRPr="002A1259">
        <w:rPr>
          <w:rFonts w:ascii="Times New Roman" w:eastAsia="Times New Roman" w:hAnsi="Times New Roman"/>
          <w:sz w:val="24"/>
          <w:szCs w:val="24"/>
          <w:lang w:eastAsia="ru-RU"/>
        </w:rPr>
        <w:t xml:space="preserve"> рынк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ами</w:t>
      </w:r>
      <w:r w:rsidRPr="002A1259">
        <w:rPr>
          <w:rFonts w:ascii="Times New Roman" w:eastAsia="Times New Roman" w:hAnsi="Times New Roman"/>
          <w:sz w:val="24"/>
          <w:szCs w:val="24"/>
          <w:lang w:eastAsia="ru-RU"/>
        </w:rPr>
        <w:t xml:space="preserve"> городов Приморского края, международн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ым </w:t>
      </w:r>
      <w:r w:rsidRPr="002A1259">
        <w:rPr>
          <w:rFonts w:ascii="Times New Roman" w:eastAsia="Times New Roman" w:hAnsi="Times New Roman"/>
          <w:sz w:val="24"/>
          <w:szCs w:val="24"/>
          <w:lang w:eastAsia="ru-RU"/>
        </w:rPr>
        <w:t>аэропорт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ом</w:t>
      </w:r>
      <w:r w:rsidRPr="002A1259">
        <w:rPr>
          <w:rFonts w:ascii="Times New Roman" w:eastAsia="Times New Roman" w:hAnsi="Times New Roman"/>
          <w:sz w:val="24"/>
          <w:szCs w:val="24"/>
          <w:lang w:eastAsia="ru-RU"/>
        </w:rPr>
        <w:t xml:space="preserve"> в г. Артёме и международн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ыми</w:t>
      </w:r>
      <w:r w:rsidRPr="002A1259">
        <w:rPr>
          <w:rFonts w:ascii="Times New Roman" w:eastAsia="Times New Roman" w:hAnsi="Times New Roman"/>
          <w:sz w:val="24"/>
          <w:szCs w:val="24"/>
          <w:lang w:eastAsia="ru-RU"/>
        </w:rPr>
        <w:t xml:space="preserve"> морски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ми</w:t>
      </w:r>
      <w:r w:rsidRPr="002A1259">
        <w:rPr>
          <w:rFonts w:ascii="Times New Roman" w:eastAsia="Times New Roman" w:hAnsi="Times New Roman"/>
          <w:sz w:val="24"/>
          <w:szCs w:val="24"/>
          <w:lang w:eastAsia="ru-RU"/>
        </w:rPr>
        <w:t xml:space="preserve"> порт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ами</w:t>
      </w:r>
      <w:r w:rsidRPr="002A1259">
        <w:rPr>
          <w:rFonts w:ascii="Times New Roman" w:eastAsia="Times New Roman" w:hAnsi="Times New Roman"/>
          <w:sz w:val="24"/>
          <w:szCs w:val="24"/>
          <w:lang w:eastAsia="ru-RU"/>
        </w:rPr>
        <w:t xml:space="preserve"> Владивосток, Зарубино, Посьет.</w:t>
      </w:r>
    </w:p>
    <w:p w14:paraId="71030B34" w14:textId="77777777" w:rsidR="007A2EBE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Развитие т</w:t>
      </w:r>
      <w:r w:rsidRPr="00FA00D8">
        <w:rPr>
          <w:rFonts w:ascii="Times New Roman" w:eastAsia="Times New Roman" w:hAnsi="Times New Roman"/>
          <w:sz w:val="24"/>
          <w:szCs w:val="24"/>
          <w:lang w:eastAsia="ru-RU"/>
        </w:rPr>
        <w:t>ранспортно-коммуникационн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ого</w:t>
      </w:r>
      <w:r w:rsidRPr="00FA00D8">
        <w:rPr>
          <w:rFonts w:ascii="Times New Roman" w:eastAsia="Times New Roman" w:hAnsi="Times New Roman"/>
          <w:sz w:val="24"/>
          <w:szCs w:val="24"/>
          <w:lang w:eastAsia="ru-RU"/>
        </w:rPr>
        <w:t xml:space="preserve"> коридор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FA00D8">
        <w:rPr>
          <w:rFonts w:ascii="Times New Roman" w:eastAsia="Times New Roman" w:hAnsi="Times New Roman"/>
          <w:sz w:val="24"/>
          <w:szCs w:val="24"/>
          <w:lang w:eastAsia="ru-RU"/>
        </w:rPr>
        <w:t xml:space="preserve"> регионального значения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, включающего Новокачалинскую </w:t>
      </w:r>
      <w:r>
        <w:rPr>
          <w:rFonts w:ascii="Times New Roman" w:hAnsi="Times New Roman"/>
          <w:sz w:val="24"/>
          <w:szCs w:val="24"/>
        </w:rPr>
        <w:t>однопутную железнодорожную линию, которая примыкает к Транссибирской железнодорожной магистрали по станции Сибирцево,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и автомобильную дорогу регионального значения «Михайловка - Турий Рог», создает благоприятные условия для  экономического развития Северной и Восточной природно-хозяйственных зон. </w:t>
      </w:r>
      <w:r w:rsidRPr="00E62A20">
        <w:rPr>
          <w:rFonts w:ascii="Times New Roman" w:eastAsia="Times New Roman" w:hAnsi="Times New Roman"/>
          <w:sz w:val="24"/>
          <w:szCs w:val="24"/>
          <w:lang w:eastAsia="ru-RU"/>
        </w:rPr>
        <w:t xml:space="preserve">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их </w:t>
      </w:r>
      <w:r w:rsidRPr="00E62A20">
        <w:rPr>
          <w:rFonts w:ascii="Times New Roman" w:eastAsia="Times New Roman" w:hAnsi="Times New Roman"/>
          <w:sz w:val="24"/>
          <w:szCs w:val="24"/>
          <w:lang w:eastAsia="ru-RU"/>
        </w:rPr>
        <w:t>составе получат развитие зоны перспективного градостроительного развития и территории планируемого размещения объектов капитального строительства.</w:t>
      </w:r>
    </w:p>
    <w:p w14:paraId="1CD1AE12" w14:textId="77777777" w:rsidR="00565AA1" w:rsidRDefault="00565AA1" w:rsidP="00565AA1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14:paraId="330FBCD6" w14:textId="77777777" w:rsidR="00565AA1" w:rsidRPr="00554E68" w:rsidRDefault="00565AA1" w:rsidP="007A2EB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   </w:t>
      </w:r>
    </w:p>
    <w:p w14:paraId="7DCC1E7A" w14:textId="77777777" w:rsidR="00565AA1" w:rsidRPr="00565AA1" w:rsidRDefault="00565AA1" w:rsidP="00565AA1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1ABA2C21" w14:textId="77777777" w:rsidR="00C70221" w:rsidRPr="00C70221" w:rsidRDefault="00C70221" w:rsidP="00C70221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73BDCF3" wp14:editId="1E981645">
            <wp:extent cx="5513272" cy="7207624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15578" cy="721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022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</w:p>
    <w:p w14:paraId="733BA090" w14:textId="77777777" w:rsidR="00C70221" w:rsidRPr="00C70221" w:rsidRDefault="00C70221" w:rsidP="00C70221">
      <w:pPr>
        <w:spacing w:after="0" w:line="240" w:lineRule="auto"/>
        <w:jc w:val="right"/>
        <w:rPr>
          <w:rFonts w:ascii="Times New Roman" w:hAnsi="Times New Roman" w:cs="Times New Roman"/>
          <w:bCs/>
          <w:color w:val="365F91" w:themeColor="accent1" w:themeShade="BF"/>
          <w:sz w:val="24"/>
          <w:szCs w:val="24"/>
        </w:rPr>
      </w:pPr>
    </w:p>
    <w:p w14:paraId="518BA574" w14:textId="77777777" w:rsidR="00C70221" w:rsidRPr="00565AA1" w:rsidRDefault="00C70221" w:rsidP="00C70221">
      <w:pPr>
        <w:spacing w:after="0" w:line="240" w:lineRule="auto"/>
        <w:jc w:val="center"/>
        <w:rPr>
          <w:rFonts w:ascii="Times New Roman" w:hAnsi="Times New Roman" w:cs="Times New Roman"/>
          <w:bCs/>
          <w:i/>
          <w:iCs/>
          <w:color w:val="000000" w:themeColor="text1"/>
        </w:rPr>
      </w:pPr>
      <w:r w:rsidRPr="00565AA1">
        <w:rPr>
          <w:rFonts w:ascii="Times New Roman" w:hAnsi="Times New Roman" w:cs="Times New Roman"/>
          <w:bCs/>
          <w:i/>
          <w:iCs/>
          <w:color w:val="000000" w:themeColor="text1"/>
        </w:rPr>
        <w:t>Рис.</w:t>
      </w:r>
      <w:r w:rsidR="00983683">
        <w:rPr>
          <w:rFonts w:ascii="Times New Roman" w:hAnsi="Times New Roman" w:cs="Times New Roman"/>
          <w:bCs/>
          <w:i/>
          <w:iCs/>
          <w:color w:val="000000" w:themeColor="text1"/>
        </w:rPr>
        <w:t>23</w:t>
      </w:r>
      <w:r w:rsidRPr="00565AA1">
        <w:rPr>
          <w:rFonts w:ascii="Times New Roman" w:hAnsi="Times New Roman" w:cs="Times New Roman"/>
          <w:bCs/>
          <w:i/>
          <w:iCs/>
          <w:color w:val="000000" w:themeColor="text1"/>
        </w:rPr>
        <w:t xml:space="preserve"> – Проектный план территориального планирования Ханкайского муниципального района</w:t>
      </w:r>
    </w:p>
    <w:p w14:paraId="755737C4" w14:textId="77777777" w:rsidR="007A2EBE" w:rsidRDefault="007A2EBE">
      <w:pPr>
        <w:rPr>
          <w:rFonts w:ascii="Times New Roman" w:hAnsi="Times New Roman" w:cs="Times New Roman"/>
          <w:b/>
          <w:color w:val="365F91" w:themeColor="accent1" w:themeShade="BF"/>
          <w:sz w:val="24"/>
          <w:szCs w:val="24"/>
          <w:u w:val="single"/>
        </w:rPr>
      </w:pPr>
    </w:p>
    <w:p w14:paraId="2E03583C" w14:textId="77777777" w:rsidR="007A2EBE" w:rsidRPr="00DB2B4D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04736">
        <w:rPr>
          <w:rFonts w:ascii="Times New Roman" w:eastAsia="Times New Roman" w:hAnsi="Times New Roman"/>
          <w:sz w:val="24"/>
          <w:szCs w:val="24"/>
          <w:lang w:eastAsia="ru-RU"/>
        </w:rPr>
        <w:t xml:space="preserve">Конкурентные преимущества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данных природно-хозяйственных</w:t>
      </w:r>
      <w:r w:rsidRPr="00204736">
        <w:rPr>
          <w:rFonts w:ascii="Times New Roman" w:eastAsia="Times New Roman" w:hAnsi="Times New Roman"/>
          <w:sz w:val="24"/>
          <w:szCs w:val="24"/>
          <w:lang w:eastAsia="ru-RU"/>
        </w:rPr>
        <w:t xml:space="preserve"> зон имеют общерайонное и даже общекраевое значение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DB2B4D">
        <w:rPr>
          <w:rFonts w:ascii="Times New Roman" w:eastAsia="Times New Roman" w:hAnsi="Times New Roman"/>
          <w:sz w:val="24"/>
          <w:szCs w:val="24"/>
          <w:lang w:eastAsia="ru-RU"/>
        </w:rPr>
        <w:t xml:space="preserve">В результате реализации транспортного (железнодорожного и автодорожного) проекта «Турий Рог – Сибирцево – Арсеньев – Ольга», обеспечивающего прямое скоростное сообщение Мишань – Транссиб (в районе п. </w:t>
      </w:r>
      <w:r w:rsidRPr="00DB2B4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Сибирцево) – морское побережье (в районе п. Ольга) эти конкурентные преимущества особенно возрастут.</w:t>
      </w:r>
    </w:p>
    <w:p w14:paraId="515CBD5A" w14:textId="77777777" w:rsidR="007A2EBE" w:rsidRPr="00554E68" w:rsidRDefault="007A2EBE" w:rsidP="007A2EB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54E68">
        <w:rPr>
          <w:rFonts w:ascii="Times New Roman" w:hAnsi="Times New Roman"/>
          <w:sz w:val="24"/>
          <w:szCs w:val="24"/>
        </w:rPr>
        <w:t xml:space="preserve">Активизация </w:t>
      </w:r>
      <w:r w:rsidRPr="00A21EFB">
        <w:rPr>
          <w:rFonts w:ascii="Times New Roman" w:hAnsi="Times New Roman"/>
          <w:sz w:val="24"/>
          <w:szCs w:val="24"/>
        </w:rPr>
        <w:t xml:space="preserve">этого коридора также важна для развития выделенных </w:t>
      </w:r>
      <w:r>
        <w:rPr>
          <w:rFonts w:ascii="Times New Roman" w:hAnsi="Times New Roman"/>
          <w:sz w:val="24"/>
          <w:szCs w:val="24"/>
        </w:rPr>
        <w:t>на</w:t>
      </w:r>
      <w:r w:rsidRPr="00A21EFB">
        <w:rPr>
          <w:rFonts w:ascii="Times New Roman" w:hAnsi="Times New Roman"/>
          <w:sz w:val="24"/>
          <w:szCs w:val="24"/>
        </w:rPr>
        <w:t xml:space="preserve"> территории района центров развития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54E68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ело</w:t>
      </w:r>
      <w:r w:rsidRPr="00554E68">
        <w:rPr>
          <w:rFonts w:ascii="Times New Roman" w:hAnsi="Times New Roman"/>
          <w:sz w:val="24"/>
          <w:szCs w:val="24"/>
        </w:rPr>
        <w:t xml:space="preserve"> Камень Рыболов с территориально</w:t>
      </w:r>
      <w:r>
        <w:rPr>
          <w:rFonts w:ascii="Times New Roman" w:hAnsi="Times New Roman"/>
          <w:sz w:val="24"/>
          <w:szCs w:val="24"/>
        </w:rPr>
        <w:t>-</w:t>
      </w:r>
      <w:r w:rsidRPr="00554E68">
        <w:rPr>
          <w:rFonts w:ascii="Times New Roman" w:hAnsi="Times New Roman"/>
          <w:sz w:val="24"/>
          <w:szCs w:val="24"/>
        </w:rPr>
        <w:t>сопряженным с. Астраханка и с</w:t>
      </w:r>
      <w:r>
        <w:rPr>
          <w:rFonts w:ascii="Times New Roman" w:hAnsi="Times New Roman"/>
          <w:sz w:val="24"/>
          <w:szCs w:val="24"/>
        </w:rPr>
        <w:t>ело</w:t>
      </w:r>
      <w:r w:rsidRPr="00554E68">
        <w:rPr>
          <w:rFonts w:ascii="Times New Roman" w:hAnsi="Times New Roman"/>
          <w:sz w:val="24"/>
          <w:szCs w:val="24"/>
        </w:rPr>
        <w:t xml:space="preserve"> Новокачалинск. Эти населенные пункты обладают достаточными территориальными и трудовыми ресурсами, имеют промышленный и агропромышленный потенциал</w:t>
      </w:r>
      <w:r>
        <w:rPr>
          <w:rFonts w:ascii="Times New Roman" w:hAnsi="Times New Roman"/>
          <w:sz w:val="24"/>
          <w:szCs w:val="24"/>
        </w:rPr>
        <w:t>.</w:t>
      </w:r>
    </w:p>
    <w:p w14:paraId="6DD91171" w14:textId="77777777" w:rsidR="007A2EBE" w:rsidRPr="00D91DC8" w:rsidRDefault="007A2EBE" w:rsidP="007A2EBE">
      <w:pPr>
        <w:pStyle w:val="a"/>
        <w:numPr>
          <w:ilvl w:val="0"/>
          <w:numId w:val="0"/>
        </w:numPr>
        <w:spacing w:line="240" w:lineRule="auto"/>
        <w:ind w:firstLine="567"/>
        <w:rPr>
          <w:rFonts w:ascii="Times New Roman" w:eastAsia="Times New Roman" w:hAnsi="Times New Roman" w:cs="Tahoma"/>
          <w:sz w:val="24"/>
          <w:szCs w:val="16"/>
          <w:lang w:eastAsia="ru-RU"/>
        </w:rPr>
      </w:pPr>
      <w:r w:rsidRPr="00D91DC8">
        <w:rPr>
          <w:rFonts w:ascii="Times New Roman" w:eastAsia="Times New Roman" w:hAnsi="Times New Roman" w:cs="Tahoma"/>
          <w:sz w:val="24"/>
          <w:szCs w:val="16"/>
          <w:lang w:eastAsia="ru-RU"/>
        </w:rPr>
        <w:t xml:space="preserve">С учетом географических свойств территории (природных, экономических, инфраструктурных), результатов их хозяйственного освоения на предыдущих этапах развития и перспективной пространственной организации в </w:t>
      </w:r>
      <w:r>
        <w:rPr>
          <w:rFonts w:ascii="Times New Roman" w:eastAsia="Times New Roman" w:hAnsi="Times New Roman" w:cs="Tahoma"/>
          <w:sz w:val="24"/>
          <w:szCs w:val="16"/>
          <w:lang w:eastAsia="ru-RU"/>
        </w:rPr>
        <w:t xml:space="preserve">пределах Ханкайского </w:t>
      </w:r>
      <w:r w:rsidRPr="00D91DC8">
        <w:rPr>
          <w:rFonts w:ascii="Times New Roman" w:eastAsia="Times New Roman" w:hAnsi="Times New Roman" w:cs="Tahoma"/>
          <w:sz w:val="24"/>
          <w:szCs w:val="16"/>
          <w:lang w:eastAsia="ru-RU"/>
        </w:rPr>
        <w:t>му</w:t>
      </w:r>
      <w:r>
        <w:rPr>
          <w:rFonts w:ascii="Times New Roman" w:eastAsia="Times New Roman" w:hAnsi="Times New Roman" w:cs="Tahoma"/>
          <w:sz w:val="24"/>
          <w:szCs w:val="16"/>
          <w:lang w:eastAsia="ru-RU"/>
        </w:rPr>
        <w:t>н</w:t>
      </w:r>
      <w:r w:rsidRPr="00D91DC8">
        <w:rPr>
          <w:rFonts w:ascii="Times New Roman" w:eastAsia="Times New Roman" w:hAnsi="Times New Roman" w:cs="Tahoma"/>
          <w:sz w:val="24"/>
          <w:szCs w:val="16"/>
          <w:lang w:eastAsia="ru-RU"/>
        </w:rPr>
        <w:t>иципально</w:t>
      </w:r>
      <w:r>
        <w:rPr>
          <w:rFonts w:ascii="Times New Roman" w:eastAsia="Times New Roman" w:hAnsi="Times New Roman" w:cs="Tahoma"/>
          <w:sz w:val="24"/>
          <w:szCs w:val="16"/>
          <w:lang w:eastAsia="ru-RU"/>
        </w:rPr>
        <w:t>го</w:t>
      </w:r>
      <w:r w:rsidRPr="00D91DC8">
        <w:rPr>
          <w:rFonts w:ascii="Times New Roman" w:eastAsia="Times New Roman" w:hAnsi="Times New Roman" w:cs="Tahoma"/>
          <w:sz w:val="24"/>
          <w:szCs w:val="16"/>
          <w:lang w:eastAsia="ru-RU"/>
        </w:rPr>
        <w:t xml:space="preserve"> район</w:t>
      </w:r>
      <w:r>
        <w:rPr>
          <w:rFonts w:ascii="Times New Roman" w:eastAsia="Times New Roman" w:hAnsi="Times New Roman" w:cs="Tahoma"/>
          <w:sz w:val="24"/>
          <w:szCs w:val="16"/>
          <w:lang w:eastAsia="ru-RU"/>
        </w:rPr>
        <w:t>а</w:t>
      </w:r>
      <w:r w:rsidRPr="00D91DC8">
        <w:rPr>
          <w:rFonts w:ascii="Times New Roman" w:eastAsia="Times New Roman" w:hAnsi="Times New Roman" w:cs="Tahoma"/>
          <w:sz w:val="24"/>
          <w:szCs w:val="16"/>
          <w:lang w:eastAsia="ru-RU"/>
        </w:rPr>
        <w:t xml:space="preserve"> </w:t>
      </w:r>
      <w:r>
        <w:rPr>
          <w:rFonts w:ascii="Times New Roman" w:eastAsia="Times New Roman" w:hAnsi="Times New Roman" w:cs="Tahoma"/>
          <w:sz w:val="24"/>
          <w:szCs w:val="16"/>
          <w:lang w:eastAsia="ru-RU"/>
        </w:rPr>
        <w:t>выделяются на перспективу</w:t>
      </w:r>
      <w:r w:rsidRPr="00D91DC8">
        <w:rPr>
          <w:rFonts w:ascii="Times New Roman" w:eastAsia="Times New Roman" w:hAnsi="Times New Roman" w:cs="Tahoma"/>
          <w:sz w:val="24"/>
          <w:szCs w:val="16"/>
          <w:lang w:eastAsia="ru-RU"/>
        </w:rPr>
        <w:t xml:space="preserve"> четыре природно-хозяйственные зоны</w:t>
      </w:r>
      <w:r>
        <w:rPr>
          <w:rFonts w:ascii="Times New Roman" w:eastAsia="Times New Roman" w:hAnsi="Times New Roman" w:cs="Tahoma"/>
          <w:sz w:val="24"/>
          <w:szCs w:val="16"/>
          <w:lang w:eastAsia="ru-RU"/>
        </w:rPr>
        <w:t>.</w:t>
      </w:r>
    </w:p>
    <w:p w14:paraId="3B7EFD88" w14:textId="77777777" w:rsidR="007A2EBE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565AA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1. </w:t>
      </w:r>
      <w:r w:rsidRPr="00565AA1"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  <w:t>Восточная (приозёрная) природно-хозяйственная зона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.</w:t>
      </w:r>
    </w:p>
    <w:p w14:paraId="11D13063" w14:textId="77777777" w:rsidR="007A2EBE" w:rsidRPr="00954383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>Зона формируется в прибрежной части района, вдоль железнодорожной магистрали и автомобильной трассы до ст. Новокачалинск.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Наиболее перспективны - 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>рыбоводство и рыбопромысловая деятельность; сельскохозяйственное производство (рисоводство, молочно-мясное скотоводство)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и переработка сельскохозяйственной продукции, </w:t>
      </w:r>
      <w:r w:rsidRPr="002D410B">
        <w:rPr>
          <w:rFonts w:ascii="Times New Roman" w:eastAsia="Times New Roman" w:hAnsi="Times New Roman" w:cs="Tahoma"/>
          <w:sz w:val="24"/>
          <w:szCs w:val="16"/>
          <w:lang w:eastAsia="ru-RU"/>
        </w:rPr>
        <w:t>добыча строительного сырья</w:t>
      </w:r>
      <w:r>
        <w:rPr>
          <w:rFonts w:ascii="Times New Roman" w:eastAsia="Times New Roman" w:hAnsi="Times New Roman" w:cs="Tahoma"/>
          <w:sz w:val="24"/>
          <w:szCs w:val="16"/>
          <w:lang w:eastAsia="ru-RU"/>
        </w:rPr>
        <w:t xml:space="preserve"> и</w:t>
      </w:r>
      <w:r w:rsidRPr="002D410B">
        <w:rPr>
          <w:rFonts w:ascii="Times New Roman" w:eastAsia="Times New Roman" w:hAnsi="Times New Roman" w:cs="Tahoma"/>
          <w:sz w:val="24"/>
          <w:szCs w:val="16"/>
          <w:lang w:eastAsia="ru-RU"/>
        </w:rPr>
        <w:t xml:space="preserve"> производство стройматериалов</w:t>
      </w:r>
      <w:r>
        <w:rPr>
          <w:rFonts w:ascii="Times New Roman" w:eastAsia="Times New Roman" w:hAnsi="Times New Roman" w:cs="Tahoma"/>
          <w:sz w:val="24"/>
          <w:szCs w:val="16"/>
          <w:lang w:eastAsia="ru-RU"/>
        </w:rPr>
        <w:t xml:space="preserve">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туристско-рекреационная деятельность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.  Экономическими центрами зоны выступают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села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 Камень-Рыболов, Астраханка,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Ильинка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14:paraId="213A019C" w14:textId="77777777" w:rsidR="007A2EBE" w:rsidRPr="00565AA1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565AA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2. </w:t>
      </w:r>
      <w:r w:rsidRPr="00565AA1"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  <w:t>Западная природно-хозяйственная зона.</w:t>
      </w:r>
    </w:p>
    <w:p w14:paraId="495C87A0" w14:textId="77777777" w:rsidR="007A2EBE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>Зона занимает западную часть района, которую пересекает автомобильная дорога от с. Жариково (Погр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аничный район) до с. Комиссарово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Наиболее перспективные виды деятельности - 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>лесное хозяйство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, производство, </w:t>
      </w:r>
      <w:r w:rsidRPr="00717E32">
        <w:rPr>
          <w:rFonts w:ascii="Times New Roman" w:eastAsia="Times New Roman" w:hAnsi="Times New Roman"/>
          <w:sz w:val="24"/>
          <w:szCs w:val="24"/>
          <w:lang w:eastAsia="ru-RU"/>
        </w:rPr>
        <w:t>занимающ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ееся</w:t>
      </w:r>
      <w:r w:rsidRPr="00717E32">
        <w:rPr>
          <w:rFonts w:ascii="Times New Roman" w:eastAsia="Times New Roman" w:hAnsi="Times New Roman"/>
          <w:sz w:val="24"/>
          <w:szCs w:val="24"/>
          <w:lang w:eastAsia="ru-RU"/>
        </w:rPr>
        <w:t xml:space="preserve"> переработкой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древесины и </w:t>
      </w:r>
      <w:r w:rsidRPr="00717E32">
        <w:rPr>
          <w:rFonts w:ascii="Times New Roman" w:eastAsia="Times New Roman" w:hAnsi="Times New Roman"/>
          <w:sz w:val="24"/>
          <w:szCs w:val="24"/>
          <w:lang w:eastAsia="ru-RU"/>
        </w:rPr>
        <w:t>недревесных ресурсов леса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охотничье-промысловый туризм.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 Экономически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й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 центр – сел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о 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>Комиссарово.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14:paraId="7DCBE9AD" w14:textId="77777777" w:rsidR="007A2EBE" w:rsidRPr="00565AA1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565AA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3. </w:t>
      </w:r>
      <w:r w:rsidRPr="00565AA1"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  <w:t>Северная природно-хозяйственная зона.</w:t>
      </w:r>
      <w:r w:rsidRPr="00565AA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</w:p>
    <w:p w14:paraId="12D088E9" w14:textId="77777777" w:rsidR="007A2EBE" w:rsidRPr="00954383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Зона расположена в северной части района и граничит с КНР. Осуществляет т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>ранспортно-транзитные функции в зон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 пограничного перехода «Турий Рог-Мишань»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Наиболее перспективны 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транспортно-логистическая деятельность, 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>сельскохозяйственное производство (молочно-мясное животноводство, производство сои, выращивание овощей, картофеля)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 добыча драгоценных металлов,</w:t>
      </w:r>
      <w:r w:rsidRPr="00843028">
        <w:rPr>
          <w:rFonts w:ascii="Times New Roman" w:eastAsia="Times New Roman" w:hAnsi="Times New Roman"/>
          <w:sz w:val="24"/>
          <w:szCs w:val="24"/>
          <w:lang w:eastAsia="ru-RU"/>
        </w:rPr>
        <w:t xml:space="preserve"> туристско-рекреационн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ая</w:t>
      </w:r>
      <w:r w:rsidRPr="0084302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деятельность</w:t>
      </w:r>
      <w:r w:rsidRPr="00843028">
        <w:rPr>
          <w:rFonts w:ascii="Times New Roman" w:eastAsia="Times New Roman" w:hAnsi="Times New Roman"/>
          <w:sz w:val="24"/>
          <w:szCs w:val="24"/>
          <w:lang w:eastAsia="ru-RU"/>
        </w:rPr>
        <w:t>, преимущественно обеспечивающ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ая</w:t>
      </w:r>
      <w:r w:rsidRPr="00843028">
        <w:rPr>
          <w:rFonts w:ascii="Times New Roman" w:eastAsia="Times New Roman" w:hAnsi="Times New Roman"/>
          <w:sz w:val="24"/>
          <w:szCs w:val="24"/>
          <w:lang w:eastAsia="ru-RU"/>
        </w:rPr>
        <w:t xml:space="preserve"> въездной и внутренний туризм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Экономические центры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села 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>Турий Рог, Новокачалинск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 Первомайское.</w:t>
      </w:r>
    </w:p>
    <w:p w14:paraId="65211E3F" w14:textId="77777777" w:rsidR="007A2EBE" w:rsidRPr="00565AA1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565AA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4 </w:t>
      </w:r>
      <w:r w:rsidRPr="00565AA1"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  <w:t>Южная природно-хозяйственная зона.</w:t>
      </w:r>
      <w:r w:rsidRPr="00565AA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</w:p>
    <w:p w14:paraId="42923B4A" w14:textId="77777777" w:rsidR="007A2EBE" w:rsidRPr="00954383" w:rsidRDefault="007A2EBE" w:rsidP="007A2EB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B51B7">
        <w:rPr>
          <w:rFonts w:ascii="Times New Roman" w:eastAsia="Times New Roman" w:hAnsi="Times New Roman"/>
          <w:sz w:val="24"/>
          <w:szCs w:val="24"/>
          <w:lang w:eastAsia="ru-RU"/>
        </w:rPr>
        <w:t>Наиболее перспективные направления хозяйственной деятельности связаны с выращиванием сель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ско</w:t>
      </w:r>
      <w:r w:rsidRPr="004B51B7">
        <w:rPr>
          <w:rFonts w:ascii="Times New Roman" w:eastAsia="Times New Roman" w:hAnsi="Times New Roman"/>
          <w:sz w:val="24"/>
          <w:szCs w:val="24"/>
          <w:lang w:eastAsia="ru-RU"/>
        </w:rPr>
        <w:t>хоз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яйственного </w:t>
      </w:r>
      <w:r w:rsidRPr="004B51B7">
        <w:rPr>
          <w:rFonts w:ascii="Times New Roman" w:eastAsia="Times New Roman" w:hAnsi="Times New Roman"/>
          <w:sz w:val="24"/>
          <w:szCs w:val="24"/>
          <w:lang w:eastAsia="ru-RU"/>
        </w:rPr>
        <w:t>сырья и его промышленной переработкой в пищевую продукцию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 Экономический центр – 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ело</w:t>
      </w:r>
      <w:r w:rsidRPr="00954383">
        <w:rPr>
          <w:rFonts w:ascii="Times New Roman" w:eastAsia="Times New Roman" w:hAnsi="Times New Roman"/>
          <w:sz w:val="24"/>
          <w:szCs w:val="24"/>
          <w:lang w:eastAsia="ru-RU"/>
        </w:rPr>
        <w:t xml:space="preserve"> Новоселище.</w:t>
      </w:r>
    </w:p>
    <w:p w14:paraId="7EF96F01" w14:textId="77777777" w:rsidR="007A2EBE" w:rsidRPr="007A2EBE" w:rsidRDefault="007A2EBE">
      <w:pPr>
        <w:rPr>
          <w:rFonts w:ascii="Times New Roman" w:hAnsi="Times New Roman" w:cs="Times New Roman"/>
          <w:b/>
          <w:color w:val="365F91" w:themeColor="accent1" w:themeShade="BF"/>
          <w:sz w:val="24"/>
          <w:szCs w:val="24"/>
          <w:u w:val="single"/>
        </w:rPr>
      </w:pPr>
    </w:p>
    <w:p w14:paraId="4224737F" w14:textId="77777777" w:rsidR="005729A9" w:rsidRDefault="00C70221">
      <w:pP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br w:type="page"/>
      </w:r>
    </w:p>
    <w:p w14:paraId="0B6FABFA" w14:textId="77777777" w:rsidR="008104E6" w:rsidRPr="00A94E00" w:rsidRDefault="00BA56E2" w:rsidP="008104E6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</w:pPr>
      <w:r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</w:t>
      </w:r>
      <w:r w:rsidR="008104E6" w:rsidRPr="00A94E00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t>дел 5</w:t>
      </w:r>
      <w:r w:rsidR="008104E6" w:rsidRPr="00A94E00">
        <w:rPr>
          <w:rFonts w:ascii="Times New Roman" w:hAnsi="Times New Roman" w:cs="Times New Roman"/>
          <w:b/>
          <w:color w:val="365F91" w:themeColor="accent1" w:themeShade="BF"/>
          <w:sz w:val="24"/>
          <w:szCs w:val="24"/>
        </w:rPr>
        <w:t>.</w:t>
      </w:r>
    </w:p>
    <w:p w14:paraId="56254B51" w14:textId="77777777" w:rsidR="008104E6" w:rsidRPr="00A94E00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A94E00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ОЦЕНКА РЕСУРСОВ, НЕОБХОДИМЫХ ДЛЯ РЕАЛИЗАЦИИ СТРАТЕГИИ</w:t>
      </w:r>
    </w:p>
    <w:p w14:paraId="6FC756C9" w14:textId="77777777" w:rsidR="008104E6" w:rsidRPr="00A94E00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sz w:val="8"/>
          <w:szCs w:val="8"/>
        </w:rPr>
      </w:pPr>
    </w:p>
    <w:p w14:paraId="4D596098" w14:textId="77777777" w:rsidR="008104E6" w:rsidRPr="00A94E00" w:rsidRDefault="008104E6" w:rsidP="008104E6">
      <w:pPr>
        <w:shd w:val="clear" w:color="auto" w:fill="365F91" w:themeFill="accent1" w:themeFillShade="BF"/>
        <w:spacing w:after="0" w:line="240" w:lineRule="auto"/>
        <w:jc w:val="right"/>
        <w:rPr>
          <w:rFonts w:ascii="Times New Roman" w:hAnsi="Times New Roman" w:cs="Times New Roman"/>
          <w:sz w:val="8"/>
          <w:szCs w:val="8"/>
        </w:rPr>
      </w:pPr>
    </w:p>
    <w:p w14:paraId="78DB7F8E" w14:textId="77777777" w:rsidR="008104E6" w:rsidRPr="006712B4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p w14:paraId="17B970B6" w14:textId="77777777" w:rsidR="008104E6" w:rsidRPr="006712B4" w:rsidRDefault="008104E6" w:rsidP="006712B4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12B4">
        <w:rPr>
          <w:rFonts w:ascii="Times New Roman" w:hAnsi="Times New Roman" w:cs="Times New Roman"/>
          <w:b/>
          <w:sz w:val="28"/>
          <w:szCs w:val="28"/>
        </w:rPr>
        <w:t>5.1. ОЦЕНКА ФИНАНСОВЫХ РЕСУРСОВ, НЕОБХОДИМЫХ ДЛЯ РЕАЛИЗАЦИИ СТРАТЕГИИ</w:t>
      </w:r>
    </w:p>
    <w:p w14:paraId="4025AEFD" w14:textId="77777777" w:rsidR="008104E6" w:rsidRPr="00904966" w:rsidRDefault="008104E6" w:rsidP="006712B4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sz w:val="8"/>
          <w:szCs w:val="8"/>
        </w:rPr>
      </w:pPr>
    </w:p>
    <w:p w14:paraId="00B6F495" w14:textId="77777777" w:rsidR="006712B4" w:rsidRPr="006712B4" w:rsidRDefault="006712B4" w:rsidP="008104E6">
      <w:pPr>
        <w:pStyle w:val="ad"/>
        <w:shd w:val="clear" w:color="auto" w:fill="auto"/>
        <w:spacing w:line="233" w:lineRule="auto"/>
        <w:ind w:firstLine="567"/>
        <w:rPr>
          <w:rStyle w:val="11"/>
          <w:sz w:val="16"/>
          <w:szCs w:val="16"/>
        </w:rPr>
      </w:pPr>
    </w:p>
    <w:p w14:paraId="05D1B559" w14:textId="77777777" w:rsidR="008104E6" w:rsidRPr="00904966" w:rsidRDefault="008104E6" w:rsidP="008104E6">
      <w:pPr>
        <w:pStyle w:val="ad"/>
        <w:shd w:val="clear" w:color="auto" w:fill="auto"/>
        <w:spacing w:line="233" w:lineRule="auto"/>
        <w:ind w:firstLine="567"/>
        <w:rPr>
          <w:sz w:val="24"/>
          <w:szCs w:val="24"/>
        </w:rPr>
      </w:pPr>
      <w:r w:rsidRPr="00904966">
        <w:rPr>
          <w:rStyle w:val="11"/>
          <w:sz w:val="24"/>
          <w:szCs w:val="24"/>
        </w:rPr>
        <w:t>Реализация мероприятий стратегии будет осуществляться за счет: бюджетных (все источники бюджетов) и внебюджетных источников.</w:t>
      </w:r>
    </w:p>
    <w:p w14:paraId="5926DA2B" w14:textId="77777777" w:rsidR="008104E6" w:rsidRPr="00904966" w:rsidRDefault="008104E6" w:rsidP="008104E6">
      <w:pPr>
        <w:pStyle w:val="ad"/>
        <w:shd w:val="clear" w:color="auto" w:fill="auto"/>
        <w:spacing w:line="233" w:lineRule="auto"/>
        <w:ind w:firstLine="567"/>
        <w:rPr>
          <w:sz w:val="24"/>
          <w:szCs w:val="24"/>
        </w:rPr>
      </w:pPr>
      <w:r w:rsidRPr="00904966">
        <w:rPr>
          <w:rStyle w:val="11"/>
          <w:sz w:val="24"/>
          <w:szCs w:val="24"/>
        </w:rPr>
        <w:t>Оценка финансовых ресурсов, необходимых для реализации стратегии будет определяться:</w:t>
      </w:r>
    </w:p>
    <w:p w14:paraId="428C89DB" w14:textId="77777777" w:rsidR="008104E6" w:rsidRPr="00904966" w:rsidRDefault="008104E6" w:rsidP="001B09E8">
      <w:pPr>
        <w:pStyle w:val="ad"/>
        <w:shd w:val="clear" w:color="auto" w:fill="FFFFFF" w:themeFill="background1"/>
        <w:tabs>
          <w:tab w:val="left" w:pos="918"/>
        </w:tabs>
        <w:ind w:firstLine="567"/>
        <w:rPr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Pr="00904966">
        <w:rPr>
          <w:rStyle w:val="11"/>
          <w:sz w:val="24"/>
          <w:szCs w:val="24"/>
        </w:rPr>
        <w:t>по бюджетным средствам - ежегодно на трехлетний период в рамках госуда</w:t>
      </w:r>
      <w:r w:rsidR="00A22D06">
        <w:rPr>
          <w:rStyle w:val="11"/>
          <w:sz w:val="24"/>
          <w:szCs w:val="24"/>
        </w:rPr>
        <w:t xml:space="preserve">рственных программ </w:t>
      </w:r>
      <w:r w:rsidR="00B81C6F">
        <w:rPr>
          <w:rStyle w:val="11"/>
          <w:sz w:val="24"/>
          <w:szCs w:val="24"/>
        </w:rPr>
        <w:t xml:space="preserve">Приморского края </w:t>
      </w:r>
      <w:r w:rsidRPr="00904966">
        <w:rPr>
          <w:rStyle w:val="11"/>
          <w:sz w:val="24"/>
          <w:szCs w:val="24"/>
        </w:rPr>
        <w:t xml:space="preserve">и </w:t>
      </w:r>
      <w:r w:rsidRPr="001B09E8">
        <w:rPr>
          <w:rStyle w:val="11"/>
          <w:sz w:val="24"/>
          <w:szCs w:val="24"/>
          <w:shd w:val="clear" w:color="auto" w:fill="FFFFFF" w:themeFill="background1"/>
        </w:rPr>
        <w:t>муниципальных программ</w:t>
      </w:r>
      <w:r w:rsidR="00A22D06" w:rsidRPr="001B09E8">
        <w:rPr>
          <w:rStyle w:val="11"/>
          <w:sz w:val="24"/>
          <w:szCs w:val="24"/>
        </w:rPr>
        <w:t xml:space="preserve"> </w:t>
      </w:r>
      <w:r w:rsidR="00425876">
        <w:rPr>
          <w:rStyle w:val="11"/>
          <w:sz w:val="24"/>
          <w:szCs w:val="24"/>
        </w:rPr>
        <w:t>Ханкайск</w:t>
      </w:r>
      <w:r w:rsidR="00CA61D2">
        <w:rPr>
          <w:rStyle w:val="11"/>
          <w:sz w:val="24"/>
          <w:szCs w:val="24"/>
        </w:rPr>
        <w:t xml:space="preserve">ого </w:t>
      </w:r>
      <w:r w:rsidR="00A22D06" w:rsidRPr="001B09E8">
        <w:rPr>
          <w:rStyle w:val="11"/>
          <w:sz w:val="24"/>
          <w:szCs w:val="24"/>
        </w:rPr>
        <w:t>муниципального района</w:t>
      </w:r>
      <w:r w:rsidRPr="001B09E8">
        <w:rPr>
          <w:rStyle w:val="11"/>
          <w:sz w:val="24"/>
          <w:szCs w:val="24"/>
        </w:rPr>
        <w:t>;</w:t>
      </w:r>
    </w:p>
    <w:p w14:paraId="2491762B" w14:textId="77777777" w:rsidR="008104E6" w:rsidRPr="00904966" w:rsidRDefault="008104E6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Pr="00904966">
        <w:rPr>
          <w:rStyle w:val="11"/>
          <w:sz w:val="24"/>
          <w:szCs w:val="24"/>
        </w:rPr>
        <w:t>по внебюджетным источникам - в рамках инвестиционных проектов, реа</w:t>
      </w:r>
      <w:r w:rsidR="00A22D06">
        <w:rPr>
          <w:rStyle w:val="11"/>
          <w:sz w:val="24"/>
          <w:szCs w:val="24"/>
        </w:rPr>
        <w:t xml:space="preserve">лизуемых на территории </w:t>
      </w:r>
      <w:r w:rsidR="00425876">
        <w:rPr>
          <w:rStyle w:val="11"/>
          <w:sz w:val="24"/>
          <w:szCs w:val="24"/>
        </w:rPr>
        <w:t>Ханкайск</w:t>
      </w:r>
      <w:r w:rsidR="00CA61D2">
        <w:rPr>
          <w:rStyle w:val="11"/>
          <w:sz w:val="24"/>
          <w:szCs w:val="24"/>
        </w:rPr>
        <w:t xml:space="preserve">ого </w:t>
      </w:r>
      <w:r w:rsidR="00A22D06">
        <w:rPr>
          <w:rStyle w:val="11"/>
          <w:sz w:val="24"/>
          <w:szCs w:val="24"/>
        </w:rPr>
        <w:t>муниципального района</w:t>
      </w:r>
      <w:r w:rsidRPr="00904966">
        <w:rPr>
          <w:rStyle w:val="11"/>
          <w:sz w:val="24"/>
          <w:szCs w:val="24"/>
        </w:rPr>
        <w:t>, соглашений о социально-экономическом сотрудничестве, соглашений о муниципально - частном сотрудничестве и концессионных соглашений.</w:t>
      </w:r>
    </w:p>
    <w:p w14:paraId="7B6F20C4" w14:textId="77777777" w:rsidR="008104E6" w:rsidRPr="00904966" w:rsidRDefault="008104E6" w:rsidP="008104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148F48A" w14:textId="77777777" w:rsidR="008104E6" w:rsidRDefault="008104E6" w:rsidP="008104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DA3D5C" w14:textId="77777777" w:rsidR="008104E6" w:rsidRPr="006712B4" w:rsidRDefault="008104E6" w:rsidP="006712B4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6712B4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5.2. ОЦЕНКА ИНЫХ РЕСУРСОВ, НЕОБХОДИМЫХ ДЛЯ РЕАЛИЗАЦИИ СТРАТЕГИИ</w:t>
      </w:r>
    </w:p>
    <w:p w14:paraId="4D70A333" w14:textId="77777777" w:rsidR="008104E6" w:rsidRPr="006712B4" w:rsidRDefault="008104E6" w:rsidP="006712B4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sz w:val="8"/>
          <w:szCs w:val="8"/>
        </w:rPr>
      </w:pPr>
    </w:p>
    <w:p w14:paraId="7531BEE1" w14:textId="77777777" w:rsidR="006712B4" w:rsidRPr="006712B4" w:rsidRDefault="006712B4" w:rsidP="006712B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1074B866" w14:textId="77777777" w:rsidR="008104E6" w:rsidRDefault="006712B4" w:rsidP="006712B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качестве иных ресурсов, необходимых для реализации стратегии рассматривается возможность привлечения средств частных инвесторов для освоения имеющихся инвестиционных площадок.</w:t>
      </w:r>
    </w:p>
    <w:p w14:paraId="68D2E1DE" w14:textId="77777777" w:rsidR="008104E6" w:rsidRDefault="008104E6" w:rsidP="008104E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2FE00E" w14:textId="77777777" w:rsidR="000B390E" w:rsidRDefault="000B390E" w:rsidP="000B390E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14:paraId="30B37432" w14:textId="77777777" w:rsidR="008104E6" w:rsidRDefault="008104E6" w:rsidP="008104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8104E6" w:rsidSect="008277B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6F7D666C" w14:textId="77777777" w:rsidR="008104E6" w:rsidRPr="009B7A31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</w:pPr>
      <w:r w:rsidRPr="009B7A31">
        <w:rPr>
          <w:rFonts w:ascii="Times New Roman" w:hAnsi="Times New Roman" w:cs="Times New Roman"/>
          <w:b/>
          <w:color w:val="365F91" w:themeColor="accent1" w:themeShade="BF"/>
          <w:sz w:val="28"/>
          <w:szCs w:val="28"/>
          <w:u w:val="single"/>
        </w:rPr>
        <w:lastRenderedPageBreak/>
        <w:t>Раздел 6.</w:t>
      </w:r>
    </w:p>
    <w:p w14:paraId="38CF2948" w14:textId="77777777" w:rsidR="008104E6" w:rsidRPr="009B7A31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color w:val="365F91" w:themeColor="accent1" w:themeShade="BF"/>
          <w:sz w:val="32"/>
          <w:szCs w:val="32"/>
        </w:rPr>
      </w:pPr>
      <w:r w:rsidRPr="009B7A31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СИСТЕМА УПРАВЛЕНИЯ, КОНТРОЛЯ И МОНИТОРИНГА РЕАЛИЗАЦИИ СТРАТЕГИИ</w:t>
      </w:r>
    </w:p>
    <w:p w14:paraId="7E6F864B" w14:textId="77777777" w:rsidR="008104E6" w:rsidRPr="009B7A31" w:rsidRDefault="008104E6" w:rsidP="008104E6">
      <w:pPr>
        <w:spacing w:after="0" w:line="240" w:lineRule="auto"/>
        <w:jc w:val="right"/>
        <w:rPr>
          <w:rFonts w:ascii="Times New Roman" w:hAnsi="Times New Roman" w:cs="Times New Roman"/>
          <w:sz w:val="8"/>
          <w:szCs w:val="8"/>
        </w:rPr>
      </w:pPr>
    </w:p>
    <w:p w14:paraId="177FF4F8" w14:textId="77777777" w:rsidR="008104E6" w:rsidRPr="009B7A31" w:rsidRDefault="008104E6" w:rsidP="008104E6">
      <w:pPr>
        <w:shd w:val="clear" w:color="auto" w:fill="365F91" w:themeFill="accent1" w:themeFillShade="BF"/>
        <w:spacing w:after="0" w:line="240" w:lineRule="auto"/>
        <w:jc w:val="right"/>
        <w:rPr>
          <w:rFonts w:ascii="Times New Roman" w:hAnsi="Times New Roman" w:cs="Times New Roman"/>
          <w:sz w:val="8"/>
          <w:szCs w:val="8"/>
        </w:rPr>
      </w:pPr>
    </w:p>
    <w:p w14:paraId="22E57C2D" w14:textId="77777777" w:rsidR="008104E6" w:rsidRDefault="008104E6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14:paraId="58D99905" w14:textId="77777777"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14:paraId="2ED04A61" w14:textId="77777777"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14:paraId="07C244DB" w14:textId="77777777" w:rsidR="00EF4296" w:rsidRDefault="00E760D0" w:rsidP="00EF4296">
      <w:pPr>
        <w:spacing w:after="0" w:line="240" w:lineRule="auto"/>
        <w:ind w:firstLine="567"/>
        <w:jc w:val="both"/>
        <w:rPr>
          <w:rStyle w:val="1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Стратегия реализуется в соответствии с Федеральным законом от 28 июня 2014 г. №172-ФЗ «О стратегическом планировании в Российской Федерации», </w:t>
      </w:r>
      <w:r w:rsidR="0091684C">
        <w:rPr>
          <w:rFonts w:ascii="Times New Roman" w:hAnsi="Times New Roman" w:cs="Times New Roman"/>
          <w:sz w:val="24"/>
          <w:szCs w:val="24"/>
        </w:rPr>
        <w:t>Указом Президента Российской Федерации от 7 мая 2018 г. №204 «О национальных целях и стратегических задачах развития Российской Федерации на период 024 года», Стратегией социально-экономического развития Приморского края до 2030 г</w:t>
      </w:r>
      <w:r w:rsidR="0091684C" w:rsidRPr="006622F6">
        <w:rPr>
          <w:rFonts w:ascii="Times New Roman" w:hAnsi="Times New Roman" w:cs="Times New Roman"/>
          <w:sz w:val="24"/>
          <w:szCs w:val="24"/>
        </w:rPr>
        <w:t xml:space="preserve">., </w:t>
      </w:r>
      <w:r w:rsidR="00EF4296" w:rsidRPr="006622F6">
        <w:rPr>
          <w:rStyle w:val="11"/>
          <w:sz w:val="24"/>
          <w:szCs w:val="24"/>
        </w:rPr>
        <w:t>постановлением Администрации Ханкайского муниципального района от 28.03.2018г. №_236-па «О разработке стратегии социально-экономического развития Ханкайского муниципального района и плана мероприятий по реализации стратегии социально-экономического развития Ханкайского муниципального района», постановление администрации Ханкайского муниципального района  №135-ПА от 20.02.2018 года «Об утверждении Порядка разработки и корректировки стратегии социально-экономического развития Ханкайского муниципального района».</w:t>
      </w:r>
    </w:p>
    <w:p w14:paraId="42D84253" w14:textId="77777777"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14:paraId="7D754FE7" w14:textId="77777777"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14:paraId="18874463" w14:textId="77777777"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14:paraId="185739FF" w14:textId="77777777" w:rsidR="00E760D0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14:paraId="6558AFAB" w14:textId="77777777" w:rsidR="00E760D0" w:rsidRPr="009B7A31" w:rsidRDefault="00E760D0" w:rsidP="008104E6">
      <w:pPr>
        <w:spacing w:after="0" w:line="240" w:lineRule="auto"/>
        <w:jc w:val="center"/>
        <w:rPr>
          <w:rFonts w:ascii="Times New Roman" w:hAnsi="Times New Roman" w:cs="Times New Roman"/>
          <w:sz w:val="8"/>
          <w:szCs w:val="8"/>
        </w:rPr>
      </w:pPr>
    </w:p>
    <w:p w14:paraId="165830A1" w14:textId="77777777" w:rsidR="008104E6" w:rsidRPr="006712B4" w:rsidRDefault="008104E6" w:rsidP="006712B4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60D0">
        <w:rPr>
          <w:rFonts w:ascii="Times New Roman" w:hAnsi="Times New Roman" w:cs="Times New Roman"/>
          <w:sz w:val="28"/>
          <w:szCs w:val="28"/>
        </w:rPr>
        <w:t>6.1.</w:t>
      </w:r>
      <w:r w:rsidRPr="006712B4">
        <w:rPr>
          <w:rFonts w:ascii="Times New Roman" w:hAnsi="Times New Roman" w:cs="Times New Roman"/>
          <w:b/>
          <w:sz w:val="28"/>
          <w:szCs w:val="28"/>
        </w:rPr>
        <w:t xml:space="preserve"> СРОКИ И ЭТАПЫ РЕАЛИЗАЦИИ СТРАТЕГИИ</w:t>
      </w:r>
    </w:p>
    <w:p w14:paraId="504E4D7B" w14:textId="77777777" w:rsidR="006712B4" w:rsidRPr="006712B4" w:rsidRDefault="006712B4" w:rsidP="006712B4">
      <w:pPr>
        <w:pStyle w:val="ad"/>
        <w:shd w:val="clear" w:color="auto" w:fill="8DB3E2" w:themeFill="text2" w:themeFillTint="66"/>
        <w:ind w:firstLine="560"/>
        <w:rPr>
          <w:sz w:val="8"/>
          <w:szCs w:val="8"/>
        </w:rPr>
      </w:pPr>
    </w:p>
    <w:p w14:paraId="66FF3BFA" w14:textId="77777777" w:rsidR="006712B4" w:rsidRPr="006712B4" w:rsidRDefault="006712B4" w:rsidP="008104E6">
      <w:pPr>
        <w:pStyle w:val="ad"/>
        <w:shd w:val="clear" w:color="auto" w:fill="auto"/>
        <w:ind w:firstLine="560"/>
        <w:rPr>
          <w:sz w:val="16"/>
          <w:szCs w:val="16"/>
        </w:rPr>
      </w:pPr>
    </w:p>
    <w:p w14:paraId="68ACCCEB" w14:textId="77777777" w:rsidR="008104E6" w:rsidRPr="00614D96" w:rsidRDefault="008104E6" w:rsidP="008104E6">
      <w:pPr>
        <w:pStyle w:val="ad"/>
        <w:shd w:val="clear" w:color="auto" w:fill="auto"/>
        <w:ind w:firstLine="560"/>
        <w:rPr>
          <w:sz w:val="24"/>
          <w:szCs w:val="24"/>
        </w:rPr>
      </w:pPr>
      <w:r>
        <w:rPr>
          <w:sz w:val="24"/>
          <w:szCs w:val="24"/>
        </w:rPr>
        <w:t xml:space="preserve">В соответствии с федеральным законодательством одним из принципов стратегического планирования является принцип единства и целостности, который означает единство принципов и методологии организации функционирования системы стратегического </w:t>
      </w:r>
      <w:r w:rsidRPr="006712B4">
        <w:rPr>
          <w:sz w:val="24"/>
          <w:szCs w:val="24"/>
        </w:rPr>
        <w:t xml:space="preserve">планирования, </w:t>
      </w:r>
      <w:r w:rsidRPr="006712B4">
        <w:rPr>
          <w:rStyle w:val="11"/>
          <w:sz w:val="24"/>
          <w:szCs w:val="24"/>
        </w:rPr>
        <w:t>единство порядка осуществления стратегического планирования и формирования отчетности о реализации документов стратегического планирования. Учитывая то, что стратегия</w:t>
      </w:r>
      <w:r w:rsidRPr="00614D96">
        <w:rPr>
          <w:rStyle w:val="11"/>
          <w:sz w:val="24"/>
          <w:szCs w:val="24"/>
        </w:rPr>
        <w:t xml:space="preserve"> социально-экономического развития</w:t>
      </w:r>
      <w:r w:rsidR="00A22D06">
        <w:rPr>
          <w:rStyle w:val="11"/>
          <w:sz w:val="24"/>
          <w:szCs w:val="24"/>
        </w:rPr>
        <w:t xml:space="preserve"> </w:t>
      </w:r>
      <w:r w:rsidR="00B81C6F">
        <w:rPr>
          <w:rStyle w:val="11"/>
          <w:sz w:val="24"/>
          <w:szCs w:val="24"/>
        </w:rPr>
        <w:t xml:space="preserve">Приморского края </w:t>
      </w:r>
      <w:r w:rsidRPr="006712B4">
        <w:rPr>
          <w:rStyle w:val="11"/>
          <w:color w:val="000000" w:themeColor="text1"/>
          <w:sz w:val="24"/>
          <w:szCs w:val="24"/>
        </w:rPr>
        <w:t xml:space="preserve">разрабатывается на период до </w:t>
      </w:r>
      <w:r w:rsidRPr="00F2658E">
        <w:rPr>
          <w:rStyle w:val="11"/>
          <w:color w:val="000000" w:themeColor="text1"/>
          <w:sz w:val="24"/>
          <w:szCs w:val="24"/>
        </w:rPr>
        <w:t>203</w:t>
      </w:r>
      <w:r w:rsidR="00CA61D2" w:rsidRPr="00F2658E">
        <w:rPr>
          <w:rStyle w:val="11"/>
          <w:color w:val="000000" w:themeColor="text1"/>
          <w:sz w:val="24"/>
          <w:szCs w:val="24"/>
        </w:rPr>
        <w:t>0</w:t>
      </w:r>
      <w:r w:rsidRPr="006712B4">
        <w:rPr>
          <w:rStyle w:val="11"/>
          <w:color w:val="000000" w:themeColor="text1"/>
          <w:sz w:val="24"/>
          <w:szCs w:val="24"/>
        </w:rPr>
        <w:t xml:space="preserve"> года,</w:t>
      </w:r>
      <w:r w:rsidRPr="00614D96">
        <w:rPr>
          <w:rStyle w:val="11"/>
          <w:sz w:val="24"/>
          <w:szCs w:val="24"/>
        </w:rPr>
        <w:t xml:space="preserve"> срок реализации стратегии социально-экономического развития </w:t>
      </w:r>
      <w:r w:rsidR="00425876">
        <w:rPr>
          <w:rStyle w:val="11"/>
          <w:sz w:val="24"/>
          <w:szCs w:val="24"/>
        </w:rPr>
        <w:t>Ханкайск</w:t>
      </w:r>
      <w:r w:rsidR="00CA61D2">
        <w:rPr>
          <w:rStyle w:val="11"/>
          <w:sz w:val="24"/>
          <w:szCs w:val="24"/>
        </w:rPr>
        <w:t xml:space="preserve">ого </w:t>
      </w:r>
      <w:r w:rsidR="00A22D06">
        <w:rPr>
          <w:rStyle w:val="11"/>
          <w:sz w:val="24"/>
          <w:szCs w:val="24"/>
        </w:rPr>
        <w:t xml:space="preserve">муниципального района </w:t>
      </w:r>
      <w:r w:rsidRPr="00614D96">
        <w:rPr>
          <w:rStyle w:val="11"/>
          <w:sz w:val="24"/>
          <w:szCs w:val="24"/>
        </w:rPr>
        <w:t>также определен на период до 203</w:t>
      </w:r>
      <w:r w:rsidR="00CA61D2">
        <w:rPr>
          <w:rStyle w:val="11"/>
          <w:sz w:val="24"/>
          <w:szCs w:val="24"/>
        </w:rPr>
        <w:t>0</w:t>
      </w:r>
      <w:r w:rsidRPr="00614D96">
        <w:rPr>
          <w:rStyle w:val="11"/>
          <w:sz w:val="24"/>
          <w:szCs w:val="24"/>
        </w:rPr>
        <w:t xml:space="preserve"> года.</w:t>
      </w:r>
    </w:p>
    <w:p w14:paraId="483E512D" w14:textId="77777777" w:rsidR="006712B4" w:rsidRPr="006712B4" w:rsidRDefault="006712B4" w:rsidP="008104E6">
      <w:pPr>
        <w:pStyle w:val="ad"/>
        <w:shd w:val="clear" w:color="auto" w:fill="auto"/>
        <w:ind w:firstLine="561"/>
        <w:rPr>
          <w:rStyle w:val="11"/>
          <w:b/>
          <w:bCs/>
          <w:i/>
          <w:iCs/>
          <w:sz w:val="8"/>
          <w:szCs w:val="8"/>
        </w:rPr>
      </w:pPr>
    </w:p>
    <w:p w14:paraId="19BD0437" w14:textId="77777777" w:rsidR="008104E6" w:rsidRDefault="008104E6" w:rsidP="008104E6">
      <w:pPr>
        <w:pStyle w:val="ad"/>
        <w:shd w:val="clear" w:color="auto" w:fill="auto"/>
        <w:ind w:firstLine="561"/>
        <w:rPr>
          <w:rStyle w:val="11"/>
          <w:sz w:val="24"/>
          <w:szCs w:val="24"/>
        </w:rPr>
      </w:pPr>
      <w:r w:rsidRPr="00F254C1">
        <w:rPr>
          <w:rStyle w:val="11"/>
          <w:b/>
          <w:bCs/>
          <w:iCs/>
          <w:sz w:val="24"/>
          <w:szCs w:val="24"/>
        </w:rPr>
        <w:t>Первый этап</w:t>
      </w:r>
      <w:r w:rsidRPr="00614D96">
        <w:rPr>
          <w:rStyle w:val="11"/>
          <w:sz w:val="24"/>
          <w:szCs w:val="24"/>
        </w:rPr>
        <w:t xml:space="preserve"> реализации стратегии (201</w:t>
      </w:r>
      <w:r>
        <w:rPr>
          <w:rStyle w:val="11"/>
          <w:sz w:val="24"/>
          <w:szCs w:val="24"/>
        </w:rPr>
        <w:t>9-2021 годы</w:t>
      </w:r>
      <w:r w:rsidRPr="00614D96">
        <w:rPr>
          <w:rStyle w:val="11"/>
          <w:sz w:val="24"/>
          <w:szCs w:val="24"/>
        </w:rPr>
        <w:t>) является подготовительным и будет направлен на разработку основных инструментов и механизмов реализации настоящей стратегии.</w:t>
      </w:r>
    </w:p>
    <w:p w14:paraId="035775CB" w14:textId="77777777" w:rsidR="006712B4" w:rsidRPr="006712B4" w:rsidRDefault="006712B4" w:rsidP="008104E6">
      <w:pPr>
        <w:pStyle w:val="ad"/>
        <w:shd w:val="clear" w:color="auto" w:fill="auto"/>
        <w:ind w:firstLine="561"/>
        <w:rPr>
          <w:rStyle w:val="11"/>
          <w:b/>
          <w:bCs/>
          <w:i/>
          <w:iCs/>
          <w:sz w:val="8"/>
          <w:szCs w:val="8"/>
        </w:rPr>
      </w:pPr>
    </w:p>
    <w:p w14:paraId="4D4EAEFB" w14:textId="77777777" w:rsidR="008104E6" w:rsidRDefault="008104E6" w:rsidP="008104E6">
      <w:pPr>
        <w:pStyle w:val="ad"/>
        <w:shd w:val="clear" w:color="auto" w:fill="auto"/>
        <w:ind w:firstLine="561"/>
        <w:rPr>
          <w:rStyle w:val="11"/>
          <w:sz w:val="24"/>
          <w:szCs w:val="24"/>
        </w:rPr>
      </w:pPr>
      <w:r w:rsidRPr="00F254C1">
        <w:rPr>
          <w:rStyle w:val="11"/>
          <w:b/>
          <w:bCs/>
          <w:iCs/>
          <w:sz w:val="24"/>
          <w:szCs w:val="24"/>
        </w:rPr>
        <w:t>Последующие этапы</w:t>
      </w:r>
      <w:r w:rsidRPr="00614D96">
        <w:rPr>
          <w:rStyle w:val="11"/>
          <w:sz w:val="24"/>
          <w:szCs w:val="24"/>
        </w:rPr>
        <w:t xml:space="preserve"> реализации стратегии (202</w:t>
      </w:r>
      <w:r>
        <w:rPr>
          <w:rStyle w:val="11"/>
          <w:sz w:val="24"/>
          <w:szCs w:val="24"/>
        </w:rPr>
        <w:t>2</w:t>
      </w:r>
      <w:r w:rsidRPr="00614D96">
        <w:rPr>
          <w:rStyle w:val="11"/>
          <w:sz w:val="24"/>
          <w:szCs w:val="24"/>
        </w:rPr>
        <w:t>-202</w:t>
      </w:r>
      <w:r>
        <w:rPr>
          <w:rStyle w:val="11"/>
          <w:sz w:val="24"/>
          <w:szCs w:val="24"/>
        </w:rPr>
        <w:t>6</w:t>
      </w:r>
      <w:r w:rsidRPr="00614D96">
        <w:rPr>
          <w:rStyle w:val="11"/>
          <w:sz w:val="24"/>
          <w:szCs w:val="24"/>
        </w:rPr>
        <w:t xml:space="preserve"> годы и 202</w:t>
      </w:r>
      <w:r>
        <w:rPr>
          <w:rStyle w:val="11"/>
          <w:sz w:val="24"/>
          <w:szCs w:val="24"/>
        </w:rPr>
        <w:t>7</w:t>
      </w:r>
      <w:r w:rsidRPr="00614D96">
        <w:rPr>
          <w:rStyle w:val="11"/>
          <w:sz w:val="24"/>
          <w:szCs w:val="24"/>
        </w:rPr>
        <w:t>-203</w:t>
      </w:r>
      <w:r w:rsidR="00CA61D2">
        <w:rPr>
          <w:rStyle w:val="11"/>
          <w:sz w:val="24"/>
          <w:szCs w:val="24"/>
        </w:rPr>
        <w:t>0</w:t>
      </w:r>
      <w:r w:rsidRPr="00614D96">
        <w:rPr>
          <w:rStyle w:val="11"/>
          <w:sz w:val="24"/>
          <w:szCs w:val="24"/>
        </w:rPr>
        <w:t xml:space="preserve"> годы) будут направлены на формирование условий для достижения основной стратегической цели - повышение уровня и качества жизни населения</w:t>
      </w:r>
      <w:r w:rsidR="00A22D06">
        <w:rPr>
          <w:rStyle w:val="11"/>
          <w:sz w:val="24"/>
          <w:szCs w:val="24"/>
        </w:rPr>
        <w:t xml:space="preserve"> </w:t>
      </w:r>
      <w:r w:rsidR="00425876">
        <w:rPr>
          <w:rStyle w:val="11"/>
          <w:sz w:val="24"/>
          <w:szCs w:val="24"/>
        </w:rPr>
        <w:t>Ханкайск</w:t>
      </w:r>
      <w:r w:rsidR="00CA61D2">
        <w:rPr>
          <w:rStyle w:val="11"/>
          <w:sz w:val="24"/>
          <w:szCs w:val="24"/>
        </w:rPr>
        <w:t xml:space="preserve">ого </w:t>
      </w:r>
      <w:r w:rsidR="00A22D06">
        <w:rPr>
          <w:rStyle w:val="11"/>
          <w:sz w:val="24"/>
          <w:szCs w:val="24"/>
        </w:rPr>
        <w:t>муниципального района</w:t>
      </w:r>
      <w:r>
        <w:rPr>
          <w:rStyle w:val="11"/>
          <w:sz w:val="24"/>
          <w:szCs w:val="24"/>
        </w:rPr>
        <w:t>, в том числе:</w:t>
      </w:r>
    </w:p>
    <w:p w14:paraId="5E9BC2E6" w14:textId="77777777" w:rsidR="006712B4" w:rsidRPr="006712B4" w:rsidRDefault="006712B4" w:rsidP="008104E6">
      <w:pPr>
        <w:pStyle w:val="ad"/>
        <w:shd w:val="clear" w:color="auto" w:fill="auto"/>
        <w:ind w:firstLine="561"/>
        <w:rPr>
          <w:rStyle w:val="11"/>
          <w:b/>
          <w:i/>
          <w:sz w:val="8"/>
          <w:szCs w:val="8"/>
        </w:rPr>
      </w:pPr>
    </w:p>
    <w:p w14:paraId="1890EB17" w14:textId="77777777" w:rsidR="008104E6" w:rsidRDefault="008104E6" w:rsidP="008104E6">
      <w:pPr>
        <w:pStyle w:val="ad"/>
        <w:shd w:val="clear" w:color="auto" w:fill="auto"/>
        <w:ind w:firstLine="561"/>
        <w:rPr>
          <w:rStyle w:val="11"/>
          <w:sz w:val="24"/>
          <w:szCs w:val="24"/>
        </w:rPr>
      </w:pPr>
      <w:r w:rsidRPr="00F254C1">
        <w:rPr>
          <w:rStyle w:val="11"/>
          <w:b/>
          <w:sz w:val="24"/>
          <w:szCs w:val="24"/>
        </w:rPr>
        <w:t>Второй этап</w:t>
      </w:r>
      <w:r>
        <w:rPr>
          <w:rStyle w:val="11"/>
          <w:sz w:val="24"/>
          <w:szCs w:val="24"/>
        </w:rPr>
        <w:t xml:space="preserve"> (2022 – 2026 годы) – этап стабилизации и оживления;</w:t>
      </w:r>
    </w:p>
    <w:p w14:paraId="0A979CA9" w14:textId="77777777" w:rsidR="006712B4" w:rsidRPr="006712B4" w:rsidRDefault="006712B4" w:rsidP="008104E6">
      <w:pPr>
        <w:pStyle w:val="ad"/>
        <w:shd w:val="clear" w:color="auto" w:fill="auto"/>
        <w:ind w:firstLine="561"/>
        <w:rPr>
          <w:rStyle w:val="11"/>
          <w:b/>
          <w:i/>
          <w:sz w:val="8"/>
          <w:szCs w:val="8"/>
        </w:rPr>
      </w:pPr>
    </w:p>
    <w:p w14:paraId="7561C7EC" w14:textId="77777777" w:rsidR="008104E6" w:rsidRDefault="008104E6" w:rsidP="008104E6">
      <w:pPr>
        <w:pStyle w:val="ad"/>
        <w:shd w:val="clear" w:color="auto" w:fill="auto"/>
        <w:ind w:firstLine="561"/>
        <w:rPr>
          <w:rStyle w:val="11"/>
          <w:sz w:val="24"/>
          <w:szCs w:val="24"/>
        </w:rPr>
      </w:pPr>
      <w:r w:rsidRPr="00F254C1">
        <w:rPr>
          <w:rStyle w:val="11"/>
          <w:b/>
          <w:sz w:val="24"/>
          <w:szCs w:val="24"/>
        </w:rPr>
        <w:t>Третий этап</w:t>
      </w:r>
      <w:r>
        <w:rPr>
          <w:rStyle w:val="11"/>
          <w:sz w:val="24"/>
          <w:szCs w:val="24"/>
        </w:rPr>
        <w:t xml:space="preserve"> (2027 – 203</w:t>
      </w:r>
      <w:r w:rsidR="00CA61D2">
        <w:rPr>
          <w:rStyle w:val="11"/>
          <w:sz w:val="24"/>
          <w:szCs w:val="24"/>
        </w:rPr>
        <w:t>0</w:t>
      </w:r>
      <w:r>
        <w:rPr>
          <w:rStyle w:val="11"/>
          <w:sz w:val="24"/>
          <w:szCs w:val="24"/>
        </w:rPr>
        <w:t xml:space="preserve"> годы) – этап опережающего роста (прорыв).</w:t>
      </w:r>
    </w:p>
    <w:p w14:paraId="433FA258" w14:textId="77777777" w:rsidR="008104E6" w:rsidRPr="00CE20EC" w:rsidRDefault="008104E6" w:rsidP="008104E6">
      <w:pPr>
        <w:pStyle w:val="ad"/>
        <w:shd w:val="clear" w:color="auto" w:fill="auto"/>
        <w:ind w:firstLine="560"/>
        <w:rPr>
          <w:sz w:val="16"/>
          <w:szCs w:val="16"/>
        </w:rPr>
      </w:pPr>
    </w:p>
    <w:p w14:paraId="7B43DC50" w14:textId="77777777" w:rsidR="008104E6" w:rsidRDefault="008104E6" w:rsidP="008104E6">
      <w:pPr>
        <w:pStyle w:val="ad"/>
        <w:shd w:val="clear" w:color="auto" w:fill="auto"/>
        <w:ind w:firstLine="560"/>
        <w:rPr>
          <w:sz w:val="24"/>
          <w:szCs w:val="24"/>
        </w:rPr>
      </w:pPr>
      <w:r w:rsidRPr="00F254C1">
        <w:rPr>
          <w:b/>
          <w:sz w:val="24"/>
          <w:szCs w:val="24"/>
        </w:rPr>
        <w:t>Этап стабилизации и оживления</w:t>
      </w:r>
      <w:r>
        <w:rPr>
          <w:sz w:val="24"/>
          <w:szCs w:val="24"/>
        </w:rPr>
        <w:t xml:space="preserve"> характеризуется сохранением и упрочнением преимуществ в развитии человеческого капитала и экономики, разработанной эффективной пространственной схемы расселения, с выходом к 2027 году на траекторию устойчивых положительных темпов роста показателей социально-</w:t>
      </w:r>
      <w:r w:rsidR="008B74BB">
        <w:rPr>
          <w:sz w:val="24"/>
          <w:szCs w:val="24"/>
        </w:rPr>
        <w:t>э</w:t>
      </w:r>
      <w:r>
        <w:rPr>
          <w:sz w:val="24"/>
          <w:szCs w:val="24"/>
        </w:rPr>
        <w:t>кономиче</w:t>
      </w:r>
      <w:r w:rsidR="00A22D06">
        <w:rPr>
          <w:sz w:val="24"/>
          <w:szCs w:val="24"/>
        </w:rPr>
        <w:t>ского развития муниципального района</w:t>
      </w:r>
      <w:r>
        <w:rPr>
          <w:sz w:val="24"/>
          <w:szCs w:val="24"/>
        </w:rPr>
        <w:t>. Этап характеризуется реализацией масштабных проектов, в том числе инфраструктурных, повышением эффективности использования ресурсов, созданием условий для долгосрочного инновационного развития, развитием качественно нового ти</w:t>
      </w:r>
      <w:r w:rsidR="008B74BB">
        <w:rPr>
          <w:sz w:val="24"/>
          <w:szCs w:val="24"/>
        </w:rPr>
        <w:t>п</w:t>
      </w:r>
      <w:r>
        <w:rPr>
          <w:sz w:val="24"/>
          <w:szCs w:val="24"/>
        </w:rPr>
        <w:t xml:space="preserve">а мобильности населения и транспортных потоков в экономике. Одновременно возрастает роль и вклад человеческого капитала в экономический рост. Результаты модернизации образования и здравоохранения проявляются не только в развитии указанных секторов новой экономики и сектора общественных услуг, </w:t>
      </w:r>
      <w:r>
        <w:rPr>
          <w:sz w:val="24"/>
          <w:szCs w:val="24"/>
        </w:rPr>
        <w:lastRenderedPageBreak/>
        <w:t xml:space="preserve">повышении качества предоставляемых ими услуг, но и в повышении качества самого человеческого капитала, его производительной силы. </w:t>
      </w:r>
    </w:p>
    <w:p w14:paraId="7567DACD" w14:textId="77777777" w:rsidR="006712B4" w:rsidRPr="006712B4" w:rsidRDefault="006712B4" w:rsidP="008104E6">
      <w:pPr>
        <w:pStyle w:val="ad"/>
        <w:shd w:val="clear" w:color="auto" w:fill="auto"/>
        <w:ind w:firstLine="560"/>
        <w:rPr>
          <w:i/>
          <w:sz w:val="8"/>
          <w:szCs w:val="8"/>
        </w:rPr>
      </w:pPr>
    </w:p>
    <w:p w14:paraId="2C41E07C" w14:textId="77777777" w:rsidR="008104E6" w:rsidRPr="00614D96" w:rsidRDefault="008104E6" w:rsidP="008104E6">
      <w:pPr>
        <w:pStyle w:val="ad"/>
        <w:shd w:val="clear" w:color="auto" w:fill="auto"/>
        <w:ind w:firstLine="560"/>
        <w:rPr>
          <w:sz w:val="24"/>
          <w:szCs w:val="24"/>
        </w:rPr>
      </w:pPr>
      <w:r w:rsidRPr="00F254C1">
        <w:rPr>
          <w:b/>
          <w:sz w:val="24"/>
          <w:szCs w:val="24"/>
        </w:rPr>
        <w:t>Этап опережающего роста (прорыв)</w:t>
      </w:r>
      <w:r>
        <w:rPr>
          <w:sz w:val="24"/>
          <w:szCs w:val="24"/>
        </w:rPr>
        <w:t xml:space="preserve"> характеризуется выходом на проектную мощность новых и реструктуризация имеющихся предприятий, ориентированных на высокотехнологичное производство, формирование нового экспортного потенциала, опирающегося на товары и услуги с высокой долей добавленной стоимости. Активно будут создаваться условия для развития высокотехнологичного производства, развития предпринимательских инициатив. Активный рост человеческого капитала.</w:t>
      </w:r>
    </w:p>
    <w:p w14:paraId="764DD22E" w14:textId="77777777" w:rsidR="008104E6" w:rsidRDefault="008104E6" w:rsidP="008104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852673" w14:textId="77777777" w:rsidR="006712B4" w:rsidRDefault="006712B4" w:rsidP="008104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920C771" w14:textId="77777777" w:rsidR="008104E6" w:rsidRPr="006712B4" w:rsidRDefault="008104E6" w:rsidP="006712B4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60D0">
        <w:rPr>
          <w:rFonts w:ascii="Times New Roman" w:hAnsi="Times New Roman" w:cs="Times New Roman"/>
          <w:sz w:val="28"/>
          <w:szCs w:val="28"/>
        </w:rPr>
        <w:t>6.2.</w:t>
      </w:r>
      <w:r w:rsidRPr="006712B4">
        <w:rPr>
          <w:rFonts w:ascii="Times New Roman" w:hAnsi="Times New Roman" w:cs="Times New Roman"/>
          <w:b/>
          <w:sz w:val="28"/>
          <w:szCs w:val="28"/>
        </w:rPr>
        <w:t xml:space="preserve"> СИСТЕМА УПРАВЛЕНИЯ РЕАЛИЗАЦИЕЙ СТРАТЕГИИ</w:t>
      </w:r>
    </w:p>
    <w:p w14:paraId="299026B3" w14:textId="77777777" w:rsidR="008104E6" w:rsidRPr="00E11AC7" w:rsidRDefault="008104E6" w:rsidP="006712B4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1A29630B" w14:textId="77777777" w:rsidR="006712B4" w:rsidRPr="006712B4" w:rsidRDefault="006712B4" w:rsidP="008104E6">
      <w:pPr>
        <w:pStyle w:val="ad"/>
        <w:shd w:val="clear" w:color="auto" w:fill="auto"/>
        <w:ind w:firstLine="580"/>
        <w:rPr>
          <w:rStyle w:val="11"/>
          <w:sz w:val="16"/>
          <w:szCs w:val="16"/>
        </w:rPr>
      </w:pPr>
    </w:p>
    <w:p w14:paraId="40C95172" w14:textId="77777777" w:rsidR="008104E6" w:rsidRPr="00AA25E0" w:rsidRDefault="008104E6" w:rsidP="008104E6">
      <w:pPr>
        <w:pStyle w:val="ad"/>
        <w:shd w:val="clear" w:color="auto" w:fill="auto"/>
        <w:ind w:firstLine="580"/>
        <w:rPr>
          <w:sz w:val="24"/>
          <w:szCs w:val="24"/>
        </w:rPr>
      </w:pPr>
      <w:r w:rsidRPr="00AA25E0">
        <w:rPr>
          <w:rStyle w:val="11"/>
          <w:sz w:val="24"/>
          <w:szCs w:val="24"/>
        </w:rPr>
        <w:t>К основным инструментам реализации стратегии относятся:</w:t>
      </w:r>
    </w:p>
    <w:p w14:paraId="064661F4" w14:textId="77777777" w:rsidR="008104E6" w:rsidRPr="00F254C1" w:rsidRDefault="00F254C1" w:rsidP="00F254C1">
      <w:pPr>
        <w:pStyle w:val="ad"/>
        <w:shd w:val="clear" w:color="auto" w:fill="auto"/>
        <w:tabs>
          <w:tab w:val="left" w:pos="918"/>
        </w:tabs>
        <w:ind w:firstLine="567"/>
        <w:rPr>
          <w:b/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="008104E6" w:rsidRPr="00F254C1">
        <w:rPr>
          <w:rStyle w:val="11"/>
          <w:b/>
          <w:sz w:val="24"/>
          <w:szCs w:val="24"/>
        </w:rPr>
        <w:t>План мероприятий по реализации стратегии социально - экономического разв</w:t>
      </w:r>
      <w:r w:rsidR="00A22D06">
        <w:rPr>
          <w:rStyle w:val="11"/>
          <w:b/>
          <w:sz w:val="24"/>
          <w:szCs w:val="24"/>
        </w:rPr>
        <w:t xml:space="preserve">ития </w:t>
      </w:r>
      <w:r w:rsidR="00425876">
        <w:rPr>
          <w:rStyle w:val="11"/>
          <w:b/>
          <w:sz w:val="24"/>
          <w:szCs w:val="24"/>
        </w:rPr>
        <w:t>Ханкайск</w:t>
      </w:r>
      <w:r w:rsidR="00CA61D2">
        <w:rPr>
          <w:rStyle w:val="11"/>
          <w:b/>
          <w:sz w:val="24"/>
          <w:szCs w:val="24"/>
        </w:rPr>
        <w:t xml:space="preserve">ого </w:t>
      </w:r>
      <w:r w:rsidR="00A22D06">
        <w:rPr>
          <w:rStyle w:val="11"/>
          <w:b/>
          <w:sz w:val="24"/>
          <w:szCs w:val="24"/>
        </w:rPr>
        <w:t>муниципального района</w:t>
      </w:r>
      <w:r w:rsidR="008104E6" w:rsidRPr="00F254C1">
        <w:rPr>
          <w:rStyle w:val="11"/>
          <w:b/>
          <w:sz w:val="24"/>
          <w:szCs w:val="24"/>
        </w:rPr>
        <w:t>.</w:t>
      </w:r>
    </w:p>
    <w:p w14:paraId="55287175" w14:textId="77777777" w:rsidR="008104E6" w:rsidRPr="00AA25E0" w:rsidRDefault="008104E6" w:rsidP="008104E6">
      <w:pPr>
        <w:pStyle w:val="ad"/>
        <w:shd w:val="clear" w:color="auto" w:fill="auto"/>
        <w:ind w:firstLine="580"/>
        <w:rPr>
          <w:sz w:val="24"/>
          <w:szCs w:val="24"/>
        </w:rPr>
      </w:pPr>
      <w:r w:rsidRPr="00AA25E0">
        <w:rPr>
          <w:rStyle w:val="11"/>
          <w:sz w:val="24"/>
          <w:szCs w:val="24"/>
        </w:rPr>
        <w:t xml:space="preserve">План мероприятий по реализации стратегии утверждается на весь период реализации стратегии. План мероприятий формируется с учетом этапов, выделенных в стратегии, и позволяет выстроить последовательность мероприятий по реализации стратегии. План мероприятий по реализации стратегии может корректироваться. Основания корректировки плана определяются порядком разработки и корректировки стратегии социально-экономического развития </w:t>
      </w:r>
      <w:r w:rsidR="00425876">
        <w:rPr>
          <w:rStyle w:val="11"/>
          <w:sz w:val="24"/>
          <w:szCs w:val="24"/>
        </w:rPr>
        <w:t>Ханкайск</w:t>
      </w:r>
      <w:r w:rsidR="00CA61D2">
        <w:rPr>
          <w:rStyle w:val="11"/>
          <w:sz w:val="24"/>
          <w:szCs w:val="24"/>
        </w:rPr>
        <w:t xml:space="preserve">ого </w:t>
      </w:r>
      <w:r w:rsidR="00A22D06">
        <w:rPr>
          <w:rStyle w:val="11"/>
          <w:sz w:val="24"/>
          <w:szCs w:val="24"/>
        </w:rPr>
        <w:t xml:space="preserve">муниципального района </w:t>
      </w:r>
      <w:r w:rsidRPr="00AA25E0">
        <w:rPr>
          <w:rStyle w:val="11"/>
          <w:sz w:val="24"/>
          <w:szCs w:val="24"/>
        </w:rPr>
        <w:t>и плана мероприятий по реализации стратегии социально-экономического развития</w:t>
      </w:r>
      <w:r w:rsidR="00A22D06">
        <w:rPr>
          <w:rStyle w:val="11"/>
          <w:sz w:val="24"/>
          <w:szCs w:val="24"/>
        </w:rPr>
        <w:t xml:space="preserve"> </w:t>
      </w:r>
      <w:r w:rsidR="00425876">
        <w:rPr>
          <w:rStyle w:val="11"/>
          <w:sz w:val="24"/>
          <w:szCs w:val="24"/>
        </w:rPr>
        <w:t>Ханкайск</w:t>
      </w:r>
      <w:r w:rsidR="00CA61D2">
        <w:rPr>
          <w:rStyle w:val="11"/>
          <w:sz w:val="24"/>
          <w:szCs w:val="24"/>
        </w:rPr>
        <w:t xml:space="preserve">ого </w:t>
      </w:r>
      <w:r w:rsidR="00A22D06">
        <w:rPr>
          <w:rStyle w:val="11"/>
          <w:sz w:val="24"/>
          <w:szCs w:val="24"/>
        </w:rPr>
        <w:t>муниципального района</w:t>
      </w:r>
      <w:r w:rsidRPr="00AA25E0">
        <w:rPr>
          <w:rStyle w:val="11"/>
          <w:sz w:val="24"/>
          <w:szCs w:val="24"/>
        </w:rPr>
        <w:t>. Таким образом, план мероприятий по реализации стратегии является гибким организационно-управленческим инструментом, позволяющим осуществлять мониторинг и своевременно производить корректировку хода реализации стратегии.</w:t>
      </w:r>
    </w:p>
    <w:p w14:paraId="0B95689A" w14:textId="77777777" w:rsidR="008104E6" w:rsidRPr="00AA25E0" w:rsidRDefault="00F254C1" w:rsidP="00F254C1">
      <w:pPr>
        <w:pStyle w:val="ad"/>
        <w:shd w:val="clear" w:color="auto" w:fill="auto"/>
        <w:tabs>
          <w:tab w:val="left" w:pos="1038"/>
        </w:tabs>
        <w:ind w:firstLine="567"/>
        <w:rPr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="008104E6" w:rsidRPr="00F254C1">
        <w:rPr>
          <w:rStyle w:val="11"/>
          <w:b/>
          <w:sz w:val="24"/>
          <w:szCs w:val="24"/>
        </w:rPr>
        <w:t>Нормативно-правовое регулирование на региональном и муниципальном уровне.</w:t>
      </w:r>
    </w:p>
    <w:p w14:paraId="7DDAA047" w14:textId="77777777" w:rsidR="008104E6" w:rsidRDefault="00F254C1" w:rsidP="00E760D0">
      <w:pPr>
        <w:pStyle w:val="ad"/>
        <w:shd w:val="clear" w:color="auto" w:fill="auto"/>
        <w:tabs>
          <w:tab w:val="left" w:pos="1147"/>
        </w:tabs>
        <w:ind w:firstLine="567"/>
        <w:rPr>
          <w:rStyle w:val="11"/>
          <w:b/>
          <w:sz w:val="24"/>
          <w:szCs w:val="24"/>
        </w:rPr>
      </w:pPr>
      <w:r>
        <w:rPr>
          <w:rStyle w:val="11"/>
          <w:sz w:val="24"/>
          <w:szCs w:val="24"/>
        </w:rPr>
        <w:t xml:space="preserve">• </w:t>
      </w:r>
      <w:r w:rsidR="008104E6" w:rsidRPr="00F254C1">
        <w:rPr>
          <w:rStyle w:val="11"/>
          <w:b/>
          <w:sz w:val="24"/>
          <w:szCs w:val="24"/>
        </w:rPr>
        <w:t>Соглашения о социально-экономическом сотрудничестве с хозяйствующими субъектами, инвестиционные программы естественных монополий, соглашения о муниципально - частном партнерстве, концессионные соглашения.</w:t>
      </w:r>
    </w:p>
    <w:p w14:paraId="4743B6CF" w14:textId="77777777" w:rsidR="00E760D0" w:rsidRDefault="00E760D0" w:rsidP="00E760D0">
      <w:pPr>
        <w:pStyle w:val="ad"/>
        <w:shd w:val="clear" w:color="auto" w:fill="auto"/>
        <w:tabs>
          <w:tab w:val="left" w:pos="1147"/>
        </w:tabs>
        <w:ind w:firstLine="567"/>
        <w:rPr>
          <w:sz w:val="24"/>
          <w:szCs w:val="24"/>
        </w:rPr>
      </w:pPr>
    </w:p>
    <w:p w14:paraId="0BC8F626" w14:textId="77777777" w:rsidR="00E760D0" w:rsidRPr="00AA25E0" w:rsidRDefault="00E760D0" w:rsidP="00E760D0">
      <w:pPr>
        <w:pStyle w:val="ad"/>
        <w:shd w:val="clear" w:color="auto" w:fill="auto"/>
        <w:tabs>
          <w:tab w:val="left" w:pos="1147"/>
        </w:tabs>
        <w:ind w:firstLine="567"/>
        <w:rPr>
          <w:sz w:val="24"/>
          <w:szCs w:val="24"/>
        </w:rPr>
      </w:pPr>
    </w:p>
    <w:p w14:paraId="3797C634" w14:textId="77777777" w:rsidR="007002F5" w:rsidRPr="00E760D0" w:rsidRDefault="007002F5" w:rsidP="00E760D0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60D0">
        <w:rPr>
          <w:rFonts w:ascii="Times New Roman" w:hAnsi="Times New Roman" w:cs="Times New Roman"/>
          <w:sz w:val="28"/>
          <w:szCs w:val="28"/>
        </w:rPr>
        <w:t>6.3.</w:t>
      </w:r>
      <w:r w:rsidRPr="00E760D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760D0">
        <w:rPr>
          <w:rFonts w:ascii="Times New Roman" w:hAnsi="Times New Roman" w:cs="Times New Roman"/>
          <w:b/>
          <w:sz w:val="28"/>
          <w:szCs w:val="28"/>
        </w:rPr>
        <w:t>МЕХАНИЗМЫ РЕАЛИЗАЦИИ СТРАТЕГИИ</w:t>
      </w:r>
    </w:p>
    <w:p w14:paraId="549B8DC9" w14:textId="77777777" w:rsidR="007002F5" w:rsidRPr="00E760D0" w:rsidRDefault="007002F5" w:rsidP="00E760D0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6E9B2A23" w14:textId="77777777" w:rsidR="00E760D0" w:rsidRPr="00E760D0" w:rsidRDefault="00E760D0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51AC83EA" w14:textId="77777777" w:rsidR="008104E6" w:rsidRPr="003C0FD7" w:rsidRDefault="008104E6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>Стратегия со</w:t>
      </w:r>
      <w:r w:rsidR="00F254C1">
        <w:rPr>
          <w:rFonts w:ascii="Times New Roman" w:hAnsi="Times New Roman" w:cs="Times New Roman"/>
          <w:sz w:val="24"/>
          <w:szCs w:val="24"/>
        </w:rPr>
        <w:t xml:space="preserve">циально-экономического развития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CA61D2">
        <w:rPr>
          <w:rFonts w:ascii="Times New Roman" w:hAnsi="Times New Roman" w:cs="Times New Roman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Pr="003C0FD7">
        <w:rPr>
          <w:rFonts w:ascii="Times New Roman" w:hAnsi="Times New Roman" w:cs="Times New Roman"/>
          <w:sz w:val="24"/>
          <w:szCs w:val="24"/>
        </w:rPr>
        <w:t>определяет лишь основные ориентиры развития и общие пути их достижения. Для воплощения в жизнь основных направлений социально-экономического развития используются следующие механизмы реализации:</w:t>
      </w:r>
    </w:p>
    <w:p w14:paraId="624D83F1" w14:textId="77777777"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механизм планирования;</w:t>
      </w:r>
    </w:p>
    <w:p w14:paraId="52CBAFE2" w14:textId="77777777"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финансово-экономический механизм;</w:t>
      </w:r>
    </w:p>
    <w:p w14:paraId="6B274A30" w14:textId="77777777"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нормативно-правовой механизм;</w:t>
      </w:r>
    </w:p>
    <w:p w14:paraId="5D561284" w14:textId="77777777"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организационно-управленческий механизм;</w:t>
      </w:r>
    </w:p>
    <w:p w14:paraId="4A112E31" w14:textId="77777777" w:rsidR="008104E6" w:rsidRPr="003C0FD7" w:rsidRDefault="00F254C1" w:rsidP="008104E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</w:t>
      </w:r>
      <w:r w:rsidR="008104E6" w:rsidRPr="003C0FD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104E6" w:rsidRPr="003C0FD7">
        <w:rPr>
          <w:rFonts w:ascii="Times New Roman" w:hAnsi="Times New Roman" w:cs="Times New Roman"/>
          <w:sz w:val="24"/>
          <w:szCs w:val="24"/>
        </w:rPr>
        <w:t>информационно-коммуникативный механизм.</w:t>
      </w:r>
    </w:p>
    <w:p w14:paraId="1025D848" w14:textId="77777777" w:rsidR="00F254C1" w:rsidRDefault="00F254C1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6E70AC4" w14:textId="77777777" w:rsidR="00F254C1" w:rsidRDefault="00E760D0" w:rsidP="007002F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6.3.1.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3C0FD7">
        <w:rPr>
          <w:rFonts w:ascii="Times New Roman" w:hAnsi="Times New Roman" w:cs="Times New Roman"/>
          <w:b/>
          <w:sz w:val="24"/>
          <w:szCs w:val="24"/>
        </w:rPr>
        <w:t>М</w:t>
      </w:r>
      <w:r>
        <w:rPr>
          <w:rFonts w:ascii="Times New Roman" w:hAnsi="Times New Roman" w:cs="Times New Roman"/>
          <w:b/>
          <w:sz w:val="24"/>
          <w:szCs w:val="24"/>
        </w:rPr>
        <w:t>ЕХАНИЗМ ПЛАНИРОВАНИЯ</w:t>
      </w:r>
      <w:r w:rsidR="008104E6" w:rsidRPr="003C0FD7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14:paraId="3894B50E" w14:textId="77777777" w:rsidR="00C5339A" w:rsidRPr="00C5339A" w:rsidRDefault="00C5339A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8"/>
          <w:szCs w:val="8"/>
        </w:rPr>
      </w:pPr>
    </w:p>
    <w:p w14:paraId="3BF2A83D" w14:textId="77777777" w:rsidR="008104E6" w:rsidRPr="003C0FD7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Включает разработку и утверждение в установленном порядке пакета документов стратегического планирования. </w:t>
      </w:r>
    </w:p>
    <w:p w14:paraId="672CF0F1" w14:textId="77777777"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1. В Плане мероприятий по реализации Стратегии </w:t>
      </w:r>
      <w:r w:rsidR="00A22D06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Pr="003C0FD7">
        <w:rPr>
          <w:rFonts w:ascii="Times New Roman" w:hAnsi="Times New Roman" w:cs="Times New Roman"/>
          <w:sz w:val="24"/>
          <w:szCs w:val="24"/>
        </w:rPr>
        <w:t>ука</w:t>
      </w:r>
      <w:r w:rsidR="00CA61D2">
        <w:rPr>
          <w:rFonts w:ascii="Times New Roman" w:hAnsi="Times New Roman" w:cs="Times New Roman"/>
          <w:sz w:val="24"/>
          <w:szCs w:val="24"/>
        </w:rPr>
        <w:t>-</w:t>
      </w:r>
      <w:r w:rsidRPr="003C0FD7">
        <w:rPr>
          <w:rFonts w:ascii="Times New Roman" w:hAnsi="Times New Roman" w:cs="Times New Roman"/>
          <w:sz w:val="24"/>
          <w:szCs w:val="24"/>
        </w:rPr>
        <w:t xml:space="preserve">зываются этапы и стратегические проекты, которые являются основными инструментами достижения поставленных целей и задач.  </w:t>
      </w:r>
    </w:p>
    <w:p w14:paraId="42244403" w14:textId="77777777"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lastRenderedPageBreak/>
        <w:t xml:space="preserve">Каждый проект представляет собой совокупность мероприятий, направленных на решение частного или локального вопроса. </w:t>
      </w:r>
    </w:p>
    <w:p w14:paraId="0452079A" w14:textId="77777777"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>Стратегические проекты условно делятся на поведенческие и поселенческие.</w:t>
      </w:r>
    </w:p>
    <w:p w14:paraId="59FA509F" w14:textId="77777777"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 Поселенческие проекты – это проекты, направленные на физическое изменение среды (строительство, реконструкцию или модернизацию объектов).</w:t>
      </w:r>
    </w:p>
    <w:p w14:paraId="72F3CE02" w14:textId="77777777" w:rsidR="00C5339A" w:rsidRDefault="008104E6" w:rsidP="008104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 Поведенческие проекты предполагают воздействие на восприятие жителей, формирование или положительное изменение жизненных ценностей или целевых установок.</w:t>
      </w:r>
    </w:p>
    <w:p w14:paraId="0E33124C" w14:textId="77777777" w:rsidR="008104E6" w:rsidRPr="001B09E8" w:rsidRDefault="008104E6" w:rsidP="001B09E8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 Ответственные за разработку, своевременную корректировку, подведение итогов реализации проектов назначаются согласно постановлению или распоряжению</w:t>
      </w:r>
      <w:r w:rsidR="00A22D06">
        <w:rPr>
          <w:rFonts w:ascii="Times New Roman" w:hAnsi="Times New Roman" w:cs="Times New Roman"/>
          <w:sz w:val="24"/>
          <w:szCs w:val="24"/>
        </w:rPr>
        <w:t xml:space="preserve"> </w:t>
      </w:r>
      <w:r w:rsidR="00A22D06" w:rsidRPr="001B09E8">
        <w:rPr>
          <w:rFonts w:ascii="Times New Roman" w:hAnsi="Times New Roman" w:cs="Times New Roman"/>
          <w:sz w:val="24"/>
          <w:szCs w:val="24"/>
        </w:rPr>
        <w:t>администрации муниципального района</w:t>
      </w:r>
      <w:r w:rsidRPr="001B09E8">
        <w:rPr>
          <w:rFonts w:ascii="Times New Roman" w:hAnsi="Times New Roman" w:cs="Times New Roman"/>
          <w:sz w:val="24"/>
          <w:szCs w:val="24"/>
        </w:rPr>
        <w:t>.</w:t>
      </w:r>
    </w:p>
    <w:p w14:paraId="5851B2EB" w14:textId="77777777" w:rsidR="00C5339A" w:rsidRPr="001B09E8" w:rsidRDefault="008104E6" w:rsidP="002E11C1">
      <w:pPr>
        <w:pStyle w:val="ac"/>
        <w:numPr>
          <w:ilvl w:val="0"/>
          <w:numId w:val="3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B09E8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Муниципальные программы,</w:t>
      </w:r>
      <w:r w:rsidRPr="001B09E8">
        <w:rPr>
          <w:rFonts w:ascii="Times New Roman" w:hAnsi="Times New Roman" w:cs="Times New Roman"/>
          <w:sz w:val="24"/>
          <w:szCs w:val="24"/>
        </w:rPr>
        <w:t xml:space="preserve"> разрабатываемые в рамках реализации </w:t>
      </w:r>
      <w:r w:rsidR="00C5339A" w:rsidRPr="001B09E8">
        <w:rPr>
          <w:rFonts w:ascii="Times New Roman" w:hAnsi="Times New Roman" w:cs="Times New Roman"/>
          <w:sz w:val="24"/>
          <w:szCs w:val="24"/>
        </w:rPr>
        <w:t>с</w:t>
      </w:r>
      <w:r w:rsidRPr="001B09E8">
        <w:rPr>
          <w:rFonts w:ascii="Times New Roman" w:hAnsi="Times New Roman" w:cs="Times New Roman"/>
          <w:sz w:val="24"/>
          <w:szCs w:val="24"/>
        </w:rPr>
        <w:t>тратеги</w:t>
      </w:r>
      <w:r w:rsidR="00CA61D2">
        <w:rPr>
          <w:rFonts w:ascii="Times New Roman" w:hAnsi="Times New Roman" w:cs="Times New Roman"/>
          <w:sz w:val="24"/>
          <w:szCs w:val="24"/>
        </w:rPr>
        <w:t>-</w:t>
      </w:r>
      <w:r w:rsidRPr="001B09E8">
        <w:rPr>
          <w:rFonts w:ascii="Times New Roman" w:hAnsi="Times New Roman" w:cs="Times New Roman"/>
          <w:sz w:val="24"/>
          <w:szCs w:val="24"/>
        </w:rPr>
        <w:t>ческих проектов, также являются инструментом реализ</w:t>
      </w:r>
      <w:r w:rsidR="00A22D06" w:rsidRPr="001B09E8">
        <w:rPr>
          <w:rFonts w:ascii="Times New Roman" w:hAnsi="Times New Roman" w:cs="Times New Roman"/>
          <w:sz w:val="24"/>
          <w:szCs w:val="24"/>
        </w:rPr>
        <w:t>ации Стратегии муниципального района</w:t>
      </w:r>
      <w:r w:rsidRPr="001B09E8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149BBE2" w14:textId="77777777" w:rsidR="008104E6" w:rsidRPr="00C5339A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B09E8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Муниципальные программы</w:t>
      </w:r>
      <w:r w:rsidRPr="00C5339A">
        <w:rPr>
          <w:rFonts w:ascii="Times New Roman" w:hAnsi="Times New Roman" w:cs="Times New Roman"/>
          <w:sz w:val="24"/>
          <w:szCs w:val="24"/>
        </w:rPr>
        <w:t xml:space="preserve"> принимаются и корректируются с учетом генеральной цели Стратегии, подцелей, задач, направлений их реализации.</w:t>
      </w:r>
    </w:p>
    <w:p w14:paraId="14B9B721" w14:textId="77777777" w:rsidR="008104E6" w:rsidRPr="003C0FD7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>3. В рамках прогнозирования разрабатываются:</w:t>
      </w:r>
    </w:p>
    <w:p w14:paraId="33B3214A" w14:textId="77777777" w:rsidR="008104E6" w:rsidRPr="003C0FD7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 Б</w:t>
      </w:r>
      <w:r w:rsidR="008104E6" w:rsidRPr="003C0FD7">
        <w:rPr>
          <w:rFonts w:ascii="Times New Roman" w:hAnsi="Times New Roman" w:cs="Times New Roman"/>
          <w:sz w:val="24"/>
          <w:szCs w:val="24"/>
        </w:rPr>
        <w:t>юд</w:t>
      </w:r>
      <w:r w:rsidR="00A22D06">
        <w:rPr>
          <w:rFonts w:ascii="Times New Roman" w:hAnsi="Times New Roman" w:cs="Times New Roman"/>
          <w:sz w:val="24"/>
          <w:szCs w:val="24"/>
        </w:rPr>
        <w:t>жетный прогноз муниципального района</w:t>
      </w:r>
      <w:r w:rsidR="008104E6" w:rsidRPr="003C0FD7">
        <w:rPr>
          <w:rFonts w:ascii="Times New Roman" w:hAnsi="Times New Roman" w:cs="Times New Roman"/>
          <w:sz w:val="24"/>
          <w:szCs w:val="24"/>
        </w:rPr>
        <w:t xml:space="preserve"> (в случае принятия решения представительным органом);</w:t>
      </w:r>
    </w:p>
    <w:p w14:paraId="7A10E57A" w14:textId="77777777" w:rsidR="008104E6" w:rsidRPr="003C0FD7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0FD7">
        <w:rPr>
          <w:rFonts w:ascii="Times New Roman" w:hAnsi="Times New Roman" w:cs="Times New Roman"/>
          <w:sz w:val="24"/>
          <w:szCs w:val="24"/>
        </w:rPr>
        <w:t xml:space="preserve">3.2 </w:t>
      </w:r>
      <w:r w:rsidR="00C5339A">
        <w:rPr>
          <w:rFonts w:ascii="Times New Roman" w:hAnsi="Times New Roman" w:cs="Times New Roman"/>
          <w:sz w:val="24"/>
          <w:szCs w:val="24"/>
        </w:rPr>
        <w:t>П</w:t>
      </w:r>
      <w:r w:rsidRPr="003C0FD7">
        <w:rPr>
          <w:rFonts w:ascii="Times New Roman" w:hAnsi="Times New Roman" w:cs="Times New Roman"/>
          <w:sz w:val="24"/>
          <w:szCs w:val="24"/>
        </w:rPr>
        <w:t xml:space="preserve">рогноз социально-экономического развития </w:t>
      </w:r>
      <w:r w:rsidR="00A22D06">
        <w:rPr>
          <w:rFonts w:ascii="Times New Roman" w:hAnsi="Times New Roman" w:cs="Times New Roman"/>
          <w:sz w:val="24"/>
          <w:szCs w:val="24"/>
        </w:rPr>
        <w:t xml:space="preserve">муниципального района </w:t>
      </w:r>
      <w:r w:rsidRPr="003C0FD7">
        <w:rPr>
          <w:rFonts w:ascii="Times New Roman" w:hAnsi="Times New Roman" w:cs="Times New Roman"/>
          <w:sz w:val="24"/>
          <w:szCs w:val="24"/>
        </w:rPr>
        <w:t>на среднесрочный или долгосрочный период.</w:t>
      </w:r>
    </w:p>
    <w:p w14:paraId="7540721A" w14:textId="77777777" w:rsidR="00E760D0" w:rsidRDefault="00E760D0" w:rsidP="008104E6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4664828" w14:textId="77777777" w:rsidR="00C5339A" w:rsidRDefault="00E760D0" w:rsidP="007002F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</w:t>
      </w:r>
      <w:r w:rsidR="007002F5" w:rsidRPr="007002F5">
        <w:rPr>
          <w:rFonts w:ascii="Times New Roman" w:hAnsi="Times New Roman" w:cs="Times New Roman"/>
          <w:sz w:val="24"/>
          <w:szCs w:val="24"/>
        </w:rPr>
        <w:t>2.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Ф</w:t>
      </w:r>
      <w:r>
        <w:rPr>
          <w:rFonts w:ascii="Times New Roman" w:hAnsi="Times New Roman" w:cs="Times New Roman"/>
          <w:b/>
          <w:sz w:val="24"/>
          <w:szCs w:val="24"/>
        </w:rPr>
        <w:t>ИНАНСОВО-ЭКОНОМИЧЕСКИЙ МЕХАНИЗМ</w:t>
      </w:r>
      <w:r w:rsidR="008104E6" w:rsidRPr="00795A1E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14:paraId="22EAF1FC" w14:textId="77777777" w:rsidR="00C5339A" w:rsidRP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2A522704" w14:textId="77777777" w:rsidR="008104E6" w:rsidRPr="00795A1E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Формирование бюджета на очередной планируемый период</w:t>
      </w:r>
      <w:r w:rsidR="008B74BB">
        <w:rPr>
          <w:rFonts w:ascii="Times New Roman" w:hAnsi="Times New Roman" w:cs="Times New Roman"/>
          <w:sz w:val="24"/>
          <w:szCs w:val="24"/>
        </w:rPr>
        <w:t xml:space="preserve"> </w:t>
      </w:r>
      <w:r w:rsidRPr="00795A1E">
        <w:rPr>
          <w:rFonts w:ascii="Times New Roman" w:hAnsi="Times New Roman" w:cs="Times New Roman"/>
          <w:sz w:val="24"/>
          <w:szCs w:val="24"/>
        </w:rPr>
        <w:t xml:space="preserve">происходит с учетом поставленных стратегических задач, реализуемых стратегических проектов и муниципальных программ. </w:t>
      </w:r>
    </w:p>
    <w:p w14:paraId="2CAF8F75" w14:textId="77777777" w:rsidR="008104E6" w:rsidRPr="00795A1E" w:rsidRDefault="008104E6" w:rsidP="00C5339A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ab/>
        <w:t xml:space="preserve">Для реализации проектов на территории </w:t>
      </w:r>
      <w:r w:rsidR="00A22D06">
        <w:rPr>
          <w:rFonts w:ascii="Times New Roman" w:hAnsi="Times New Roman" w:cs="Times New Roman"/>
          <w:sz w:val="24"/>
          <w:szCs w:val="24"/>
        </w:rPr>
        <w:t>муниципального район</w:t>
      </w:r>
      <w:r w:rsidR="008B74BB">
        <w:rPr>
          <w:rFonts w:ascii="Times New Roman" w:hAnsi="Times New Roman" w:cs="Times New Roman"/>
          <w:sz w:val="24"/>
          <w:szCs w:val="24"/>
        </w:rPr>
        <w:t>а</w:t>
      </w:r>
      <w:r w:rsidR="00A22D06">
        <w:rPr>
          <w:rFonts w:ascii="Times New Roman" w:hAnsi="Times New Roman" w:cs="Times New Roman"/>
          <w:sz w:val="24"/>
          <w:szCs w:val="24"/>
        </w:rPr>
        <w:t xml:space="preserve"> </w:t>
      </w:r>
      <w:r w:rsidRPr="00795A1E">
        <w:rPr>
          <w:rFonts w:ascii="Times New Roman" w:hAnsi="Times New Roman" w:cs="Times New Roman"/>
          <w:sz w:val="24"/>
          <w:szCs w:val="24"/>
        </w:rPr>
        <w:t>предполагается привлечение государственных и частных инвестиций.</w:t>
      </w:r>
    </w:p>
    <w:p w14:paraId="661F4E86" w14:textId="77777777" w:rsidR="00E760D0" w:rsidRDefault="00E760D0" w:rsidP="008104E6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A144E68" w14:textId="77777777" w:rsidR="00C5339A" w:rsidRDefault="00E760D0" w:rsidP="007002F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</w:t>
      </w:r>
      <w:r w:rsidR="007002F5" w:rsidRPr="007002F5">
        <w:rPr>
          <w:rFonts w:ascii="Times New Roman" w:hAnsi="Times New Roman" w:cs="Times New Roman"/>
          <w:sz w:val="24"/>
          <w:szCs w:val="24"/>
        </w:rPr>
        <w:t>3.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Н</w:t>
      </w:r>
      <w:r>
        <w:rPr>
          <w:rFonts w:ascii="Times New Roman" w:hAnsi="Times New Roman" w:cs="Times New Roman"/>
          <w:b/>
          <w:sz w:val="24"/>
          <w:szCs w:val="24"/>
        </w:rPr>
        <w:t>ОРМАТИВНО-ПРАВОВОЙ МЕХАНИЗМ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.</w:t>
      </w:r>
      <w:r w:rsidR="008104E6" w:rsidRPr="00795A1E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5810E2EB" w14:textId="77777777" w:rsidR="00C5339A" w:rsidRP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1ADE23DF" w14:textId="77777777" w:rsidR="008104E6" w:rsidRPr="00795A1E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 xml:space="preserve">Для обеспечения реализации Стратегии администрацией </w:t>
      </w:r>
      <w:r w:rsidR="00A22D06">
        <w:rPr>
          <w:rFonts w:ascii="Times New Roman" w:hAnsi="Times New Roman" w:cs="Times New Roman"/>
          <w:sz w:val="24"/>
          <w:szCs w:val="24"/>
        </w:rPr>
        <w:t>муниципального район</w:t>
      </w:r>
      <w:r w:rsidR="008B74BB">
        <w:rPr>
          <w:rFonts w:ascii="Times New Roman" w:hAnsi="Times New Roman" w:cs="Times New Roman"/>
          <w:sz w:val="24"/>
          <w:szCs w:val="24"/>
        </w:rPr>
        <w:t>а</w:t>
      </w:r>
      <w:r w:rsidR="00A22D06">
        <w:rPr>
          <w:rFonts w:ascii="Times New Roman" w:hAnsi="Times New Roman" w:cs="Times New Roman"/>
          <w:sz w:val="24"/>
          <w:szCs w:val="24"/>
        </w:rPr>
        <w:t xml:space="preserve"> </w:t>
      </w:r>
      <w:r w:rsidRPr="00795A1E">
        <w:rPr>
          <w:rFonts w:ascii="Times New Roman" w:hAnsi="Times New Roman" w:cs="Times New Roman"/>
          <w:sz w:val="24"/>
          <w:szCs w:val="24"/>
        </w:rPr>
        <w:t>проводится разработка и утверждение соответствующих нормативно-правовых актов.</w:t>
      </w:r>
    </w:p>
    <w:p w14:paraId="5712D4F6" w14:textId="77777777" w:rsidR="00E760D0" w:rsidRDefault="008104E6" w:rsidP="008104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ab/>
      </w:r>
      <w:r w:rsidRPr="00795A1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880CEFE" w14:textId="77777777" w:rsidR="00C5339A" w:rsidRDefault="00E760D0" w:rsidP="007002F5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</w:t>
      </w:r>
      <w:r w:rsidR="007002F5" w:rsidRPr="007002F5">
        <w:rPr>
          <w:rFonts w:ascii="Times New Roman" w:hAnsi="Times New Roman" w:cs="Times New Roman"/>
          <w:sz w:val="24"/>
          <w:szCs w:val="24"/>
        </w:rPr>
        <w:t>4.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РГАНИЗАЦИОННО-УПРАВЛЕНЧЕСКИЙ МЕХАНИЗМ</w:t>
      </w:r>
      <w:r w:rsidR="008104E6" w:rsidRPr="00795A1E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14:paraId="50918FC8" w14:textId="77777777" w:rsidR="00C5339A" w:rsidRP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7B45DD9E" w14:textId="77777777" w:rsidR="008104E6" w:rsidRPr="00795A1E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В процесс реализ</w:t>
      </w:r>
      <w:r w:rsidR="00A22D06">
        <w:rPr>
          <w:rFonts w:ascii="Times New Roman" w:hAnsi="Times New Roman" w:cs="Times New Roman"/>
          <w:sz w:val="24"/>
          <w:szCs w:val="24"/>
        </w:rPr>
        <w:t>ации Стратегии муни</w:t>
      </w:r>
      <w:r w:rsidR="008B74BB">
        <w:rPr>
          <w:rFonts w:ascii="Times New Roman" w:hAnsi="Times New Roman" w:cs="Times New Roman"/>
          <w:sz w:val="24"/>
          <w:szCs w:val="24"/>
        </w:rPr>
        <w:t>ц</w:t>
      </w:r>
      <w:r w:rsidR="00A22D06">
        <w:rPr>
          <w:rFonts w:ascii="Times New Roman" w:hAnsi="Times New Roman" w:cs="Times New Roman"/>
          <w:sz w:val="24"/>
          <w:szCs w:val="24"/>
        </w:rPr>
        <w:t>ипального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 xml:space="preserve"> вовлекается население, представители бизнеса и общественные организации, в том числе через организацию работы экспертных советов «Общественность», «Бизнес», «Наука», «СМИ».</w:t>
      </w:r>
    </w:p>
    <w:p w14:paraId="4254012A" w14:textId="77777777" w:rsidR="00E760D0" w:rsidRDefault="00E760D0" w:rsidP="00C5339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BBD9162" w14:textId="77777777" w:rsidR="00C5339A" w:rsidRDefault="00E760D0" w:rsidP="00E760D0">
      <w:pPr>
        <w:shd w:val="clear" w:color="auto" w:fill="C6D9F1" w:themeFill="text2" w:themeFillTint="33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</w:t>
      </w:r>
      <w:r w:rsidR="007002F5" w:rsidRPr="007002F5">
        <w:rPr>
          <w:rFonts w:ascii="Times New Roman" w:hAnsi="Times New Roman" w:cs="Times New Roman"/>
          <w:sz w:val="24"/>
          <w:szCs w:val="24"/>
        </w:rPr>
        <w:t>5.</w:t>
      </w:r>
      <w:r w:rsidR="007002F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04E6" w:rsidRPr="00795A1E">
        <w:rPr>
          <w:rFonts w:ascii="Times New Roman" w:hAnsi="Times New Roman" w:cs="Times New Roman"/>
          <w:b/>
          <w:sz w:val="24"/>
          <w:szCs w:val="24"/>
        </w:rPr>
        <w:t>И</w:t>
      </w:r>
      <w:r>
        <w:rPr>
          <w:rFonts w:ascii="Times New Roman" w:hAnsi="Times New Roman" w:cs="Times New Roman"/>
          <w:b/>
          <w:sz w:val="24"/>
          <w:szCs w:val="24"/>
        </w:rPr>
        <w:t>НФОРМАЦИОННО-КОММУНИКАТИВНЫЙ МЕХАНИЗМ.</w:t>
      </w:r>
      <w:r w:rsidR="008104E6" w:rsidRPr="00795A1E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227F3060" w14:textId="77777777" w:rsidR="00C5339A" w:rsidRP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14:paraId="046F8934" w14:textId="77777777" w:rsidR="008104E6" w:rsidRPr="00795A1E" w:rsidRDefault="008104E6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95A1E">
        <w:rPr>
          <w:rFonts w:ascii="Times New Roman" w:hAnsi="Times New Roman" w:cs="Times New Roman"/>
          <w:sz w:val="24"/>
          <w:szCs w:val="24"/>
        </w:rPr>
        <w:t>Информационное обеспечение реализ</w:t>
      </w:r>
      <w:r w:rsidR="00A22D06">
        <w:rPr>
          <w:rFonts w:ascii="Times New Roman" w:hAnsi="Times New Roman" w:cs="Times New Roman"/>
          <w:sz w:val="24"/>
          <w:szCs w:val="24"/>
        </w:rPr>
        <w:t>ации Стратегии муниципального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>, осуществляется путем размещения необходимой информации и сведений на офи</w:t>
      </w:r>
      <w:r w:rsidR="00A22D06">
        <w:rPr>
          <w:rFonts w:ascii="Times New Roman" w:hAnsi="Times New Roman" w:cs="Times New Roman"/>
          <w:sz w:val="24"/>
          <w:szCs w:val="24"/>
        </w:rPr>
        <w:t>циальном сайте муниципального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 xml:space="preserve"> с организацией обратной связи с населением </w:t>
      </w:r>
      <w:r w:rsidR="00A22D06">
        <w:rPr>
          <w:rFonts w:ascii="Times New Roman" w:hAnsi="Times New Roman" w:cs="Times New Roman"/>
          <w:sz w:val="24"/>
          <w:szCs w:val="24"/>
        </w:rPr>
        <w:t>муници</w:t>
      </w:r>
      <w:r w:rsidR="00CA61D2">
        <w:rPr>
          <w:rFonts w:ascii="Times New Roman" w:hAnsi="Times New Roman" w:cs="Times New Roman"/>
          <w:sz w:val="24"/>
          <w:szCs w:val="24"/>
        </w:rPr>
        <w:t>-</w:t>
      </w:r>
      <w:r w:rsidR="00A22D06">
        <w:rPr>
          <w:rFonts w:ascii="Times New Roman" w:hAnsi="Times New Roman" w:cs="Times New Roman"/>
          <w:sz w:val="24"/>
          <w:szCs w:val="24"/>
        </w:rPr>
        <w:t>пального района</w:t>
      </w:r>
      <w:r w:rsidRPr="00795A1E">
        <w:rPr>
          <w:rFonts w:ascii="Times New Roman" w:hAnsi="Times New Roman" w:cs="Times New Roman"/>
          <w:sz w:val="24"/>
          <w:szCs w:val="24"/>
        </w:rPr>
        <w:t xml:space="preserve">.   </w:t>
      </w:r>
    </w:p>
    <w:p w14:paraId="45EF3774" w14:textId="77777777" w:rsidR="00C5339A" w:rsidRDefault="00C5339A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52F3363" w14:textId="77777777" w:rsidR="00E760D0" w:rsidRDefault="00E760D0" w:rsidP="00C53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ED3130F" w14:textId="77777777" w:rsidR="00E760D0" w:rsidRPr="000D7768" w:rsidRDefault="00E760D0" w:rsidP="00E760D0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60D0">
        <w:rPr>
          <w:rFonts w:ascii="Times New Roman" w:hAnsi="Times New Roman" w:cs="Times New Roman"/>
          <w:sz w:val="28"/>
          <w:szCs w:val="28"/>
        </w:rPr>
        <w:t>6.4.</w:t>
      </w:r>
      <w:r w:rsidRPr="000D7768">
        <w:rPr>
          <w:rFonts w:ascii="Times New Roman" w:hAnsi="Times New Roman" w:cs="Times New Roman"/>
          <w:b/>
          <w:sz w:val="28"/>
          <w:szCs w:val="28"/>
        </w:rPr>
        <w:t xml:space="preserve"> СИСТЕМА МОНИТОРИНГА И КОНТРОЛЯ ЗА СТРАТЕГИЕЙ</w:t>
      </w:r>
    </w:p>
    <w:p w14:paraId="028F2C33" w14:textId="77777777" w:rsidR="00E760D0" w:rsidRPr="000D7768" w:rsidRDefault="00E760D0" w:rsidP="00E760D0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499F5CD8" w14:textId="77777777" w:rsidR="00E760D0" w:rsidRPr="000D7768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01B9ACC8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Общий успех Стратегии социально-экономиче</w:t>
      </w:r>
      <w:r w:rsidR="00A22D06">
        <w:rPr>
          <w:rFonts w:ascii="Times New Roman" w:hAnsi="Times New Roman" w:cs="Times New Roman"/>
          <w:sz w:val="24"/>
          <w:szCs w:val="24"/>
        </w:rPr>
        <w:t>ского развития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 всецело зависит от эффективности системы управления ее реализацией, подразумевающей концентрацию ресурсов на основных направлениях устойч</w:t>
      </w:r>
      <w:r w:rsidR="00A22D06">
        <w:rPr>
          <w:rFonts w:ascii="Times New Roman" w:hAnsi="Times New Roman" w:cs="Times New Roman"/>
          <w:sz w:val="24"/>
          <w:szCs w:val="24"/>
        </w:rPr>
        <w:t xml:space="preserve">ивого </w:t>
      </w:r>
      <w:r w:rsidR="00A22D06">
        <w:rPr>
          <w:rFonts w:ascii="Times New Roman" w:hAnsi="Times New Roman" w:cs="Times New Roman"/>
          <w:sz w:val="24"/>
          <w:szCs w:val="24"/>
        </w:rPr>
        <w:lastRenderedPageBreak/>
        <w:t>развития муниципального района</w:t>
      </w:r>
      <w:r>
        <w:rPr>
          <w:rFonts w:ascii="Times New Roman" w:hAnsi="Times New Roman" w:cs="Times New Roman"/>
          <w:sz w:val="24"/>
          <w:szCs w:val="24"/>
        </w:rPr>
        <w:t>, активное взаимодействие органов местного самоуправления и бизнеса на принципах государственно-частного и муниципально-частного партнерства.</w:t>
      </w:r>
    </w:p>
    <w:p w14:paraId="4B2624C3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D06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Состав и функции органов управления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реализацией Стратегии определяет Организационная структура.</w:t>
      </w:r>
    </w:p>
    <w:p w14:paraId="115D17D9" w14:textId="33183C73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Управление реализацией</w:t>
      </w:r>
      <w:r w:rsidR="004C3E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стратегии осуществляют: Глава 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дминистрации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района, Администрация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BC02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Дума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Общественный совет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CA6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(см. рис. </w:t>
      </w:r>
      <w:r w:rsidR="00983683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7703FC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3B68A37E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54F370" w14:textId="77777777" w:rsidR="00E760D0" w:rsidRDefault="001B09E8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B9B0D30" wp14:editId="1655C627">
                <wp:simplePos x="0" y="0"/>
                <wp:positionH relativeFrom="column">
                  <wp:posOffset>99060</wp:posOffset>
                </wp:positionH>
                <wp:positionV relativeFrom="paragraph">
                  <wp:posOffset>84455</wp:posOffset>
                </wp:positionV>
                <wp:extent cx="5682615" cy="2212975"/>
                <wp:effectExtent l="7620" t="11430" r="5715" b="13970"/>
                <wp:wrapNone/>
                <wp:docPr id="35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2615" cy="221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8685D" w14:textId="77777777" w:rsidR="008178C8" w:rsidRDefault="008178C8" w:rsidP="00E760D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" o:spid="_x0000_s1047" type="#_x0000_t202" style="position:absolute;left:0;text-align:left;margin-left:7.8pt;margin-top:6.65pt;width:447.45pt;height:174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">
                <v:textbox>
                  <w:txbxContent>
                    <w:p w14:paraId="25D8685D" w14:textId="77777777" w:rsidR="008178C8" w:rsidRDefault="008178C8" w:rsidP="00E760D0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39F863B" wp14:editId="49ED6AE3">
                <wp:simplePos x="0" y="0"/>
                <wp:positionH relativeFrom="column">
                  <wp:posOffset>1814195</wp:posOffset>
                </wp:positionH>
                <wp:positionV relativeFrom="paragraph">
                  <wp:posOffset>144780</wp:posOffset>
                </wp:positionV>
                <wp:extent cx="2305050" cy="438150"/>
                <wp:effectExtent l="8255" t="5080" r="10795" b="13970"/>
                <wp:wrapNone/>
                <wp:docPr id="34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2E5266" w14:textId="77777777" w:rsidR="008178C8" w:rsidRPr="00A473E8" w:rsidRDefault="008178C8" w:rsidP="00E760D0">
                            <w:pPr>
                              <w:shd w:val="clear" w:color="auto" w:fill="244061" w:themeFill="accent1" w:themeFillShade="8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Администрация Ханкайского муниципального 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" o:spid="_x0000_s1048" type="#_x0000_t202" style="position:absolute;left:0;text-align:left;margin-left:142.85pt;margin-top:11.4pt;width:181.5pt;height:34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">
                <v:textbox>
                  <w:txbxContent>
                    <w:p w14:paraId="7F2E5266" w14:textId="77777777" w:rsidR="008178C8" w:rsidRPr="00A473E8" w:rsidRDefault="008178C8" w:rsidP="00E760D0">
                      <w:pPr>
                        <w:shd w:val="clear" w:color="auto" w:fill="244061" w:themeFill="accent1" w:themeFillShade="80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Администрация Ханкайского муниципального района</w:t>
                      </w:r>
                    </w:p>
                  </w:txbxContent>
                </v:textbox>
              </v:shape>
            </w:pict>
          </mc:Fallback>
        </mc:AlternateContent>
      </w:r>
    </w:p>
    <w:p w14:paraId="2E0BE149" w14:textId="77777777" w:rsidR="00E760D0" w:rsidRDefault="001B09E8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42A5E35" wp14:editId="586CE5A1">
                <wp:simplePos x="0" y="0"/>
                <wp:positionH relativeFrom="column">
                  <wp:posOffset>4119245</wp:posOffset>
                </wp:positionH>
                <wp:positionV relativeFrom="paragraph">
                  <wp:posOffset>128270</wp:posOffset>
                </wp:positionV>
                <wp:extent cx="854075" cy="0"/>
                <wp:effectExtent l="17780" t="59055" r="13970" b="55245"/>
                <wp:wrapNone/>
                <wp:docPr id="33" name="AutoShap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54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43CD19B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74" o:spid="_x0000_s1026" type="#_x0000_t32" style="position:absolute;margin-left:324.35pt;margin-top:10.1pt;width:67.25pt;height:0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4B22B2D" wp14:editId="222F4773">
                <wp:simplePos x="0" y="0"/>
                <wp:positionH relativeFrom="column">
                  <wp:posOffset>4973320</wp:posOffset>
                </wp:positionH>
                <wp:positionV relativeFrom="paragraph">
                  <wp:posOffset>128270</wp:posOffset>
                </wp:positionV>
                <wp:extent cx="0" cy="1073150"/>
                <wp:effectExtent l="52705" t="11430" r="61595" b="20320"/>
                <wp:wrapNone/>
                <wp:docPr id="32" name="AutoShap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73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96D852" id="AutoShape 173" o:spid="_x0000_s1026" type="#_x0000_t32" style="position:absolute;margin-left:391.6pt;margin-top:10.1pt;width:0;height:84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AD4C20D" wp14:editId="1F2513D6">
                <wp:simplePos x="0" y="0"/>
                <wp:positionH relativeFrom="column">
                  <wp:posOffset>1028065</wp:posOffset>
                </wp:positionH>
                <wp:positionV relativeFrom="paragraph">
                  <wp:posOffset>128270</wp:posOffset>
                </wp:positionV>
                <wp:extent cx="786130" cy="0"/>
                <wp:effectExtent l="12700" t="59055" r="20320" b="55245"/>
                <wp:wrapNone/>
                <wp:docPr id="31" name="Auto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613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8E94F5" id="AutoShape 170" o:spid="_x0000_s1026" type="#_x0000_t32" style="position:absolute;margin-left:80.95pt;margin-top:10.1pt;width:61.9pt;height:0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C76CB89" wp14:editId="246B3BF6">
                <wp:simplePos x="0" y="0"/>
                <wp:positionH relativeFrom="column">
                  <wp:posOffset>1028065</wp:posOffset>
                </wp:positionH>
                <wp:positionV relativeFrom="paragraph">
                  <wp:posOffset>128270</wp:posOffset>
                </wp:positionV>
                <wp:extent cx="7620" cy="1073150"/>
                <wp:effectExtent l="50800" t="11430" r="55880" b="20320"/>
                <wp:wrapNone/>
                <wp:docPr id="30" name="Auto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" cy="1073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B028074" id="AutoShape 169" o:spid="_x0000_s1026" type="#_x0000_t32" style="position:absolute;margin-left:80.95pt;margin-top:10.1pt;width:.6pt;height:84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">
                <v:stroke endarrow="block"/>
              </v:shape>
            </w:pict>
          </mc:Fallback>
        </mc:AlternateContent>
      </w:r>
    </w:p>
    <w:p w14:paraId="18CE7FF2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50F12E6" w14:textId="77777777" w:rsidR="00E760D0" w:rsidRDefault="001B09E8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0E80324" wp14:editId="1FCD4D74">
                <wp:simplePos x="0" y="0"/>
                <wp:positionH relativeFrom="column">
                  <wp:posOffset>1814195</wp:posOffset>
                </wp:positionH>
                <wp:positionV relativeFrom="paragraph">
                  <wp:posOffset>155575</wp:posOffset>
                </wp:positionV>
                <wp:extent cx="2305050" cy="914400"/>
                <wp:effectExtent l="8255" t="8255" r="10795" b="10795"/>
                <wp:wrapNone/>
                <wp:docPr id="29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970BA7" w14:textId="77777777" w:rsidR="008178C8" w:rsidRPr="00A473E8" w:rsidRDefault="008178C8" w:rsidP="00E760D0">
                            <w:pPr>
                              <w:shd w:val="clear" w:color="auto" w:fill="244061" w:themeFill="accent1" w:themeFillShade="8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A473E8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Стратегия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социально-экономического развития муниципального образования Ханкайский муниципальный район до 2030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" o:spid="_x0000_s1049" type="#_x0000_t202" style="position:absolute;left:0;text-align:left;margin-left:142.85pt;margin-top:12.25pt;width:181.5pt;height:1in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">
                <v:textbox>
                  <w:txbxContent>
                    <w:p w14:paraId="64970BA7" w14:textId="77777777" w:rsidR="008178C8" w:rsidRPr="00A473E8" w:rsidRDefault="008178C8" w:rsidP="00E760D0">
                      <w:pPr>
                        <w:shd w:val="clear" w:color="auto" w:fill="244061" w:themeFill="accent1" w:themeFillShade="8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A473E8">
                        <w:rPr>
                          <w:rFonts w:ascii="Times New Roman" w:hAnsi="Times New Roman" w:cs="Times New Roman"/>
                          <w:b/>
                        </w:rPr>
                        <w:t xml:space="preserve">Стратегия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социально-экономического развития муниципального образования Ханкайский муниципальный район до 2030 года</w:t>
                      </w:r>
                    </w:p>
                  </w:txbxContent>
                </v:textbox>
              </v:shape>
            </w:pict>
          </mc:Fallback>
        </mc:AlternateContent>
      </w:r>
    </w:p>
    <w:p w14:paraId="6E54CCEE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646BC53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2B38B5B" w14:textId="77777777" w:rsidR="00E760D0" w:rsidRDefault="001B09E8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22118A9" wp14:editId="6ABBC3BD">
                <wp:simplePos x="0" y="0"/>
                <wp:positionH relativeFrom="column">
                  <wp:posOffset>4603115</wp:posOffset>
                </wp:positionH>
                <wp:positionV relativeFrom="paragraph">
                  <wp:posOffset>30480</wp:posOffset>
                </wp:positionV>
                <wp:extent cx="0" cy="294640"/>
                <wp:effectExtent l="53975" t="8890" r="60325" b="20320"/>
                <wp:wrapNone/>
                <wp:docPr id="28" name="AutoShap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4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7B0D0C" id="AutoShape 172" o:spid="_x0000_s1026" type="#_x0000_t32" style="position:absolute;margin-left:362.45pt;margin-top:2.4pt;width:0;height:23.2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0511A47" wp14:editId="0269EFDC">
                <wp:simplePos x="0" y="0"/>
                <wp:positionH relativeFrom="column">
                  <wp:posOffset>4119245</wp:posOffset>
                </wp:positionH>
                <wp:positionV relativeFrom="paragraph">
                  <wp:posOffset>30480</wp:posOffset>
                </wp:positionV>
                <wp:extent cx="483870" cy="635"/>
                <wp:effectExtent l="17780" t="56515" r="12700" b="57150"/>
                <wp:wrapNone/>
                <wp:docPr id="26" name="Auto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387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1882B82" id="AutoShape 171" o:spid="_x0000_s1026" type="#_x0000_t32" style="position:absolute;margin-left:324.35pt;margin-top:2.4pt;width:38.1pt;height:.05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5238B23" wp14:editId="2F9D8ABF">
                <wp:simplePos x="0" y="0"/>
                <wp:positionH relativeFrom="column">
                  <wp:posOffset>1330325</wp:posOffset>
                </wp:positionH>
                <wp:positionV relativeFrom="paragraph">
                  <wp:posOffset>30480</wp:posOffset>
                </wp:positionV>
                <wp:extent cx="483870" cy="0"/>
                <wp:effectExtent l="10160" t="56515" r="20320" b="57785"/>
                <wp:wrapNone/>
                <wp:docPr id="25" name="Auto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38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D78ACC" id="AutoShape 168" o:spid="_x0000_s1026" type="#_x0000_t32" style="position:absolute;margin-left:104.75pt;margin-top:2.4pt;width:38.1pt;height:0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9E08160" wp14:editId="44D01E5C">
                <wp:simplePos x="0" y="0"/>
                <wp:positionH relativeFrom="column">
                  <wp:posOffset>1330325</wp:posOffset>
                </wp:positionH>
                <wp:positionV relativeFrom="paragraph">
                  <wp:posOffset>30480</wp:posOffset>
                </wp:positionV>
                <wp:extent cx="0" cy="294640"/>
                <wp:effectExtent l="57785" t="8890" r="56515" b="20320"/>
                <wp:wrapNone/>
                <wp:docPr id="23" name="AutoShap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4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59CCDE" id="AutoShape 167" o:spid="_x0000_s1026" type="#_x0000_t32" style="position:absolute;margin-left:104.75pt;margin-top:2.4pt;width:0;height:23.2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">
                <v:stroke endarrow="block"/>
              </v:shape>
            </w:pict>
          </mc:Fallback>
        </mc:AlternateContent>
      </w:r>
    </w:p>
    <w:p w14:paraId="5CF5D54F" w14:textId="77777777" w:rsidR="00E760D0" w:rsidRDefault="00CA61D2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F298B21" wp14:editId="77CB7DC7">
                <wp:simplePos x="0" y="0"/>
                <wp:positionH relativeFrom="column">
                  <wp:posOffset>95458</wp:posOffset>
                </wp:positionH>
                <wp:positionV relativeFrom="paragraph">
                  <wp:posOffset>146343</wp:posOffset>
                </wp:positionV>
                <wp:extent cx="1491562" cy="806450"/>
                <wp:effectExtent l="0" t="0" r="13970" b="12700"/>
                <wp:wrapNone/>
                <wp:docPr id="20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1562" cy="806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AF08B" w14:textId="77777777" w:rsidR="008178C8" w:rsidRPr="00A473E8" w:rsidRDefault="008178C8" w:rsidP="00E760D0">
                            <w:pPr>
                              <w:shd w:val="clear" w:color="auto" w:fill="244061" w:themeFill="accent1" w:themeFillShade="8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A473E8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Общественный совет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Ханкайского муниципального 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050" type="#_x0000_t202" style="position:absolute;left:0;text-align:left;margin-left:7.5pt;margin-top:11.5pt;width:117.45pt;height:63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">
                <v:textbox>
                  <w:txbxContent>
                    <w:p w14:paraId="49CAF08B" w14:textId="77777777" w:rsidR="008178C8" w:rsidRPr="00A473E8" w:rsidRDefault="008178C8" w:rsidP="00E760D0">
                      <w:pPr>
                        <w:shd w:val="clear" w:color="auto" w:fill="244061" w:themeFill="accent1" w:themeFillShade="8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A473E8">
                        <w:rPr>
                          <w:rFonts w:ascii="Times New Roman" w:hAnsi="Times New Roman" w:cs="Times New Roman"/>
                          <w:b/>
                        </w:rPr>
                        <w:t xml:space="preserve">Общественный совет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Ханкайского муниципального района</w:t>
                      </w:r>
                    </w:p>
                  </w:txbxContent>
                </v:textbox>
              </v:shape>
            </w:pict>
          </mc:Fallback>
        </mc:AlternateContent>
      </w:r>
      <w:r w:rsidR="001B09E8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4A520D2" wp14:editId="5DE8F6EC">
                <wp:simplePos x="0" y="0"/>
                <wp:positionH relativeFrom="column">
                  <wp:posOffset>4384040</wp:posOffset>
                </wp:positionH>
                <wp:positionV relativeFrom="paragraph">
                  <wp:posOffset>149860</wp:posOffset>
                </wp:positionV>
                <wp:extent cx="1269365" cy="806450"/>
                <wp:effectExtent l="6350" t="8255" r="10160" b="13970"/>
                <wp:wrapNone/>
                <wp:docPr id="21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9365" cy="806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B59820" w14:textId="77777777" w:rsidR="008178C8" w:rsidRPr="00A473E8" w:rsidRDefault="008178C8" w:rsidP="00E760D0">
                            <w:pPr>
                              <w:shd w:val="clear" w:color="auto" w:fill="244061" w:themeFill="accent1" w:themeFillShade="80"/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Дума Ханкайского муниципального 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" o:spid="_x0000_s1051" type="#_x0000_t202" style="position:absolute;left:0;text-align:left;margin-left:345.2pt;margin-top:11.8pt;width:99.95pt;height:63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">
                <v:textbox>
                  <w:txbxContent>
                    <w:p w14:paraId="4CB59820" w14:textId="77777777" w:rsidR="008178C8" w:rsidRPr="00A473E8" w:rsidRDefault="008178C8" w:rsidP="00E760D0">
                      <w:pPr>
                        <w:shd w:val="clear" w:color="auto" w:fill="244061" w:themeFill="accent1" w:themeFillShade="80"/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Дума Ханкайского муниципального района</w:t>
                      </w:r>
                    </w:p>
                  </w:txbxContent>
                </v:textbox>
              </v:shape>
            </w:pict>
          </mc:Fallback>
        </mc:AlternateContent>
      </w:r>
    </w:p>
    <w:p w14:paraId="5E051AD4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04E31CC6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7D37EAC" w14:textId="77777777" w:rsidR="00E760D0" w:rsidRDefault="001B09E8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D55A562" wp14:editId="69B67EC9">
                <wp:simplePos x="0" y="0"/>
                <wp:positionH relativeFrom="column">
                  <wp:posOffset>1587500</wp:posOffset>
                </wp:positionH>
                <wp:positionV relativeFrom="paragraph">
                  <wp:posOffset>114935</wp:posOffset>
                </wp:positionV>
                <wp:extent cx="1367790" cy="0"/>
                <wp:effectExtent l="19685" t="60960" r="12700" b="53340"/>
                <wp:wrapNone/>
                <wp:docPr id="18" name="AutoShap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677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F00D82" id="AutoShape 176" o:spid="_x0000_s1026" type="#_x0000_t32" style="position:absolute;margin-left:125pt;margin-top:9.05pt;width:107.7pt;height:0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92ACB39" wp14:editId="19C31A42">
                <wp:simplePos x="0" y="0"/>
                <wp:positionH relativeFrom="column">
                  <wp:posOffset>2955290</wp:posOffset>
                </wp:positionH>
                <wp:positionV relativeFrom="paragraph">
                  <wp:posOffset>114935</wp:posOffset>
                </wp:positionV>
                <wp:extent cx="1428750" cy="0"/>
                <wp:effectExtent l="6350" t="60960" r="22225" b="53340"/>
                <wp:wrapNone/>
                <wp:docPr id="11" name="AutoShap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287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90B5340" id="AutoShape 175" o:spid="_x0000_s1026" type="#_x0000_t32" style="position:absolute;margin-left:232.7pt;margin-top:9.05pt;width:112.5pt;height:0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">
                <v:stroke endarrow="block"/>
              </v:shape>
            </w:pict>
          </mc:Fallback>
        </mc:AlternateContent>
      </w:r>
    </w:p>
    <w:p w14:paraId="27AF3C71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08AE781F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2842F22A" w14:textId="77777777" w:rsidR="00E27EA2" w:rsidRDefault="00E27EA2" w:rsidP="00E760D0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color w:val="000000" w:themeColor="text1"/>
        </w:rPr>
      </w:pPr>
    </w:p>
    <w:p w14:paraId="2B50F1E0" w14:textId="77777777" w:rsidR="00E760D0" w:rsidRDefault="00E760D0" w:rsidP="00E760D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423D8">
        <w:rPr>
          <w:rFonts w:ascii="Times New Roman" w:hAnsi="Times New Roman" w:cs="Times New Roman"/>
          <w:i/>
          <w:color w:val="000000" w:themeColor="text1"/>
        </w:rPr>
        <w:t>Рис.</w:t>
      </w:r>
      <w:r w:rsidR="00983683">
        <w:rPr>
          <w:rFonts w:ascii="Times New Roman" w:hAnsi="Times New Roman" w:cs="Times New Roman"/>
          <w:i/>
          <w:color w:val="000000" w:themeColor="text1"/>
        </w:rPr>
        <w:t>2</w:t>
      </w:r>
      <w:r w:rsidR="007703FC">
        <w:rPr>
          <w:rFonts w:ascii="Times New Roman" w:hAnsi="Times New Roman" w:cs="Times New Roman"/>
          <w:i/>
          <w:color w:val="000000" w:themeColor="text1"/>
        </w:rPr>
        <w:t>4</w:t>
      </w:r>
      <w:r w:rsidRPr="007423D8">
        <w:rPr>
          <w:rFonts w:ascii="Times New Roman" w:hAnsi="Times New Roman" w:cs="Times New Roman"/>
          <w:i/>
          <w:color w:val="000000" w:themeColor="text1"/>
        </w:rPr>
        <w:t xml:space="preserve"> – Структура управления реализацией Стратегии</w:t>
      </w:r>
    </w:p>
    <w:p w14:paraId="5B5BF631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2008B24" w14:textId="2F69DFC4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0012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Глава </w:t>
      </w:r>
      <w:r w:rsidR="004C3E1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дминистрации </w:t>
      </w:r>
      <w:r w:rsidR="0042587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ого</w:t>
      </w:r>
      <w:r w:rsidR="00A22D0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возглавляет и контролирует процесс управления реализацией Стратегии. Он выполняет следующие функции:</w:t>
      </w:r>
    </w:p>
    <w:p w14:paraId="19E6E003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предоставляет </w:t>
      </w:r>
      <w:r w:rsidR="00F265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Думе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ого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ежегодный отчет Администрации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 реализации Стратегии;</w:t>
      </w:r>
    </w:p>
    <w:p w14:paraId="492C9759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распределяет с учетом положений Стратегии функции и полномочия по управлению реализацией Стратегии между орган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ами Администрации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4EB71D61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вносит от имени населения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предложения в органы государственной власти по проектам планов социально-экономического развития, по вопросам, связанным с удовлетворением потребностей населения;</w:t>
      </w:r>
    </w:p>
    <w:p w14:paraId="61EEE93A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с целью реализации Стратегии</w:t>
      </w:r>
      <w:r w:rsidR="007423D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взаимоде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йствует с различными муниципаль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ными образованиями и органами государственной власти, в том числе зарубежными;</w:t>
      </w:r>
    </w:p>
    <w:p w14:paraId="257651DB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выполняет другие функции в рамках установленных Уставом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район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полномочий для обеспечения реализации Стратегии и достижения ее целевых показателей.</w:t>
      </w:r>
    </w:p>
    <w:p w14:paraId="472EF4BB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6F6F9048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0012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Администрация </w:t>
      </w:r>
      <w:r w:rsidR="0042587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обеспечивает реализацию Стратегии, достижение заявленных целевых показателей и выполняет следующие функции:</w:t>
      </w:r>
    </w:p>
    <w:p w14:paraId="25FF1F02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организует разработку плана мероприятий по реализации Стратегии;</w:t>
      </w:r>
    </w:p>
    <w:p w14:paraId="47554526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организует разработку и реализацию муниципальных программ и инициативных проектов, финансируемых за счет средств бюджета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2D4AB034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организует проведение мониторинга и оценки реализации Стратегии;</w:t>
      </w:r>
    </w:p>
    <w:p w14:paraId="255675DC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• организует информационное сопровождение реализации Стратегии, обратную</w:t>
      </w:r>
      <w:r w:rsidR="005F5A8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связь с население 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взаимодействие участников реализации Стратегии;</w:t>
      </w:r>
    </w:p>
    <w:p w14:paraId="00F450E4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разрабатывает и вносит на рассмотрение </w:t>
      </w:r>
      <w:r w:rsidR="00F265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Думы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ого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предложения по внесению изменений и дополнений в Стратегию;</w:t>
      </w:r>
    </w:p>
    <w:p w14:paraId="37CFF7BF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готовит отчет о реализации Стратегии.</w:t>
      </w:r>
    </w:p>
    <w:p w14:paraId="406027B7" w14:textId="6CA65FB3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имени Администрации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оперативное взаимодействие с различными организациями и потенциальными инвесторами в рамках реализации Стратегии-203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осуществляет </w:t>
      </w:r>
      <w:r w:rsidR="000C7A91" w:rsidRPr="006A2A6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отдел экономики</w:t>
      </w:r>
      <w:r w:rsidRPr="006A2A6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Администрации</w:t>
      </w:r>
      <w:r w:rsidR="00A22D06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5876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. Он же отвечает за общую координацию действий органов Администрации</w:t>
      </w:r>
      <w:r w:rsidR="00A22D06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5876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направленных на реализацию Стратегии.</w:t>
      </w:r>
    </w:p>
    <w:p w14:paraId="43E067CE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Задачами </w:t>
      </w:r>
      <w:r w:rsidRPr="00A5047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Общественного совета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 рамках реализации Стратегии является:</w:t>
      </w:r>
    </w:p>
    <w:p w14:paraId="12FB18E3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разработка и обсуждение проекта Стратегии и плана мероприятий по его реализации;</w:t>
      </w:r>
    </w:p>
    <w:p w14:paraId="45F68824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рассмотрение и оценка инициативных проектов со стороны участников реализации Стратегии, не входящих в состав органов местного самоуправления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ого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14:paraId="1DD1B874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обсуждение предложений участников реализации Стратегии по внесению в нее изменений и дополнений, подготовка предложений о внесении изменений и дополнений в Стратегию;</w:t>
      </w:r>
    </w:p>
    <w:p w14:paraId="119DF8C9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другие функции, предусмотренные Положением об Общественном совете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45DE4CC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511F65A3" w14:textId="77777777" w:rsidR="00E760D0" w:rsidRDefault="00F2658E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Дума </w:t>
      </w:r>
      <w:r w:rsidR="0042587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ого </w:t>
      </w:r>
      <w:r w:rsidR="00A22D06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муниципального района</w:t>
      </w:r>
      <w:r w:rsidR="00E760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выполняет следующие функции:</w:t>
      </w:r>
    </w:p>
    <w:p w14:paraId="3C8AFE0C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утверждает Стратегию социально-экономического развития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ого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район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на период до 203</w:t>
      </w:r>
      <w:r w:rsidR="00F2658E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года;</w:t>
      </w:r>
    </w:p>
    <w:p w14:paraId="3B40F86A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 рассматривает и утверждает изменения и дополнения в Стратегию в случае необходимости;</w:t>
      </w:r>
    </w:p>
    <w:p w14:paraId="4686BD1E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реализует в установленном порядке законодательные инициативы, способствующие и обеспечивающие реализацию Стратегии, а также вопросы ее координации с федеральными стратегическими документами и стратегиче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скими документами </w:t>
      </w:r>
      <w:r w:rsidR="00B81C6F">
        <w:rPr>
          <w:rFonts w:ascii="Times New Roman" w:hAnsi="Times New Roman" w:cs="Times New Roman"/>
          <w:color w:val="000000" w:themeColor="text1"/>
          <w:sz w:val="24"/>
          <w:szCs w:val="24"/>
        </w:rPr>
        <w:t>Приморского края;</w:t>
      </w:r>
    </w:p>
    <w:p w14:paraId="3A121418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рассматривает и утверждает отчет Администрации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 реализации Стратегии;</w:t>
      </w:r>
    </w:p>
    <w:p w14:paraId="6299C1A5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• осуществляет право законодательной инициативы в Законодательном Собрании </w:t>
      </w:r>
      <w:r w:rsidR="00F539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Приморского края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по вопросам, связанным с реализацией Стратегии, а также исполняет другие полномочия.</w:t>
      </w:r>
    </w:p>
    <w:p w14:paraId="3FA6CA7B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Для решения отдельных задач органы управления реализацией Стратегии могут создавать рабочие группы. Задачи рабочей группы определяет орган управления реализацией Стратегии, принявший решение о ее создании.</w:t>
      </w:r>
    </w:p>
    <w:p w14:paraId="7CB2ADF7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 целью обеспечения наибольшей эффективности реализации Стратегии и достижения стратегической цели осуществляется координация Стратегии, мероприятий и планов по ее реализации в соответствии с Федеральным законом от 28 июня 2014 года №172-ФЗ «О стратегическом планировании в Российской Федерации», документами стр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атегического планирования</w:t>
      </w:r>
      <w:r w:rsidR="00F539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Приморского края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DC8E266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Программы и проекты, планируемые в рамках реализации Стратегии и предполагающие софинанси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рование из бюджета </w:t>
      </w:r>
      <w:r w:rsidR="00F539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Приморского края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 (или) федерального бюджета, подлежат согласованию в установленном порядке.</w:t>
      </w:r>
    </w:p>
    <w:p w14:paraId="4EA2650E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Применение механизмов координации Стратегии других ключевых документов планирования обеспечит эффективность взаимодействие участников реализации мероприятии Стратегии.</w:t>
      </w:r>
    </w:p>
    <w:p w14:paraId="470BA99F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 целях анализа результативности и эффективности реализации Стратегии проводятся мониторинг и оценка исполнения Стратегии  на протяжении всего периода ее реализации: в отношении достигнутых результатов в отчетном году, по итогам завершения соответствующего этапа реализации Стратегии  и реализации Стратегии  в целом, в том числе оценивается и степень достижения целевых показателей.</w:t>
      </w:r>
    </w:p>
    <w:p w14:paraId="257702F1" w14:textId="4E5949AE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Мониторинг и оценка реализации Стратегии организуются </w:t>
      </w:r>
      <w:r w:rsidR="00AE3B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E3B83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отделом экономики</w:t>
      </w:r>
      <w:r w:rsidR="001A1D65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Администрации </w:t>
      </w:r>
      <w:r w:rsidR="00F53978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Ханкайского </w:t>
      </w:r>
      <w:r w:rsidR="001A1D65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соответствии с Положением об </w:t>
      </w:r>
      <w:r w:rsidR="00AE3B83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отделе</w:t>
      </w:r>
      <w:r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1B8AAA5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Информационной базой мониторинга реализации Стратегии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являются данные государственного статистического наблюдения, информация орга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нов Администрации </w:t>
      </w:r>
      <w:r w:rsidR="00F539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Ханкайского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участников реализации мероприятий Стратегии, а также результаты социологических обследований.</w:t>
      </w:r>
    </w:p>
    <w:p w14:paraId="047766A5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Оценка реализации Стратегии проводится ежегодно по итогам мониторинга.</w:t>
      </w:r>
    </w:p>
    <w:p w14:paraId="73A96E3A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Контроль за исполнением муниципальных программ и проектов Стратегии осуществляет </w:t>
      </w:r>
      <w:r w:rsidR="00BC02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Дума Ханкайского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основе ежегодных отчетов Администрации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реализации Стратегии. </w:t>
      </w:r>
    </w:p>
    <w:p w14:paraId="45F6A04E" w14:textId="486E38F3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Текущий контроль реализации отдельных проектов и программ Стратегии </w:t>
      </w:r>
      <w:r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осуществляют </w:t>
      </w:r>
      <w:r w:rsidR="000C7A91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отдел экономики</w:t>
      </w:r>
      <w:r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Администрации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 ор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ган Администрации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ответственный за выполнение данного проекта или программы.</w:t>
      </w:r>
    </w:p>
    <w:p w14:paraId="2170A648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Контроль расходования финансовых средств, направленных на реализацию Стратегии, осуществляется в установленном порядке в рамках контроля за ис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полнением бюджета 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9A7D8BE" w14:textId="77777777" w:rsidR="00E760D0" w:rsidRDefault="001A1D65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Администрация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 w:rsidR="00E760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организует и обеспечивает открытость информации о процессе реализации Стратегии, результатах мониторинга, а также формирует механизмы обратной связи с участниками реализации Стратегии.</w:t>
      </w:r>
    </w:p>
    <w:p w14:paraId="3732E0E4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Информационное сопровождение реализации Стратегии осуществляется с использованием ресурсов в информационно-телекоммуникационной сети Интернет и возможностей средств массовой информации.</w:t>
      </w:r>
    </w:p>
    <w:p w14:paraId="35EA6C03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Ежегодный отчет Администрации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DE63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реализации Стратегии размещается на официальном сайте Администрации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 информационно-телекоммуникационной сети Интернет.</w:t>
      </w:r>
    </w:p>
    <w:p w14:paraId="7D3E791E" w14:textId="247D189D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Изменения в Стратегию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вносятся в установленном порядке решением </w:t>
      </w:r>
      <w:r w:rsidR="00BC02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Думы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>ого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муниципального района п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о представлению Администрации</w:t>
      </w:r>
      <w:r w:rsidR="008B74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Предложения по внесению изменений и дополнений в Стратегию подлежат обсуждению на заседаниях Общественного совета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муниципального района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</w:t>
      </w:r>
      <w:r w:rsidR="00AE3B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E3B83" w:rsidRPr="006A2A69">
        <w:rPr>
          <w:rFonts w:ascii="Times New Roman" w:hAnsi="Times New Roman" w:cs="Times New Roman"/>
          <w:color w:val="000000" w:themeColor="text1"/>
          <w:sz w:val="24"/>
          <w:szCs w:val="24"/>
        </w:rPr>
        <w:t>профильных комиссий</w:t>
      </w:r>
      <w:r w:rsidR="00AE3B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2658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Думы </w:t>
      </w:r>
      <w:r w:rsidR="00425876">
        <w:rPr>
          <w:rFonts w:ascii="Times New Roman" w:hAnsi="Times New Roman" w:cs="Times New Roman"/>
          <w:color w:val="000000" w:themeColor="text1"/>
          <w:sz w:val="24"/>
          <w:szCs w:val="24"/>
        </w:rPr>
        <w:t>Ханкайск</w:t>
      </w:r>
      <w:r w:rsidR="00091F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0B95F6B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Стратегия подлежит корректировке в случаях существенных изменений внутренних и внешних условий, если эти изменения:</w:t>
      </w:r>
    </w:p>
    <w:p w14:paraId="428E7EE3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делают невозможным или нецелесообразным реа</w:t>
      </w:r>
      <w:r w:rsidR="008B74BB">
        <w:rPr>
          <w:rFonts w:ascii="Times New Roman" w:hAnsi="Times New Roman" w:cs="Times New Roman"/>
          <w:color w:val="000000" w:themeColor="text1"/>
          <w:sz w:val="24"/>
          <w:szCs w:val="24"/>
        </w:rPr>
        <w:t>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изацию отдельных приоритетных направлений, отдельных задач Стратегии, достижение ее целевых показателей, в частности, в установленные сроки;</w:t>
      </w:r>
    </w:p>
    <w:p w14:paraId="6FA69D55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• требуют формирования н</w:t>
      </w:r>
      <w:r w:rsidR="001A1D65">
        <w:rPr>
          <w:rFonts w:ascii="Times New Roman" w:hAnsi="Times New Roman" w:cs="Times New Roman"/>
          <w:color w:val="000000" w:themeColor="text1"/>
          <w:sz w:val="24"/>
          <w:szCs w:val="24"/>
        </w:rPr>
        <w:t>овых приоритетов развития муниципального района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постановки новых задач, в частности, при долгосрочном достижении отдельных целевых показателей Стратегии.</w:t>
      </w:r>
    </w:p>
    <w:p w14:paraId="65EEC208" w14:textId="77777777" w:rsidR="00E760D0" w:rsidRDefault="00E760D0" w:rsidP="00E760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 этих и других случаях Стратегия может быть скорректирована с учетом соблюдения принципов устойчивости долгосрочных целей и гибкости в выборе механизмов достижения стратегической цели, установленных Стратегией.</w:t>
      </w:r>
    </w:p>
    <w:p w14:paraId="5A1400F3" w14:textId="77777777" w:rsidR="007002F5" w:rsidRPr="007002F5" w:rsidRDefault="007423D8" w:rsidP="007002F5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6.5</w:t>
      </w:r>
      <w:r w:rsidR="007002F5" w:rsidRPr="007423D8">
        <w:rPr>
          <w:rFonts w:ascii="Times New Roman" w:hAnsi="Times New Roman" w:cs="Times New Roman"/>
          <w:sz w:val="28"/>
          <w:szCs w:val="28"/>
        </w:rPr>
        <w:t>.</w:t>
      </w:r>
      <w:r w:rsidR="007002F5" w:rsidRPr="007002F5">
        <w:rPr>
          <w:rFonts w:ascii="Times New Roman" w:hAnsi="Times New Roman" w:cs="Times New Roman"/>
          <w:b/>
          <w:sz w:val="28"/>
          <w:szCs w:val="28"/>
        </w:rPr>
        <w:t xml:space="preserve"> ИНСТРУМЕНТЫ РЕАЛИЗАЦИИ СТРАТЕГИИ</w:t>
      </w:r>
    </w:p>
    <w:p w14:paraId="4C755B1E" w14:textId="77777777" w:rsidR="007002F5" w:rsidRPr="007002F5" w:rsidRDefault="007002F5" w:rsidP="007002F5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b/>
          <w:sz w:val="8"/>
          <w:szCs w:val="8"/>
        </w:rPr>
      </w:pPr>
    </w:p>
    <w:p w14:paraId="4D357CDE" w14:textId="77777777" w:rsidR="007002F5" w:rsidRP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18042ADD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Инструментами реализации Стратегии являются План мероприятий по ее реализации, муниципальные программы, разрабатываемые в рамках Стратегии.</w:t>
      </w:r>
    </w:p>
    <w:p w14:paraId="72ED2E6F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Механизмами реализации Стратегии будут являться:</w:t>
      </w:r>
    </w:p>
    <w:p w14:paraId="101B437A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национальные проекты Российской Федерации;</w:t>
      </w:r>
    </w:p>
    <w:p w14:paraId="00F84936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федеральные проекты Российской Федерации;</w:t>
      </w:r>
    </w:p>
    <w:p w14:paraId="501D3E56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государственные программы Российской Федерации;</w:t>
      </w:r>
    </w:p>
    <w:p w14:paraId="0CED390C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ре</w:t>
      </w:r>
      <w:r w:rsidR="001A1D65">
        <w:rPr>
          <w:rFonts w:ascii="Times New Roman" w:hAnsi="Times New Roman" w:cs="Times New Roman"/>
          <w:sz w:val="24"/>
          <w:szCs w:val="24"/>
        </w:rPr>
        <w:t>гиональные проекты</w:t>
      </w:r>
      <w:r w:rsidR="00F53978">
        <w:rPr>
          <w:rFonts w:ascii="Times New Roman" w:hAnsi="Times New Roman" w:cs="Times New Roman"/>
          <w:sz w:val="24"/>
          <w:szCs w:val="24"/>
        </w:rPr>
        <w:t xml:space="preserve"> Приморского края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03B22B19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 региональные государ</w:t>
      </w:r>
      <w:r w:rsidR="001A1D65">
        <w:rPr>
          <w:rFonts w:ascii="Times New Roman" w:hAnsi="Times New Roman" w:cs="Times New Roman"/>
          <w:sz w:val="24"/>
          <w:szCs w:val="24"/>
        </w:rPr>
        <w:t>ственные программы</w:t>
      </w:r>
      <w:r w:rsidR="00F53978">
        <w:rPr>
          <w:rFonts w:ascii="Times New Roman" w:hAnsi="Times New Roman" w:cs="Times New Roman"/>
          <w:sz w:val="24"/>
          <w:szCs w:val="24"/>
        </w:rPr>
        <w:t xml:space="preserve"> Приморского края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652C1839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• муниципальные программы </w:t>
      </w:r>
      <w:r w:rsidR="00425876">
        <w:rPr>
          <w:rFonts w:ascii="Times New Roman" w:hAnsi="Times New Roman" w:cs="Times New Roman"/>
          <w:sz w:val="24"/>
          <w:szCs w:val="24"/>
        </w:rPr>
        <w:t>Ханкайск</w:t>
      </w:r>
      <w:r w:rsidR="00091F80">
        <w:rPr>
          <w:rFonts w:ascii="Times New Roman" w:hAnsi="Times New Roman" w:cs="Times New Roman"/>
          <w:sz w:val="24"/>
          <w:szCs w:val="24"/>
        </w:rPr>
        <w:t xml:space="preserve">ого </w:t>
      </w:r>
      <w:r w:rsidR="001A1D65">
        <w:rPr>
          <w:rFonts w:ascii="Times New Roman" w:hAnsi="Times New Roman" w:cs="Times New Roman"/>
          <w:sz w:val="24"/>
          <w:szCs w:val="24"/>
        </w:rPr>
        <w:t>муниципальн</w:t>
      </w:r>
      <w:r w:rsidR="00091F80">
        <w:rPr>
          <w:rFonts w:ascii="Times New Roman" w:hAnsi="Times New Roman" w:cs="Times New Roman"/>
          <w:sz w:val="24"/>
          <w:szCs w:val="24"/>
        </w:rPr>
        <w:t>ого</w:t>
      </w:r>
      <w:r w:rsidR="001A1D65">
        <w:rPr>
          <w:rFonts w:ascii="Times New Roman" w:hAnsi="Times New Roman" w:cs="Times New Roman"/>
          <w:sz w:val="24"/>
          <w:szCs w:val="24"/>
        </w:rPr>
        <w:t xml:space="preserve"> район</w:t>
      </w:r>
      <w:r w:rsidR="00091F80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67AA411C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инструменты государственно-частного и муниципально-частного партнерства, разрабатываемые на основе положений федеральных, региональных и местных нормативных правовых актов;</w:t>
      </w:r>
    </w:p>
    <w:p w14:paraId="0990B96D" w14:textId="77777777" w:rsidR="007002F5" w:rsidRDefault="007002F5" w:rsidP="007002F5">
      <w:pPr>
        <w:tabs>
          <w:tab w:val="left" w:pos="666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инвестиционные программы естественных монополий и инвестиционные программы и проекты других хозяйствующих субъектов.</w:t>
      </w:r>
    </w:p>
    <w:p w14:paraId="10262D71" w14:textId="77777777" w:rsidR="007002F5" w:rsidRDefault="007002F5" w:rsidP="007002F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3AA0D49" w14:textId="77777777" w:rsidR="007002F5" w:rsidRDefault="007002F5" w:rsidP="007002F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DCC7D10" w14:textId="77777777" w:rsidR="008104E6" w:rsidRPr="000D7768" w:rsidRDefault="007423D8" w:rsidP="000D7768">
      <w:pPr>
        <w:shd w:val="clear" w:color="auto" w:fill="244061" w:themeFill="accent1" w:themeFillShade="8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6.6</w:t>
      </w:r>
      <w:r w:rsidR="008104E6" w:rsidRPr="007423D8">
        <w:rPr>
          <w:rFonts w:ascii="Times New Roman" w:hAnsi="Times New Roman" w:cs="Times New Roman"/>
          <w:sz w:val="28"/>
          <w:szCs w:val="28"/>
        </w:rPr>
        <w:t>.</w:t>
      </w:r>
      <w:r w:rsidR="008104E6" w:rsidRPr="000D7768">
        <w:rPr>
          <w:rFonts w:ascii="Times New Roman" w:hAnsi="Times New Roman" w:cs="Times New Roman"/>
          <w:b/>
          <w:sz w:val="28"/>
          <w:szCs w:val="28"/>
        </w:rPr>
        <w:t xml:space="preserve"> ИНФОРМАЦИЯ О МУНИЦИПАЛЬНЫХ ПРОГРАММАХ, УТВЕРЖДАЕМЫХ В ЦЕЛЯХ РЕАЛИЗАЦИИ СТРАТЕГИИ</w:t>
      </w:r>
    </w:p>
    <w:p w14:paraId="38E6BCF5" w14:textId="77777777" w:rsidR="008104E6" w:rsidRPr="00904966" w:rsidRDefault="008104E6" w:rsidP="000D7768">
      <w:pPr>
        <w:shd w:val="clear" w:color="auto" w:fill="8DB3E2" w:themeFill="text2" w:themeFillTint="66"/>
        <w:spacing w:after="0" w:line="240" w:lineRule="auto"/>
        <w:jc w:val="both"/>
        <w:rPr>
          <w:rFonts w:ascii="Times New Roman" w:hAnsi="Times New Roman" w:cs="Times New Roman"/>
          <w:sz w:val="8"/>
          <w:szCs w:val="8"/>
        </w:rPr>
      </w:pPr>
    </w:p>
    <w:p w14:paraId="06EBDD4C" w14:textId="77777777" w:rsidR="000D7768" w:rsidRPr="000D7768" w:rsidRDefault="000D7768" w:rsidP="008104E6">
      <w:pPr>
        <w:pStyle w:val="ad"/>
        <w:shd w:val="clear" w:color="auto" w:fill="auto"/>
        <w:ind w:firstLine="740"/>
        <w:rPr>
          <w:rStyle w:val="11"/>
          <w:sz w:val="16"/>
          <w:szCs w:val="16"/>
        </w:rPr>
      </w:pPr>
    </w:p>
    <w:p w14:paraId="21955B5E" w14:textId="77777777" w:rsidR="008104E6" w:rsidRPr="000D7768" w:rsidRDefault="008104E6" w:rsidP="008104E6">
      <w:pPr>
        <w:pStyle w:val="ad"/>
        <w:shd w:val="clear" w:color="auto" w:fill="auto"/>
        <w:ind w:firstLine="740"/>
        <w:rPr>
          <w:color w:val="auto"/>
          <w:sz w:val="24"/>
          <w:szCs w:val="24"/>
        </w:rPr>
      </w:pPr>
      <w:r w:rsidRPr="000D7768">
        <w:rPr>
          <w:rStyle w:val="11"/>
          <w:color w:val="auto"/>
          <w:sz w:val="24"/>
          <w:szCs w:val="24"/>
        </w:rPr>
        <w:t>Муниципальные программы</w:t>
      </w:r>
      <w:r w:rsidR="00091F80">
        <w:rPr>
          <w:rStyle w:val="11"/>
          <w:color w:val="auto"/>
          <w:sz w:val="24"/>
          <w:szCs w:val="24"/>
        </w:rPr>
        <w:t xml:space="preserve"> </w:t>
      </w:r>
      <w:r w:rsidR="00425876">
        <w:rPr>
          <w:rStyle w:val="11"/>
          <w:color w:val="auto"/>
          <w:sz w:val="24"/>
          <w:szCs w:val="24"/>
        </w:rPr>
        <w:t>Ханкайск</w:t>
      </w:r>
      <w:r w:rsidR="00091F80">
        <w:rPr>
          <w:rStyle w:val="11"/>
          <w:color w:val="auto"/>
          <w:sz w:val="24"/>
          <w:szCs w:val="24"/>
        </w:rPr>
        <w:t>ого</w:t>
      </w:r>
      <w:r w:rsidR="001A1D65">
        <w:rPr>
          <w:rStyle w:val="11"/>
          <w:color w:val="auto"/>
          <w:sz w:val="24"/>
          <w:szCs w:val="24"/>
        </w:rPr>
        <w:t xml:space="preserve"> муниципального района </w:t>
      </w:r>
      <w:r w:rsidRPr="000D7768">
        <w:rPr>
          <w:rStyle w:val="11"/>
          <w:color w:val="auto"/>
          <w:sz w:val="24"/>
          <w:szCs w:val="24"/>
        </w:rPr>
        <w:t>формируются на период не менее 3 лет в соответствии с порядком, установленным администрацией</w:t>
      </w:r>
      <w:r w:rsidR="001A1D65">
        <w:rPr>
          <w:rStyle w:val="11"/>
          <w:color w:val="auto"/>
          <w:sz w:val="24"/>
          <w:szCs w:val="24"/>
        </w:rPr>
        <w:t xml:space="preserve"> </w:t>
      </w:r>
      <w:r w:rsidR="00425876">
        <w:rPr>
          <w:rStyle w:val="11"/>
          <w:color w:val="auto"/>
          <w:sz w:val="24"/>
          <w:szCs w:val="24"/>
        </w:rPr>
        <w:t>Ханкайск</w:t>
      </w:r>
      <w:r w:rsidR="00091F80">
        <w:rPr>
          <w:rStyle w:val="11"/>
          <w:color w:val="auto"/>
          <w:sz w:val="24"/>
          <w:szCs w:val="24"/>
        </w:rPr>
        <w:t xml:space="preserve">ого </w:t>
      </w:r>
      <w:r w:rsidR="001A1D65">
        <w:rPr>
          <w:rStyle w:val="11"/>
          <w:color w:val="auto"/>
          <w:sz w:val="24"/>
          <w:szCs w:val="24"/>
        </w:rPr>
        <w:t>муниципального района</w:t>
      </w:r>
      <w:r w:rsidRPr="000D7768">
        <w:rPr>
          <w:rStyle w:val="11"/>
          <w:color w:val="auto"/>
          <w:sz w:val="24"/>
          <w:szCs w:val="24"/>
        </w:rPr>
        <w:t>.</w:t>
      </w:r>
    </w:p>
    <w:p w14:paraId="79DEE5CF" w14:textId="77777777" w:rsidR="008104E6" w:rsidRPr="000D7768" w:rsidRDefault="008104E6" w:rsidP="008104E6">
      <w:pPr>
        <w:pStyle w:val="ad"/>
        <w:shd w:val="clear" w:color="auto" w:fill="auto"/>
        <w:ind w:firstLine="740"/>
        <w:rPr>
          <w:color w:val="auto"/>
          <w:sz w:val="24"/>
          <w:szCs w:val="24"/>
        </w:rPr>
      </w:pPr>
      <w:r w:rsidRPr="000D7768">
        <w:rPr>
          <w:rStyle w:val="11"/>
          <w:color w:val="auto"/>
          <w:sz w:val="24"/>
          <w:szCs w:val="24"/>
        </w:rPr>
        <w:t>Муниципальные программы содержат перечень планируемых мероприятий, взаимоувязанных по задачам, срокам осуществления, исполнителям и ресурсам, и обеспечивающих наиболее эффективное достижение целей и решение задач социально- экономического</w:t>
      </w:r>
      <w:r w:rsidR="001A1D65">
        <w:rPr>
          <w:rStyle w:val="11"/>
          <w:color w:val="auto"/>
          <w:sz w:val="24"/>
          <w:szCs w:val="24"/>
        </w:rPr>
        <w:t xml:space="preserve"> развития </w:t>
      </w:r>
      <w:r w:rsidR="00425876">
        <w:rPr>
          <w:rStyle w:val="11"/>
          <w:color w:val="auto"/>
          <w:sz w:val="24"/>
          <w:szCs w:val="24"/>
        </w:rPr>
        <w:t>Ханкайск</w:t>
      </w:r>
      <w:r w:rsidR="00091F80">
        <w:rPr>
          <w:rStyle w:val="11"/>
          <w:color w:val="auto"/>
          <w:sz w:val="24"/>
          <w:szCs w:val="24"/>
        </w:rPr>
        <w:t xml:space="preserve">ого </w:t>
      </w:r>
      <w:r w:rsidR="001A1D65">
        <w:rPr>
          <w:rStyle w:val="11"/>
          <w:color w:val="auto"/>
          <w:sz w:val="24"/>
          <w:szCs w:val="24"/>
        </w:rPr>
        <w:t>муниципального района</w:t>
      </w:r>
      <w:r w:rsidRPr="000D7768">
        <w:rPr>
          <w:rStyle w:val="11"/>
          <w:color w:val="auto"/>
          <w:sz w:val="24"/>
          <w:szCs w:val="24"/>
        </w:rPr>
        <w:t>.</w:t>
      </w:r>
    </w:p>
    <w:p w14:paraId="77232D08" w14:textId="77777777" w:rsidR="008104E6" w:rsidRPr="000D7768" w:rsidRDefault="008104E6" w:rsidP="008104E6">
      <w:pPr>
        <w:pStyle w:val="ad"/>
        <w:shd w:val="clear" w:color="auto" w:fill="auto"/>
        <w:ind w:firstLine="740"/>
        <w:rPr>
          <w:color w:val="auto"/>
          <w:sz w:val="24"/>
          <w:szCs w:val="24"/>
        </w:rPr>
      </w:pPr>
      <w:r w:rsidRPr="000D7768">
        <w:rPr>
          <w:rStyle w:val="11"/>
          <w:color w:val="auto"/>
          <w:sz w:val="24"/>
          <w:szCs w:val="24"/>
        </w:rPr>
        <w:t>Стратегия является основой для разработки муниципальных программ</w:t>
      </w:r>
      <w:r w:rsidR="001A1D65">
        <w:rPr>
          <w:rStyle w:val="11"/>
          <w:color w:val="auto"/>
          <w:sz w:val="24"/>
          <w:szCs w:val="24"/>
        </w:rPr>
        <w:t xml:space="preserve"> </w:t>
      </w:r>
      <w:r w:rsidR="00425876">
        <w:rPr>
          <w:rStyle w:val="11"/>
          <w:color w:val="auto"/>
          <w:sz w:val="24"/>
          <w:szCs w:val="24"/>
        </w:rPr>
        <w:t>Ханкайск</w:t>
      </w:r>
      <w:r w:rsidR="00091F80">
        <w:rPr>
          <w:rStyle w:val="11"/>
          <w:color w:val="auto"/>
          <w:sz w:val="24"/>
          <w:szCs w:val="24"/>
        </w:rPr>
        <w:t xml:space="preserve">ого </w:t>
      </w:r>
      <w:r w:rsidR="001A1D65">
        <w:rPr>
          <w:rStyle w:val="11"/>
          <w:color w:val="auto"/>
          <w:sz w:val="24"/>
          <w:szCs w:val="24"/>
        </w:rPr>
        <w:t>муниципального района</w:t>
      </w:r>
      <w:r w:rsidRPr="000D7768">
        <w:rPr>
          <w:rStyle w:val="11"/>
          <w:color w:val="auto"/>
          <w:sz w:val="24"/>
          <w:szCs w:val="24"/>
        </w:rPr>
        <w:t>. На первом этапе реализации стратегии ее исполнение будет осуществляться в рамках действующих по состоянию на 1 января 2019 года муниципальных программ, срок действия которых заканчивается</w:t>
      </w:r>
      <w:r w:rsidR="000D7768">
        <w:rPr>
          <w:rStyle w:val="11"/>
          <w:color w:val="auto"/>
          <w:sz w:val="24"/>
          <w:szCs w:val="24"/>
        </w:rPr>
        <w:t xml:space="preserve"> в </w:t>
      </w:r>
      <w:r w:rsidR="000D7768" w:rsidRPr="00F2658E">
        <w:rPr>
          <w:rStyle w:val="11"/>
          <w:color w:val="auto"/>
          <w:sz w:val="24"/>
          <w:szCs w:val="24"/>
        </w:rPr>
        <w:t xml:space="preserve">2020-2025 </w:t>
      </w:r>
      <w:r w:rsidRPr="00F2658E">
        <w:rPr>
          <w:rStyle w:val="11"/>
          <w:color w:val="auto"/>
          <w:sz w:val="24"/>
          <w:szCs w:val="24"/>
        </w:rPr>
        <w:t>гг.</w:t>
      </w:r>
    </w:p>
    <w:p w14:paraId="1B838F68" w14:textId="77777777" w:rsidR="008104E6" w:rsidRPr="000D7768" w:rsidRDefault="008104E6" w:rsidP="008104E6">
      <w:pPr>
        <w:pStyle w:val="ad"/>
        <w:shd w:val="clear" w:color="auto" w:fill="auto"/>
        <w:ind w:firstLine="740"/>
        <w:rPr>
          <w:color w:val="auto"/>
          <w:sz w:val="24"/>
          <w:szCs w:val="24"/>
        </w:rPr>
      </w:pPr>
      <w:r w:rsidRPr="000D7768">
        <w:rPr>
          <w:rStyle w:val="11"/>
          <w:color w:val="auto"/>
          <w:sz w:val="24"/>
          <w:szCs w:val="24"/>
        </w:rPr>
        <w:t>В рамках периода действия стратегии количество и состав муниципальных прог</w:t>
      </w:r>
      <w:r w:rsidR="001A1D65">
        <w:rPr>
          <w:rStyle w:val="11"/>
          <w:color w:val="auto"/>
          <w:sz w:val="24"/>
          <w:szCs w:val="24"/>
        </w:rPr>
        <w:t xml:space="preserve">рамм </w:t>
      </w:r>
      <w:r w:rsidR="00425876">
        <w:rPr>
          <w:rStyle w:val="11"/>
          <w:color w:val="auto"/>
          <w:sz w:val="24"/>
          <w:szCs w:val="24"/>
        </w:rPr>
        <w:t>Ханкайск</w:t>
      </w:r>
      <w:r w:rsidR="00091F80">
        <w:rPr>
          <w:rStyle w:val="11"/>
          <w:color w:val="auto"/>
          <w:sz w:val="24"/>
          <w:szCs w:val="24"/>
        </w:rPr>
        <w:t xml:space="preserve">ого </w:t>
      </w:r>
      <w:r w:rsidR="001A1D65">
        <w:rPr>
          <w:rStyle w:val="11"/>
          <w:color w:val="auto"/>
          <w:sz w:val="24"/>
          <w:szCs w:val="24"/>
        </w:rPr>
        <w:t>муниципального района</w:t>
      </w:r>
      <w:r w:rsidRPr="000D7768">
        <w:rPr>
          <w:rStyle w:val="11"/>
          <w:color w:val="auto"/>
          <w:sz w:val="24"/>
          <w:szCs w:val="24"/>
        </w:rPr>
        <w:t xml:space="preserve"> может изменяться по результатам ежегодной оценки эффективности их реализации, проводимой в установленном администрацией </w:t>
      </w:r>
      <w:r w:rsidR="00425876">
        <w:rPr>
          <w:rStyle w:val="11"/>
          <w:color w:val="auto"/>
          <w:sz w:val="24"/>
          <w:szCs w:val="24"/>
        </w:rPr>
        <w:t>Ханкайск</w:t>
      </w:r>
      <w:r w:rsidR="00091F80">
        <w:rPr>
          <w:rStyle w:val="11"/>
          <w:color w:val="auto"/>
          <w:sz w:val="24"/>
          <w:szCs w:val="24"/>
        </w:rPr>
        <w:t xml:space="preserve">ого </w:t>
      </w:r>
      <w:r w:rsidR="001A1D65">
        <w:rPr>
          <w:rStyle w:val="11"/>
          <w:color w:val="auto"/>
          <w:sz w:val="24"/>
          <w:szCs w:val="24"/>
        </w:rPr>
        <w:t xml:space="preserve">муниципального района </w:t>
      </w:r>
      <w:r w:rsidRPr="000D7768">
        <w:rPr>
          <w:rStyle w:val="11"/>
          <w:color w:val="auto"/>
          <w:sz w:val="24"/>
          <w:szCs w:val="24"/>
        </w:rPr>
        <w:t>порядке, а также исходя из приоритетов, целей, задач и направлений социально-экономической поли</w:t>
      </w:r>
      <w:r w:rsidR="001A1D65">
        <w:rPr>
          <w:rStyle w:val="11"/>
          <w:color w:val="auto"/>
          <w:sz w:val="24"/>
          <w:szCs w:val="24"/>
        </w:rPr>
        <w:t xml:space="preserve">тики </w:t>
      </w:r>
      <w:r w:rsidR="00425876">
        <w:rPr>
          <w:rStyle w:val="11"/>
          <w:color w:val="auto"/>
          <w:sz w:val="24"/>
          <w:szCs w:val="24"/>
        </w:rPr>
        <w:t>Ханкайск</w:t>
      </w:r>
      <w:r w:rsidR="00091F80">
        <w:rPr>
          <w:rStyle w:val="11"/>
          <w:color w:val="auto"/>
          <w:sz w:val="24"/>
          <w:szCs w:val="24"/>
        </w:rPr>
        <w:t xml:space="preserve">ого </w:t>
      </w:r>
      <w:r w:rsidR="001A1D65">
        <w:rPr>
          <w:rStyle w:val="11"/>
          <w:color w:val="auto"/>
          <w:sz w:val="24"/>
          <w:szCs w:val="24"/>
        </w:rPr>
        <w:t>муниципального района</w:t>
      </w:r>
      <w:r w:rsidRPr="000D7768">
        <w:rPr>
          <w:rStyle w:val="11"/>
          <w:color w:val="auto"/>
          <w:sz w:val="24"/>
          <w:szCs w:val="24"/>
        </w:rPr>
        <w:t>, определенных в настоящей стратегии.</w:t>
      </w:r>
    </w:p>
    <w:p w14:paraId="21215A3B" w14:textId="2412951A" w:rsidR="00DC3B84" w:rsidRPr="00426CE8" w:rsidRDefault="008104E6" w:rsidP="00426CE8">
      <w:pPr>
        <w:pStyle w:val="ad"/>
        <w:shd w:val="clear" w:color="auto" w:fill="FFFFFF" w:themeFill="background1"/>
        <w:ind w:firstLine="740"/>
        <w:rPr>
          <w:sz w:val="24"/>
          <w:szCs w:val="24"/>
          <w:shd w:val="clear" w:color="auto" w:fill="FFFF00"/>
        </w:rPr>
      </w:pPr>
      <w:r w:rsidRPr="000D7768">
        <w:rPr>
          <w:rStyle w:val="11"/>
          <w:color w:val="auto"/>
          <w:sz w:val="24"/>
          <w:szCs w:val="24"/>
        </w:rPr>
        <w:t>Перечень действующих по состоянию на 1 января 20</w:t>
      </w:r>
      <w:r w:rsidR="00956BB4">
        <w:rPr>
          <w:rStyle w:val="11"/>
          <w:color w:val="auto"/>
          <w:sz w:val="24"/>
          <w:szCs w:val="24"/>
        </w:rPr>
        <w:t>20</w:t>
      </w:r>
      <w:r w:rsidRPr="000D7768">
        <w:rPr>
          <w:rStyle w:val="11"/>
          <w:color w:val="auto"/>
          <w:sz w:val="24"/>
          <w:szCs w:val="24"/>
        </w:rPr>
        <w:t xml:space="preserve"> года муниципальных прог</w:t>
      </w:r>
      <w:r w:rsidR="001A1D65">
        <w:rPr>
          <w:rStyle w:val="11"/>
          <w:color w:val="auto"/>
          <w:sz w:val="24"/>
          <w:szCs w:val="24"/>
        </w:rPr>
        <w:t xml:space="preserve">рамм </w:t>
      </w:r>
      <w:r w:rsidR="00425876">
        <w:rPr>
          <w:rStyle w:val="11"/>
          <w:color w:val="auto"/>
          <w:sz w:val="24"/>
          <w:szCs w:val="24"/>
        </w:rPr>
        <w:t>Ханкайск</w:t>
      </w:r>
      <w:r w:rsidR="00091F80">
        <w:rPr>
          <w:rStyle w:val="11"/>
          <w:color w:val="auto"/>
          <w:sz w:val="24"/>
          <w:szCs w:val="24"/>
        </w:rPr>
        <w:t xml:space="preserve">ого </w:t>
      </w:r>
      <w:r w:rsidR="001A1D65">
        <w:rPr>
          <w:rStyle w:val="11"/>
          <w:color w:val="auto"/>
          <w:sz w:val="24"/>
          <w:szCs w:val="24"/>
        </w:rPr>
        <w:t xml:space="preserve">муниципального </w:t>
      </w:r>
      <w:r w:rsidR="001A1D65" w:rsidRPr="00187453">
        <w:rPr>
          <w:rStyle w:val="11"/>
          <w:color w:val="auto"/>
          <w:sz w:val="24"/>
          <w:szCs w:val="24"/>
        </w:rPr>
        <w:t>района</w:t>
      </w:r>
      <w:r w:rsidRPr="00187453">
        <w:rPr>
          <w:rStyle w:val="11"/>
          <w:color w:val="auto"/>
          <w:sz w:val="24"/>
          <w:szCs w:val="24"/>
        </w:rPr>
        <w:t>,</w:t>
      </w:r>
      <w:r w:rsidRPr="00187453">
        <w:rPr>
          <w:rStyle w:val="11"/>
          <w:sz w:val="24"/>
          <w:szCs w:val="24"/>
        </w:rPr>
        <w:t xml:space="preserve"> утверждаемых в целях реализации стратегии приведен </w:t>
      </w:r>
      <w:r w:rsidRPr="00E30760">
        <w:rPr>
          <w:rStyle w:val="11"/>
          <w:sz w:val="24"/>
          <w:szCs w:val="24"/>
        </w:rPr>
        <w:t xml:space="preserve">в </w:t>
      </w:r>
      <w:r w:rsidR="00C862A3" w:rsidRPr="002D00DE">
        <w:rPr>
          <w:rStyle w:val="11"/>
          <w:b/>
          <w:bCs/>
          <w:sz w:val="24"/>
          <w:szCs w:val="24"/>
          <w:shd w:val="clear" w:color="auto" w:fill="FFFFFF" w:themeFill="background1"/>
        </w:rPr>
        <w:t>П</w:t>
      </w:r>
      <w:r w:rsidRPr="002D00DE">
        <w:rPr>
          <w:rStyle w:val="11"/>
          <w:b/>
          <w:bCs/>
          <w:sz w:val="24"/>
          <w:szCs w:val="24"/>
          <w:shd w:val="clear" w:color="auto" w:fill="FFFFFF" w:themeFill="background1"/>
        </w:rPr>
        <w:t xml:space="preserve">риложении </w:t>
      </w:r>
      <w:r w:rsidR="000D7768" w:rsidRPr="002D00DE">
        <w:rPr>
          <w:rStyle w:val="11"/>
          <w:b/>
          <w:bCs/>
          <w:sz w:val="24"/>
          <w:szCs w:val="24"/>
          <w:shd w:val="clear" w:color="auto" w:fill="FFFFFF" w:themeFill="background1"/>
        </w:rPr>
        <w:t>П-</w:t>
      </w:r>
      <w:r w:rsidR="009E4E50" w:rsidRPr="002D00DE">
        <w:rPr>
          <w:rStyle w:val="11"/>
          <w:b/>
          <w:bCs/>
          <w:sz w:val="24"/>
          <w:szCs w:val="24"/>
          <w:shd w:val="clear" w:color="auto" w:fill="FFFFFF" w:themeFill="background1"/>
        </w:rPr>
        <w:t>2</w:t>
      </w:r>
      <w:r w:rsidR="000D7768" w:rsidRPr="002D00DE">
        <w:rPr>
          <w:rStyle w:val="11"/>
          <w:b/>
          <w:bCs/>
          <w:sz w:val="24"/>
          <w:szCs w:val="24"/>
          <w:shd w:val="clear" w:color="auto" w:fill="FFFFFF" w:themeFill="background1"/>
        </w:rPr>
        <w:t>.</w:t>
      </w:r>
      <w:r w:rsidR="002D00DE">
        <w:rPr>
          <w:rStyle w:val="11"/>
          <w:b/>
          <w:bCs/>
          <w:sz w:val="24"/>
          <w:szCs w:val="24"/>
          <w:shd w:val="clear" w:color="auto" w:fill="FFFFFF" w:themeFill="background1"/>
        </w:rPr>
        <w:t>3</w:t>
      </w:r>
    </w:p>
    <w:sectPr w:rsidR="00DC3B84" w:rsidRPr="00426CE8" w:rsidSect="00504562">
      <w:headerReference w:type="even" r:id="rId60"/>
      <w:headerReference w:type="default" r:id="rId61"/>
      <w:footerReference w:type="even" r:id="rId6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DBF6CDF" w14:textId="77777777" w:rsidR="00031481" w:rsidRDefault="00031481" w:rsidP="00B96B62">
      <w:pPr>
        <w:spacing w:after="0" w:line="240" w:lineRule="auto"/>
      </w:pPr>
      <w:r>
        <w:separator/>
      </w:r>
    </w:p>
  </w:endnote>
  <w:endnote w:type="continuationSeparator" w:id="0">
    <w:p w14:paraId="3924F380" w14:textId="77777777" w:rsidR="00031481" w:rsidRDefault="00031481" w:rsidP="00B96B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OpenSymbol">
    <w:altName w:val="Arial Unicode MS"/>
    <w:charset w:val="00"/>
    <w:family w:val="auto"/>
    <w:pitch w:val="variable"/>
    <w:sig w:usb0="800000AF" w:usb1="1001ECEA" w:usb2="00000000" w:usb3="00000000" w:csb0="00000001" w:csb1="00000000"/>
  </w:font>
  <w:font w:name="Univers">
    <w:altName w:val="Arial"/>
    <w:charset w:val="00"/>
    <w:family w:val="swiss"/>
    <w:pitch w:val="variable"/>
    <w:sig w:usb0="80000287" w:usb1="00000000" w:usb2="00000000" w:usb3="00000000" w:csb0="0000000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 PSMT">
    <w:altName w:val="Times New Roman"/>
    <w:charset w:val="00"/>
    <w:family w:val="roman"/>
    <w:pitch w:val="default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yrve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_LR_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250393"/>
      <w:docPartObj>
        <w:docPartGallery w:val="Page Numbers (Bottom of Page)"/>
        <w:docPartUnique/>
      </w:docPartObj>
    </w:sdtPr>
    <w:sdtEndPr/>
    <w:sdtContent>
      <w:p w14:paraId="42176706" w14:textId="77777777" w:rsidR="008178C8" w:rsidRDefault="008178C8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C4B3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16D8276D" w14:textId="77777777" w:rsidR="008178C8" w:rsidRDefault="008178C8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02372D" w14:textId="77777777" w:rsidR="008178C8" w:rsidRDefault="008178C8" w:rsidP="00DD0606">
    <w:pPr>
      <w:pStyle w:val="a7"/>
      <w:framePr w:wrap="around" w:vAnchor="text" w:hAnchor="margin" w:xAlign="right" w:y="1"/>
      <w:rPr>
        <w:rStyle w:val="affb"/>
      </w:rPr>
    </w:pPr>
    <w:r>
      <w:rPr>
        <w:rStyle w:val="affb"/>
      </w:rPr>
      <w:fldChar w:fldCharType="begin"/>
    </w:r>
    <w:r>
      <w:rPr>
        <w:rStyle w:val="affb"/>
      </w:rPr>
      <w:instrText xml:space="preserve">PAGE  </w:instrText>
    </w:r>
    <w:r>
      <w:rPr>
        <w:rStyle w:val="affb"/>
      </w:rPr>
      <w:fldChar w:fldCharType="end"/>
    </w:r>
  </w:p>
  <w:p w14:paraId="2B0BB774" w14:textId="77777777" w:rsidR="008178C8" w:rsidRDefault="008178C8" w:rsidP="00DD0606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95C302" w14:textId="77777777" w:rsidR="00031481" w:rsidRDefault="00031481" w:rsidP="00B96B62">
      <w:pPr>
        <w:spacing w:after="0" w:line="240" w:lineRule="auto"/>
      </w:pPr>
      <w:r>
        <w:separator/>
      </w:r>
    </w:p>
  </w:footnote>
  <w:footnote w:type="continuationSeparator" w:id="0">
    <w:p w14:paraId="35A1E64A" w14:textId="77777777" w:rsidR="00031481" w:rsidRDefault="00031481" w:rsidP="00B96B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69714B" w14:textId="77777777" w:rsidR="008178C8" w:rsidRPr="00B96B62" w:rsidRDefault="008178C8" w:rsidP="00B96B62">
    <w:pPr>
      <w:pStyle w:val="a5"/>
      <w:jc w:val="center"/>
      <w:rPr>
        <w:rFonts w:ascii="Times New Roman" w:hAnsi="Times New Roman" w:cs="Times New Roman"/>
        <w:color w:val="000000" w:themeColor="text1"/>
        <w:sz w:val="16"/>
        <w:szCs w:val="16"/>
      </w:rPr>
    </w:pPr>
    <w:r w:rsidRPr="00B96B62">
      <w:rPr>
        <w:rFonts w:ascii="Times New Roman" w:hAnsi="Times New Roman" w:cs="Times New Roman"/>
        <w:color w:val="000000" w:themeColor="text1"/>
        <w:sz w:val="16"/>
        <w:szCs w:val="16"/>
      </w:rPr>
      <w:t>Стратегия социально-экономического развития</w:t>
    </w:r>
    <w:r>
      <w:rPr>
        <w:rFonts w:ascii="Times New Roman" w:hAnsi="Times New Roman" w:cs="Times New Roman"/>
        <w:color w:val="000000" w:themeColor="text1"/>
        <w:sz w:val="16"/>
        <w:szCs w:val="16"/>
      </w:rPr>
      <w:t xml:space="preserve"> Ханкайского муниципального района Приморского края на период до 2030</w:t>
    </w:r>
    <w:r w:rsidRPr="00B96B62">
      <w:rPr>
        <w:rFonts w:ascii="Times New Roman" w:hAnsi="Times New Roman" w:cs="Times New Roman"/>
        <w:color w:val="000000" w:themeColor="text1"/>
        <w:sz w:val="16"/>
        <w:szCs w:val="16"/>
      </w:rPr>
      <w:t xml:space="preserve"> года</w:t>
    </w:r>
  </w:p>
  <w:p w14:paraId="302C4461" w14:textId="77777777" w:rsidR="008178C8" w:rsidRDefault="008178C8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D82A0C" w14:textId="77777777" w:rsidR="008178C8" w:rsidRDefault="008178C8" w:rsidP="00DD0606">
    <w:pPr>
      <w:pStyle w:val="a5"/>
      <w:framePr w:wrap="around" w:vAnchor="text" w:hAnchor="margin" w:xAlign="right" w:y="1"/>
      <w:rPr>
        <w:rStyle w:val="affb"/>
      </w:rPr>
    </w:pPr>
    <w:r>
      <w:rPr>
        <w:rStyle w:val="affb"/>
      </w:rPr>
      <w:fldChar w:fldCharType="begin"/>
    </w:r>
    <w:r>
      <w:rPr>
        <w:rStyle w:val="affb"/>
      </w:rPr>
      <w:instrText xml:space="preserve">PAGE  </w:instrText>
    </w:r>
    <w:r>
      <w:rPr>
        <w:rStyle w:val="affb"/>
      </w:rPr>
      <w:fldChar w:fldCharType="end"/>
    </w:r>
  </w:p>
  <w:p w14:paraId="3CD1F10A" w14:textId="77777777" w:rsidR="008178C8" w:rsidRDefault="008178C8" w:rsidP="00DD0606">
    <w:pPr>
      <w:pStyle w:val="a5"/>
      <w:ind w:right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935304" w14:textId="77777777" w:rsidR="008178C8" w:rsidRDefault="008178C8" w:rsidP="00DD0606">
    <w:pPr>
      <w:pStyle w:val="a5"/>
      <w:framePr w:wrap="around" w:vAnchor="text" w:hAnchor="margin" w:xAlign="right" w:y="1"/>
      <w:rPr>
        <w:rStyle w:val="affb"/>
      </w:rPr>
    </w:pPr>
  </w:p>
  <w:p w14:paraId="4EE49486" w14:textId="77777777" w:rsidR="008178C8" w:rsidRDefault="008178C8" w:rsidP="00DD0606">
    <w:pPr>
      <w:pStyle w:val="a5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4"/>
    <w:multiLevelType w:val="singleLevel"/>
    <w:tmpl w:val="FE98CD3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i w:val="0"/>
        <w:sz w:val="24"/>
        <w:szCs w:val="24"/>
      </w:rPr>
    </w:lvl>
  </w:abstractNum>
  <w:abstractNum w:abstractNumId="1">
    <w:nsid w:val="00000005"/>
    <w:multiLevelType w:val="multilevel"/>
    <w:tmpl w:val="0000000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323232"/>
        <w:spacing w:val="0"/>
        <w:w w:val="100"/>
        <w:position w:val="0"/>
        <w:sz w:val="24"/>
        <w:szCs w:val="24"/>
        <w:u w:val="none"/>
      </w:rPr>
    </w:lvl>
  </w:abstractNum>
  <w:abstractNum w:abstractNumId="2">
    <w:nsid w:val="00000008"/>
    <w:multiLevelType w:val="multilevel"/>
    <w:tmpl w:val="C6761062"/>
    <w:name w:val="WW8Num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7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>
    <w:nsid w:val="00000009"/>
    <w:multiLevelType w:val="singleLevel"/>
    <w:tmpl w:val="00000009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4">
    <w:nsid w:val="0000000A"/>
    <w:multiLevelType w:val="singleLevel"/>
    <w:tmpl w:val="0000000A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785" w:hanging="360"/>
      </w:pPr>
    </w:lvl>
  </w:abstractNum>
  <w:abstractNum w:abstractNumId="5">
    <w:nsid w:val="0000000B"/>
    <w:multiLevelType w:val="singleLevel"/>
    <w:tmpl w:val="0000000B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6">
    <w:nsid w:val="0000001E"/>
    <w:multiLevelType w:val="singleLevel"/>
    <w:tmpl w:val="0000001E"/>
    <w:name w:val="WW8Num15"/>
    <w:lvl w:ilvl="0">
      <w:start w:val="1"/>
      <w:numFmt w:val="decimal"/>
      <w:lvlText w:val="%1."/>
      <w:lvlJc w:val="left"/>
      <w:pPr>
        <w:tabs>
          <w:tab w:val="num" w:pos="0"/>
        </w:tabs>
        <w:ind w:left="930" w:hanging="360"/>
      </w:pPr>
    </w:lvl>
  </w:abstractNum>
  <w:abstractNum w:abstractNumId="7">
    <w:nsid w:val="06EB0679"/>
    <w:multiLevelType w:val="multilevel"/>
    <w:tmpl w:val="6AC6C494"/>
    <w:lvl w:ilvl="0">
      <w:start w:val="1"/>
      <w:numFmt w:val="decimal"/>
      <w:lvlText w:val="%1."/>
      <w:lvlJc w:val="left"/>
      <w:pPr>
        <w:tabs>
          <w:tab w:val="num" w:pos="555"/>
        </w:tabs>
        <w:ind w:left="555" w:hanging="555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8">
    <w:nsid w:val="121270B7"/>
    <w:multiLevelType w:val="hybridMultilevel"/>
    <w:tmpl w:val="B5C60FFC"/>
    <w:lvl w:ilvl="0" w:tplc="7B4A4D38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67A0099"/>
    <w:multiLevelType w:val="hybridMultilevel"/>
    <w:tmpl w:val="1B6689DC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70840B1"/>
    <w:multiLevelType w:val="hybridMultilevel"/>
    <w:tmpl w:val="0C44F762"/>
    <w:lvl w:ilvl="0" w:tplc="7B4A4D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1A8F034A"/>
    <w:multiLevelType w:val="hybridMultilevel"/>
    <w:tmpl w:val="B5C858B0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C0B7994"/>
    <w:multiLevelType w:val="multilevel"/>
    <w:tmpl w:val="04190023"/>
    <w:styleLink w:val="2"/>
    <w:lvl w:ilvl="0">
      <w:start w:val="1"/>
      <w:numFmt w:val="upperRoman"/>
      <w:lvlText w:val="Статья %1."/>
      <w:lvlJc w:val="left"/>
      <w:pPr>
        <w:tabs>
          <w:tab w:val="num" w:pos="1800"/>
        </w:tabs>
      </w:pPr>
      <w:rPr>
        <w:rFonts w:cs="Times New Roman"/>
      </w:rPr>
    </w:lvl>
    <w:lvl w:ilvl="1">
      <w:start w:val="1"/>
      <w:numFmt w:val="decimalZero"/>
      <w:isLgl/>
      <w:lvlText w:val="Раздел %1.%2"/>
      <w:lvlJc w:val="left"/>
      <w:pPr>
        <w:tabs>
          <w:tab w:val="num" w:pos="144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13">
    <w:nsid w:val="1F246288"/>
    <w:multiLevelType w:val="hybridMultilevel"/>
    <w:tmpl w:val="C24C633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1F5D6F3C"/>
    <w:multiLevelType w:val="hybridMultilevel"/>
    <w:tmpl w:val="28C8E02A"/>
    <w:lvl w:ilvl="0" w:tplc="77102D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235B09F1"/>
    <w:multiLevelType w:val="multilevel"/>
    <w:tmpl w:val="3C30705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4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  <w:b w:val="0"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sz w:val="24"/>
      </w:rPr>
    </w:lvl>
    <w:lvl w:ilvl="3">
      <w:start w:val="1"/>
      <w:numFmt w:val="decimal"/>
      <w:lvlText w:val="%1.%2.%3.%4."/>
      <w:lvlJc w:val="left"/>
      <w:pPr>
        <w:ind w:left="1648" w:hanging="1080"/>
      </w:pPr>
      <w:rPr>
        <w:rFonts w:hint="default"/>
        <w:b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sz w:val="24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  <w:sz w:val="24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 w:val="0"/>
        <w:sz w:val="24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  <w:sz w:val="24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  <w:sz w:val="24"/>
      </w:rPr>
    </w:lvl>
  </w:abstractNum>
  <w:abstractNum w:abstractNumId="16">
    <w:nsid w:val="2A7516F4"/>
    <w:multiLevelType w:val="hybridMultilevel"/>
    <w:tmpl w:val="6778D440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41E1EF2"/>
    <w:multiLevelType w:val="hybridMultilevel"/>
    <w:tmpl w:val="D46CC5B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79D429E"/>
    <w:multiLevelType w:val="hybridMultilevel"/>
    <w:tmpl w:val="1BCE08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A6B4E56"/>
    <w:multiLevelType w:val="hybridMultilevel"/>
    <w:tmpl w:val="27E27EC8"/>
    <w:lvl w:ilvl="0" w:tplc="0419000F">
      <w:start w:val="1"/>
      <w:numFmt w:val="bullet"/>
      <w:pStyle w:val="Lbullit"/>
      <w:lvlText w:val=""/>
      <w:lvlJc w:val="left"/>
      <w:pPr>
        <w:tabs>
          <w:tab w:val="num" w:pos="567"/>
        </w:tabs>
        <w:ind w:left="567" w:hanging="567"/>
      </w:pPr>
      <w:rPr>
        <w:rFonts w:ascii="Wingdings" w:hAnsi="Wingdings" w:hint="default"/>
      </w:rPr>
    </w:lvl>
    <w:lvl w:ilvl="1" w:tplc="04190019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0">
    <w:nsid w:val="3F712111"/>
    <w:multiLevelType w:val="hybridMultilevel"/>
    <w:tmpl w:val="7180D35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3FFB395E"/>
    <w:multiLevelType w:val="hybridMultilevel"/>
    <w:tmpl w:val="DA6ABA18"/>
    <w:lvl w:ilvl="0" w:tplc="7B5E6C5E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2">
    <w:nsid w:val="40791E3E"/>
    <w:multiLevelType w:val="hybridMultilevel"/>
    <w:tmpl w:val="ACFCF0A6"/>
    <w:lvl w:ilvl="0" w:tplc="65E6C1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3246D8C"/>
    <w:multiLevelType w:val="hybridMultilevel"/>
    <w:tmpl w:val="A098895E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4">
    <w:nsid w:val="433D4CBA"/>
    <w:multiLevelType w:val="multilevel"/>
    <w:tmpl w:val="6F94FA5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5">
    <w:nsid w:val="43AA19CC"/>
    <w:multiLevelType w:val="hybridMultilevel"/>
    <w:tmpl w:val="979471A2"/>
    <w:lvl w:ilvl="0" w:tplc="7B4A4D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49A21274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7">
    <w:nsid w:val="4A003069"/>
    <w:multiLevelType w:val="multilevel"/>
    <w:tmpl w:val="9C084BBC"/>
    <w:lvl w:ilvl="0">
      <w:start w:val="1"/>
      <w:numFmt w:val="bullet"/>
      <w:lvlText w:val=""/>
      <w:lvlJc w:val="left"/>
      <w:pPr>
        <w:ind w:left="360" w:hanging="360"/>
      </w:pPr>
      <w:rPr>
        <w:rFonts w:ascii="Wingdings 2" w:hAnsi="Wingdings 2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bullet"/>
      <w:pStyle w:val="a"/>
      <w:lvlText w:val=""/>
      <w:lvlJc w:val="left"/>
      <w:pPr>
        <w:ind w:left="1212" w:hanging="360"/>
      </w:pPr>
      <w:rPr>
        <w:rFonts w:ascii="Wingdings" w:hAnsi="Wingdings" w:hint="default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8">
    <w:nsid w:val="4A58511B"/>
    <w:multiLevelType w:val="hybridMultilevel"/>
    <w:tmpl w:val="7AA81ECC"/>
    <w:lvl w:ilvl="0" w:tplc="7B4A4D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4CA75BD6"/>
    <w:multiLevelType w:val="hybridMultilevel"/>
    <w:tmpl w:val="BD387CC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5C8B1D35"/>
    <w:multiLevelType w:val="multilevel"/>
    <w:tmpl w:val="59C66A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4A714B6"/>
    <w:multiLevelType w:val="hybridMultilevel"/>
    <w:tmpl w:val="8396701C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66EF3AEB"/>
    <w:multiLevelType w:val="hybridMultilevel"/>
    <w:tmpl w:val="F22E8BD2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7AB5A4C"/>
    <w:multiLevelType w:val="hybridMultilevel"/>
    <w:tmpl w:val="CC1CD336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6AF917DA"/>
    <w:multiLevelType w:val="hybridMultilevel"/>
    <w:tmpl w:val="66426318"/>
    <w:lvl w:ilvl="0" w:tplc="7B4A4D38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70FF3597"/>
    <w:multiLevelType w:val="hybridMultilevel"/>
    <w:tmpl w:val="44969504"/>
    <w:lvl w:ilvl="0" w:tplc="50E82B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72445A82"/>
    <w:multiLevelType w:val="hybridMultilevel"/>
    <w:tmpl w:val="FCEC8272"/>
    <w:lvl w:ilvl="0" w:tplc="0419000F">
      <w:start w:val="1"/>
      <w:numFmt w:val="decimal"/>
      <w:lvlText w:val="%1."/>
      <w:lvlJc w:val="left"/>
      <w:pPr>
        <w:ind w:left="1364" w:hanging="360"/>
      </w:p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7">
    <w:nsid w:val="73613327"/>
    <w:multiLevelType w:val="hybridMultilevel"/>
    <w:tmpl w:val="71843C8C"/>
    <w:lvl w:ilvl="0" w:tplc="9EF0E1D0">
      <w:start w:val="2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5E52A08"/>
    <w:multiLevelType w:val="hybridMultilevel"/>
    <w:tmpl w:val="DBF2846A"/>
    <w:lvl w:ilvl="0" w:tplc="B2B458BA">
      <w:start w:val="1"/>
      <w:numFmt w:val="bullet"/>
      <w:pStyle w:val="20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5E52BE3"/>
    <w:multiLevelType w:val="hybridMultilevel"/>
    <w:tmpl w:val="C5A61F2E"/>
    <w:lvl w:ilvl="0" w:tplc="ED4C3F4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>
    <w:nsid w:val="77FB23E2"/>
    <w:multiLevelType w:val="multilevel"/>
    <w:tmpl w:val="9118CFD6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  <w:u w:val="none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  <w:u w:val="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u w:val="none"/>
      </w:rPr>
    </w:lvl>
    <w:lvl w:ilvl="3">
      <w:start w:val="5"/>
      <w:numFmt w:val="decimal"/>
      <w:lvlText w:val="%1.%2.%3.%4."/>
      <w:lvlJc w:val="left"/>
      <w:pPr>
        <w:ind w:left="720" w:hanging="720"/>
      </w:pPr>
      <w:rPr>
        <w:rFonts w:hint="default"/>
        <w:u w:val="non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u w:val="non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u w:val="non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u w:val="non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u w:val="non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u w:val="none"/>
      </w:rPr>
    </w:lvl>
  </w:abstractNum>
  <w:abstractNum w:abstractNumId="41">
    <w:nsid w:val="7D527985"/>
    <w:multiLevelType w:val="hybridMultilevel"/>
    <w:tmpl w:val="2710DDF4"/>
    <w:lvl w:ilvl="0" w:tplc="FFFFFFFF">
      <w:start w:val="1"/>
      <w:numFmt w:val="bullet"/>
      <w:pStyle w:val="a0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"/>
  </w:num>
  <w:num w:numId="3">
    <w:abstractNumId w:val="19"/>
  </w:num>
  <w:num w:numId="4">
    <w:abstractNumId w:val="26"/>
  </w:num>
  <w:num w:numId="5">
    <w:abstractNumId w:val="38"/>
  </w:num>
  <w:num w:numId="6">
    <w:abstractNumId w:val="41"/>
  </w:num>
  <w:num w:numId="7">
    <w:abstractNumId w:val="21"/>
  </w:num>
  <w:num w:numId="8">
    <w:abstractNumId w:val="12"/>
  </w:num>
  <w:num w:numId="9">
    <w:abstractNumId w:val="23"/>
  </w:num>
  <w:num w:numId="10">
    <w:abstractNumId w:val="32"/>
  </w:num>
  <w:num w:numId="11">
    <w:abstractNumId w:val="31"/>
  </w:num>
  <w:num w:numId="12">
    <w:abstractNumId w:val="29"/>
  </w:num>
  <w:num w:numId="13">
    <w:abstractNumId w:val="11"/>
  </w:num>
  <w:num w:numId="14">
    <w:abstractNumId w:val="35"/>
  </w:num>
  <w:num w:numId="15">
    <w:abstractNumId w:val="9"/>
  </w:num>
  <w:num w:numId="16">
    <w:abstractNumId w:val="16"/>
  </w:num>
  <w:num w:numId="17">
    <w:abstractNumId w:val="34"/>
  </w:num>
  <w:num w:numId="18">
    <w:abstractNumId w:val="8"/>
  </w:num>
  <w:num w:numId="19">
    <w:abstractNumId w:val="10"/>
  </w:num>
  <w:num w:numId="20">
    <w:abstractNumId w:val="28"/>
  </w:num>
  <w:num w:numId="21">
    <w:abstractNumId w:val="25"/>
  </w:num>
  <w:num w:numId="22">
    <w:abstractNumId w:val="18"/>
  </w:num>
  <w:num w:numId="23">
    <w:abstractNumId w:val="40"/>
  </w:num>
  <w:num w:numId="24">
    <w:abstractNumId w:val="30"/>
  </w:num>
  <w:num w:numId="25">
    <w:abstractNumId w:val="36"/>
  </w:num>
  <w:num w:numId="26">
    <w:abstractNumId w:val="20"/>
  </w:num>
  <w:num w:numId="27">
    <w:abstractNumId w:val="17"/>
  </w:num>
  <w:num w:numId="28">
    <w:abstractNumId w:val="33"/>
  </w:num>
  <w:num w:numId="29">
    <w:abstractNumId w:val="13"/>
  </w:num>
  <w:num w:numId="30">
    <w:abstractNumId w:val="14"/>
  </w:num>
  <w:num w:numId="31">
    <w:abstractNumId w:val="22"/>
  </w:num>
  <w:num w:numId="3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9"/>
  </w:num>
  <w:num w:numId="35">
    <w:abstractNumId w:val="27"/>
  </w:num>
  <w:num w:numId="36">
    <w:abstractNumId w:val="24"/>
  </w:num>
  <w:num w:numId="37">
    <w:abstractNumId w:val="1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6B62"/>
    <w:rsid w:val="00000F0C"/>
    <w:rsid w:val="00002E5E"/>
    <w:rsid w:val="0000782C"/>
    <w:rsid w:val="00007B19"/>
    <w:rsid w:val="00007CC5"/>
    <w:rsid w:val="000119FB"/>
    <w:rsid w:val="000138B8"/>
    <w:rsid w:val="00014A7C"/>
    <w:rsid w:val="00016CC3"/>
    <w:rsid w:val="00017570"/>
    <w:rsid w:val="00017608"/>
    <w:rsid w:val="00021580"/>
    <w:rsid w:val="0002250F"/>
    <w:rsid w:val="00023377"/>
    <w:rsid w:val="00024A64"/>
    <w:rsid w:val="000257F4"/>
    <w:rsid w:val="00025925"/>
    <w:rsid w:val="00026B83"/>
    <w:rsid w:val="000303E0"/>
    <w:rsid w:val="00030DE2"/>
    <w:rsid w:val="00031481"/>
    <w:rsid w:val="000322F6"/>
    <w:rsid w:val="00033978"/>
    <w:rsid w:val="000343CC"/>
    <w:rsid w:val="0003621C"/>
    <w:rsid w:val="00036296"/>
    <w:rsid w:val="000364B9"/>
    <w:rsid w:val="00037239"/>
    <w:rsid w:val="00042087"/>
    <w:rsid w:val="000428CD"/>
    <w:rsid w:val="00044A4B"/>
    <w:rsid w:val="000450D3"/>
    <w:rsid w:val="0004763C"/>
    <w:rsid w:val="00050A02"/>
    <w:rsid w:val="00050C6A"/>
    <w:rsid w:val="00050CF4"/>
    <w:rsid w:val="00050FA5"/>
    <w:rsid w:val="00051718"/>
    <w:rsid w:val="00054714"/>
    <w:rsid w:val="000570E7"/>
    <w:rsid w:val="000609D9"/>
    <w:rsid w:val="00061100"/>
    <w:rsid w:val="00061989"/>
    <w:rsid w:val="00062F21"/>
    <w:rsid w:val="00063163"/>
    <w:rsid w:val="00063169"/>
    <w:rsid w:val="00063428"/>
    <w:rsid w:val="00063E1A"/>
    <w:rsid w:val="00064281"/>
    <w:rsid w:val="00071170"/>
    <w:rsid w:val="0007336D"/>
    <w:rsid w:val="0007708C"/>
    <w:rsid w:val="00080828"/>
    <w:rsid w:val="00080E4B"/>
    <w:rsid w:val="000811EC"/>
    <w:rsid w:val="00082221"/>
    <w:rsid w:val="0008242B"/>
    <w:rsid w:val="00083D5C"/>
    <w:rsid w:val="0008454E"/>
    <w:rsid w:val="0008503B"/>
    <w:rsid w:val="00091C2A"/>
    <w:rsid w:val="00091F80"/>
    <w:rsid w:val="000933A2"/>
    <w:rsid w:val="00093D0A"/>
    <w:rsid w:val="00094D9E"/>
    <w:rsid w:val="0009524B"/>
    <w:rsid w:val="0009669F"/>
    <w:rsid w:val="000A16D0"/>
    <w:rsid w:val="000A1C02"/>
    <w:rsid w:val="000A3481"/>
    <w:rsid w:val="000A40B5"/>
    <w:rsid w:val="000A42F9"/>
    <w:rsid w:val="000B0055"/>
    <w:rsid w:val="000B390E"/>
    <w:rsid w:val="000B40FD"/>
    <w:rsid w:val="000B426A"/>
    <w:rsid w:val="000B50BB"/>
    <w:rsid w:val="000B5B8B"/>
    <w:rsid w:val="000B7C91"/>
    <w:rsid w:val="000C12E8"/>
    <w:rsid w:val="000C21CA"/>
    <w:rsid w:val="000C2647"/>
    <w:rsid w:val="000C4A28"/>
    <w:rsid w:val="000C5AEB"/>
    <w:rsid w:val="000C5F1A"/>
    <w:rsid w:val="000C6169"/>
    <w:rsid w:val="000C6877"/>
    <w:rsid w:val="000C7A91"/>
    <w:rsid w:val="000D2535"/>
    <w:rsid w:val="000D48CA"/>
    <w:rsid w:val="000D4BC8"/>
    <w:rsid w:val="000D4DDF"/>
    <w:rsid w:val="000D4F66"/>
    <w:rsid w:val="000D7427"/>
    <w:rsid w:val="000D7768"/>
    <w:rsid w:val="000D78E6"/>
    <w:rsid w:val="000D7E28"/>
    <w:rsid w:val="000E0A5D"/>
    <w:rsid w:val="000E1177"/>
    <w:rsid w:val="000E26EA"/>
    <w:rsid w:val="000E41D1"/>
    <w:rsid w:val="000E5C69"/>
    <w:rsid w:val="000F0CC5"/>
    <w:rsid w:val="000F102F"/>
    <w:rsid w:val="000F157A"/>
    <w:rsid w:val="000F18A4"/>
    <w:rsid w:val="000F2085"/>
    <w:rsid w:val="000F432E"/>
    <w:rsid w:val="000F5044"/>
    <w:rsid w:val="000F6681"/>
    <w:rsid w:val="000F6E97"/>
    <w:rsid w:val="0010245B"/>
    <w:rsid w:val="0010327B"/>
    <w:rsid w:val="00103A77"/>
    <w:rsid w:val="00107BE3"/>
    <w:rsid w:val="00110798"/>
    <w:rsid w:val="00113E72"/>
    <w:rsid w:val="0011499B"/>
    <w:rsid w:val="001156F8"/>
    <w:rsid w:val="00115A1F"/>
    <w:rsid w:val="00116D67"/>
    <w:rsid w:val="00117AB2"/>
    <w:rsid w:val="00117CEB"/>
    <w:rsid w:val="00120E15"/>
    <w:rsid w:val="0012316D"/>
    <w:rsid w:val="001239A5"/>
    <w:rsid w:val="0012579B"/>
    <w:rsid w:val="00127BFD"/>
    <w:rsid w:val="00127C46"/>
    <w:rsid w:val="00131309"/>
    <w:rsid w:val="00131BCF"/>
    <w:rsid w:val="0013356D"/>
    <w:rsid w:val="00133D62"/>
    <w:rsid w:val="001348FA"/>
    <w:rsid w:val="00134D0E"/>
    <w:rsid w:val="00134E75"/>
    <w:rsid w:val="001379A7"/>
    <w:rsid w:val="001402E4"/>
    <w:rsid w:val="001405CF"/>
    <w:rsid w:val="001408F3"/>
    <w:rsid w:val="001423FE"/>
    <w:rsid w:val="00143155"/>
    <w:rsid w:val="001435D0"/>
    <w:rsid w:val="001454C4"/>
    <w:rsid w:val="00145CF1"/>
    <w:rsid w:val="00146369"/>
    <w:rsid w:val="00146A2E"/>
    <w:rsid w:val="00147048"/>
    <w:rsid w:val="00151ADC"/>
    <w:rsid w:val="00154B3C"/>
    <w:rsid w:val="00154E2D"/>
    <w:rsid w:val="001554FF"/>
    <w:rsid w:val="001555BB"/>
    <w:rsid w:val="00157B13"/>
    <w:rsid w:val="001617C9"/>
    <w:rsid w:val="00161848"/>
    <w:rsid w:val="00162A63"/>
    <w:rsid w:val="00164742"/>
    <w:rsid w:val="001656E7"/>
    <w:rsid w:val="00166B05"/>
    <w:rsid w:val="001701B1"/>
    <w:rsid w:val="00170AB0"/>
    <w:rsid w:val="00175329"/>
    <w:rsid w:val="0017564D"/>
    <w:rsid w:val="001756A2"/>
    <w:rsid w:val="00177A73"/>
    <w:rsid w:val="00180285"/>
    <w:rsid w:val="001819A6"/>
    <w:rsid w:val="001842EA"/>
    <w:rsid w:val="001868F5"/>
    <w:rsid w:val="00187108"/>
    <w:rsid w:val="00187194"/>
    <w:rsid w:val="00187453"/>
    <w:rsid w:val="00196467"/>
    <w:rsid w:val="00196719"/>
    <w:rsid w:val="001A08B8"/>
    <w:rsid w:val="001A1D65"/>
    <w:rsid w:val="001A7795"/>
    <w:rsid w:val="001B0159"/>
    <w:rsid w:val="001B09E8"/>
    <w:rsid w:val="001B18F0"/>
    <w:rsid w:val="001B22F1"/>
    <w:rsid w:val="001B252C"/>
    <w:rsid w:val="001B2B09"/>
    <w:rsid w:val="001B31C2"/>
    <w:rsid w:val="001B40B3"/>
    <w:rsid w:val="001B65FE"/>
    <w:rsid w:val="001B761C"/>
    <w:rsid w:val="001C2AF7"/>
    <w:rsid w:val="001C301A"/>
    <w:rsid w:val="001C5328"/>
    <w:rsid w:val="001C7528"/>
    <w:rsid w:val="001D10C4"/>
    <w:rsid w:val="001D2355"/>
    <w:rsid w:val="001D303D"/>
    <w:rsid w:val="001D3292"/>
    <w:rsid w:val="001D3C5A"/>
    <w:rsid w:val="001D52D6"/>
    <w:rsid w:val="001D59EB"/>
    <w:rsid w:val="001D6A3E"/>
    <w:rsid w:val="001D729C"/>
    <w:rsid w:val="001E1C8B"/>
    <w:rsid w:val="001E475A"/>
    <w:rsid w:val="001E608A"/>
    <w:rsid w:val="001E69AC"/>
    <w:rsid w:val="001E75A4"/>
    <w:rsid w:val="001E776E"/>
    <w:rsid w:val="001F1765"/>
    <w:rsid w:val="001F2FB4"/>
    <w:rsid w:val="001F3059"/>
    <w:rsid w:val="00200ED8"/>
    <w:rsid w:val="00202579"/>
    <w:rsid w:val="00202D12"/>
    <w:rsid w:val="00202E40"/>
    <w:rsid w:val="00204ADE"/>
    <w:rsid w:val="00205A40"/>
    <w:rsid w:val="0021019A"/>
    <w:rsid w:val="002104C0"/>
    <w:rsid w:val="00211127"/>
    <w:rsid w:val="002135F5"/>
    <w:rsid w:val="00213EA6"/>
    <w:rsid w:val="0021572A"/>
    <w:rsid w:val="0021635A"/>
    <w:rsid w:val="002179D9"/>
    <w:rsid w:val="00217A69"/>
    <w:rsid w:val="002222C3"/>
    <w:rsid w:val="002232ED"/>
    <w:rsid w:val="00224B4A"/>
    <w:rsid w:val="002250DD"/>
    <w:rsid w:val="00226288"/>
    <w:rsid w:val="00227394"/>
    <w:rsid w:val="002277B0"/>
    <w:rsid w:val="00231A07"/>
    <w:rsid w:val="00232AD8"/>
    <w:rsid w:val="00232E29"/>
    <w:rsid w:val="0023324C"/>
    <w:rsid w:val="00234CE9"/>
    <w:rsid w:val="00237647"/>
    <w:rsid w:val="00237812"/>
    <w:rsid w:val="00237A44"/>
    <w:rsid w:val="00241536"/>
    <w:rsid w:val="00242E8B"/>
    <w:rsid w:val="00243330"/>
    <w:rsid w:val="00244672"/>
    <w:rsid w:val="00244B20"/>
    <w:rsid w:val="00246B23"/>
    <w:rsid w:val="00251340"/>
    <w:rsid w:val="00252215"/>
    <w:rsid w:val="00253952"/>
    <w:rsid w:val="002547C4"/>
    <w:rsid w:val="0025480C"/>
    <w:rsid w:val="00255307"/>
    <w:rsid w:val="0026031A"/>
    <w:rsid w:val="00260958"/>
    <w:rsid w:val="00260CD2"/>
    <w:rsid w:val="00261975"/>
    <w:rsid w:val="00262696"/>
    <w:rsid w:val="002638A4"/>
    <w:rsid w:val="00265489"/>
    <w:rsid w:val="00265CB3"/>
    <w:rsid w:val="00266C68"/>
    <w:rsid w:val="00266FF9"/>
    <w:rsid w:val="0026736D"/>
    <w:rsid w:val="00267937"/>
    <w:rsid w:val="00270AD2"/>
    <w:rsid w:val="00271453"/>
    <w:rsid w:val="00271A82"/>
    <w:rsid w:val="00271E7A"/>
    <w:rsid w:val="00271FF3"/>
    <w:rsid w:val="00272664"/>
    <w:rsid w:val="0027524C"/>
    <w:rsid w:val="00275B43"/>
    <w:rsid w:val="002770B1"/>
    <w:rsid w:val="00277DBE"/>
    <w:rsid w:val="00280F9D"/>
    <w:rsid w:val="0028416C"/>
    <w:rsid w:val="0028646F"/>
    <w:rsid w:val="002915C0"/>
    <w:rsid w:val="00291800"/>
    <w:rsid w:val="00292F08"/>
    <w:rsid w:val="00293762"/>
    <w:rsid w:val="002961B8"/>
    <w:rsid w:val="00296AB1"/>
    <w:rsid w:val="002A0A67"/>
    <w:rsid w:val="002A121C"/>
    <w:rsid w:val="002A26A7"/>
    <w:rsid w:val="002A365F"/>
    <w:rsid w:val="002A438E"/>
    <w:rsid w:val="002A7857"/>
    <w:rsid w:val="002B18A4"/>
    <w:rsid w:val="002B2023"/>
    <w:rsid w:val="002B20FA"/>
    <w:rsid w:val="002B48B8"/>
    <w:rsid w:val="002B4D1E"/>
    <w:rsid w:val="002B5237"/>
    <w:rsid w:val="002B5E1B"/>
    <w:rsid w:val="002B5ED6"/>
    <w:rsid w:val="002B63D8"/>
    <w:rsid w:val="002B65C3"/>
    <w:rsid w:val="002B6E6B"/>
    <w:rsid w:val="002B6ECE"/>
    <w:rsid w:val="002B77C6"/>
    <w:rsid w:val="002C2077"/>
    <w:rsid w:val="002C22F0"/>
    <w:rsid w:val="002C3023"/>
    <w:rsid w:val="002C369A"/>
    <w:rsid w:val="002C37CC"/>
    <w:rsid w:val="002C3AD2"/>
    <w:rsid w:val="002C3C40"/>
    <w:rsid w:val="002C3FA3"/>
    <w:rsid w:val="002C621B"/>
    <w:rsid w:val="002D00DE"/>
    <w:rsid w:val="002D1693"/>
    <w:rsid w:val="002D1AF7"/>
    <w:rsid w:val="002D6E41"/>
    <w:rsid w:val="002D7687"/>
    <w:rsid w:val="002D784B"/>
    <w:rsid w:val="002E0AA4"/>
    <w:rsid w:val="002E0C15"/>
    <w:rsid w:val="002E11C1"/>
    <w:rsid w:val="002E4C5B"/>
    <w:rsid w:val="002E6840"/>
    <w:rsid w:val="002E7B94"/>
    <w:rsid w:val="002F1665"/>
    <w:rsid w:val="002F2D6B"/>
    <w:rsid w:val="002F3772"/>
    <w:rsid w:val="002F4567"/>
    <w:rsid w:val="002F615E"/>
    <w:rsid w:val="002F6E1B"/>
    <w:rsid w:val="00302A22"/>
    <w:rsid w:val="0030463D"/>
    <w:rsid w:val="00304669"/>
    <w:rsid w:val="00306047"/>
    <w:rsid w:val="0030608F"/>
    <w:rsid w:val="00306931"/>
    <w:rsid w:val="00310E0B"/>
    <w:rsid w:val="00311E12"/>
    <w:rsid w:val="00312464"/>
    <w:rsid w:val="00313094"/>
    <w:rsid w:val="00314598"/>
    <w:rsid w:val="00320430"/>
    <w:rsid w:val="00321CCE"/>
    <w:rsid w:val="003223DD"/>
    <w:rsid w:val="00325622"/>
    <w:rsid w:val="003273C4"/>
    <w:rsid w:val="00330D0C"/>
    <w:rsid w:val="00330E7D"/>
    <w:rsid w:val="003325C8"/>
    <w:rsid w:val="00335158"/>
    <w:rsid w:val="0033618E"/>
    <w:rsid w:val="0034107C"/>
    <w:rsid w:val="0034112E"/>
    <w:rsid w:val="00342342"/>
    <w:rsid w:val="0034298E"/>
    <w:rsid w:val="00342E7E"/>
    <w:rsid w:val="003442A8"/>
    <w:rsid w:val="0034771B"/>
    <w:rsid w:val="00350E9B"/>
    <w:rsid w:val="0035531D"/>
    <w:rsid w:val="00355D45"/>
    <w:rsid w:val="003566D1"/>
    <w:rsid w:val="003573F0"/>
    <w:rsid w:val="00360FE1"/>
    <w:rsid w:val="003626D0"/>
    <w:rsid w:val="00364505"/>
    <w:rsid w:val="00366884"/>
    <w:rsid w:val="00366B7F"/>
    <w:rsid w:val="00367AF0"/>
    <w:rsid w:val="00371E8E"/>
    <w:rsid w:val="00372A0A"/>
    <w:rsid w:val="00372D54"/>
    <w:rsid w:val="00373057"/>
    <w:rsid w:val="003733FB"/>
    <w:rsid w:val="00374123"/>
    <w:rsid w:val="00374FBF"/>
    <w:rsid w:val="0037536B"/>
    <w:rsid w:val="00377306"/>
    <w:rsid w:val="0037786B"/>
    <w:rsid w:val="00377A3B"/>
    <w:rsid w:val="00377E67"/>
    <w:rsid w:val="0038162F"/>
    <w:rsid w:val="00381F59"/>
    <w:rsid w:val="00382171"/>
    <w:rsid w:val="003825AC"/>
    <w:rsid w:val="00383479"/>
    <w:rsid w:val="00384991"/>
    <w:rsid w:val="00385EA6"/>
    <w:rsid w:val="00386416"/>
    <w:rsid w:val="00386A8B"/>
    <w:rsid w:val="00391754"/>
    <w:rsid w:val="00391CEA"/>
    <w:rsid w:val="00394D6F"/>
    <w:rsid w:val="00397EE7"/>
    <w:rsid w:val="003A02E6"/>
    <w:rsid w:val="003A0B9E"/>
    <w:rsid w:val="003A104C"/>
    <w:rsid w:val="003A33D6"/>
    <w:rsid w:val="003A570E"/>
    <w:rsid w:val="003A5A3A"/>
    <w:rsid w:val="003A61EA"/>
    <w:rsid w:val="003A72B2"/>
    <w:rsid w:val="003A78A6"/>
    <w:rsid w:val="003B1E0D"/>
    <w:rsid w:val="003B3057"/>
    <w:rsid w:val="003B4D06"/>
    <w:rsid w:val="003B595A"/>
    <w:rsid w:val="003B7749"/>
    <w:rsid w:val="003C06BA"/>
    <w:rsid w:val="003C0FD7"/>
    <w:rsid w:val="003C11C2"/>
    <w:rsid w:val="003C1F6A"/>
    <w:rsid w:val="003C2276"/>
    <w:rsid w:val="003C2FC3"/>
    <w:rsid w:val="003C4034"/>
    <w:rsid w:val="003C4604"/>
    <w:rsid w:val="003C527E"/>
    <w:rsid w:val="003C5A6D"/>
    <w:rsid w:val="003C5CAF"/>
    <w:rsid w:val="003C5EC9"/>
    <w:rsid w:val="003C6421"/>
    <w:rsid w:val="003C6582"/>
    <w:rsid w:val="003C77A4"/>
    <w:rsid w:val="003D09A9"/>
    <w:rsid w:val="003D0CDB"/>
    <w:rsid w:val="003D2792"/>
    <w:rsid w:val="003D3989"/>
    <w:rsid w:val="003D493D"/>
    <w:rsid w:val="003D60A4"/>
    <w:rsid w:val="003D6B50"/>
    <w:rsid w:val="003E053B"/>
    <w:rsid w:val="003E05D8"/>
    <w:rsid w:val="003E1049"/>
    <w:rsid w:val="003E24E7"/>
    <w:rsid w:val="003E44AE"/>
    <w:rsid w:val="003E4A44"/>
    <w:rsid w:val="003E52AE"/>
    <w:rsid w:val="003E5D23"/>
    <w:rsid w:val="003F05B7"/>
    <w:rsid w:val="003F0690"/>
    <w:rsid w:val="003F1C8F"/>
    <w:rsid w:val="003F210F"/>
    <w:rsid w:val="003F216F"/>
    <w:rsid w:val="003F57AD"/>
    <w:rsid w:val="003F733E"/>
    <w:rsid w:val="003F7A6E"/>
    <w:rsid w:val="0040012A"/>
    <w:rsid w:val="00400B0C"/>
    <w:rsid w:val="00400CDF"/>
    <w:rsid w:val="00402AFF"/>
    <w:rsid w:val="00403DC0"/>
    <w:rsid w:val="00406255"/>
    <w:rsid w:val="0040702C"/>
    <w:rsid w:val="00407347"/>
    <w:rsid w:val="00410F18"/>
    <w:rsid w:val="00411717"/>
    <w:rsid w:val="004119DA"/>
    <w:rsid w:val="00411B29"/>
    <w:rsid w:val="00412244"/>
    <w:rsid w:val="00412756"/>
    <w:rsid w:val="0041331C"/>
    <w:rsid w:val="0041333A"/>
    <w:rsid w:val="0041370D"/>
    <w:rsid w:val="00413832"/>
    <w:rsid w:val="00414B66"/>
    <w:rsid w:val="004162CF"/>
    <w:rsid w:val="004176FB"/>
    <w:rsid w:val="0041773A"/>
    <w:rsid w:val="00420E92"/>
    <w:rsid w:val="004214B4"/>
    <w:rsid w:val="004216F2"/>
    <w:rsid w:val="00421BC4"/>
    <w:rsid w:val="00421EEA"/>
    <w:rsid w:val="00421F5B"/>
    <w:rsid w:val="00423383"/>
    <w:rsid w:val="00424266"/>
    <w:rsid w:val="00424929"/>
    <w:rsid w:val="00425876"/>
    <w:rsid w:val="00426CE8"/>
    <w:rsid w:val="004279DE"/>
    <w:rsid w:val="004306D9"/>
    <w:rsid w:val="00433CAA"/>
    <w:rsid w:val="0043405C"/>
    <w:rsid w:val="00434392"/>
    <w:rsid w:val="004350D1"/>
    <w:rsid w:val="0043680C"/>
    <w:rsid w:val="00436993"/>
    <w:rsid w:val="00437823"/>
    <w:rsid w:val="00441391"/>
    <w:rsid w:val="00441666"/>
    <w:rsid w:val="00445131"/>
    <w:rsid w:val="00446AC7"/>
    <w:rsid w:val="004502C6"/>
    <w:rsid w:val="00452B16"/>
    <w:rsid w:val="00454816"/>
    <w:rsid w:val="00455401"/>
    <w:rsid w:val="00456684"/>
    <w:rsid w:val="00456C9E"/>
    <w:rsid w:val="00456E60"/>
    <w:rsid w:val="004576FE"/>
    <w:rsid w:val="004600EE"/>
    <w:rsid w:val="00460516"/>
    <w:rsid w:val="0046055E"/>
    <w:rsid w:val="00461F28"/>
    <w:rsid w:val="00461F4A"/>
    <w:rsid w:val="00463C5C"/>
    <w:rsid w:val="00464620"/>
    <w:rsid w:val="00464678"/>
    <w:rsid w:val="00464F89"/>
    <w:rsid w:val="00465022"/>
    <w:rsid w:val="004665E0"/>
    <w:rsid w:val="00467F0F"/>
    <w:rsid w:val="00473020"/>
    <w:rsid w:val="00473E5C"/>
    <w:rsid w:val="004751AF"/>
    <w:rsid w:val="00475906"/>
    <w:rsid w:val="00475F3F"/>
    <w:rsid w:val="004769EF"/>
    <w:rsid w:val="00480053"/>
    <w:rsid w:val="0048069C"/>
    <w:rsid w:val="00480D14"/>
    <w:rsid w:val="00481258"/>
    <w:rsid w:val="00483C3A"/>
    <w:rsid w:val="004844D5"/>
    <w:rsid w:val="00484D96"/>
    <w:rsid w:val="00484FA8"/>
    <w:rsid w:val="00484FC8"/>
    <w:rsid w:val="00485553"/>
    <w:rsid w:val="00487D1A"/>
    <w:rsid w:val="00490267"/>
    <w:rsid w:val="00490852"/>
    <w:rsid w:val="00491733"/>
    <w:rsid w:val="0049181A"/>
    <w:rsid w:val="00493833"/>
    <w:rsid w:val="00495B94"/>
    <w:rsid w:val="00496964"/>
    <w:rsid w:val="00496ED4"/>
    <w:rsid w:val="004A043A"/>
    <w:rsid w:val="004A2289"/>
    <w:rsid w:val="004A3849"/>
    <w:rsid w:val="004A3CAA"/>
    <w:rsid w:val="004A6996"/>
    <w:rsid w:val="004B1F4E"/>
    <w:rsid w:val="004B305D"/>
    <w:rsid w:val="004B3402"/>
    <w:rsid w:val="004B63C2"/>
    <w:rsid w:val="004B7099"/>
    <w:rsid w:val="004C0D75"/>
    <w:rsid w:val="004C0F7D"/>
    <w:rsid w:val="004C3E13"/>
    <w:rsid w:val="004C4A92"/>
    <w:rsid w:val="004C4B3E"/>
    <w:rsid w:val="004C7772"/>
    <w:rsid w:val="004D07CA"/>
    <w:rsid w:val="004D4A4E"/>
    <w:rsid w:val="004D4F8D"/>
    <w:rsid w:val="004D63D2"/>
    <w:rsid w:val="004D7DC5"/>
    <w:rsid w:val="004E1450"/>
    <w:rsid w:val="004E14D7"/>
    <w:rsid w:val="004E16DD"/>
    <w:rsid w:val="004E314D"/>
    <w:rsid w:val="004E33AE"/>
    <w:rsid w:val="004E450A"/>
    <w:rsid w:val="004E4ADB"/>
    <w:rsid w:val="004F0358"/>
    <w:rsid w:val="004F074C"/>
    <w:rsid w:val="004F117C"/>
    <w:rsid w:val="004F2D02"/>
    <w:rsid w:val="004F7470"/>
    <w:rsid w:val="004F7743"/>
    <w:rsid w:val="0050087B"/>
    <w:rsid w:val="00500CB1"/>
    <w:rsid w:val="005016E4"/>
    <w:rsid w:val="005038DD"/>
    <w:rsid w:val="00504562"/>
    <w:rsid w:val="0051036D"/>
    <w:rsid w:val="00510DF9"/>
    <w:rsid w:val="00511597"/>
    <w:rsid w:val="005137FF"/>
    <w:rsid w:val="005139F1"/>
    <w:rsid w:val="005145A0"/>
    <w:rsid w:val="005150A3"/>
    <w:rsid w:val="005150CD"/>
    <w:rsid w:val="0051519C"/>
    <w:rsid w:val="005162B8"/>
    <w:rsid w:val="005201D9"/>
    <w:rsid w:val="005223F8"/>
    <w:rsid w:val="005225B0"/>
    <w:rsid w:val="00522653"/>
    <w:rsid w:val="0052383E"/>
    <w:rsid w:val="00523E6F"/>
    <w:rsid w:val="00524DEF"/>
    <w:rsid w:val="005253D4"/>
    <w:rsid w:val="00525BFB"/>
    <w:rsid w:val="00526BC9"/>
    <w:rsid w:val="00527D59"/>
    <w:rsid w:val="00530D31"/>
    <w:rsid w:val="00531436"/>
    <w:rsid w:val="00532B0C"/>
    <w:rsid w:val="00534898"/>
    <w:rsid w:val="0053675C"/>
    <w:rsid w:val="00536A4F"/>
    <w:rsid w:val="00537163"/>
    <w:rsid w:val="0053749C"/>
    <w:rsid w:val="00541F28"/>
    <w:rsid w:val="00543FA8"/>
    <w:rsid w:val="005443BD"/>
    <w:rsid w:val="00544B35"/>
    <w:rsid w:val="00544C41"/>
    <w:rsid w:val="005451DE"/>
    <w:rsid w:val="005479CF"/>
    <w:rsid w:val="00550273"/>
    <w:rsid w:val="005517D7"/>
    <w:rsid w:val="00551872"/>
    <w:rsid w:val="0055216B"/>
    <w:rsid w:val="0055352C"/>
    <w:rsid w:val="00553F53"/>
    <w:rsid w:val="00556A56"/>
    <w:rsid w:val="00556D83"/>
    <w:rsid w:val="00557EAB"/>
    <w:rsid w:val="00557EE5"/>
    <w:rsid w:val="00560984"/>
    <w:rsid w:val="005637D5"/>
    <w:rsid w:val="00563B79"/>
    <w:rsid w:val="00564864"/>
    <w:rsid w:val="005655F5"/>
    <w:rsid w:val="00565AA1"/>
    <w:rsid w:val="0056763D"/>
    <w:rsid w:val="005676E3"/>
    <w:rsid w:val="00570BA7"/>
    <w:rsid w:val="00571165"/>
    <w:rsid w:val="00572907"/>
    <w:rsid w:val="005729A9"/>
    <w:rsid w:val="0057532F"/>
    <w:rsid w:val="00577A9E"/>
    <w:rsid w:val="00580F3D"/>
    <w:rsid w:val="0058112E"/>
    <w:rsid w:val="005812AF"/>
    <w:rsid w:val="005824C3"/>
    <w:rsid w:val="005834DC"/>
    <w:rsid w:val="00583FB3"/>
    <w:rsid w:val="00584123"/>
    <w:rsid w:val="005849A5"/>
    <w:rsid w:val="0058557A"/>
    <w:rsid w:val="005855C8"/>
    <w:rsid w:val="00585F46"/>
    <w:rsid w:val="00587A0B"/>
    <w:rsid w:val="00587A30"/>
    <w:rsid w:val="005900E2"/>
    <w:rsid w:val="005907AD"/>
    <w:rsid w:val="00591CC4"/>
    <w:rsid w:val="005928F7"/>
    <w:rsid w:val="00592C2C"/>
    <w:rsid w:val="00594375"/>
    <w:rsid w:val="00594828"/>
    <w:rsid w:val="00596BFD"/>
    <w:rsid w:val="005A1416"/>
    <w:rsid w:val="005A1C70"/>
    <w:rsid w:val="005A22AF"/>
    <w:rsid w:val="005A2FEE"/>
    <w:rsid w:val="005A31A3"/>
    <w:rsid w:val="005A5B15"/>
    <w:rsid w:val="005A5D77"/>
    <w:rsid w:val="005A663E"/>
    <w:rsid w:val="005A69B7"/>
    <w:rsid w:val="005A7864"/>
    <w:rsid w:val="005B01AF"/>
    <w:rsid w:val="005B16FD"/>
    <w:rsid w:val="005B212A"/>
    <w:rsid w:val="005B25BC"/>
    <w:rsid w:val="005B286C"/>
    <w:rsid w:val="005B31FE"/>
    <w:rsid w:val="005B3686"/>
    <w:rsid w:val="005B4984"/>
    <w:rsid w:val="005B6166"/>
    <w:rsid w:val="005B71E2"/>
    <w:rsid w:val="005C03A6"/>
    <w:rsid w:val="005C1FAE"/>
    <w:rsid w:val="005C3C46"/>
    <w:rsid w:val="005C526D"/>
    <w:rsid w:val="005C5730"/>
    <w:rsid w:val="005C5F1E"/>
    <w:rsid w:val="005C68F7"/>
    <w:rsid w:val="005C6BB6"/>
    <w:rsid w:val="005C7D1B"/>
    <w:rsid w:val="005D068E"/>
    <w:rsid w:val="005D16DD"/>
    <w:rsid w:val="005D1ABB"/>
    <w:rsid w:val="005D35AA"/>
    <w:rsid w:val="005D3E50"/>
    <w:rsid w:val="005D48BA"/>
    <w:rsid w:val="005D4AA5"/>
    <w:rsid w:val="005D5E3C"/>
    <w:rsid w:val="005D6F20"/>
    <w:rsid w:val="005E0F57"/>
    <w:rsid w:val="005E1799"/>
    <w:rsid w:val="005E27A1"/>
    <w:rsid w:val="005E3A10"/>
    <w:rsid w:val="005E3E7C"/>
    <w:rsid w:val="005E6734"/>
    <w:rsid w:val="005E67AD"/>
    <w:rsid w:val="005E7D62"/>
    <w:rsid w:val="005F3AB2"/>
    <w:rsid w:val="005F482C"/>
    <w:rsid w:val="005F522B"/>
    <w:rsid w:val="005F5A8F"/>
    <w:rsid w:val="005F5CE1"/>
    <w:rsid w:val="006012E2"/>
    <w:rsid w:val="00601F46"/>
    <w:rsid w:val="00603929"/>
    <w:rsid w:val="006049AC"/>
    <w:rsid w:val="00604CE1"/>
    <w:rsid w:val="006059A3"/>
    <w:rsid w:val="00606A5D"/>
    <w:rsid w:val="00606DBA"/>
    <w:rsid w:val="00610EA4"/>
    <w:rsid w:val="006121A3"/>
    <w:rsid w:val="00614D96"/>
    <w:rsid w:val="00615FA0"/>
    <w:rsid w:val="006172F3"/>
    <w:rsid w:val="00623B8D"/>
    <w:rsid w:val="0062684E"/>
    <w:rsid w:val="00627BEC"/>
    <w:rsid w:val="006303BD"/>
    <w:rsid w:val="006321B0"/>
    <w:rsid w:val="00633353"/>
    <w:rsid w:val="00634793"/>
    <w:rsid w:val="0063556B"/>
    <w:rsid w:val="00635FA9"/>
    <w:rsid w:val="006368B5"/>
    <w:rsid w:val="006370A5"/>
    <w:rsid w:val="00637696"/>
    <w:rsid w:val="00637D2C"/>
    <w:rsid w:val="006401B5"/>
    <w:rsid w:val="006424B3"/>
    <w:rsid w:val="006424FC"/>
    <w:rsid w:val="00643DCF"/>
    <w:rsid w:val="00644B85"/>
    <w:rsid w:val="0064528A"/>
    <w:rsid w:val="00645CD7"/>
    <w:rsid w:val="0064771D"/>
    <w:rsid w:val="00647ABF"/>
    <w:rsid w:val="00650382"/>
    <w:rsid w:val="006518CB"/>
    <w:rsid w:val="00651BE1"/>
    <w:rsid w:val="00651F23"/>
    <w:rsid w:val="0065385C"/>
    <w:rsid w:val="00655EE5"/>
    <w:rsid w:val="00657CE8"/>
    <w:rsid w:val="0066036A"/>
    <w:rsid w:val="00662080"/>
    <w:rsid w:val="006622F6"/>
    <w:rsid w:val="00663FA2"/>
    <w:rsid w:val="0066676F"/>
    <w:rsid w:val="006671BE"/>
    <w:rsid w:val="00667274"/>
    <w:rsid w:val="00667561"/>
    <w:rsid w:val="00667812"/>
    <w:rsid w:val="00670B53"/>
    <w:rsid w:val="00670B7C"/>
    <w:rsid w:val="006711AE"/>
    <w:rsid w:val="006712B4"/>
    <w:rsid w:val="00671F09"/>
    <w:rsid w:val="006734A3"/>
    <w:rsid w:val="0067730A"/>
    <w:rsid w:val="00677DA4"/>
    <w:rsid w:val="0068145A"/>
    <w:rsid w:val="006839A8"/>
    <w:rsid w:val="00683DE1"/>
    <w:rsid w:val="00685455"/>
    <w:rsid w:val="00685F17"/>
    <w:rsid w:val="00686524"/>
    <w:rsid w:val="00686A40"/>
    <w:rsid w:val="0068784A"/>
    <w:rsid w:val="006901C8"/>
    <w:rsid w:val="00690DB7"/>
    <w:rsid w:val="00692695"/>
    <w:rsid w:val="00692A17"/>
    <w:rsid w:val="006944ED"/>
    <w:rsid w:val="0069490C"/>
    <w:rsid w:val="006949E2"/>
    <w:rsid w:val="00695A8F"/>
    <w:rsid w:val="00695DDD"/>
    <w:rsid w:val="006972EF"/>
    <w:rsid w:val="00697456"/>
    <w:rsid w:val="00697631"/>
    <w:rsid w:val="00697649"/>
    <w:rsid w:val="006A0222"/>
    <w:rsid w:val="006A078A"/>
    <w:rsid w:val="006A142A"/>
    <w:rsid w:val="006A1EF9"/>
    <w:rsid w:val="006A2A69"/>
    <w:rsid w:val="006A3934"/>
    <w:rsid w:val="006A3BF2"/>
    <w:rsid w:val="006A528D"/>
    <w:rsid w:val="006A6D1C"/>
    <w:rsid w:val="006A79C6"/>
    <w:rsid w:val="006B03AB"/>
    <w:rsid w:val="006B07F6"/>
    <w:rsid w:val="006B08DF"/>
    <w:rsid w:val="006B3424"/>
    <w:rsid w:val="006B39B6"/>
    <w:rsid w:val="006B3FE7"/>
    <w:rsid w:val="006B579E"/>
    <w:rsid w:val="006B580E"/>
    <w:rsid w:val="006B5A27"/>
    <w:rsid w:val="006B726D"/>
    <w:rsid w:val="006B77E6"/>
    <w:rsid w:val="006C2B34"/>
    <w:rsid w:val="006C415F"/>
    <w:rsid w:val="006C4EC1"/>
    <w:rsid w:val="006C59CA"/>
    <w:rsid w:val="006C5D5E"/>
    <w:rsid w:val="006C5F74"/>
    <w:rsid w:val="006C69E4"/>
    <w:rsid w:val="006D21D9"/>
    <w:rsid w:val="006D2229"/>
    <w:rsid w:val="006D25A1"/>
    <w:rsid w:val="006D33DE"/>
    <w:rsid w:val="006D3E3F"/>
    <w:rsid w:val="006D445C"/>
    <w:rsid w:val="006D7579"/>
    <w:rsid w:val="006D7CAF"/>
    <w:rsid w:val="006E0332"/>
    <w:rsid w:val="006E03F3"/>
    <w:rsid w:val="006E2D8F"/>
    <w:rsid w:val="006E6E31"/>
    <w:rsid w:val="006E72A5"/>
    <w:rsid w:val="006E7959"/>
    <w:rsid w:val="006F1D69"/>
    <w:rsid w:val="006F3E4C"/>
    <w:rsid w:val="006F4590"/>
    <w:rsid w:val="006F6CA1"/>
    <w:rsid w:val="006F7F1E"/>
    <w:rsid w:val="007002F5"/>
    <w:rsid w:val="00700433"/>
    <w:rsid w:val="0070088F"/>
    <w:rsid w:val="00703387"/>
    <w:rsid w:val="00703813"/>
    <w:rsid w:val="00703859"/>
    <w:rsid w:val="00704B29"/>
    <w:rsid w:val="00704BB9"/>
    <w:rsid w:val="007073E5"/>
    <w:rsid w:val="007079D9"/>
    <w:rsid w:val="00711233"/>
    <w:rsid w:val="00712963"/>
    <w:rsid w:val="007133B7"/>
    <w:rsid w:val="00714376"/>
    <w:rsid w:val="007144C1"/>
    <w:rsid w:val="007148A1"/>
    <w:rsid w:val="00716650"/>
    <w:rsid w:val="00716DA2"/>
    <w:rsid w:val="00716F2C"/>
    <w:rsid w:val="00717E38"/>
    <w:rsid w:val="00720943"/>
    <w:rsid w:val="00720E14"/>
    <w:rsid w:val="00721F5D"/>
    <w:rsid w:val="00723AFF"/>
    <w:rsid w:val="00724168"/>
    <w:rsid w:val="007242B3"/>
    <w:rsid w:val="007248BF"/>
    <w:rsid w:val="00725161"/>
    <w:rsid w:val="007254A8"/>
    <w:rsid w:val="007274AE"/>
    <w:rsid w:val="00730B75"/>
    <w:rsid w:val="00730BF9"/>
    <w:rsid w:val="00731551"/>
    <w:rsid w:val="0073192A"/>
    <w:rsid w:val="007346DB"/>
    <w:rsid w:val="0073488A"/>
    <w:rsid w:val="00737CA7"/>
    <w:rsid w:val="007423D8"/>
    <w:rsid w:val="00742C08"/>
    <w:rsid w:val="00743125"/>
    <w:rsid w:val="0074321B"/>
    <w:rsid w:val="007457B9"/>
    <w:rsid w:val="00745C7E"/>
    <w:rsid w:val="00747526"/>
    <w:rsid w:val="00752E46"/>
    <w:rsid w:val="0075374B"/>
    <w:rsid w:val="00753DF5"/>
    <w:rsid w:val="00754151"/>
    <w:rsid w:val="00754F28"/>
    <w:rsid w:val="00755696"/>
    <w:rsid w:val="00755773"/>
    <w:rsid w:val="007564B8"/>
    <w:rsid w:val="0075736A"/>
    <w:rsid w:val="00757CCB"/>
    <w:rsid w:val="007600CD"/>
    <w:rsid w:val="00760C3E"/>
    <w:rsid w:val="007615E5"/>
    <w:rsid w:val="007645BC"/>
    <w:rsid w:val="0076497E"/>
    <w:rsid w:val="00766625"/>
    <w:rsid w:val="0076681E"/>
    <w:rsid w:val="00766C98"/>
    <w:rsid w:val="00770339"/>
    <w:rsid w:val="007703FC"/>
    <w:rsid w:val="00771639"/>
    <w:rsid w:val="007743CA"/>
    <w:rsid w:val="00774C9A"/>
    <w:rsid w:val="00780547"/>
    <w:rsid w:val="00782258"/>
    <w:rsid w:val="00782FE3"/>
    <w:rsid w:val="0078427B"/>
    <w:rsid w:val="007870E6"/>
    <w:rsid w:val="007870FD"/>
    <w:rsid w:val="007875BC"/>
    <w:rsid w:val="00787CE5"/>
    <w:rsid w:val="00790B04"/>
    <w:rsid w:val="007926DB"/>
    <w:rsid w:val="00794361"/>
    <w:rsid w:val="007949D3"/>
    <w:rsid w:val="00795A1E"/>
    <w:rsid w:val="007969E7"/>
    <w:rsid w:val="00797990"/>
    <w:rsid w:val="007A02EE"/>
    <w:rsid w:val="007A1D2F"/>
    <w:rsid w:val="007A1EF4"/>
    <w:rsid w:val="007A2EBE"/>
    <w:rsid w:val="007A4286"/>
    <w:rsid w:val="007A5C90"/>
    <w:rsid w:val="007A681D"/>
    <w:rsid w:val="007B139D"/>
    <w:rsid w:val="007B259D"/>
    <w:rsid w:val="007B68E4"/>
    <w:rsid w:val="007B6A40"/>
    <w:rsid w:val="007C2018"/>
    <w:rsid w:val="007C34CA"/>
    <w:rsid w:val="007C47F5"/>
    <w:rsid w:val="007D1588"/>
    <w:rsid w:val="007D269A"/>
    <w:rsid w:val="007D5125"/>
    <w:rsid w:val="007D5983"/>
    <w:rsid w:val="007D5BCC"/>
    <w:rsid w:val="007D69F9"/>
    <w:rsid w:val="007D6C56"/>
    <w:rsid w:val="007D725B"/>
    <w:rsid w:val="007E2730"/>
    <w:rsid w:val="007E2CD0"/>
    <w:rsid w:val="007E5CD8"/>
    <w:rsid w:val="007F116D"/>
    <w:rsid w:val="007F179E"/>
    <w:rsid w:val="007F26E8"/>
    <w:rsid w:val="007F2B25"/>
    <w:rsid w:val="007F46F8"/>
    <w:rsid w:val="007F5141"/>
    <w:rsid w:val="007F56CB"/>
    <w:rsid w:val="007F7271"/>
    <w:rsid w:val="008007F0"/>
    <w:rsid w:val="00804D90"/>
    <w:rsid w:val="008051C9"/>
    <w:rsid w:val="00807F76"/>
    <w:rsid w:val="008104E6"/>
    <w:rsid w:val="008124F3"/>
    <w:rsid w:val="008131E7"/>
    <w:rsid w:val="00813692"/>
    <w:rsid w:val="008139B4"/>
    <w:rsid w:val="00813DE6"/>
    <w:rsid w:val="0081447A"/>
    <w:rsid w:val="008151E5"/>
    <w:rsid w:val="008158BE"/>
    <w:rsid w:val="00817488"/>
    <w:rsid w:val="00817610"/>
    <w:rsid w:val="008178C8"/>
    <w:rsid w:val="00821DD6"/>
    <w:rsid w:val="00824270"/>
    <w:rsid w:val="00824300"/>
    <w:rsid w:val="0082624F"/>
    <w:rsid w:val="00826392"/>
    <w:rsid w:val="00826B69"/>
    <w:rsid w:val="008272B8"/>
    <w:rsid w:val="008277B3"/>
    <w:rsid w:val="008305C0"/>
    <w:rsid w:val="00831ADE"/>
    <w:rsid w:val="00833CD1"/>
    <w:rsid w:val="00835C11"/>
    <w:rsid w:val="008361EC"/>
    <w:rsid w:val="00836DEC"/>
    <w:rsid w:val="0084057A"/>
    <w:rsid w:val="00841468"/>
    <w:rsid w:val="00845188"/>
    <w:rsid w:val="00846439"/>
    <w:rsid w:val="00847D0E"/>
    <w:rsid w:val="008504FF"/>
    <w:rsid w:val="008534E5"/>
    <w:rsid w:val="00854CFB"/>
    <w:rsid w:val="008556E4"/>
    <w:rsid w:val="00856CC0"/>
    <w:rsid w:val="0085733B"/>
    <w:rsid w:val="0085774F"/>
    <w:rsid w:val="008602AF"/>
    <w:rsid w:val="008607FA"/>
    <w:rsid w:val="008609AD"/>
    <w:rsid w:val="0086363B"/>
    <w:rsid w:val="008646B9"/>
    <w:rsid w:val="008654DB"/>
    <w:rsid w:val="0086796C"/>
    <w:rsid w:val="0087025C"/>
    <w:rsid w:val="0087029F"/>
    <w:rsid w:val="00870377"/>
    <w:rsid w:val="00871645"/>
    <w:rsid w:val="00871FC5"/>
    <w:rsid w:val="00874B3B"/>
    <w:rsid w:val="0087588F"/>
    <w:rsid w:val="00875F61"/>
    <w:rsid w:val="0087610B"/>
    <w:rsid w:val="00877573"/>
    <w:rsid w:val="00877A50"/>
    <w:rsid w:val="00880D16"/>
    <w:rsid w:val="008839A6"/>
    <w:rsid w:val="0088441E"/>
    <w:rsid w:val="0088530E"/>
    <w:rsid w:val="00887D98"/>
    <w:rsid w:val="00891AC5"/>
    <w:rsid w:val="00891B23"/>
    <w:rsid w:val="0089367F"/>
    <w:rsid w:val="00893ABE"/>
    <w:rsid w:val="00894321"/>
    <w:rsid w:val="00894D4F"/>
    <w:rsid w:val="00897CBC"/>
    <w:rsid w:val="00897CEA"/>
    <w:rsid w:val="008A1839"/>
    <w:rsid w:val="008A2667"/>
    <w:rsid w:val="008A4274"/>
    <w:rsid w:val="008A47B3"/>
    <w:rsid w:val="008A57E8"/>
    <w:rsid w:val="008A69DD"/>
    <w:rsid w:val="008A6CE4"/>
    <w:rsid w:val="008A7EC4"/>
    <w:rsid w:val="008B0840"/>
    <w:rsid w:val="008B5338"/>
    <w:rsid w:val="008B545B"/>
    <w:rsid w:val="008B61F6"/>
    <w:rsid w:val="008B6394"/>
    <w:rsid w:val="008B66FA"/>
    <w:rsid w:val="008B74BB"/>
    <w:rsid w:val="008B7AD5"/>
    <w:rsid w:val="008C016A"/>
    <w:rsid w:val="008C1FA8"/>
    <w:rsid w:val="008C258A"/>
    <w:rsid w:val="008C324F"/>
    <w:rsid w:val="008C40BC"/>
    <w:rsid w:val="008C4954"/>
    <w:rsid w:val="008C4DFD"/>
    <w:rsid w:val="008C53DA"/>
    <w:rsid w:val="008C5A8B"/>
    <w:rsid w:val="008C69C8"/>
    <w:rsid w:val="008C6D0B"/>
    <w:rsid w:val="008C75BA"/>
    <w:rsid w:val="008C75FB"/>
    <w:rsid w:val="008D05D8"/>
    <w:rsid w:val="008D098C"/>
    <w:rsid w:val="008D1834"/>
    <w:rsid w:val="008D2945"/>
    <w:rsid w:val="008D549D"/>
    <w:rsid w:val="008D62D1"/>
    <w:rsid w:val="008D63F1"/>
    <w:rsid w:val="008D68E8"/>
    <w:rsid w:val="008D6A49"/>
    <w:rsid w:val="008D715D"/>
    <w:rsid w:val="008E028F"/>
    <w:rsid w:val="008E0453"/>
    <w:rsid w:val="008E122A"/>
    <w:rsid w:val="008E207B"/>
    <w:rsid w:val="008E3B54"/>
    <w:rsid w:val="008E40CF"/>
    <w:rsid w:val="008E5AA9"/>
    <w:rsid w:val="008E5AB2"/>
    <w:rsid w:val="008E608A"/>
    <w:rsid w:val="008E6D12"/>
    <w:rsid w:val="008F0688"/>
    <w:rsid w:val="008F079E"/>
    <w:rsid w:val="008F1E08"/>
    <w:rsid w:val="008F1E2D"/>
    <w:rsid w:val="008F22C3"/>
    <w:rsid w:val="008F2502"/>
    <w:rsid w:val="008F363F"/>
    <w:rsid w:val="008F3C8E"/>
    <w:rsid w:val="008F438D"/>
    <w:rsid w:val="008F4A6F"/>
    <w:rsid w:val="008F6438"/>
    <w:rsid w:val="008F67F5"/>
    <w:rsid w:val="008F72E5"/>
    <w:rsid w:val="008F784E"/>
    <w:rsid w:val="00900206"/>
    <w:rsid w:val="00900A1D"/>
    <w:rsid w:val="00901768"/>
    <w:rsid w:val="0090211F"/>
    <w:rsid w:val="009048F7"/>
    <w:rsid w:val="00904966"/>
    <w:rsid w:val="0090536C"/>
    <w:rsid w:val="00906A85"/>
    <w:rsid w:val="00906C70"/>
    <w:rsid w:val="00906E56"/>
    <w:rsid w:val="00912274"/>
    <w:rsid w:val="0091684C"/>
    <w:rsid w:val="0092301E"/>
    <w:rsid w:val="00930347"/>
    <w:rsid w:val="00932036"/>
    <w:rsid w:val="00934A02"/>
    <w:rsid w:val="00935193"/>
    <w:rsid w:val="0093538F"/>
    <w:rsid w:val="00935AD4"/>
    <w:rsid w:val="00935D00"/>
    <w:rsid w:val="00936BDD"/>
    <w:rsid w:val="009379C1"/>
    <w:rsid w:val="00942F18"/>
    <w:rsid w:val="00943A44"/>
    <w:rsid w:val="00943A89"/>
    <w:rsid w:val="0094646F"/>
    <w:rsid w:val="00947054"/>
    <w:rsid w:val="009507F8"/>
    <w:rsid w:val="00950F49"/>
    <w:rsid w:val="0095157E"/>
    <w:rsid w:val="009523E9"/>
    <w:rsid w:val="00952E2C"/>
    <w:rsid w:val="009532B9"/>
    <w:rsid w:val="00953E82"/>
    <w:rsid w:val="00956BB4"/>
    <w:rsid w:val="0095715E"/>
    <w:rsid w:val="009606B2"/>
    <w:rsid w:val="0096123F"/>
    <w:rsid w:val="009618D6"/>
    <w:rsid w:val="00962603"/>
    <w:rsid w:val="00965E57"/>
    <w:rsid w:val="0096634D"/>
    <w:rsid w:val="00967C63"/>
    <w:rsid w:val="00967E6A"/>
    <w:rsid w:val="00972540"/>
    <w:rsid w:val="00973825"/>
    <w:rsid w:val="00973DFA"/>
    <w:rsid w:val="009750D2"/>
    <w:rsid w:val="009767B0"/>
    <w:rsid w:val="009768E9"/>
    <w:rsid w:val="0098299F"/>
    <w:rsid w:val="00983381"/>
    <w:rsid w:val="00983683"/>
    <w:rsid w:val="00987BEC"/>
    <w:rsid w:val="00993238"/>
    <w:rsid w:val="009932CC"/>
    <w:rsid w:val="00993329"/>
    <w:rsid w:val="00993CFE"/>
    <w:rsid w:val="009948FD"/>
    <w:rsid w:val="00994D5D"/>
    <w:rsid w:val="00995BDA"/>
    <w:rsid w:val="00995D8B"/>
    <w:rsid w:val="00995E91"/>
    <w:rsid w:val="00997AD6"/>
    <w:rsid w:val="009A0B04"/>
    <w:rsid w:val="009A0FE1"/>
    <w:rsid w:val="009A132A"/>
    <w:rsid w:val="009A1F7E"/>
    <w:rsid w:val="009A23C9"/>
    <w:rsid w:val="009A559C"/>
    <w:rsid w:val="009A5712"/>
    <w:rsid w:val="009A5F7E"/>
    <w:rsid w:val="009A6647"/>
    <w:rsid w:val="009B0E44"/>
    <w:rsid w:val="009B1CD8"/>
    <w:rsid w:val="009B2ADE"/>
    <w:rsid w:val="009B356F"/>
    <w:rsid w:val="009B6078"/>
    <w:rsid w:val="009B7A31"/>
    <w:rsid w:val="009C1CAC"/>
    <w:rsid w:val="009C1D89"/>
    <w:rsid w:val="009C2B27"/>
    <w:rsid w:val="009C2FF8"/>
    <w:rsid w:val="009C6411"/>
    <w:rsid w:val="009C67FE"/>
    <w:rsid w:val="009C700F"/>
    <w:rsid w:val="009C7B48"/>
    <w:rsid w:val="009D014C"/>
    <w:rsid w:val="009D03BB"/>
    <w:rsid w:val="009D41F8"/>
    <w:rsid w:val="009D436D"/>
    <w:rsid w:val="009D49CF"/>
    <w:rsid w:val="009D5D5C"/>
    <w:rsid w:val="009D6B07"/>
    <w:rsid w:val="009E0719"/>
    <w:rsid w:val="009E2F81"/>
    <w:rsid w:val="009E4E50"/>
    <w:rsid w:val="009E7E4A"/>
    <w:rsid w:val="009E7EDB"/>
    <w:rsid w:val="009F0189"/>
    <w:rsid w:val="009F278B"/>
    <w:rsid w:val="009F282B"/>
    <w:rsid w:val="009F3D89"/>
    <w:rsid w:val="009F41AF"/>
    <w:rsid w:val="009F4771"/>
    <w:rsid w:val="009F5DEE"/>
    <w:rsid w:val="009F5F04"/>
    <w:rsid w:val="009F6AC9"/>
    <w:rsid w:val="009F6CBF"/>
    <w:rsid w:val="00A006EA"/>
    <w:rsid w:val="00A030AB"/>
    <w:rsid w:val="00A03D2A"/>
    <w:rsid w:val="00A03E8E"/>
    <w:rsid w:val="00A05F77"/>
    <w:rsid w:val="00A10905"/>
    <w:rsid w:val="00A10E95"/>
    <w:rsid w:val="00A125C4"/>
    <w:rsid w:val="00A1264F"/>
    <w:rsid w:val="00A13516"/>
    <w:rsid w:val="00A16174"/>
    <w:rsid w:val="00A16833"/>
    <w:rsid w:val="00A17887"/>
    <w:rsid w:val="00A2040C"/>
    <w:rsid w:val="00A2215F"/>
    <w:rsid w:val="00A22D06"/>
    <w:rsid w:val="00A23E7A"/>
    <w:rsid w:val="00A24247"/>
    <w:rsid w:val="00A24AB5"/>
    <w:rsid w:val="00A263CF"/>
    <w:rsid w:val="00A27236"/>
    <w:rsid w:val="00A31943"/>
    <w:rsid w:val="00A31B03"/>
    <w:rsid w:val="00A3207F"/>
    <w:rsid w:val="00A32EE4"/>
    <w:rsid w:val="00A36577"/>
    <w:rsid w:val="00A36CFE"/>
    <w:rsid w:val="00A36DC5"/>
    <w:rsid w:val="00A36EA6"/>
    <w:rsid w:val="00A40414"/>
    <w:rsid w:val="00A414CB"/>
    <w:rsid w:val="00A415FB"/>
    <w:rsid w:val="00A4394A"/>
    <w:rsid w:val="00A43B62"/>
    <w:rsid w:val="00A45938"/>
    <w:rsid w:val="00A4652B"/>
    <w:rsid w:val="00A473E8"/>
    <w:rsid w:val="00A500D2"/>
    <w:rsid w:val="00A5047D"/>
    <w:rsid w:val="00A50A6A"/>
    <w:rsid w:val="00A535A5"/>
    <w:rsid w:val="00A537DB"/>
    <w:rsid w:val="00A54B66"/>
    <w:rsid w:val="00A55312"/>
    <w:rsid w:val="00A563FD"/>
    <w:rsid w:val="00A57670"/>
    <w:rsid w:val="00A611C6"/>
    <w:rsid w:val="00A6242C"/>
    <w:rsid w:val="00A62535"/>
    <w:rsid w:val="00A62772"/>
    <w:rsid w:val="00A65171"/>
    <w:rsid w:val="00A651B4"/>
    <w:rsid w:val="00A66A4D"/>
    <w:rsid w:val="00A70282"/>
    <w:rsid w:val="00A708A6"/>
    <w:rsid w:val="00A728CF"/>
    <w:rsid w:val="00A76935"/>
    <w:rsid w:val="00A772B3"/>
    <w:rsid w:val="00A77E38"/>
    <w:rsid w:val="00A83AD4"/>
    <w:rsid w:val="00A84801"/>
    <w:rsid w:val="00A859E6"/>
    <w:rsid w:val="00A865D3"/>
    <w:rsid w:val="00A865E1"/>
    <w:rsid w:val="00A929D6"/>
    <w:rsid w:val="00A9414F"/>
    <w:rsid w:val="00A9483A"/>
    <w:rsid w:val="00A94E00"/>
    <w:rsid w:val="00A957B9"/>
    <w:rsid w:val="00A9722A"/>
    <w:rsid w:val="00AA0C40"/>
    <w:rsid w:val="00AA25E0"/>
    <w:rsid w:val="00AA261E"/>
    <w:rsid w:val="00AA27DE"/>
    <w:rsid w:val="00AA2D75"/>
    <w:rsid w:val="00AA2FC4"/>
    <w:rsid w:val="00AA49AA"/>
    <w:rsid w:val="00AA5798"/>
    <w:rsid w:val="00AA5C39"/>
    <w:rsid w:val="00AA5FA8"/>
    <w:rsid w:val="00AA66D7"/>
    <w:rsid w:val="00AB0B47"/>
    <w:rsid w:val="00AB0E76"/>
    <w:rsid w:val="00AB12BB"/>
    <w:rsid w:val="00AB12F2"/>
    <w:rsid w:val="00AB1AD1"/>
    <w:rsid w:val="00AB4183"/>
    <w:rsid w:val="00AB784E"/>
    <w:rsid w:val="00AC0630"/>
    <w:rsid w:val="00AC1ADE"/>
    <w:rsid w:val="00AC2F01"/>
    <w:rsid w:val="00AC37F0"/>
    <w:rsid w:val="00AC487B"/>
    <w:rsid w:val="00AC4D9E"/>
    <w:rsid w:val="00AC593E"/>
    <w:rsid w:val="00AC5D81"/>
    <w:rsid w:val="00AC7851"/>
    <w:rsid w:val="00AC7E64"/>
    <w:rsid w:val="00AD05D2"/>
    <w:rsid w:val="00AD1B90"/>
    <w:rsid w:val="00AD1F65"/>
    <w:rsid w:val="00AD27C2"/>
    <w:rsid w:val="00AD319E"/>
    <w:rsid w:val="00AD36AD"/>
    <w:rsid w:val="00AD5738"/>
    <w:rsid w:val="00AD5A3A"/>
    <w:rsid w:val="00AD6A7F"/>
    <w:rsid w:val="00AD77D4"/>
    <w:rsid w:val="00AE049C"/>
    <w:rsid w:val="00AE2EEC"/>
    <w:rsid w:val="00AE3B83"/>
    <w:rsid w:val="00AE5386"/>
    <w:rsid w:val="00AE5B56"/>
    <w:rsid w:val="00AE5BD2"/>
    <w:rsid w:val="00AE6ACB"/>
    <w:rsid w:val="00AF0270"/>
    <w:rsid w:val="00AF0C3B"/>
    <w:rsid w:val="00AF1FAC"/>
    <w:rsid w:val="00AF25EE"/>
    <w:rsid w:val="00AF2C73"/>
    <w:rsid w:val="00AF2DDD"/>
    <w:rsid w:val="00AF30B1"/>
    <w:rsid w:val="00AF34C8"/>
    <w:rsid w:val="00AF5A79"/>
    <w:rsid w:val="00AF5E6F"/>
    <w:rsid w:val="00AF6337"/>
    <w:rsid w:val="00B00DA0"/>
    <w:rsid w:val="00B0262B"/>
    <w:rsid w:val="00B03207"/>
    <w:rsid w:val="00B035C7"/>
    <w:rsid w:val="00B03938"/>
    <w:rsid w:val="00B0412B"/>
    <w:rsid w:val="00B04371"/>
    <w:rsid w:val="00B0495F"/>
    <w:rsid w:val="00B061E3"/>
    <w:rsid w:val="00B06F2A"/>
    <w:rsid w:val="00B107E6"/>
    <w:rsid w:val="00B10BEE"/>
    <w:rsid w:val="00B11CEC"/>
    <w:rsid w:val="00B124F8"/>
    <w:rsid w:val="00B14CE9"/>
    <w:rsid w:val="00B16159"/>
    <w:rsid w:val="00B16C22"/>
    <w:rsid w:val="00B1765A"/>
    <w:rsid w:val="00B17D1F"/>
    <w:rsid w:val="00B21385"/>
    <w:rsid w:val="00B2148D"/>
    <w:rsid w:val="00B2168B"/>
    <w:rsid w:val="00B22FEC"/>
    <w:rsid w:val="00B2324A"/>
    <w:rsid w:val="00B23881"/>
    <w:rsid w:val="00B238B2"/>
    <w:rsid w:val="00B25C9B"/>
    <w:rsid w:val="00B267BD"/>
    <w:rsid w:val="00B278DB"/>
    <w:rsid w:val="00B308C7"/>
    <w:rsid w:val="00B32B5F"/>
    <w:rsid w:val="00B32CAF"/>
    <w:rsid w:val="00B33110"/>
    <w:rsid w:val="00B34959"/>
    <w:rsid w:val="00B3511D"/>
    <w:rsid w:val="00B351B7"/>
    <w:rsid w:val="00B36944"/>
    <w:rsid w:val="00B376BC"/>
    <w:rsid w:val="00B37850"/>
    <w:rsid w:val="00B37AC6"/>
    <w:rsid w:val="00B42507"/>
    <w:rsid w:val="00B434EA"/>
    <w:rsid w:val="00B46C3D"/>
    <w:rsid w:val="00B46F56"/>
    <w:rsid w:val="00B472CC"/>
    <w:rsid w:val="00B474C4"/>
    <w:rsid w:val="00B4754A"/>
    <w:rsid w:val="00B513F9"/>
    <w:rsid w:val="00B52EF4"/>
    <w:rsid w:val="00B54617"/>
    <w:rsid w:val="00B60786"/>
    <w:rsid w:val="00B60ADF"/>
    <w:rsid w:val="00B61995"/>
    <w:rsid w:val="00B62074"/>
    <w:rsid w:val="00B640A6"/>
    <w:rsid w:val="00B643E2"/>
    <w:rsid w:val="00B719A8"/>
    <w:rsid w:val="00B7375F"/>
    <w:rsid w:val="00B73B62"/>
    <w:rsid w:val="00B7489C"/>
    <w:rsid w:val="00B7509F"/>
    <w:rsid w:val="00B75D1A"/>
    <w:rsid w:val="00B77313"/>
    <w:rsid w:val="00B802FD"/>
    <w:rsid w:val="00B80398"/>
    <w:rsid w:val="00B81C6F"/>
    <w:rsid w:val="00B84446"/>
    <w:rsid w:val="00B84470"/>
    <w:rsid w:val="00B85579"/>
    <w:rsid w:val="00B85F87"/>
    <w:rsid w:val="00B867A5"/>
    <w:rsid w:val="00B87DD9"/>
    <w:rsid w:val="00B91655"/>
    <w:rsid w:val="00B91C93"/>
    <w:rsid w:val="00B93280"/>
    <w:rsid w:val="00B93C97"/>
    <w:rsid w:val="00B95BA9"/>
    <w:rsid w:val="00B961CA"/>
    <w:rsid w:val="00B96B62"/>
    <w:rsid w:val="00B97779"/>
    <w:rsid w:val="00B97FF3"/>
    <w:rsid w:val="00BA3400"/>
    <w:rsid w:val="00BA3E64"/>
    <w:rsid w:val="00BA3FCB"/>
    <w:rsid w:val="00BA56E2"/>
    <w:rsid w:val="00BA643D"/>
    <w:rsid w:val="00BB0690"/>
    <w:rsid w:val="00BB167D"/>
    <w:rsid w:val="00BB3A56"/>
    <w:rsid w:val="00BC01EF"/>
    <w:rsid w:val="00BC0283"/>
    <w:rsid w:val="00BC061A"/>
    <w:rsid w:val="00BC2C09"/>
    <w:rsid w:val="00BC4D7A"/>
    <w:rsid w:val="00BC74FA"/>
    <w:rsid w:val="00BD35C0"/>
    <w:rsid w:val="00BD3AD1"/>
    <w:rsid w:val="00BD3D78"/>
    <w:rsid w:val="00BD61E1"/>
    <w:rsid w:val="00BD745A"/>
    <w:rsid w:val="00BE053A"/>
    <w:rsid w:val="00BE1036"/>
    <w:rsid w:val="00BE1097"/>
    <w:rsid w:val="00BE17ED"/>
    <w:rsid w:val="00BE4319"/>
    <w:rsid w:val="00BE6864"/>
    <w:rsid w:val="00BE78D5"/>
    <w:rsid w:val="00BE7C7D"/>
    <w:rsid w:val="00BF03DD"/>
    <w:rsid w:val="00BF3A47"/>
    <w:rsid w:val="00BF3A66"/>
    <w:rsid w:val="00BF5E7B"/>
    <w:rsid w:val="00BF626A"/>
    <w:rsid w:val="00BF6526"/>
    <w:rsid w:val="00BF7A93"/>
    <w:rsid w:val="00BF7CFD"/>
    <w:rsid w:val="00C12158"/>
    <w:rsid w:val="00C12724"/>
    <w:rsid w:val="00C14109"/>
    <w:rsid w:val="00C15A07"/>
    <w:rsid w:val="00C15D13"/>
    <w:rsid w:val="00C176C8"/>
    <w:rsid w:val="00C2014C"/>
    <w:rsid w:val="00C217B7"/>
    <w:rsid w:val="00C21ADD"/>
    <w:rsid w:val="00C24063"/>
    <w:rsid w:val="00C25BED"/>
    <w:rsid w:val="00C32518"/>
    <w:rsid w:val="00C327F7"/>
    <w:rsid w:val="00C32889"/>
    <w:rsid w:val="00C328DD"/>
    <w:rsid w:val="00C345E4"/>
    <w:rsid w:val="00C36046"/>
    <w:rsid w:val="00C424AF"/>
    <w:rsid w:val="00C42506"/>
    <w:rsid w:val="00C42FE9"/>
    <w:rsid w:val="00C45F3B"/>
    <w:rsid w:val="00C47324"/>
    <w:rsid w:val="00C5169C"/>
    <w:rsid w:val="00C51B04"/>
    <w:rsid w:val="00C52381"/>
    <w:rsid w:val="00C52A61"/>
    <w:rsid w:val="00C5339A"/>
    <w:rsid w:val="00C53D4D"/>
    <w:rsid w:val="00C55297"/>
    <w:rsid w:val="00C554B8"/>
    <w:rsid w:val="00C55741"/>
    <w:rsid w:val="00C56A9F"/>
    <w:rsid w:val="00C60CCB"/>
    <w:rsid w:val="00C61E69"/>
    <w:rsid w:val="00C641D0"/>
    <w:rsid w:val="00C64A55"/>
    <w:rsid w:val="00C64BAF"/>
    <w:rsid w:val="00C655C1"/>
    <w:rsid w:val="00C66182"/>
    <w:rsid w:val="00C66AFF"/>
    <w:rsid w:val="00C6791D"/>
    <w:rsid w:val="00C679BD"/>
    <w:rsid w:val="00C70221"/>
    <w:rsid w:val="00C70C6A"/>
    <w:rsid w:val="00C71074"/>
    <w:rsid w:val="00C72188"/>
    <w:rsid w:val="00C74604"/>
    <w:rsid w:val="00C7556D"/>
    <w:rsid w:val="00C75985"/>
    <w:rsid w:val="00C762BD"/>
    <w:rsid w:val="00C764BF"/>
    <w:rsid w:val="00C80926"/>
    <w:rsid w:val="00C81F7F"/>
    <w:rsid w:val="00C84DD4"/>
    <w:rsid w:val="00C862A3"/>
    <w:rsid w:val="00C86B98"/>
    <w:rsid w:val="00C87E9A"/>
    <w:rsid w:val="00C910FE"/>
    <w:rsid w:val="00C9139C"/>
    <w:rsid w:val="00C913F9"/>
    <w:rsid w:val="00C943A9"/>
    <w:rsid w:val="00C9470E"/>
    <w:rsid w:val="00C952C5"/>
    <w:rsid w:val="00C95886"/>
    <w:rsid w:val="00C96EAF"/>
    <w:rsid w:val="00CA125A"/>
    <w:rsid w:val="00CA1886"/>
    <w:rsid w:val="00CA1C3F"/>
    <w:rsid w:val="00CA4344"/>
    <w:rsid w:val="00CA61D2"/>
    <w:rsid w:val="00CA6763"/>
    <w:rsid w:val="00CA76DD"/>
    <w:rsid w:val="00CB0D50"/>
    <w:rsid w:val="00CB13E9"/>
    <w:rsid w:val="00CB196E"/>
    <w:rsid w:val="00CB325C"/>
    <w:rsid w:val="00CB3508"/>
    <w:rsid w:val="00CB3C24"/>
    <w:rsid w:val="00CB6E79"/>
    <w:rsid w:val="00CB7160"/>
    <w:rsid w:val="00CB785E"/>
    <w:rsid w:val="00CC09A4"/>
    <w:rsid w:val="00CC60B1"/>
    <w:rsid w:val="00CC6463"/>
    <w:rsid w:val="00CC7A38"/>
    <w:rsid w:val="00CD138B"/>
    <w:rsid w:val="00CD4481"/>
    <w:rsid w:val="00CD4966"/>
    <w:rsid w:val="00CD53C7"/>
    <w:rsid w:val="00CD5B3D"/>
    <w:rsid w:val="00CD5B8E"/>
    <w:rsid w:val="00CD62A6"/>
    <w:rsid w:val="00CE0152"/>
    <w:rsid w:val="00CE20EC"/>
    <w:rsid w:val="00CE2B7E"/>
    <w:rsid w:val="00CE59F3"/>
    <w:rsid w:val="00CE6443"/>
    <w:rsid w:val="00CE728B"/>
    <w:rsid w:val="00CF049B"/>
    <w:rsid w:val="00CF0697"/>
    <w:rsid w:val="00CF074B"/>
    <w:rsid w:val="00CF0808"/>
    <w:rsid w:val="00CF3BA3"/>
    <w:rsid w:val="00CF4E8D"/>
    <w:rsid w:val="00CF792D"/>
    <w:rsid w:val="00CF7C42"/>
    <w:rsid w:val="00CF7E4E"/>
    <w:rsid w:val="00D0033B"/>
    <w:rsid w:val="00D01B03"/>
    <w:rsid w:val="00D02341"/>
    <w:rsid w:val="00D026A1"/>
    <w:rsid w:val="00D02C49"/>
    <w:rsid w:val="00D03037"/>
    <w:rsid w:val="00D034F3"/>
    <w:rsid w:val="00D05095"/>
    <w:rsid w:val="00D07396"/>
    <w:rsid w:val="00D1049A"/>
    <w:rsid w:val="00D10951"/>
    <w:rsid w:val="00D12AEE"/>
    <w:rsid w:val="00D147A6"/>
    <w:rsid w:val="00D14B10"/>
    <w:rsid w:val="00D14DB8"/>
    <w:rsid w:val="00D16289"/>
    <w:rsid w:val="00D16F35"/>
    <w:rsid w:val="00D1770E"/>
    <w:rsid w:val="00D17C4E"/>
    <w:rsid w:val="00D2089C"/>
    <w:rsid w:val="00D20B61"/>
    <w:rsid w:val="00D22FBD"/>
    <w:rsid w:val="00D254F3"/>
    <w:rsid w:val="00D26A6E"/>
    <w:rsid w:val="00D27564"/>
    <w:rsid w:val="00D2769A"/>
    <w:rsid w:val="00D326C3"/>
    <w:rsid w:val="00D32B48"/>
    <w:rsid w:val="00D33173"/>
    <w:rsid w:val="00D336D2"/>
    <w:rsid w:val="00D34A88"/>
    <w:rsid w:val="00D355A2"/>
    <w:rsid w:val="00D36206"/>
    <w:rsid w:val="00D37866"/>
    <w:rsid w:val="00D41987"/>
    <w:rsid w:val="00D41C94"/>
    <w:rsid w:val="00D41EEC"/>
    <w:rsid w:val="00D42469"/>
    <w:rsid w:val="00D4384F"/>
    <w:rsid w:val="00D4482B"/>
    <w:rsid w:val="00D448DC"/>
    <w:rsid w:val="00D4775E"/>
    <w:rsid w:val="00D47F14"/>
    <w:rsid w:val="00D5138B"/>
    <w:rsid w:val="00D5242C"/>
    <w:rsid w:val="00D52C38"/>
    <w:rsid w:val="00D53218"/>
    <w:rsid w:val="00D53857"/>
    <w:rsid w:val="00D546E7"/>
    <w:rsid w:val="00D564A4"/>
    <w:rsid w:val="00D60672"/>
    <w:rsid w:val="00D60A12"/>
    <w:rsid w:val="00D62640"/>
    <w:rsid w:val="00D651B4"/>
    <w:rsid w:val="00D6528C"/>
    <w:rsid w:val="00D6557E"/>
    <w:rsid w:val="00D67E1F"/>
    <w:rsid w:val="00D70E3F"/>
    <w:rsid w:val="00D71CC5"/>
    <w:rsid w:val="00D729F4"/>
    <w:rsid w:val="00D72FD3"/>
    <w:rsid w:val="00D73AD4"/>
    <w:rsid w:val="00D74B1E"/>
    <w:rsid w:val="00D76083"/>
    <w:rsid w:val="00D76BD2"/>
    <w:rsid w:val="00D76DE7"/>
    <w:rsid w:val="00D77B4F"/>
    <w:rsid w:val="00D80332"/>
    <w:rsid w:val="00D80AD0"/>
    <w:rsid w:val="00D81A95"/>
    <w:rsid w:val="00D827B2"/>
    <w:rsid w:val="00D84D92"/>
    <w:rsid w:val="00D87788"/>
    <w:rsid w:val="00D911B3"/>
    <w:rsid w:val="00D9185F"/>
    <w:rsid w:val="00D92AE1"/>
    <w:rsid w:val="00D92BCE"/>
    <w:rsid w:val="00D92DAC"/>
    <w:rsid w:val="00D92FA6"/>
    <w:rsid w:val="00D930E8"/>
    <w:rsid w:val="00D95EE2"/>
    <w:rsid w:val="00D9759A"/>
    <w:rsid w:val="00DA1F60"/>
    <w:rsid w:val="00DA6F57"/>
    <w:rsid w:val="00DB0452"/>
    <w:rsid w:val="00DB045D"/>
    <w:rsid w:val="00DB0B5A"/>
    <w:rsid w:val="00DB2FD0"/>
    <w:rsid w:val="00DB5A40"/>
    <w:rsid w:val="00DB64A3"/>
    <w:rsid w:val="00DB7425"/>
    <w:rsid w:val="00DC0033"/>
    <w:rsid w:val="00DC0520"/>
    <w:rsid w:val="00DC16BF"/>
    <w:rsid w:val="00DC24CE"/>
    <w:rsid w:val="00DC2729"/>
    <w:rsid w:val="00DC2A40"/>
    <w:rsid w:val="00DC3B84"/>
    <w:rsid w:val="00DC5CD3"/>
    <w:rsid w:val="00DC6317"/>
    <w:rsid w:val="00DC753F"/>
    <w:rsid w:val="00DD0606"/>
    <w:rsid w:val="00DD328F"/>
    <w:rsid w:val="00DD36AF"/>
    <w:rsid w:val="00DD4873"/>
    <w:rsid w:val="00DD507E"/>
    <w:rsid w:val="00DD572A"/>
    <w:rsid w:val="00DD6C4F"/>
    <w:rsid w:val="00DD72DB"/>
    <w:rsid w:val="00DD78E3"/>
    <w:rsid w:val="00DD7FB5"/>
    <w:rsid w:val="00DE02BA"/>
    <w:rsid w:val="00DE2147"/>
    <w:rsid w:val="00DE33BF"/>
    <w:rsid w:val="00DE46C0"/>
    <w:rsid w:val="00DE5346"/>
    <w:rsid w:val="00DE6345"/>
    <w:rsid w:val="00DE798B"/>
    <w:rsid w:val="00DF010C"/>
    <w:rsid w:val="00DF42F8"/>
    <w:rsid w:val="00DF4BCD"/>
    <w:rsid w:val="00DF4C70"/>
    <w:rsid w:val="00DF6118"/>
    <w:rsid w:val="00DF6719"/>
    <w:rsid w:val="00DF6930"/>
    <w:rsid w:val="00DF6D69"/>
    <w:rsid w:val="00E01698"/>
    <w:rsid w:val="00E02EF9"/>
    <w:rsid w:val="00E02F09"/>
    <w:rsid w:val="00E049D0"/>
    <w:rsid w:val="00E04E8D"/>
    <w:rsid w:val="00E06059"/>
    <w:rsid w:val="00E072F6"/>
    <w:rsid w:val="00E07CC6"/>
    <w:rsid w:val="00E1116B"/>
    <w:rsid w:val="00E11AC7"/>
    <w:rsid w:val="00E179A7"/>
    <w:rsid w:val="00E20892"/>
    <w:rsid w:val="00E2238F"/>
    <w:rsid w:val="00E2258C"/>
    <w:rsid w:val="00E26499"/>
    <w:rsid w:val="00E264CE"/>
    <w:rsid w:val="00E26FC9"/>
    <w:rsid w:val="00E27EA2"/>
    <w:rsid w:val="00E303DB"/>
    <w:rsid w:val="00E30760"/>
    <w:rsid w:val="00E30EA1"/>
    <w:rsid w:val="00E3135A"/>
    <w:rsid w:val="00E3191B"/>
    <w:rsid w:val="00E33451"/>
    <w:rsid w:val="00E379C7"/>
    <w:rsid w:val="00E40ABA"/>
    <w:rsid w:val="00E4171E"/>
    <w:rsid w:val="00E430B3"/>
    <w:rsid w:val="00E43648"/>
    <w:rsid w:val="00E43869"/>
    <w:rsid w:val="00E43A2B"/>
    <w:rsid w:val="00E44AC9"/>
    <w:rsid w:val="00E47589"/>
    <w:rsid w:val="00E5233A"/>
    <w:rsid w:val="00E53910"/>
    <w:rsid w:val="00E55243"/>
    <w:rsid w:val="00E566DF"/>
    <w:rsid w:val="00E62EE3"/>
    <w:rsid w:val="00E635B3"/>
    <w:rsid w:val="00E65037"/>
    <w:rsid w:val="00E65532"/>
    <w:rsid w:val="00E657FD"/>
    <w:rsid w:val="00E65961"/>
    <w:rsid w:val="00E65A2D"/>
    <w:rsid w:val="00E66465"/>
    <w:rsid w:val="00E6695B"/>
    <w:rsid w:val="00E67BBB"/>
    <w:rsid w:val="00E7050A"/>
    <w:rsid w:val="00E70B44"/>
    <w:rsid w:val="00E71497"/>
    <w:rsid w:val="00E72FB2"/>
    <w:rsid w:val="00E74C59"/>
    <w:rsid w:val="00E7527F"/>
    <w:rsid w:val="00E760D0"/>
    <w:rsid w:val="00E80261"/>
    <w:rsid w:val="00E804A5"/>
    <w:rsid w:val="00E80CC7"/>
    <w:rsid w:val="00E80DDA"/>
    <w:rsid w:val="00E80FD7"/>
    <w:rsid w:val="00E81830"/>
    <w:rsid w:val="00E81B1B"/>
    <w:rsid w:val="00E83CD8"/>
    <w:rsid w:val="00E86FA2"/>
    <w:rsid w:val="00E871AB"/>
    <w:rsid w:val="00E90437"/>
    <w:rsid w:val="00E90A88"/>
    <w:rsid w:val="00E924CE"/>
    <w:rsid w:val="00E939D7"/>
    <w:rsid w:val="00E94575"/>
    <w:rsid w:val="00E94B42"/>
    <w:rsid w:val="00E95CD1"/>
    <w:rsid w:val="00EA0185"/>
    <w:rsid w:val="00EA020C"/>
    <w:rsid w:val="00EA0790"/>
    <w:rsid w:val="00EA22AA"/>
    <w:rsid w:val="00EA289D"/>
    <w:rsid w:val="00EA2EBC"/>
    <w:rsid w:val="00EA40C1"/>
    <w:rsid w:val="00EA45B8"/>
    <w:rsid w:val="00EA4C1E"/>
    <w:rsid w:val="00EA577F"/>
    <w:rsid w:val="00EA59CC"/>
    <w:rsid w:val="00EA7F32"/>
    <w:rsid w:val="00EB05F3"/>
    <w:rsid w:val="00EB0D61"/>
    <w:rsid w:val="00EB2B1E"/>
    <w:rsid w:val="00EB64DD"/>
    <w:rsid w:val="00EC146B"/>
    <w:rsid w:val="00EC152D"/>
    <w:rsid w:val="00EC1751"/>
    <w:rsid w:val="00EC334C"/>
    <w:rsid w:val="00EC5410"/>
    <w:rsid w:val="00EC6FF8"/>
    <w:rsid w:val="00ED2BC3"/>
    <w:rsid w:val="00ED3A7A"/>
    <w:rsid w:val="00ED4C4F"/>
    <w:rsid w:val="00ED53B6"/>
    <w:rsid w:val="00ED7436"/>
    <w:rsid w:val="00EE2023"/>
    <w:rsid w:val="00EE23BA"/>
    <w:rsid w:val="00EE3333"/>
    <w:rsid w:val="00EE4448"/>
    <w:rsid w:val="00EE45B0"/>
    <w:rsid w:val="00EE55C8"/>
    <w:rsid w:val="00EE5BD6"/>
    <w:rsid w:val="00EE608B"/>
    <w:rsid w:val="00EF0FB8"/>
    <w:rsid w:val="00EF2A4D"/>
    <w:rsid w:val="00EF33EB"/>
    <w:rsid w:val="00EF40A0"/>
    <w:rsid w:val="00EF4296"/>
    <w:rsid w:val="00F00D0F"/>
    <w:rsid w:val="00F00E64"/>
    <w:rsid w:val="00F02E2B"/>
    <w:rsid w:val="00F049D2"/>
    <w:rsid w:val="00F05C2C"/>
    <w:rsid w:val="00F07C2D"/>
    <w:rsid w:val="00F1060A"/>
    <w:rsid w:val="00F117CB"/>
    <w:rsid w:val="00F15C54"/>
    <w:rsid w:val="00F176ED"/>
    <w:rsid w:val="00F17E12"/>
    <w:rsid w:val="00F17E92"/>
    <w:rsid w:val="00F2002B"/>
    <w:rsid w:val="00F2434E"/>
    <w:rsid w:val="00F245BE"/>
    <w:rsid w:val="00F24ED0"/>
    <w:rsid w:val="00F254C1"/>
    <w:rsid w:val="00F25D71"/>
    <w:rsid w:val="00F2658E"/>
    <w:rsid w:val="00F268A9"/>
    <w:rsid w:val="00F269A5"/>
    <w:rsid w:val="00F26C9C"/>
    <w:rsid w:val="00F2710E"/>
    <w:rsid w:val="00F27F57"/>
    <w:rsid w:val="00F30165"/>
    <w:rsid w:val="00F30812"/>
    <w:rsid w:val="00F317AF"/>
    <w:rsid w:val="00F31DC1"/>
    <w:rsid w:val="00F346AB"/>
    <w:rsid w:val="00F34D46"/>
    <w:rsid w:val="00F36213"/>
    <w:rsid w:val="00F37889"/>
    <w:rsid w:val="00F401B1"/>
    <w:rsid w:val="00F40505"/>
    <w:rsid w:val="00F40FA5"/>
    <w:rsid w:val="00F43561"/>
    <w:rsid w:val="00F43EA2"/>
    <w:rsid w:val="00F46FFB"/>
    <w:rsid w:val="00F4764D"/>
    <w:rsid w:val="00F50C7F"/>
    <w:rsid w:val="00F51E6D"/>
    <w:rsid w:val="00F53978"/>
    <w:rsid w:val="00F5471F"/>
    <w:rsid w:val="00F551CE"/>
    <w:rsid w:val="00F55DFB"/>
    <w:rsid w:val="00F57E64"/>
    <w:rsid w:val="00F60C68"/>
    <w:rsid w:val="00F63A06"/>
    <w:rsid w:val="00F648D4"/>
    <w:rsid w:val="00F64FC1"/>
    <w:rsid w:val="00F65241"/>
    <w:rsid w:val="00F66A3E"/>
    <w:rsid w:val="00F71234"/>
    <w:rsid w:val="00F737A6"/>
    <w:rsid w:val="00F7381B"/>
    <w:rsid w:val="00F74389"/>
    <w:rsid w:val="00F763D8"/>
    <w:rsid w:val="00F76CB5"/>
    <w:rsid w:val="00F77C4A"/>
    <w:rsid w:val="00F8081F"/>
    <w:rsid w:val="00F85CA5"/>
    <w:rsid w:val="00F86708"/>
    <w:rsid w:val="00F872C4"/>
    <w:rsid w:val="00F872DB"/>
    <w:rsid w:val="00F905D6"/>
    <w:rsid w:val="00F9084D"/>
    <w:rsid w:val="00F90D7C"/>
    <w:rsid w:val="00F911BB"/>
    <w:rsid w:val="00F9153E"/>
    <w:rsid w:val="00F938DF"/>
    <w:rsid w:val="00F93BCC"/>
    <w:rsid w:val="00F96BF3"/>
    <w:rsid w:val="00F96CB5"/>
    <w:rsid w:val="00F97958"/>
    <w:rsid w:val="00FA186C"/>
    <w:rsid w:val="00FA1D41"/>
    <w:rsid w:val="00FA1F00"/>
    <w:rsid w:val="00FA356A"/>
    <w:rsid w:val="00FA52DB"/>
    <w:rsid w:val="00FA5C3E"/>
    <w:rsid w:val="00FA5C40"/>
    <w:rsid w:val="00FA61D6"/>
    <w:rsid w:val="00FA7CCC"/>
    <w:rsid w:val="00FB00AA"/>
    <w:rsid w:val="00FB0922"/>
    <w:rsid w:val="00FB1C8A"/>
    <w:rsid w:val="00FB2405"/>
    <w:rsid w:val="00FB3C8B"/>
    <w:rsid w:val="00FB44DC"/>
    <w:rsid w:val="00FB55F4"/>
    <w:rsid w:val="00FB5B15"/>
    <w:rsid w:val="00FB5F46"/>
    <w:rsid w:val="00FB7270"/>
    <w:rsid w:val="00FC2E86"/>
    <w:rsid w:val="00FC3311"/>
    <w:rsid w:val="00FC41DB"/>
    <w:rsid w:val="00FC4DF3"/>
    <w:rsid w:val="00FC5D47"/>
    <w:rsid w:val="00FD32EE"/>
    <w:rsid w:val="00FD4054"/>
    <w:rsid w:val="00FD4999"/>
    <w:rsid w:val="00FD4C1A"/>
    <w:rsid w:val="00FD5B51"/>
    <w:rsid w:val="00FD5F71"/>
    <w:rsid w:val="00FE0598"/>
    <w:rsid w:val="00FE206A"/>
    <w:rsid w:val="00FE58C7"/>
    <w:rsid w:val="00FE7CC8"/>
    <w:rsid w:val="00FF0CED"/>
    <w:rsid w:val="00FF3153"/>
    <w:rsid w:val="00FF63F1"/>
    <w:rsid w:val="00FF7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0918E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0" w:qFormat="1"/>
    <w:lsdException w:name="page number" w:uiPriority="0"/>
    <w:lsdException w:name="endnote reference" w:uiPriority="0"/>
    <w:lsdException w:name="List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Note Heading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Preformatted" w:uiPriority="0"/>
    <w:lsdException w:name="Outline List 2" w:uiPriority="0"/>
    <w:lsdException w:name="Table Contemporary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8277B3"/>
  </w:style>
  <w:style w:type="paragraph" w:styleId="1">
    <w:name w:val="heading 1"/>
    <w:basedOn w:val="a1"/>
    <w:next w:val="a1"/>
    <w:link w:val="10"/>
    <w:qFormat/>
    <w:rsid w:val="005201D9"/>
    <w:pPr>
      <w:keepNext/>
      <w:suppressAutoHyphens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paragraph" w:styleId="21">
    <w:name w:val="heading 2"/>
    <w:basedOn w:val="a1"/>
    <w:next w:val="a1"/>
    <w:link w:val="22"/>
    <w:qFormat/>
    <w:rsid w:val="005201D9"/>
    <w:pPr>
      <w:keepNext/>
      <w:spacing w:after="0" w:line="240" w:lineRule="auto"/>
      <w:jc w:val="both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aliases w:val="!Главы документа"/>
    <w:basedOn w:val="a1"/>
    <w:link w:val="30"/>
    <w:qFormat/>
    <w:rsid w:val="005201D9"/>
    <w:pPr>
      <w:spacing w:after="0" w:line="240" w:lineRule="auto"/>
      <w:ind w:firstLine="567"/>
      <w:jc w:val="both"/>
      <w:outlineLvl w:val="2"/>
    </w:pPr>
    <w:rPr>
      <w:rFonts w:ascii="Arial" w:eastAsia="Times New Roman" w:hAnsi="Arial" w:cs="Times New Roman"/>
      <w:b/>
      <w:bCs/>
      <w:sz w:val="26"/>
      <w:szCs w:val="26"/>
    </w:rPr>
  </w:style>
  <w:style w:type="paragraph" w:styleId="4">
    <w:name w:val="heading 4"/>
    <w:basedOn w:val="a1"/>
    <w:next w:val="a1"/>
    <w:link w:val="40"/>
    <w:qFormat/>
    <w:rsid w:val="005201D9"/>
    <w:pPr>
      <w:keepNext/>
      <w:spacing w:after="0" w:line="240" w:lineRule="auto"/>
      <w:jc w:val="center"/>
      <w:outlineLvl w:val="3"/>
    </w:pPr>
    <w:rPr>
      <w:rFonts w:ascii="Times New Roman" w:eastAsia="Arial Unicode MS" w:hAnsi="Times New Roman" w:cs="Times New Roman"/>
      <w:b/>
      <w:sz w:val="28"/>
      <w:szCs w:val="20"/>
    </w:rPr>
  </w:style>
  <w:style w:type="paragraph" w:styleId="5">
    <w:name w:val="heading 5"/>
    <w:basedOn w:val="a1"/>
    <w:next w:val="a1"/>
    <w:link w:val="50"/>
    <w:unhideWhenUsed/>
    <w:qFormat/>
    <w:rsid w:val="005201D9"/>
    <w:pPr>
      <w:suppressAutoHyphens/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1"/>
    <w:next w:val="a1"/>
    <w:link w:val="60"/>
    <w:qFormat/>
    <w:rsid w:val="005201D9"/>
    <w:pPr>
      <w:spacing w:before="240" w:after="60" w:line="240" w:lineRule="auto"/>
      <w:ind w:firstLine="567"/>
      <w:jc w:val="both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1"/>
    <w:next w:val="a1"/>
    <w:link w:val="70"/>
    <w:qFormat/>
    <w:rsid w:val="005201D9"/>
    <w:pPr>
      <w:tabs>
        <w:tab w:val="num" w:pos="0"/>
      </w:tabs>
      <w:suppressAutoHyphens/>
      <w:spacing w:before="240" w:after="60" w:line="240" w:lineRule="auto"/>
      <w:ind w:left="1296" w:hanging="1296"/>
      <w:jc w:val="center"/>
      <w:outlineLvl w:val="6"/>
    </w:pPr>
    <w:rPr>
      <w:rFonts w:ascii="Times New Roman" w:eastAsia="Times New Roman" w:hAnsi="Times New Roman" w:cs="Times New Roman"/>
      <w:b/>
      <w:sz w:val="28"/>
      <w:szCs w:val="24"/>
      <w:lang w:eastAsia="ar-SA"/>
    </w:rPr>
  </w:style>
  <w:style w:type="paragraph" w:styleId="8">
    <w:name w:val="heading 8"/>
    <w:basedOn w:val="a1"/>
    <w:next w:val="a1"/>
    <w:link w:val="80"/>
    <w:qFormat/>
    <w:rsid w:val="005201D9"/>
    <w:pPr>
      <w:spacing w:before="240" w:after="60" w:line="240" w:lineRule="auto"/>
      <w:ind w:firstLine="567"/>
      <w:jc w:val="both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1"/>
    <w:next w:val="a1"/>
    <w:link w:val="90"/>
    <w:qFormat/>
    <w:rsid w:val="005201D9"/>
    <w:pPr>
      <w:spacing w:before="240" w:after="60" w:line="240" w:lineRule="auto"/>
      <w:ind w:firstLine="567"/>
      <w:jc w:val="both"/>
      <w:outlineLvl w:val="8"/>
    </w:pPr>
    <w:rPr>
      <w:rFonts w:ascii="Arial" w:eastAsia="Times New Roman" w:hAnsi="Arial" w:cs="Times New Roman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aliases w:val="ВерхКолонтитул,encabezado"/>
    <w:basedOn w:val="a1"/>
    <w:link w:val="a6"/>
    <w:uiPriority w:val="99"/>
    <w:unhideWhenUsed/>
    <w:rsid w:val="00B96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aliases w:val="ВерхКолонтитул Знак,encabezado Знак"/>
    <w:basedOn w:val="a2"/>
    <w:link w:val="a5"/>
    <w:uiPriority w:val="99"/>
    <w:rsid w:val="00B96B62"/>
  </w:style>
  <w:style w:type="paragraph" w:styleId="a7">
    <w:name w:val="footer"/>
    <w:basedOn w:val="a1"/>
    <w:link w:val="a8"/>
    <w:unhideWhenUsed/>
    <w:rsid w:val="00B96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B96B62"/>
  </w:style>
  <w:style w:type="paragraph" w:styleId="a9">
    <w:name w:val="Balloon Text"/>
    <w:basedOn w:val="a1"/>
    <w:link w:val="aa"/>
    <w:unhideWhenUsed/>
    <w:rsid w:val="00B96B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2"/>
    <w:link w:val="a9"/>
    <w:rsid w:val="00B96B62"/>
    <w:rPr>
      <w:rFonts w:ascii="Tahoma" w:hAnsi="Tahoma" w:cs="Tahoma"/>
      <w:sz w:val="16"/>
      <w:szCs w:val="16"/>
    </w:rPr>
  </w:style>
  <w:style w:type="table" w:styleId="ab">
    <w:name w:val="Table Grid"/>
    <w:basedOn w:val="a3"/>
    <w:uiPriority w:val="59"/>
    <w:rsid w:val="0062684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c">
    <w:name w:val="List Paragraph"/>
    <w:basedOn w:val="a1"/>
    <w:uiPriority w:val="34"/>
    <w:qFormat/>
    <w:rsid w:val="00D81A95"/>
    <w:pPr>
      <w:ind w:left="720"/>
      <w:contextualSpacing/>
    </w:pPr>
  </w:style>
  <w:style w:type="paragraph" w:customStyle="1" w:styleId="oaenoniinee">
    <w:name w:val="oaeno niinee"/>
    <w:basedOn w:val="a1"/>
    <w:rsid w:val="00C84DD4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1">
    <w:name w:val="Основной текст Знак1"/>
    <w:aliases w:val="Body Text Char Знак Знак1,Body Text Char Знак2"/>
    <w:basedOn w:val="a2"/>
    <w:link w:val="ad"/>
    <w:uiPriority w:val="99"/>
    <w:rsid w:val="00835C11"/>
    <w:rPr>
      <w:rFonts w:ascii="Times New Roman" w:hAnsi="Times New Roman" w:cs="Times New Roman"/>
      <w:color w:val="323232"/>
      <w:shd w:val="clear" w:color="auto" w:fill="FFFFFF"/>
    </w:rPr>
  </w:style>
  <w:style w:type="paragraph" w:styleId="ad">
    <w:name w:val="Body Text"/>
    <w:aliases w:val="Body Text Char Знак,Body Text Char"/>
    <w:basedOn w:val="a1"/>
    <w:link w:val="11"/>
    <w:uiPriority w:val="99"/>
    <w:rsid w:val="00835C11"/>
    <w:pPr>
      <w:widowControl w:val="0"/>
      <w:shd w:val="clear" w:color="auto" w:fill="FFFFFF"/>
      <w:spacing w:after="0" w:line="240" w:lineRule="auto"/>
      <w:ind w:firstLine="400"/>
      <w:jc w:val="both"/>
    </w:pPr>
    <w:rPr>
      <w:rFonts w:ascii="Times New Roman" w:hAnsi="Times New Roman" w:cs="Times New Roman"/>
      <w:color w:val="323232"/>
    </w:rPr>
  </w:style>
  <w:style w:type="character" w:customStyle="1" w:styleId="ae">
    <w:name w:val="Основной текст Знак"/>
    <w:aliases w:val="Body Text Char Знак Знак,Body Text Char Знак1"/>
    <w:basedOn w:val="a2"/>
    <w:rsid w:val="00835C11"/>
  </w:style>
  <w:style w:type="character" w:customStyle="1" w:styleId="af">
    <w:name w:val="Другое_"/>
    <w:basedOn w:val="a2"/>
    <w:link w:val="af0"/>
    <w:uiPriority w:val="99"/>
    <w:rsid w:val="00A31943"/>
    <w:rPr>
      <w:rFonts w:ascii="Times New Roman" w:hAnsi="Times New Roman" w:cs="Times New Roman"/>
      <w:color w:val="323232"/>
      <w:shd w:val="clear" w:color="auto" w:fill="FFFFFF"/>
    </w:rPr>
  </w:style>
  <w:style w:type="character" w:customStyle="1" w:styleId="31">
    <w:name w:val="Основной текст (3)_"/>
    <w:basedOn w:val="a2"/>
    <w:link w:val="32"/>
    <w:rsid w:val="00A31943"/>
    <w:rPr>
      <w:rFonts w:ascii="Calibri" w:hAnsi="Calibri" w:cs="Calibri"/>
      <w:color w:val="323232"/>
      <w:sz w:val="20"/>
      <w:szCs w:val="20"/>
      <w:shd w:val="clear" w:color="auto" w:fill="FFFFFF"/>
    </w:rPr>
  </w:style>
  <w:style w:type="paragraph" w:customStyle="1" w:styleId="af0">
    <w:name w:val="Другое"/>
    <w:basedOn w:val="a1"/>
    <w:link w:val="af"/>
    <w:uiPriority w:val="99"/>
    <w:rsid w:val="00A31943"/>
    <w:pPr>
      <w:widowControl w:val="0"/>
      <w:shd w:val="clear" w:color="auto" w:fill="FFFFFF"/>
      <w:spacing w:after="0" w:line="240" w:lineRule="auto"/>
      <w:ind w:firstLine="400"/>
      <w:jc w:val="both"/>
    </w:pPr>
    <w:rPr>
      <w:rFonts w:ascii="Times New Roman" w:hAnsi="Times New Roman" w:cs="Times New Roman"/>
      <w:color w:val="323232"/>
    </w:rPr>
  </w:style>
  <w:style w:type="paragraph" w:customStyle="1" w:styleId="32">
    <w:name w:val="Основной текст (3)"/>
    <w:basedOn w:val="a1"/>
    <w:link w:val="31"/>
    <w:uiPriority w:val="99"/>
    <w:rsid w:val="00A31943"/>
    <w:pPr>
      <w:widowControl w:val="0"/>
      <w:shd w:val="clear" w:color="auto" w:fill="FFFFFF"/>
      <w:spacing w:before="520" w:after="1060" w:line="240" w:lineRule="auto"/>
      <w:ind w:left="720" w:hanging="200"/>
    </w:pPr>
    <w:rPr>
      <w:rFonts w:ascii="Calibri" w:hAnsi="Calibri" w:cs="Calibri"/>
      <w:color w:val="323232"/>
      <w:sz w:val="20"/>
      <w:szCs w:val="20"/>
    </w:rPr>
  </w:style>
  <w:style w:type="paragraph" w:customStyle="1" w:styleId="doktekstj">
    <w:name w:val="doktekstj"/>
    <w:basedOn w:val="a1"/>
    <w:rsid w:val="00671F09"/>
    <w:pPr>
      <w:spacing w:before="100" w:beforeAutospacing="1" w:after="30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rmal (Web)"/>
    <w:aliases w:val="Обычный (Web),Обычный (Web)1,Знак Знак4,Обычный (Web) Знак Знак,Обычный (Web) Знак"/>
    <w:basedOn w:val="a1"/>
    <w:uiPriority w:val="99"/>
    <w:rsid w:val="00671F09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16"/>
      <w:szCs w:val="16"/>
      <w:lang w:eastAsia="ru-RU"/>
    </w:rPr>
  </w:style>
  <w:style w:type="paragraph" w:customStyle="1" w:styleId="p11">
    <w:name w:val="p11"/>
    <w:basedOn w:val="a1"/>
    <w:rsid w:val="00C21ADD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p35">
    <w:name w:val="p35"/>
    <w:basedOn w:val="a1"/>
    <w:rsid w:val="00441666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2"/>
    <w:rsid w:val="00D729F4"/>
  </w:style>
  <w:style w:type="paragraph" w:customStyle="1" w:styleId="ConsPlusNormal">
    <w:name w:val="ConsPlusNormal"/>
    <w:link w:val="ConsPlusNormal0"/>
    <w:rsid w:val="00CC646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10">
    <w:name w:val="Заголовок 1 Знак"/>
    <w:basedOn w:val="a2"/>
    <w:link w:val="1"/>
    <w:rsid w:val="005201D9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22">
    <w:name w:val="Заголовок 2 Знак"/>
    <w:basedOn w:val="a2"/>
    <w:link w:val="21"/>
    <w:rsid w:val="005201D9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aliases w:val="!Главы документа Знак"/>
    <w:basedOn w:val="a2"/>
    <w:link w:val="3"/>
    <w:rsid w:val="005201D9"/>
    <w:rPr>
      <w:rFonts w:ascii="Arial" w:eastAsia="Times New Roman" w:hAnsi="Arial" w:cs="Times New Roman"/>
      <w:b/>
      <w:bCs/>
      <w:sz w:val="26"/>
      <w:szCs w:val="26"/>
    </w:rPr>
  </w:style>
  <w:style w:type="character" w:customStyle="1" w:styleId="40">
    <w:name w:val="Заголовок 4 Знак"/>
    <w:basedOn w:val="a2"/>
    <w:link w:val="4"/>
    <w:rsid w:val="005201D9"/>
    <w:rPr>
      <w:rFonts w:ascii="Times New Roman" w:eastAsia="Arial Unicode MS" w:hAnsi="Times New Roman" w:cs="Times New Roman"/>
      <w:b/>
      <w:sz w:val="28"/>
      <w:szCs w:val="20"/>
    </w:rPr>
  </w:style>
  <w:style w:type="character" w:customStyle="1" w:styleId="50">
    <w:name w:val="Заголовок 5 Знак"/>
    <w:basedOn w:val="a2"/>
    <w:link w:val="5"/>
    <w:rsid w:val="005201D9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60">
    <w:name w:val="Заголовок 6 Знак"/>
    <w:basedOn w:val="a2"/>
    <w:link w:val="6"/>
    <w:rsid w:val="005201D9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2"/>
    <w:link w:val="7"/>
    <w:rsid w:val="005201D9"/>
    <w:rPr>
      <w:rFonts w:ascii="Times New Roman" w:eastAsia="Times New Roman" w:hAnsi="Times New Roman" w:cs="Times New Roman"/>
      <w:b/>
      <w:sz w:val="28"/>
      <w:szCs w:val="24"/>
      <w:lang w:eastAsia="ar-SA"/>
    </w:rPr>
  </w:style>
  <w:style w:type="character" w:customStyle="1" w:styleId="80">
    <w:name w:val="Заголовок 8 Знак"/>
    <w:basedOn w:val="a2"/>
    <w:link w:val="8"/>
    <w:rsid w:val="005201D9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2"/>
    <w:link w:val="9"/>
    <w:rsid w:val="005201D9"/>
    <w:rPr>
      <w:rFonts w:ascii="Arial" w:eastAsia="Times New Roman" w:hAnsi="Arial" w:cs="Times New Roman"/>
    </w:rPr>
  </w:style>
  <w:style w:type="paragraph" w:customStyle="1" w:styleId="12">
    <w:name w:val="Основной текст1"/>
    <w:basedOn w:val="a1"/>
    <w:rsid w:val="005201D9"/>
    <w:pPr>
      <w:widowControl w:val="0"/>
      <w:shd w:val="clear" w:color="auto" w:fill="FFFFFF"/>
      <w:spacing w:after="0" w:line="0" w:lineRule="atLeast"/>
      <w:jc w:val="right"/>
    </w:pPr>
    <w:rPr>
      <w:rFonts w:ascii="Arial Narrow" w:eastAsia="Arial Narrow" w:hAnsi="Arial Narrow" w:cs="Arial Narrow"/>
      <w:spacing w:val="2"/>
      <w:sz w:val="16"/>
      <w:szCs w:val="16"/>
      <w:lang w:eastAsia="ru-RU"/>
    </w:rPr>
  </w:style>
  <w:style w:type="character" w:customStyle="1" w:styleId="Arial7pt0pt">
    <w:name w:val="Основной текст + Arial;7 pt;Интервал 0 pt"/>
    <w:rsid w:val="005201D9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4"/>
      <w:szCs w:val="14"/>
      <w:u w:val="none"/>
      <w:lang w:val="ru-RU"/>
    </w:rPr>
  </w:style>
  <w:style w:type="character" w:customStyle="1" w:styleId="WW8Num2z0">
    <w:name w:val="WW8Num2z0"/>
    <w:rsid w:val="005201D9"/>
    <w:rPr>
      <w:rFonts w:ascii="Times New Roman" w:eastAsia="Times New Roman" w:hAnsi="Times New Roman" w:cs="Times New Roman"/>
    </w:rPr>
  </w:style>
  <w:style w:type="character" w:customStyle="1" w:styleId="WW8Num2z1">
    <w:name w:val="WW8Num2z1"/>
    <w:rsid w:val="005201D9"/>
    <w:rPr>
      <w:rFonts w:ascii="Symbol" w:hAnsi="Symbol" w:cs="OpenSymbol"/>
    </w:rPr>
  </w:style>
  <w:style w:type="character" w:customStyle="1" w:styleId="WW8Num4z0">
    <w:name w:val="WW8Num4z0"/>
    <w:rsid w:val="005201D9"/>
    <w:rPr>
      <w:i w:val="0"/>
    </w:rPr>
  </w:style>
  <w:style w:type="character" w:customStyle="1" w:styleId="WW8Num6z0">
    <w:name w:val="WW8Num6z0"/>
    <w:rsid w:val="005201D9"/>
    <w:rPr>
      <w:i w:val="0"/>
    </w:rPr>
  </w:style>
  <w:style w:type="character" w:customStyle="1" w:styleId="WW8Num12z0">
    <w:name w:val="WW8Num12z0"/>
    <w:rsid w:val="005201D9"/>
    <w:rPr>
      <w:rFonts w:ascii="Symbol" w:hAnsi="Symbol"/>
    </w:rPr>
  </w:style>
  <w:style w:type="character" w:customStyle="1" w:styleId="WW8Num13z0">
    <w:name w:val="WW8Num13z0"/>
    <w:rsid w:val="005201D9"/>
    <w:rPr>
      <w:i w:val="0"/>
    </w:rPr>
  </w:style>
  <w:style w:type="character" w:customStyle="1" w:styleId="Absatz-Standardschriftart">
    <w:name w:val="Absatz-Standardschriftart"/>
    <w:rsid w:val="005201D9"/>
  </w:style>
  <w:style w:type="character" w:customStyle="1" w:styleId="WW8Num3z0">
    <w:name w:val="WW8Num3z0"/>
    <w:rsid w:val="005201D9"/>
    <w:rPr>
      <w:sz w:val="24"/>
    </w:rPr>
  </w:style>
  <w:style w:type="character" w:customStyle="1" w:styleId="WW8Num5z0">
    <w:name w:val="WW8Num5z0"/>
    <w:rsid w:val="005201D9"/>
    <w:rPr>
      <w:sz w:val="24"/>
    </w:rPr>
  </w:style>
  <w:style w:type="character" w:customStyle="1" w:styleId="WW8Num7z0">
    <w:name w:val="WW8Num7z0"/>
    <w:rsid w:val="005201D9"/>
    <w:rPr>
      <w:sz w:val="24"/>
    </w:rPr>
  </w:style>
  <w:style w:type="character" w:customStyle="1" w:styleId="WW8Num8z0">
    <w:name w:val="WW8Num8z0"/>
    <w:rsid w:val="005201D9"/>
    <w:rPr>
      <w:sz w:val="24"/>
    </w:rPr>
  </w:style>
  <w:style w:type="character" w:customStyle="1" w:styleId="WW8Num9z0">
    <w:name w:val="WW8Num9z0"/>
    <w:rsid w:val="005201D9"/>
    <w:rPr>
      <w:rFonts w:ascii="Wingdings" w:hAnsi="Wingdings"/>
    </w:rPr>
  </w:style>
  <w:style w:type="character" w:customStyle="1" w:styleId="WW8Num10z0">
    <w:name w:val="WW8Num10z0"/>
    <w:rsid w:val="005201D9"/>
    <w:rPr>
      <w:sz w:val="24"/>
    </w:rPr>
  </w:style>
  <w:style w:type="character" w:customStyle="1" w:styleId="WW8Num11z0">
    <w:name w:val="WW8Num11z0"/>
    <w:rsid w:val="005201D9"/>
    <w:rPr>
      <w:sz w:val="24"/>
    </w:rPr>
  </w:style>
  <w:style w:type="character" w:customStyle="1" w:styleId="WW8Num15z0">
    <w:name w:val="WW8Num15z0"/>
    <w:rsid w:val="005201D9"/>
    <w:rPr>
      <w:sz w:val="24"/>
    </w:rPr>
  </w:style>
  <w:style w:type="character" w:customStyle="1" w:styleId="WW8Num16z0">
    <w:name w:val="WW8Num16z0"/>
    <w:rsid w:val="005201D9"/>
    <w:rPr>
      <w:sz w:val="24"/>
    </w:rPr>
  </w:style>
  <w:style w:type="character" w:customStyle="1" w:styleId="WW8Num18z0">
    <w:name w:val="WW8Num18z0"/>
    <w:rsid w:val="005201D9"/>
    <w:rPr>
      <w:sz w:val="24"/>
    </w:rPr>
  </w:style>
  <w:style w:type="character" w:customStyle="1" w:styleId="WW8Num19z0">
    <w:name w:val="WW8Num19z0"/>
    <w:rsid w:val="005201D9"/>
    <w:rPr>
      <w:rFonts w:ascii="Symbol" w:hAnsi="Symbol"/>
    </w:rPr>
  </w:style>
  <w:style w:type="character" w:customStyle="1" w:styleId="WW8Num25z0">
    <w:name w:val="WW8Num25z0"/>
    <w:rsid w:val="005201D9"/>
    <w:rPr>
      <w:sz w:val="24"/>
    </w:rPr>
  </w:style>
  <w:style w:type="character" w:customStyle="1" w:styleId="WW8Num28z0">
    <w:name w:val="WW8Num28z0"/>
    <w:rsid w:val="005201D9"/>
    <w:rPr>
      <w:sz w:val="24"/>
    </w:rPr>
  </w:style>
  <w:style w:type="character" w:customStyle="1" w:styleId="WW8Num29z0">
    <w:name w:val="WW8Num29z0"/>
    <w:rsid w:val="005201D9"/>
    <w:rPr>
      <w:sz w:val="24"/>
    </w:rPr>
  </w:style>
  <w:style w:type="character" w:customStyle="1" w:styleId="WW8Num31z0">
    <w:name w:val="WW8Num31z0"/>
    <w:rsid w:val="005201D9"/>
    <w:rPr>
      <w:rFonts w:ascii="Univers" w:hAnsi="Univers"/>
      <w:sz w:val="24"/>
    </w:rPr>
  </w:style>
  <w:style w:type="character" w:customStyle="1" w:styleId="33">
    <w:name w:val="Основной шрифт абзаца3"/>
    <w:rsid w:val="005201D9"/>
  </w:style>
  <w:style w:type="character" w:customStyle="1" w:styleId="WW8Num14z0">
    <w:name w:val="WW8Num14z0"/>
    <w:rsid w:val="005201D9"/>
    <w:rPr>
      <w:sz w:val="22"/>
      <w:szCs w:val="22"/>
    </w:rPr>
  </w:style>
  <w:style w:type="character" w:customStyle="1" w:styleId="WW8Num17z0">
    <w:name w:val="WW8Num17z0"/>
    <w:rsid w:val="005201D9"/>
    <w:rPr>
      <w:color w:val="auto"/>
    </w:rPr>
  </w:style>
  <w:style w:type="character" w:customStyle="1" w:styleId="WW8Num20z0">
    <w:name w:val="WW8Num20z0"/>
    <w:rsid w:val="005201D9"/>
    <w:rPr>
      <w:sz w:val="24"/>
    </w:rPr>
  </w:style>
  <w:style w:type="character" w:customStyle="1" w:styleId="WW8Num26z0">
    <w:name w:val="WW8Num26z0"/>
    <w:rsid w:val="005201D9"/>
    <w:rPr>
      <w:sz w:val="24"/>
    </w:rPr>
  </w:style>
  <w:style w:type="character" w:customStyle="1" w:styleId="WW8Num30z0">
    <w:name w:val="WW8Num30z0"/>
    <w:rsid w:val="005201D9"/>
    <w:rPr>
      <w:rFonts w:ascii="Symbol" w:hAnsi="Symbol"/>
    </w:rPr>
  </w:style>
  <w:style w:type="character" w:customStyle="1" w:styleId="WW8Num32z0">
    <w:name w:val="WW8Num32z0"/>
    <w:rsid w:val="005201D9"/>
    <w:rPr>
      <w:sz w:val="24"/>
    </w:rPr>
  </w:style>
  <w:style w:type="character" w:customStyle="1" w:styleId="23">
    <w:name w:val="Основной шрифт абзаца2"/>
    <w:rsid w:val="005201D9"/>
  </w:style>
  <w:style w:type="character" w:customStyle="1" w:styleId="WW8Num1z0">
    <w:name w:val="WW8Num1z0"/>
    <w:rsid w:val="005201D9"/>
    <w:rPr>
      <w:rFonts w:ascii="Symbol" w:hAnsi="Symbol" w:cs="OpenSymbol"/>
    </w:rPr>
  </w:style>
  <w:style w:type="character" w:customStyle="1" w:styleId="WW8Num9z1">
    <w:name w:val="WW8Num9z1"/>
    <w:rsid w:val="005201D9"/>
    <w:rPr>
      <w:rFonts w:ascii="Courier New" w:hAnsi="Courier New" w:cs="Courier New"/>
    </w:rPr>
  </w:style>
  <w:style w:type="character" w:customStyle="1" w:styleId="WW8Num9z3">
    <w:name w:val="WW8Num9z3"/>
    <w:rsid w:val="005201D9"/>
    <w:rPr>
      <w:rFonts w:ascii="Symbol" w:hAnsi="Symbol"/>
    </w:rPr>
  </w:style>
  <w:style w:type="character" w:customStyle="1" w:styleId="WW8Num19z1">
    <w:name w:val="WW8Num19z1"/>
    <w:rsid w:val="005201D9"/>
    <w:rPr>
      <w:rFonts w:ascii="Courier New" w:hAnsi="Courier New" w:cs="Courier New"/>
    </w:rPr>
  </w:style>
  <w:style w:type="character" w:customStyle="1" w:styleId="WW8Num19z2">
    <w:name w:val="WW8Num19z2"/>
    <w:rsid w:val="005201D9"/>
    <w:rPr>
      <w:rFonts w:ascii="Wingdings" w:hAnsi="Wingdings"/>
    </w:rPr>
  </w:style>
  <w:style w:type="character" w:customStyle="1" w:styleId="WW8Num23z0">
    <w:name w:val="WW8Num23z0"/>
    <w:rsid w:val="005201D9"/>
    <w:rPr>
      <w:sz w:val="22"/>
      <w:szCs w:val="22"/>
    </w:rPr>
  </w:style>
  <w:style w:type="character" w:customStyle="1" w:styleId="WW8Num24z0">
    <w:name w:val="WW8Num24z0"/>
    <w:rsid w:val="005201D9"/>
    <w:rPr>
      <w:b/>
    </w:rPr>
  </w:style>
  <w:style w:type="character" w:customStyle="1" w:styleId="WW8Num27z0">
    <w:name w:val="WW8Num27z0"/>
    <w:rsid w:val="005201D9"/>
    <w:rPr>
      <w:rFonts w:ascii="Symbol" w:hAnsi="Symbol"/>
    </w:rPr>
  </w:style>
  <w:style w:type="character" w:customStyle="1" w:styleId="WW8Num27z1">
    <w:name w:val="WW8Num27z1"/>
    <w:rsid w:val="005201D9"/>
    <w:rPr>
      <w:rFonts w:ascii="Courier New" w:hAnsi="Courier New" w:cs="Courier New"/>
    </w:rPr>
  </w:style>
  <w:style w:type="character" w:customStyle="1" w:styleId="WW8Num27z2">
    <w:name w:val="WW8Num27z2"/>
    <w:rsid w:val="005201D9"/>
    <w:rPr>
      <w:rFonts w:ascii="Wingdings" w:hAnsi="Wingdings"/>
    </w:rPr>
  </w:style>
  <w:style w:type="character" w:customStyle="1" w:styleId="WW8Num30z1">
    <w:name w:val="WW8Num30z1"/>
    <w:rsid w:val="005201D9"/>
    <w:rPr>
      <w:rFonts w:ascii="Courier New" w:hAnsi="Courier New"/>
    </w:rPr>
  </w:style>
  <w:style w:type="character" w:customStyle="1" w:styleId="WW8Num30z2">
    <w:name w:val="WW8Num30z2"/>
    <w:rsid w:val="005201D9"/>
    <w:rPr>
      <w:rFonts w:ascii="Wingdings" w:hAnsi="Wingdings"/>
    </w:rPr>
  </w:style>
  <w:style w:type="character" w:customStyle="1" w:styleId="WW8Num33z0">
    <w:name w:val="WW8Num33z0"/>
    <w:rsid w:val="005201D9"/>
    <w:rPr>
      <w:sz w:val="24"/>
    </w:rPr>
  </w:style>
  <w:style w:type="character" w:customStyle="1" w:styleId="WW8Num39z0">
    <w:name w:val="WW8Num39z0"/>
    <w:rsid w:val="005201D9"/>
    <w:rPr>
      <w:sz w:val="24"/>
    </w:rPr>
  </w:style>
  <w:style w:type="character" w:customStyle="1" w:styleId="WW8Num42z0">
    <w:name w:val="WW8Num42z0"/>
    <w:rsid w:val="005201D9"/>
    <w:rPr>
      <w:rFonts w:ascii="Univers" w:hAnsi="Univers"/>
    </w:rPr>
  </w:style>
  <w:style w:type="character" w:customStyle="1" w:styleId="WW8Num43z0">
    <w:name w:val="WW8Num43z0"/>
    <w:rsid w:val="005201D9"/>
    <w:rPr>
      <w:rFonts w:ascii="Times New Roman" w:eastAsia="Times New Roman" w:hAnsi="Times New Roman" w:cs="Times New Roman"/>
    </w:rPr>
  </w:style>
  <w:style w:type="character" w:customStyle="1" w:styleId="WW8Num43z1">
    <w:name w:val="WW8Num43z1"/>
    <w:rsid w:val="005201D9"/>
    <w:rPr>
      <w:rFonts w:ascii="Courier New" w:hAnsi="Courier New" w:cs="Courier New"/>
    </w:rPr>
  </w:style>
  <w:style w:type="character" w:customStyle="1" w:styleId="WW8Num43z2">
    <w:name w:val="WW8Num43z2"/>
    <w:rsid w:val="005201D9"/>
    <w:rPr>
      <w:rFonts w:ascii="Wingdings" w:hAnsi="Wingdings"/>
    </w:rPr>
  </w:style>
  <w:style w:type="character" w:customStyle="1" w:styleId="WW8Num43z3">
    <w:name w:val="WW8Num43z3"/>
    <w:rsid w:val="005201D9"/>
    <w:rPr>
      <w:rFonts w:ascii="Symbol" w:hAnsi="Symbol"/>
    </w:rPr>
  </w:style>
  <w:style w:type="character" w:customStyle="1" w:styleId="WW8Num46z0">
    <w:name w:val="WW8Num46z0"/>
    <w:rsid w:val="005201D9"/>
    <w:rPr>
      <w:sz w:val="24"/>
    </w:rPr>
  </w:style>
  <w:style w:type="character" w:customStyle="1" w:styleId="WW8Num47z0">
    <w:name w:val="WW8Num47z0"/>
    <w:rsid w:val="005201D9"/>
    <w:rPr>
      <w:rFonts w:ascii="Wingdings" w:hAnsi="Wingdings"/>
    </w:rPr>
  </w:style>
  <w:style w:type="character" w:customStyle="1" w:styleId="WW8Num47z1">
    <w:name w:val="WW8Num47z1"/>
    <w:rsid w:val="005201D9"/>
    <w:rPr>
      <w:rFonts w:ascii="Courier New" w:hAnsi="Courier New" w:cs="Courier New"/>
    </w:rPr>
  </w:style>
  <w:style w:type="character" w:customStyle="1" w:styleId="WW8Num47z3">
    <w:name w:val="WW8Num47z3"/>
    <w:rsid w:val="005201D9"/>
    <w:rPr>
      <w:rFonts w:ascii="Symbol" w:hAnsi="Symbol"/>
    </w:rPr>
  </w:style>
  <w:style w:type="character" w:customStyle="1" w:styleId="13">
    <w:name w:val="Основной шрифт абзаца1"/>
    <w:rsid w:val="005201D9"/>
  </w:style>
  <w:style w:type="character" w:customStyle="1" w:styleId="af2">
    <w:name w:val="Основной текст с отступом Знак"/>
    <w:aliases w:val="Основной текст 1 Знак,Нумерованный список !! Знак,Надин стиль Знак,Основной текст без отступа Знак,Мой Заголовок 1 Знак,Основной текст с отступом Знак Знак Знак1,Основной текст с отступом Знак Знак Знак Знак"/>
    <w:rsid w:val="005201D9"/>
    <w:rPr>
      <w:rFonts w:ascii="Times New Roman" w:eastAsia="Times New Roman" w:hAnsi="Times New Roman" w:cs="Times New Roman"/>
      <w:i/>
      <w:sz w:val="20"/>
      <w:szCs w:val="20"/>
    </w:rPr>
  </w:style>
  <w:style w:type="character" w:customStyle="1" w:styleId="FontStyle28">
    <w:name w:val="Font Style28"/>
    <w:rsid w:val="005201D9"/>
    <w:rPr>
      <w:rFonts w:ascii="Times New Roman" w:hAnsi="Times New Roman" w:cs="Times New Roman"/>
      <w:sz w:val="24"/>
      <w:szCs w:val="24"/>
    </w:rPr>
  </w:style>
  <w:style w:type="character" w:styleId="af3">
    <w:name w:val="Hyperlink"/>
    <w:uiPriority w:val="99"/>
    <w:rsid w:val="005201D9"/>
    <w:rPr>
      <w:color w:val="0000FF"/>
      <w:u w:val="single"/>
    </w:rPr>
  </w:style>
  <w:style w:type="character" w:styleId="af4">
    <w:name w:val="Strong"/>
    <w:uiPriority w:val="22"/>
    <w:qFormat/>
    <w:rsid w:val="005201D9"/>
    <w:rPr>
      <w:b/>
      <w:bCs/>
    </w:rPr>
  </w:style>
  <w:style w:type="character" w:styleId="af5">
    <w:name w:val="Emphasis"/>
    <w:uiPriority w:val="20"/>
    <w:qFormat/>
    <w:rsid w:val="005201D9"/>
    <w:rPr>
      <w:i/>
      <w:iCs/>
    </w:rPr>
  </w:style>
  <w:style w:type="character" w:customStyle="1" w:styleId="af6">
    <w:name w:val="Красная строка Знак"/>
    <w:basedOn w:val="ae"/>
    <w:link w:val="af7"/>
    <w:rsid w:val="005201D9"/>
    <w:rPr>
      <w:rFonts w:ascii="Calibri" w:eastAsia="Times New Roman" w:hAnsi="Calibri" w:cs="Times New Roman"/>
    </w:rPr>
  </w:style>
  <w:style w:type="character" w:customStyle="1" w:styleId="24">
    <w:name w:val="Основной текст с отступом 2 Знак"/>
    <w:link w:val="25"/>
    <w:rsid w:val="005201D9"/>
    <w:rPr>
      <w:rFonts w:ascii="Calibri" w:eastAsia="Times New Roman" w:hAnsi="Calibri" w:cs="Times New Roman"/>
    </w:rPr>
  </w:style>
  <w:style w:type="character" w:customStyle="1" w:styleId="af8">
    <w:name w:val="Абзац списка Знак"/>
    <w:aliases w:val="Варианты ответов Знак,Абзац списка1 Знак,Абзац списка11 Знак"/>
    <w:rsid w:val="005201D9"/>
    <w:rPr>
      <w:rFonts w:ascii="Times New Roman" w:eastAsia="Times New Roman" w:hAnsi="Times New Roman" w:cs="Times New Roman"/>
      <w:sz w:val="24"/>
      <w:szCs w:val="24"/>
    </w:rPr>
  </w:style>
  <w:style w:type="character" w:customStyle="1" w:styleId="af9">
    <w:name w:val="Без интервала Знак"/>
    <w:rsid w:val="005201D9"/>
    <w:rPr>
      <w:sz w:val="22"/>
      <w:szCs w:val="22"/>
      <w:lang w:eastAsia="ar-SA" w:bidi="ar-SA"/>
    </w:rPr>
  </w:style>
  <w:style w:type="character" w:customStyle="1" w:styleId="ff2">
    <w:name w:val="ff2"/>
    <w:basedOn w:val="13"/>
    <w:rsid w:val="005201D9"/>
  </w:style>
  <w:style w:type="character" w:customStyle="1" w:styleId="afa">
    <w:name w:val="Обычный (веб) Знак"/>
    <w:aliases w:val="Знак Знак4 Знак,Обычный (Web) Знак Знак Знак,Обычный (Web) Знак Знак1,Обычный (Web) Знак1,Обычный (Web)1 Знак"/>
    <w:rsid w:val="005201D9"/>
    <w:rPr>
      <w:rFonts w:ascii="Times New Roman" w:hAnsi="Times New Roman"/>
      <w:sz w:val="24"/>
      <w:szCs w:val="24"/>
    </w:rPr>
  </w:style>
  <w:style w:type="character" w:customStyle="1" w:styleId="afb">
    <w:name w:val="Название Знак"/>
    <w:rsid w:val="005201D9"/>
    <w:rPr>
      <w:rFonts w:ascii="Times New Roman" w:hAnsi="Times New Roman"/>
      <w:b/>
      <w:bCs/>
      <w:sz w:val="24"/>
      <w:szCs w:val="24"/>
    </w:rPr>
  </w:style>
  <w:style w:type="paragraph" w:customStyle="1" w:styleId="14">
    <w:name w:val="Заголовок1"/>
    <w:basedOn w:val="a1"/>
    <w:next w:val="ad"/>
    <w:rsid w:val="005201D9"/>
    <w:pPr>
      <w:keepNext/>
      <w:suppressAutoHyphens/>
      <w:spacing w:before="240" w:after="120"/>
    </w:pPr>
    <w:rPr>
      <w:rFonts w:ascii="Arial" w:eastAsia="Microsoft YaHei" w:hAnsi="Arial" w:cs="Mangal"/>
      <w:sz w:val="28"/>
      <w:szCs w:val="28"/>
      <w:lang w:eastAsia="ar-SA"/>
    </w:rPr>
  </w:style>
  <w:style w:type="paragraph" w:styleId="afc">
    <w:name w:val="List"/>
    <w:basedOn w:val="ad"/>
    <w:rsid w:val="005201D9"/>
    <w:pPr>
      <w:widowControl/>
      <w:shd w:val="clear" w:color="auto" w:fill="auto"/>
      <w:suppressAutoHyphens/>
      <w:spacing w:after="120" w:line="276" w:lineRule="auto"/>
      <w:ind w:firstLine="0"/>
      <w:jc w:val="left"/>
    </w:pPr>
    <w:rPr>
      <w:rFonts w:ascii="Arial" w:eastAsia="Times New Roman" w:hAnsi="Arial" w:cs="Mangal"/>
      <w:color w:val="auto"/>
      <w:lang w:eastAsia="ar-SA"/>
    </w:rPr>
  </w:style>
  <w:style w:type="paragraph" w:customStyle="1" w:styleId="34">
    <w:name w:val="Название3"/>
    <w:basedOn w:val="a1"/>
    <w:rsid w:val="005201D9"/>
    <w:pPr>
      <w:suppressLineNumbers/>
      <w:suppressAutoHyphens/>
      <w:spacing w:before="120" w:after="120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35">
    <w:name w:val="Указатель3"/>
    <w:basedOn w:val="a1"/>
    <w:rsid w:val="005201D9"/>
    <w:pPr>
      <w:suppressLineNumbers/>
      <w:suppressAutoHyphens/>
    </w:pPr>
    <w:rPr>
      <w:rFonts w:ascii="Arial" w:eastAsia="Times New Roman" w:hAnsi="Arial" w:cs="Mangal"/>
      <w:lang w:eastAsia="ar-SA"/>
    </w:rPr>
  </w:style>
  <w:style w:type="paragraph" w:customStyle="1" w:styleId="26">
    <w:name w:val="Название2"/>
    <w:basedOn w:val="a1"/>
    <w:rsid w:val="005201D9"/>
    <w:pPr>
      <w:suppressLineNumbers/>
      <w:suppressAutoHyphens/>
      <w:spacing w:before="120" w:after="120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27">
    <w:name w:val="Указатель2"/>
    <w:basedOn w:val="a1"/>
    <w:rsid w:val="005201D9"/>
    <w:pPr>
      <w:suppressLineNumbers/>
      <w:suppressAutoHyphens/>
    </w:pPr>
    <w:rPr>
      <w:rFonts w:ascii="Arial" w:eastAsia="Times New Roman" w:hAnsi="Arial" w:cs="Mangal"/>
      <w:lang w:eastAsia="ar-SA"/>
    </w:rPr>
  </w:style>
  <w:style w:type="paragraph" w:customStyle="1" w:styleId="15">
    <w:name w:val="Название1"/>
    <w:basedOn w:val="a1"/>
    <w:rsid w:val="005201D9"/>
    <w:pPr>
      <w:suppressLineNumbers/>
      <w:suppressAutoHyphens/>
      <w:spacing w:before="120" w:after="120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16">
    <w:name w:val="Указатель1"/>
    <w:basedOn w:val="a1"/>
    <w:rsid w:val="005201D9"/>
    <w:pPr>
      <w:suppressLineNumbers/>
      <w:suppressAutoHyphens/>
    </w:pPr>
    <w:rPr>
      <w:rFonts w:ascii="Arial" w:eastAsia="Times New Roman" w:hAnsi="Arial" w:cs="Mangal"/>
      <w:lang w:eastAsia="ar-SA"/>
    </w:rPr>
  </w:style>
  <w:style w:type="paragraph" w:customStyle="1" w:styleId="afd">
    <w:name w:val="МОЙ СТИЛЬ"/>
    <w:basedOn w:val="a1"/>
    <w:rsid w:val="005201D9"/>
    <w:pPr>
      <w:suppressAutoHyphens/>
      <w:spacing w:after="0" w:line="240" w:lineRule="auto"/>
      <w:ind w:left="567"/>
    </w:pPr>
    <w:rPr>
      <w:rFonts w:ascii="Times New Roman" w:eastAsia="Times New Roman" w:hAnsi="Times New Roman" w:cs="Times New Roman"/>
      <w:b/>
      <w:sz w:val="24"/>
      <w:szCs w:val="28"/>
      <w:lang w:eastAsia="ar-SA"/>
    </w:rPr>
  </w:style>
  <w:style w:type="character" w:customStyle="1" w:styleId="17">
    <w:name w:val="Верхний колонтитул Знак1"/>
    <w:aliases w:val="ВерхКолонтитул Знак1,encabezado Знак1"/>
    <w:basedOn w:val="a2"/>
    <w:uiPriority w:val="99"/>
    <w:rsid w:val="005201D9"/>
    <w:rPr>
      <w:rFonts w:ascii="Calibri" w:eastAsia="Times New Roman" w:hAnsi="Calibri" w:cs="Calibri"/>
      <w:lang w:eastAsia="ar-SA"/>
    </w:rPr>
  </w:style>
  <w:style w:type="character" w:customStyle="1" w:styleId="18">
    <w:name w:val="Нижний колонтитул Знак1"/>
    <w:basedOn w:val="a2"/>
    <w:rsid w:val="005201D9"/>
    <w:rPr>
      <w:rFonts w:ascii="Calibri" w:eastAsia="Times New Roman" w:hAnsi="Calibri" w:cs="Times New Roman"/>
      <w:lang w:eastAsia="ar-SA"/>
    </w:rPr>
  </w:style>
  <w:style w:type="paragraph" w:customStyle="1" w:styleId="ConsPlusTextList">
    <w:name w:val="ConsPlusTextList"/>
    <w:rsid w:val="005201D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character" w:customStyle="1" w:styleId="19">
    <w:name w:val="Текст выноски Знак1"/>
    <w:basedOn w:val="a2"/>
    <w:rsid w:val="005201D9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ConsPlusTitle">
    <w:name w:val="ConsPlusTitle"/>
    <w:rsid w:val="005201D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customStyle="1" w:styleId="Default">
    <w:name w:val="Default"/>
    <w:rsid w:val="005201D9"/>
    <w:pPr>
      <w:suppressAutoHyphens/>
      <w:autoSpaceDE w:val="0"/>
      <w:spacing w:after="0" w:line="240" w:lineRule="auto"/>
    </w:pPr>
    <w:rPr>
      <w:rFonts w:ascii="Times New Roman PSMT" w:eastAsia="Arial" w:hAnsi="Times New Roman PSMT" w:cs="Times New Roman PSMT"/>
      <w:color w:val="000000"/>
      <w:sz w:val="24"/>
      <w:szCs w:val="24"/>
      <w:lang w:eastAsia="ar-SA"/>
    </w:rPr>
  </w:style>
  <w:style w:type="paragraph" w:customStyle="1" w:styleId="western">
    <w:name w:val="western"/>
    <w:basedOn w:val="a1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e">
    <w:name w:val="Body Text Indent"/>
    <w:aliases w:val="Основной текст 1,Нумерованный список !!,Надин стиль,Основной текст без отступа,Мой Заголовок 1,Основной текст с отступом Знак Знак,Основной текст с отступом Знак Знак Знак"/>
    <w:basedOn w:val="a1"/>
    <w:link w:val="1a"/>
    <w:rsid w:val="005201D9"/>
    <w:pPr>
      <w:suppressAutoHyphens/>
      <w:spacing w:after="0" w:line="240" w:lineRule="auto"/>
      <w:ind w:left="482"/>
    </w:pPr>
    <w:rPr>
      <w:rFonts w:ascii="Times New Roman" w:eastAsia="Times New Roman" w:hAnsi="Times New Roman" w:cs="Times New Roman"/>
      <w:i/>
      <w:sz w:val="20"/>
      <w:szCs w:val="20"/>
      <w:lang w:eastAsia="ar-SA"/>
    </w:rPr>
  </w:style>
  <w:style w:type="character" w:customStyle="1" w:styleId="1a">
    <w:name w:val="Основной текст с отступом Знак1"/>
    <w:aliases w:val="Основной текст 1 Знак1,Нумерованный список !! Знак1,Надин стиль Знак1,Основной текст без отступа Знак1,Мой Заголовок 1 Знак1,Основной текст с отступом Знак Знак Знак2,Основной текст с отступом Знак Знак Знак Знак1"/>
    <w:basedOn w:val="a2"/>
    <w:link w:val="afe"/>
    <w:rsid w:val="005201D9"/>
    <w:rPr>
      <w:rFonts w:ascii="Times New Roman" w:eastAsia="Times New Roman" w:hAnsi="Times New Roman" w:cs="Times New Roman"/>
      <w:i/>
      <w:sz w:val="20"/>
      <w:szCs w:val="20"/>
      <w:lang w:eastAsia="ar-SA"/>
    </w:rPr>
  </w:style>
  <w:style w:type="paragraph" w:customStyle="1" w:styleId="aff">
    <w:name w:val="Знак Знак Знак Знак"/>
    <w:basedOn w:val="a1"/>
    <w:rsid w:val="005201D9"/>
    <w:pPr>
      <w:suppressAutoHyphens/>
      <w:spacing w:after="0" w:line="240" w:lineRule="auto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Style20">
    <w:name w:val="Style20"/>
    <w:basedOn w:val="a1"/>
    <w:rsid w:val="005201D9"/>
    <w:pPr>
      <w:widowControl w:val="0"/>
      <w:suppressAutoHyphens/>
      <w:autoSpaceDE w:val="0"/>
      <w:spacing w:after="0" w:line="274" w:lineRule="exac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b">
    <w:name w:val="Без интервала1"/>
    <w:rsid w:val="005201D9"/>
    <w:pPr>
      <w:suppressAutoHyphens/>
      <w:spacing w:after="0" w:line="240" w:lineRule="auto"/>
    </w:pPr>
    <w:rPr>
      <w:rFonts w:ascii="Calibri" w:eastAsia="Arial" w:hAnsi="Calibri" w:cs="Calibri"/>
      <w:lang w:eastAsia="ar-SA"/>
    </w:rPr>
  </w:style>
  <w:style w:type="paragraph" w:customStyle="1" w:styleId="1c">
    <w:name w:val="Красная строка1"/>
    <w:basedOn w:val="ad"/>
    <w:rsid w:val="005201D9"/>
    <w:pPr>
      <w:widowControl/>
      <w:shd w:val="clear" w:color="auto" w:fill="auto"/>
      <w:suppressAutoHyphens/>
      <w:spacing w:after="200" w:line="276" w:lineRule="auto"/>
      <w:ind w:firstLine="360"/>
      <w:jc w:val="left"/>
    </w:pPr>
    <w:rPr>
      <w:rFonts w:ascii="Calibri" w:eastAsia="Times New Roman" w:hAnsi="Calibri"/>
      <w:color w:val="auto"/>
      <w:lang w:eastAsia="ar-SA"/>
    </w:rPr>
  </w:style>
  <w:style w:type="paragraph" w:customStyle="1" w:styleId="aff0">
    <w:name w:val="Абзац_пост"/>
    <w:basedOn w:val="a1"/>
    <w:rsid w:val="005201D9"/>
    <w:pPr>
      <w:suppressAutoHyphens/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4"/>
      <w:lang w:eastAsia="ar-SA"/>
    </w:rPr>
  </w:style>
  <w:style w:type="paragraph" w:customStyle="1" w:styleId="220">
    <w:name w:val="Основной текст с отступом 22"/>
    <w:basedOn w:val="a1"/>
    <w:rsid w:val="005201D9"/>
    <w:pPr>
      <w:suppressAutoHyphens/>
      <w:spacing w:after="120" w:line="480" w:lineRule="auto"/>
      <w:ind w:left="283"/>
    </w:pPr>
    <w:rPr>
      <w:rFonts w:ascii="Calibri" w:eastAsia="Times New Roman" w:hAnsi="Calibri" w:cs="Times New Roman"/>
      <w:lang w:eastAsia="ar-SA"/>
    </w:rPr>
  </w:style>
  <w:style w:type="paragraph" w:customStyle="1" w:styleId="28">
    <w:name w:val="Основной текст (2)"/>
    <w:basedOn w:val="a1"/>
    <w:rsid w:val="005201D9"/>
    <w:pPr>
      <w:widowControl w:val="0"/>
      <w:shd w:val="clear" w:color="auto" w:fill="FFFFFF"/>
      <w:suppressAutoHyphens/>
      <w:spacing w:after="0" w:line="274" w:lineRule="exact"/>
    </w:pPr>
    <w:rPr>
      <w:rFonts w:ascii="Times New Roman" w:eastAsia="Times New Roman" w:hAnsi="Times New Roman" w:cs="Calibri"/>
      <w:color w:val="000000"/>
      <w:sz w:val="24"/>
      <w:szCs w:val="24"/>
      <w:lang w:eastAsia="ru-RU" w:bidi="ru-RU"/>
    </w:rPr>
  </w:style>
  <w:style w:type="paragraph" w:customStyle="1" w:styleId="voice">
    <w:name w:val="voice"/>
    <w:basedOn w:val="a1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p17">
    <w:name w:val="p17"/>
    <w:basedOn w:val="a1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p18">
    <w:name w:val="p18"/>
    <w:basedOn w:val="a1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210">
    <w:name w:val="Основной текст с отступом 21"/>
    <w:basedOn w:val="a1"/>
    <w:rsid w:val="005201D9"/>
    <w:pPr>
      <w:suppressAutoHyphens/>
      <w:spacing w:after="120" w:line="480" w:lineRule="auto"/>
      <w:ind w:left="283"/>
    </w:pPr>
    <w:rPr>
      <w:rFonts w:ascii="Calibri" w:eastAsia="Times New Roman" w:hAnsi="Calibri" w:cs="Calibri"/>
      <w:kern w:val="1"/>
      <w:lang w:eastAsia="ar-SA"/>
    </w:rPr>
  </w:style>
  <w:style w:type="paragraph" w:customStyle="1" w:styleId="ConsPlusCell">
    <w:name w:val="ConsPlusCell"/>
    <w:rsid w:val="005201D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aff1">
    <w:name w:val="Знак"/>
    <w:basedOn w:val="a1"/>
    <w:rsid w:val="005201D9"/>
    <w:pPr>
      <w:suppressAutoHyphens/>
      <w:spacing w:after="160" w:line="240" w:lineRule="exact"/>
    </w:pPr>
    <w:rPr>
      <w:rFonts w:ascii="Verdana" w:eastAsia="Times New Roman" w:hAnsi="Verdana" w:cs="Calibri"/>
      <w:sz w:val="20"/>
      <w:szCs w:val="20"/>
      <w:lang w:val="en-US" w:eastAsia="ar-SA"/>
    </w:rPr>
  </w:style>
  <w:style w:type="paragraph" w:customStyle="1" w:styleId="36">
    <w:name w:val="Основной текст3"/>
    <w:basedOn w:val="a1"/>
    <w:rsid w:val="005201D9"/>
    <w:pPr>
      <w:widowControl w:val="0"/>
      <w:suppressAutoHyphens/>
      <w:spacing w:after="0" w:line="413" w:lineRule="exact"/>
      <w:ind w:hanging="740"/>
    </w:pPr>
    <w:rPr>
      <w:rFonts w:ascii="Times New Roman" w:eastAsia="Times New Roman" w:hAnsi="Times New Roman" w:cs="Calibri"/>
      <w:sz w:val="23"/>
      <w:szCs w:val="23"/>
      <w:lang w:eastAsia="ar-SA"/>
    </w:rPr>
  </w:style>
  <w:style w:type="paragraph" w:customStyle="1" w:styleId="29">
    <w:name w:val="Основной текст2"/>
    <w:basedOn w:val="a1"/>
    <w:rsid w:val="005201D9"/>
    <w:pPr>
      <w:shd w:val="clear" w:color="auto" w:fill="FFFFFF"/>
      <w:suppressAutoHyphens/>
      <w:spacing w:after="0" w:line="274" w:lineRule="exact"/>
      <w:jc w:val="both"/>
    </w:pPr>
    <w:rPr>
      <w:rFonts w:ascii="Times New Roman" w:eastAsia="Times New Roman" w:hAnsi="Times New Roman" w:cs="Calibri"/>
      <w:color w:val="000000"/>
      <w:lang w:eastAsia="ar-SA"/>
    </w:rPr>
  </w:style>
  <w:style w:type="paragraph" w:styleId="aff2">
    <w:name w:val="No Spacing"/>
    <w:uiPriority w:val="1"/>
    <w:qFormat/>
    <w:rsid w:val="005201D9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ff3">
    <w:name w:val="Title"/>
    <w:basedOn w:val="a1"/>
    <w:next w:val="aff4"/>
    <w:link w:val="1d"/>
    <w:qFormat/>
    <w:rsid w:val="005201D9"/>
    <w:pPr>
      <w:suppressAutoHyphens/>
      <w:spacing w:after="0" w:line="240" w:lineRule="auto"/>
      <w:jc w:val="center"/>
    </w:pPr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character" w:customStyle="1" w:styleId="1d">
    <w:name w:val="Название Знак1"/>
    <w:basedOn w:val="a2"/>
    <w:link w:val="aff3"/>
    <w:rsid w:val="005201D9"/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paragraph" w:styleId="aff4">
    <w:name w:val="Subtitle"/>
    <w:basedOn w:val="14"/>
    <w:next w:val="ad"/>
    <w:link w:val="aff5"/>
    <w:qFormat/>
    <w:rsid w:val="005201D9"/>
    <w:pPr>
      <w:jc w:val="center"/>
    </w:pPr>
    <w:rPr>
      <w:rFonts w:cs="Times New Roman"/>
      <w:i/>
      <w:iCs/>
    </w:rPr>
  </w:style>
  <w:style w:type="character" w:customStyle="1" w:styleId="aff5">
    <w:name w:val="Подзаголовок Знак"/>
    <w:basedOn w:val="a2"/>
    <w:link w:val="aff4"/>
    <w:rsid w:val="005201D9"/>
    <w:rPr>
      <w:rFonts w:ascii="Arial" w:eastAsia="Microsoft YaHei" w:hAnsi="Arial" w:cs="Times New Roman"/>
      <w:i/>
      <w:iCs/>
      <w:sz w:val="28"/>
      <w:szCs w:val="28"/>
      <w:lang w:eastAsia="ar-SA"/>
    </w:rPr>
  </w:style>
  <w:style w:type="paragraph" w:customStyle="1" w:styleId="aff6">
    <w:name w:val="Содержимое таблицы"/>
    <w:basedOn w:val="a1"/>
    <w:rsid w:val="005201D9"/>
    <w:pPr>
      <w:suppressLineNumbers/>
      <w:suppressAutoHyphens/>
    </w:pPr>
    <w:rPr>
      <w:rFonts w:ascii="Calibri" w:eastAsia="Times New Roman" w:hAnsi="Calibri" w:cs="Calibri"/>
      <w:lang w:eastAsia="ar-SA"/>
    </w:rPr>
  </w:style>
  <w:style w:type="paragraph" w:customStyle="1" w:styleId="aff7">
    <w:name w:val="Заголовок таблицы"/>
    <w:basedOn w:val="aff6"/>
    <w:rsid w:val="005201D9"/>
    <w:pPr>
      <w:jc w:val="center"/>
    </w:pPr>
    <w:rPr>
      <w:b/>
      <w:bCs/>
    </w:rPr>
  </w:style>
  <w:style w:type="paragraph" w:customStyle="1" w:styleId="aff8">
    <w:name w:val="Содержимое врезки"/>
    <w:basedOn w:val="ad"/>
    <w:rsid w:val="005201D9"/>
    <w:pPr>
      <w:widowControl/>
      <w:shd w:val="clear" w:color="auto" w:fill="auto"/>
      <w:suppressAutoHyphens/>
      <w:spacing w:after="120" w:line="276" w:lineRule="auto"/>
      <w:ind w:firstLine="0"/>
      <w:jc w:val="left"/>
    </w:pPr>
    <w:rPr>
      <w:rFonts w:ascii="Calibri" w:eastAsia="Times New Roman" w:hAnsi="Calibri"/>
      <w:color w:val="auto"/>
      <w:lang w:eastAsia="ar-SA"/>
    </w:rPr>
  </w:style>
  <w:style w:type="paragraph" w:customStyle="1" w:styleId="msonormalmailrucssattributepostfixmailrucssattributepostfix">
    <w:name w:val="msonormal_mailru_css_attribute_postfix_mailru_css_attribute_postfix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3">
    <w:name w:val="s_3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9">
    <w:name w:val="Основной текст_"/>
    <w:link w:val="51"/>
    <w:rsid w:val="005201D9"/>
    <w:rPr>
      <w:spacing w:val="3"/>
      <w:sz w:val="21"/>
      <w:szCs w:val="21"/>
      <w:shd w:val="clear" w:color="auto" w:fill="FFFFFF"/>
    </w:rPr>
  </w:style>
  <w:style w:type="character" w:customStyle="1" w:styleId="affa">
    <w:name w:val="Основной текст + Полужирный"/>
    <w:aliases w:val="Основной текст + 10 pt,Не полужирный,Интервал 0 pt,Основной текст + 12 pt,Основной текст (2) + Не полужирный"/>
    <w:rsid w:val="005201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lang w:val="ru-RU"/>
    </w:rPr>
  </w:style>
  <w:style w:type="paragraph" w:customStyle="1" w:styleId="51">
    <w:name w:val="Основной текст5"/>
    <w:basedOn w:val="a1"/>
    <w:link w:val="aff9"/>
    <w:rsid w:val="005201D9"/>
    <w:pPr>
      <w:widowControl w:val="0"/>
      <w:shd w:val="clear" w:color="auto" w:fill="FFFFFF"/>
      <w:spacing w:before="420" w:after="0" w:line="317" w:lineRule="exact"/>
      <w:ind w:hanging="360"/>
      <w:jc w:val="both"/>
    </w:pPr>
    <w:rPr>
      <w:spacing w:val="3"/>
      <w:sz w:val="21"/>
      <w:szCs w:val="21"/>
    </w:rPr>
  </w:style>
  <w:style w:type="character" w:customStyle="1" w:styleId="Arial7pt0pt0">
    <w:name w:val="Основной текст + Arial;7 pt;Полужирный;Интервал 0 pt"/>
    <w:rsid w:val="005201D9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table" w:customStyle="1" w:styleId="1e">
    <w:name w:val="Сетка таблицы1"/>
    <w:basedOn w:val="a3"/>
    <w:next w:val="ab"/>
    <w:uiPriority w:val="59"/>
    <w:rsid w:val="005201D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f">
    <w:name w:val="Нет списка1"/>
    <w:next w:val="a4"/>
    <w:uiPriority w:val="99"/>
    <w:semiHidden/>
    <w:unhideWhenUsed/>
    <w:rsid w:val="005201D9"/>
  </w:style>
  <w:style w:type="table" w:customStyle="1" w:styleId="2a">
    <w:name w:val="Сетка таблицы2"/>
    <w:basedOn w:val="a3"/>
    <w:next w:val="ab"/>
    <w:uiPriority w:val="59"/>
    <w:rsid w:val="005201D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b">
    <w:name w:val="Нет списка2"/>
    <w:next w:val="a4"/>
    <w:uiPriority w:val="99"/>
    <w:semiHidden/>
    <w:unhideWhenUsed/>
    <w:rsid w:val="005201D9"/>
  </w:style>
  <w:style w:type="character" w:customStyle="1" w:styleId="61">
    <w:name w:val="Основной текст (6)_"/>
    <w:link w:val="62"/>
    <w:uiPriority w:val="99"/>
    <w:rsid w:val="005201D9"/>
    <w:rPr>
      <w:b/>
      <w:bCs/>
      <w:sz w:val="32"/>
      <w:szCs w:val="32"/>
      <w:shd w:val="clear" w:color="auto" w:fill="FFFFFF"/>
    </w:rPr>
  </w:style>
  <w:style w:type="paragraph" w:customStyle="1" w:styleId="62">
    <w:name w:val="Основной текст (6)"/>
    <w:basedOn w:val="a1"/>
    <w:link w:val="61"/>
    <w:uiPriority w:val="99"/>
    <w:rsid w:val="005201D9"/>
    <w:pPr>
      <w:widowControl w:val="0"/>
      <w:shd w:val="clear" w:color="auto" w:fill="FFFFFF"/>
      <w:spacing w:after="320" w:line="240" w:lineRule="auto"/>
      <w:ind w:left="7000" w:right="960"/>
    </w:pPr>
    <w:rPr>
      <w:b/>
      <w:bCs/>
      <w:sz w:val="32"/>
      <w:szCs w:val="32"/>
    </w:rPr>
  </w:style>
  <w:style w:type="paragraph" w:customStyle="1" w:styleId="1f0">
    <w:name w:val="Обычный (веб)1"/>
    <w:basedOn w:val="a1"/>
    <w:rsid w:val="005201D9"/>
    <w:pPr>
      <w:suppressAutoHyphens/>
      <w:spacing w:before="100" w:after="100" w:line="100" w:lineRule="atLeas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11">
    <w:name w:val="Основной текст + 111"/>
    <w:aliases w:val="5 pt1,Body text + 101,Bold1,Italic1,Основной текст + 12,Интервал 0 pt1,Основной текст (4) + Times New Roman1,Курсив"/>
    <w:uiPriority w:val="99"/>
    <w:rsid w:val="005201D9"/>
    <w:rPr>
      <w:rFonts w:ascii="Times New Roman" w:hAnsi="Times New Roman"/>
      <w:color w:val="000000"/>
      <w:spacing w:val="0"/>
      <w:w w:val="100"/>
      <w:position w:val="0"/>
      <w:sz w:val="23"/>
      <w:shd w:val="clear" w:color="auto" w:fill="FFFFFF"/>
      <w:lang w:val="ru-RU"/>
    </w:rPr>
  </w:style>
  <w:style w:type="paragraph" w:customStyle="1" w:styleId="1f1">
    <w:name w:val="Абзац списка1"/>
    <w:aliases w:val="Варианты ответов,Абзац списка11,Абзац списка111"/>
    <w:basedOn w:val="a1"/>
    <w:qFormat/>
    <w:rsid w:val="005201D9"/>
    <w:pPr>
      <w:suppressAutoHyphens/>
      <w:spacing w:after="0" w:line="240" w:lineRule="auto"/>
      <w:ind w:left="720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styleId="affb">
    <w:name w:val="page number"/>
    <w:basedOn w:val="a2"/>
    <w:rsid w:val="005201D9"/>
  </w:style>
  <w:style w:type="paragraph" w:customStyle="1" w:styleId="TextBodyIndent">
    <w:name w:val="Text Body Indent"/>
    <w:basedOn w:val="a1"/>
    <w:rsid w:val="005201D9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Lbullit">
    <w:name w:val="! L=bullit ! Знак Знак"/>
    <w:basedOn w:val="a1"/>
    <w:link w:val="Lbullit0"/>
    <w:rsid w:val="005201D9"/>
    <w:pPr>
      <w:numPr>
        <w:numId w:val="3"/>
      </w:numPr>
      <w:tabs>
        <w:tab w:val="clear" w:pos="567"/>
        <w:tab w:val="num" w:pos="360"/>
        <w:tab w:val="num" w:pos="720"/>
      </w:tabs>
      <w:spacing w:before="60" w:after="60" w:line="240" w:lineRule="auto"/>
      <w:ind w:left="0" w:firstLine="0"/>
      <w:jc w:val="both"/>
    </w:pPr>
    <w:rPr>
      <w:rFonts w:ascii="Times New Roman" w:eastAsia="Times New Roman" w:hAnsi="Times New Roman" w:cs="Times New Roman"/>
      <w:color w:val="000000"/>
      <w:sz w:val="24"/>
      <w:szCs w:val="16"/>
    </w:rPr>
  </w:style>
  <w:style w:type="character" w:customStyle="1" w:styleId="Lbullit0">
    <w:name w:val="! L=bullit ! Знак Знак Знак"/>
    <w:link w:val="Lbullit"/>
    <w:rsid w:val="005201D9"/>
    <w:rPr>
      <w:rFonts w:ascii="Times New Roman" w:eastAsia="Times New Roman" w:hAnsi="Times New Roman" w:cs="Times New Roman"/>
      <w:color w:val="000000"/>
      <w:sz w:val="24"/>
      <w:szCs w:val="16"/>
    </w:rPr>
  </w:style>
  <w:style w:type="paragraph" w:customStyle="1" w:styleId="pcenter">
    <w:name w:val="pcenter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5201D9"/>
    <w:pPr>
      <w:suppressAutoHyphens/>
      <w:autoSpaceDN w:val="0"/>
      <w:textAlignment w:val="baseline"/>
    </w:pPr>
    <w:rPr>
      <w:rFonts w:ascii="Calibri" w:eastAsia="SimSun" w:hAnsi="Calibri" w:cs="Calibri"/>
      <w:kern w:val="3"/>
    </w:rPr>
  </w:style>
  <w:style w:type="paragraph" w:customStyle="1" w:styleId="Style1">
    <w:name w:val="Style1"/>
    <w:basedOn w:val="a1"/>
    <w:rsid w:val="005201D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0">
    <w:name w:val="Font Style40"/>
    <w:rsid w:val="005201D9"/>
    <w:rPr>
      <w:rFonts w:ascii="Times New Roman" w:hAnsi="Times New Roman" w:cs="Times New Roman"/>
      <w:sz w:val="18"/>
      <w:szCs w:val="18"/>
    </w:rPr>
  </w:style>
  <w:style w:type="paragraph" w:customStyle="1" w:styleId="TableContents">
    <w:name w:val="Table Contents"/>
    <w:basedOn w:val="a1"/>
    <w:rsid w:val="005201D9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</w:rPr>
  </w:style>
  <w:style w:type="character" w:customStyle="1" w:styleId="2c">
    <w:name w:val="Основной текст (2)_"/>
    <w:link w:val="211"/>
    <w:uiPriority w:val="99"/>
    <w:locked/>
    <w:rsid w:val="005201D9"/>
    <w:rPr>
      <w:sz w:val="28"/>
      <w:shd w:val="clear" w:color="auto" w:fill="FFFFFF"/>
    </w:rPr>
  </w:style>
  <w:style w:type="paragraph" w:customStyle="1" w:styleId="211">
    <w:name w:val="Основной текст (2)1"/>
    <w:basedOn w:val="a1"/>
    <w:link w:val="2c"/>
    <w:uiPriority w:val="99"/>
    <w:rsid w:val="005201D9"/>
    <w:pPr>
      <w:widowControl w:val="0"/>
      <w:shd w:val="clear" w:color="auto" w:fill="FFFFFF"/>
      <w:spacing w:after="0" w:line="322" w:lineRule="exact"/>
    </w:pPr>
    <w:rPr>
      <w:sz w:val="28"/>
    </w:rPr>
  </w:style>
  <w:style w:type="character" w:customStyle="1" w:styleId="230">
    <w:name w:val="Основной текст (2)3"/>
    <w:uiPriority w:val="99"/>
    <w:rsid w:val="005201D9"/>
    <w:rPr>
      <w:rFonts w:cs="Times New Roman"/>
      <w:sz w:val="28"/>
      <w:szCs w:val="28"/>
      <w:shd w:val="clear" w:color="auto" w:fill="FFFFFF"/>
      <w:lang w:bidi="ar-SA"/>
    </w:rPr>
  </w:style>
  <w:style w:type="paragraph" w:customStyle="1" w:styleId="bl0">
    <w:name w:val="bl0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7">
    <w:name w:val="Сетка таблицы3"/>
    <w:basedOn w:val="a3"/>
    <w:next w:val="ab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">
    <w:name w:val="Сетка таблицы4"/>
    <w:basedOn w:val="a3"/>
    <w:next w:val="ab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">
    <w:name w:val="Сетка таблицы5"/>
    <w:basedOn w:val="a3"/>
    <w:next w:val="ab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3">
    <w:name w:val="Сетка таблицы6"/>
    <w:basedOn w:val="a3"/>
    <w:next w:val="ab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basedOn w:val="a4"/>
    <w:rsid w:val="005201D9"/>
    <w:pPr>
      <w:numPr>
        <w:numId w:val="4"/>
      </w:numPr>
    </w:pPr>
  </w:style>
  <w:style w:type="paragraph" w:customStyle="1" w:styleId="ConsPlusNonformat">
    <w:name w:val="ConsPlusNonformat"/>
    <w:rsid w:val="005201D9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c">
    <w:name w:val="footnote reference"/>
    <w:uiPriority w:val="99"/>
    <w:semiHidden/>
    <w:rsid w:val="005201D9"/>
    <w:rPr>
      <w:vertAlign w:val="superscript"/>
    </w:rPr>
  </w:style>
  <w:style w:type="paragraph" w:styleId="affd">
    <w:name w:val="footnote text"/>
    <w:aliases w:val="Table_Footnote_last,Текст сноски Знак Знак Char,Texto de nota al pie Char,Texto de nota al pie,Текст сноски Знак Знак Char Char,Schriftart: 9 pt,Schriftart: 10 pt,Schriftart: 8 pt,single space,Текст сноски Знак1 Знак"/>
    <w:basedOn w:val="a1"/>
    <w:link w:val="affe"/>
    <w:rsid w:val="005201D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e">
    <w:name w:val="Текст сноски Знак"/>
    <w:aliases w:val="Table_Footnote_last Знак1,Текст сноски Знак Знак Char Знак1,Texto de nota al pie Char Знак1,Texto de nota al pie Знак1,Текст сноски Знак Знак Char Char Знак1,Schriftart: 9 pt Знак1,Schriftart: 10 pt Знак1,Schriftart: 8 pt Знак1"/>
    <w:basedOn w:val="a2"/>
    <w:link w:val="affd"/>
    <w:rsid w:val="005201D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">
    <w:name w:val="Прижатый влево"/>
    <w:basedOn w:val="a1"/>
    <w:next w:val="a1"/>
    <w:uiPriority w:val="99"/>
    <w:rsid w:val="005201D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f0">
    <w:name w:val="Цветовое выделение"/>
    <w:uiPriority w:val="99"/>
    <w:rsid w:val="005201D9"/>
    <w:rPr>
      <w:b/>
      <w:bCs/>
      <w:color w:val="000080"/>
    </w:rPr>
  </w:style>
  <w:style w:type="character" w:customStyle="1" w:styleId="FontStyle30">
    <w:name w:val="Font Style30"/>
    <w:rsid w:val="005201D9"/>
    <w:rPr>
      <w:rFonts w:ascii="Times New Roman" w:hAnsi="Times New Roman" w:cs="Times New Roman"/>
      <w:sz w:val="24"/>
      <w:szCs w:val="24"/>
    </w:rPr>
  </w:style>
  <w:style w:type="character" w:customStyle="1" w:styleId="afff1">
    <w:name w:val="Гипертекстовая ссылка"/>
    <w:uiPriority w:val="99"/>
    <w:rsid w:val="005201D9"/>
    <w:rPr>
      <w:b/>
      <w:bCs/>
      <w:color w:val="auto"/>
    </w:rPr>
  </w:style>
  <w:style w:type="paragraph" w:customStyle="1" w:styleId="afff2">
    <w:name w:val="Нормальный (таблица)"/>
    <w:basedOn w:val="a1"/>
    <w:next w:val="a1"/>
    <w:uiPriority w:val="99"/>
    <w:rsid w:val="005201D9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0">
    <w:name w:val="Font Style20"/>
    <w:uiPriority w:val="99"/>
    <w:rsid w:val="005201D9"/>
    <w:rPr>
      <w:rFonts w:ascii="Times New Roman" w:hAnsi="Times New Roman" w:cs="Times New Roman"/>
      <w:sz w:val="26"/>
      <w:szCs w:val="26"/>
    </w:rPr>
  </w:style>
  <w:style w:type="paragraph" w:styleId="afff3">
    <w:name w:val="Plain Text"/>
    <w:basedOn w:val="a1"/>
    <w:link w:val="afff4"/>
    <w:rsid w:val="005201D9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ff4">
    <w:name w:val="Текст Знак"/>
    <w:basedOn w:val="a2"/>
    <w:link w:val="afff3"/>
    <w:rsid w:val="005201D9"/>
    <w:rPr>
      <w:rFonts w:ascii="Courier New" w:eastAsia="Times New Roman" w:hAnsi="Courier New" w:cs="Times New Roman"/>
      <w:sz w:val="20"/>
      <w:szCs w:val="20"/>
    </w:rPr>
  </w:style>
  <w:style w:type="paragraph" w:customStyle="1" w:styleId="consplusnormal1">
    <w:name w:val="consplusnormal"/>
    <w:basedOn w:val="a1"/>
    <w:uiPriority w:val="99"/>
    <w:rsid w:val="005201D9"/>
    <w:pPr>
      <w:spacing w:after="0" w:line="255" w:lineRule="atLeast"/>
      <w:ind w:left="75" w:right="75" w:firstLine="720"/>
      <w:jc w:val="both"/>
    </w:pPr>
    <w:rPr>
      <w:rFonts w:ascii="Verdana" w:eastAsia="Times New Roman" w:hAnsi="Verdana" w:cs="Verdana"/>
      <w:sz w:val="17"/>
      <w:szCs w:val="17"/>
      <w:lang w:eastAsia="ru-RU"/>
    </w:rPr>
  </w:style>
  <w:style w:type="paragraph" w:styleId="HTML">
    <w:name w:val="HTML Preformatted"/>
    <w:basedOn w:val="a1"/>
    <w:link w:val="HTML0"/>
    <w:rsid w:val="005201D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2"/>
    <w:link w:val="HTML"/>
    <w:rsid w:val="005201D9"/>
    <w:rPr>
      <w:rFonts w:ascii="Courier New" w:eastAsia="Times New Roman" w:hAnsi="Courier New" w:cs="Times New Roman"/>
      <w:sz w:val="20"/>
      <w:szCs w:val="20"/>
    </w:rPr>
  </w:style>
  <w:style w:type="paragraph" w:styleId="25">
    <w:name w:val="Body Text Indent 2"/>
    <w:basedOn w:val="a1"/>
    <w:link w:val="24"/>
    <w:rsid w:val="005201D9"/>
    <w:pPr>
      <w:spacing w:after="120" w:line="480" w:lineRule="auto"/>
      <w:ind w:left="283"/>
    </w:pPr>
    <w:rPr>
      <w:rFonts w:ascii="Calibri" w:eastAsia="Times New Roman" w:hAnsi="Calibri" w:cs="Times New Roman"/>
    </w:rPr>
  </w:style>
  <w:style w:type="character" w:customStyle="1" w:styleId="212">
    <w:name w:val="Основной текст с отступом 2 Знак1"/>
    <w:basedOn w:val="a2"/>
    <w:uiPriority w:val="99"/>
    <w:semiHidden/>
    <w:rsid w:val="005201D9"/>
  </w:style>
  <w:style w:type="paragraph" w:customStyle="1" w:styleId="afff5">
    <w:name w:val="Знак Знак Знак"/>
    <w:basedOn w:val="a1"/>
    <w:rsid w:val="005201D9"/>
    <w:pPr>
      <w:spacing w:after="160" w:line="240" w:lineRule="exac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styleId="2d">
    <w:name w:val="Body Text 2"/>
    <w:basedOn w:val="a1"/>
    <w:link w:val="2e"/>
    <w:rsid w:val="005201D9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e">
    <w:name w:val="Основной текст 2 Знак"/>
    <w:basedOn w:val="a2"/>
    <w:link w:val="2d"/>
    <w:rsid w:val="005201D9"/>
    <w:rPr>
      <w:rFonts w:ascii="Times New Roman" w:eastAsia="Times New Roman" w:hAnsi="Times New Roman" w:cs="Times New Roman"/>
      <w:sz w:val="28"/>
      <w:szCs w:val="28"/>
    </w:rPr>
  </w:style>
  <w:style w:type="paragraph" w:customStyle="1" w:styleId="310">
    <w:name w:val="Основной текст (3)1"/>
    <w:basedOn w:val="a1"/>
    <w:rsid w:val="005201D9"/>
    <w:pPr>
      <w:shd w:val="clear" w:color="auto" w:fill="FFFFFF"/>
      <w:spacing w:after="300" w:line="322" w:lineRule="exact"/>
      <w:ind w:hanging="1160"/>
    </w:pPr>
    <w:rPr>
      <w:sz w:val="27"/>
      <w:szCs w:val="27"/>
    </w:rPr>
  </w:style>
  <w:style w:type="paragraph" w:customStyle="1" w:styleId="1f2">
    <w:name w:val="Знак Знак1 Знак Знак Знак Знак"/>
    <w:basedOn w:val="a1"/>
    <w:rsid w:val="005201D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">
    <w:name w:val="Без интервала2"/>
    <w:rsid w:val="005201D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8">
    <w:name w:val="Body Text Indent 3"/>
    <w:basedOn w:val="a1"/>
    <w:link w:val="39"/>
    <w:rsid w:val="005201D9"/>
    <w:pPr>
      <w:spacing w:after="0" w:line="240" w:lineRule="auto"/>
      <w:ind w:firstLine="567"/>
      <w:jc w:val="both"/>
    </w:pPr>
    <w:rPr>
      <w:rFonts w:ascii="Calibri" w:eastAsia="Times New Roman" w:hAnsi="Calibri" w:cs="Times New Roman"/>
      <w:sz w:val="16"/>
      <w:szCs w:val="16"/>
    </w:rPr>
  </w:style>
  <w:style w:type="character" w:customStyle="1" w:styleId="39">
    <w:name w:val="Основной текст с отступом 3 Знак"/>
    <w:basedOn w:val="a2"/>
    <w:link w:val="38"/>
    <w:rsid w:val="005201D9"/>
    <w:rPr>
      <w:rFonts w:ascii="Calibri" w:eastAsia="Times New Roman" w:hAnsi="Calibri" w:cs="Times New Roman"/>
      <w:sz w:val="16"/>
      <w:szCs w:val="16"/>
    </w:rPr>
  </w:style>
  <w:style w:type="paragraph" w:customStyle="1" w:styleId="1f3">
    <w:name w:val="Обычный1"/>
    <w:link w:val="Normal"/>
    <w:rsid w:val="005201D9"/>
    <w:pPr>
      <w:widowControl w:val="0"/>
      <w:spacing w:after="0" w:line="280" w:lineRule="auto"/>
      <w:ind w:left="680" w:hanging="340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Style4">
    <w:name w:val="Style4"/>
    <w:basedOn w:val="a1"/>
    <w:rsid w:val="005201D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3">
    <w:name w:val="Основной текст (5)_"/>
    <w:link w:val="54"/>
    <w:locked/>
    <w:rsid w:val="005201D9"/>
    <w:rPr>
      <w:rFonts w:ascii="Gungsuh" w:eastAsia="Gungsuh"/>
      <w:sz w:val="18"/>
      <w:szCs w:val="18"/>
      <w:shd w:val="clear" w:color="auto" w:fill="FFFFFF"/>
    </w:rPr>
  </w:style>
  <w:style w:type="paragraph" w:customStyle="1" w:styleId="54">
    <w:name w:val="Основной текст (5)"/>
    <w:basedOn w:val="a1"/>
    <w:link w:val="53"/>
    <w:rsid w:val="005201D9"/>
    <w:pPr>
      <w:shd w:val="clear" w:color="auto" w:fill="FFFFFF"/>
      <w:spacing w:after="0" w:line="240" w:lineRule="atLeast"/>
      <w:jc w:val="both"/>
    </w:pPr>
    <w:rPr>
      <w:rFonts w:ascii="Gungsuh" w:eastAsia="Gungsuh"/>
      <w:sz w:val="18"/>
      <w:szCs w:val="18"/>
    </w:rPr>
  </w:style>
  <w:style w:type="paragraph" w:customStyle="1" w:styleId="headertext">
    <w:name w:val="headertext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formattext">
    <w:name w:val="unformattext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4">
    <w:name w:val="Текст1"/>
    <w:basedOn w:val="a1"/>
    <w:rsid w:val="005201D9"/>
    <w:pPr>
      <w:suppressAutoHyphens/>
      <w:spacing w:after="0" w:line="340" w:lineRule="exact"/>
      <w:ind w:firstLine="289"/>
      <w:jc w:val="both"/>
    </w:pPr>
    <w:rPr>
      <w:rFonts w:ascii="Times New Roman" w:eastAsia="Times New Roman" w:hAnsi="Times New Roman" w:cs="Times New Roman"/>
      <w:sz w:val="26"/>
      <w:szCs w:val="20"/>
      <w:lang w:eastAsia="zh-CN"/>
    </w:rPr>
  </w:style>
  <w:style w:type="paragraph" w:customStyle="1" w:styleId="311">
    <w:name w:val="Основной текст 31"/>
    <w:basedOn w:val="a1"/>
    <w:rsid w:val="005201D9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610">
    <w:name w:val="Основной текст (6)1"/>
    <w:basedOn w:val="a1"/>
    <w:rsid w:val="005201D9"/>
    <w:pPr>
      <w:shd w:val="clear" w:color="auto" w:fill="FFFFFF"/>
      <w:spacing w:before="60" w:after="0" w:line="322" w:lineRule="exact"/>
      <w:ind w:firstLine="70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6">
    <w:name w:val="caption"/>
    <w:basedOn w:val="a1"/>
    <w:link w:val="afff7"/>
    <w:qFormat/>
    <w:rsid w:val="005201D9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Normal">
    <w:name w:val="ConsNormal"/>
    <w:rsid w:val="005201D9"/>
    <w:pPr>
      <w:widowControl w:val="0"/>
      <w:spacing w:after="0" w:line="240" w:lineRule="auto"/>
      <w:ind w:right="19772"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ConsCell">
    <w:name w:val="ConsCell"/>
    <w:rsid w:val="005201D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5201D9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customStyle="1" w:styleId="afff8">
    <w:name w:val="Знак Знак Знак Знак Знак Знак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55">
    <w:name w:val="Знак Знак5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9">
    <w:name w:val="Знак Знак Знак Знак Знак Знак Знак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ConsPlusNormal0">
    <w:name w:val="ConsPlusNormal Знак"/>
    <w:link w:val="ConsPlusNormal"/>
    <w:rsid w:val="005201D9"/>
    <w:rPr>
      <w:rFonts w:ascii="Calibri" w:eastAsia="Times New Roman" w:hAnsi="Calibri" w:cs="Calibri"/>
      <w:szCs w:val="20"/>
      <w:lang w:eastAsia="ru-RU"/>
    </w:rPr>
  </w:style>
  <w:style w:type="paragraph" w:customStyle="1" w:styleId="14pt125">
    <w:name w:val="Стиль Основной текст + 14 pt по ширине Первая строка:  125 см"/>
    <w:basedOn w:val="ad"/>
    <w:autoRedefine/>
    <w:rsid w:val="005201D9"/>
    <w:pPr>
      <w:widowControl/>
      <w:shd w:val="clear" w:color="auto" w:fill="auto"/>
      <w:autoSpaceDE w:val="0"/>
      <w:autoSpaceDN w:val="0"/>
      <w:ind w:firstLine="720"/>
      <w:jc w:val="center"/>
    </w:pPr>
    <w:rPr>
      <w:rFonts w:eastAsia="Times New Roman"/>
      <w:b/>
      <w:snapToGrid w:val="0"/>
      <w:color w:val="auto"/>
      <w:sz w:val="32"/>
      <w:szCs w:val="32"/>
      <w:lang w:eastAsia="ar-SA"/>
    </w:rPr>
  </w:style>
  <w:style w:type="character" w:customStyle="1" w:styleId="42">
    <w:name w:val="Основной текст (4)_"/>
    <w:link w:val="410"/>
    <w:locked/>
    <w:rsid w:val="005201D9"/>
    <w:rPr>
      <w:sz w:val="23"/>
      <w:szCs w:val="23"/>
      <w:shd w:val="clear" w:color="auto" w:fill="FFFFFF"/>
    </w:rPr>
  </w:style>
  <w:style w:type="paragraph" w:customStyle="1" w:styleId="410">
    <w:name w:val="Основной текст (4)1"/>
    <w:basedOn w:val="a1"/>
    <w:link w:val="42"/>
    <w:rsid w:val="005201D9"/>
    <w:pPr>
      <w:shd w:val="clear" w:color="auto" w:fill="FFFFFF"/>
      <w:spacing w:after="0" w:line="269" w:lineRule="exact"/>
      <w:ind w:hanging="420"/>
      <w:jc w:val="center"/>
    </w:pPr>
    <w:rPr>
      <w:sz w:val="23"/>
      <w:szCs w:val="23"/>
    </w:rPr>
  </w:style>
  <w:style w:type="paragraph" w:customStyle="1" w:styleId="afffa">
    <w:name w:val="Знак Знак Знак Знак Знак Знак Знак Знак Знак Знак"/>
    <w:basedOn w:val="a1"/>
    <w:rsid w:val="005201D9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styleId="3a">
    <w:name w:val="Body Text 3"/>
    <w:basedOn w:val="a1"/>
    <w:link w:val="3b"/>
    <w:rsid w:val="005201D9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3b">
    <w:name w:val="Основной текст 3 Знак"/>
    <w:basedOn w:val="a2"/>
    <w:link w:val="3a"/>
    <w:rsid w:val="005201D9"/>
    <w:rPr>
      <w:rFonts w:ascii="Times New Roman" w:eastAsia="Times New Roman" w:hAnsi="Times New Roman" w:cs="Times New Roman"/>
      <w:sz w:val="24"/>
      <w:szCs w:val="20"/>
    </w:rPr>
  </w:style>
  <w:style w:type="paragraph" w:customStyle="1" w:styleId="1f5">
    <w:name w:val="1 Знак Знак Знак Знак Знак Знак Знак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customStyle="1" w:styleId="afffb">
    <w:name w:val="Знак Знак Знак Знак Знак Знак Знак Знак Знак Знак Знак Знак Знак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1f6">
    <w:name w:val="Знак Знак1 Знак Знак Знак Знак Знак Знак"/>
    <w:basedOn w:val="a1"/>
    <w:rsid w:val="005201D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Знак Знак1 Знак Знак Знак Знак Знак Знак Знак Знак"/>
    <w:basedOn w:val="a1"/>
    <w:rsid w:val="005201D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harChar">
    <w:name w:val="Char Char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320">
    <w:name w:val="Заголовок №3 (2)"/>
    <w:link w:val="321"/>
    <w:rsid w:val="005201D9"/>
    <w:rPr>
      <w:b/>
      <w:bCs/>
      <w:sz w:val="28"/>
      <w:szCs w:val="28"/>
      <w:shd w:val="clear" w:color="auto" w:fill="FFFFFF"/>
    </w:rPr>
  </w:style>
  <w:style w:type="paragraph" w:customStyle="1" w:styleId="321">
    <w:name w:val="Заголовок №3 (2)1"/>
    <w:basedOn w:val="a1"/>
    <w:link w:val="320"/>
    <w:rsid w:val="005201D9"/>
    <w:pPr>
      <w:shd w:val="clear" w:color="auto" w:fill="FFFFFF"/>
      <w:spacing w:before="840" w:after="300" w:line="331" w:lineRule="exact"/>
      <w:jc w:val="center"/>
      <w:outlineLvl w:val="2"/>
    </w:pPr>
    <w:rPr>
      <w:b/>
      <w:bCs/>
      <w:sz w:val="28"/>
      <w:szCs w:val="28"/>
    </w:rPr>
  </w:style>
  <w:style w:type="character" w:customStyle="1" w:styleId="3c">
    <w:name w:val="Заголовок №3"/>
    <w:link w:val="312"/>
    <w:rsid w:val="005201D9"/>
    <w:rPr>
      <w:b/>
      <w:bCs/>
      <w:sz w:val="28"/>
      <w:szCs w:val="28"/>
      <w:shd w:val="clear" w:color="auto" w:fill="FFFFFF"/>
    </w:rPr>
  </w:style>
  <w:style w:type="paragraph" w:customStyle="1" w:styleId="312">
    <w:name w:val="Заголовок №31"/>
    <w:basedOn w:val="a1"/>
    <w:link w:val="3c"/>
    <w:rsid w:val="005201D9"/>
    <w:pPr>
      <w:shd w:val="clear" w:color="auto" w:fill="FFFFFF"/>
      <w:spacing w:before="300" w:after="420" w:line="240" w:lineRule="atLeast"/>
      <w:outlineLvl w:val="2"/>
    </w:pPr>
    <w:rPr>
      <w:b/>
      <w:bCs/>
      <w:sz w:val="28"/>
      <w:szCs w:val="28"/>
    </w:rPr>
  </w:style>
  <w:style w:type="character" w:customStyle="1" w:styleId="91">
    <w:name w:val="Основной текст (9)"/>
    <w:link w:val="910"/>
    <w:rsid w:val="005201D9"/>
    <w:rPr>
      <w:sz w:val="28"/>
      <w:szCs w:val="28"/>
      <w:shd w:val="clear" w:color="auto" w:fill="FFFFFF"/>
    </w:rPr>
  </w:style>
  <w:style w:type="paragraph" w:customStyle="1" w:styleId="910">
    <w:name w:val="Основной текст (9)1"/>
    <w:basedOn w:val="a1"/>
    <w:link w:val="91"/>
    <w:rsid w:val="005201D9"/>
    <w:pPr>
      <w:shd w:val="clear" w:color="auto" w:fill="FFFFFF"/>
      <w:spacing w:after="0" w:line="326" w:lineRule="exact"/>
      <w:jc w:val="both"/>
    </w:pPr>
    <w:rPr>
      <w:sz w:val="28"/>
      <w:szCs w:val="28"/>
    </w:rPr>
  </w:style>
  <w:style w:type="character" w:customStyle="1" w:styleId="330">
    <w:name w:val="Заголовок №3 (3)"/>
    <w:link w:val="331"/>
    <w:rsid w:val="005201D9"/>
    <w:rPr>
      <w:b/>
      <w:bCs/>
      <w:sz w:val="28"/>
      <w:szCs w:val="28"/>
      <w:shd w:val="clear" w:color="auto" w:fill="FFFFFF"/>
    </w:rPr>
  </w:style>
  <w:style w:type="character" w:customStyle="1" w:styleId="100">
    <w:name w:val="Основной текст (10)"/>
    <w:link w:val="101"/>
    <w:rsid w:val="005201D9"/>
    <w:rPr>
      <w:sz w:val="28"/>
      <w:szCs w:val="28"/>
      <w:shd w:val="clear" w:color="auto" w:fill="FFFFFF"/>
    </w:rPr>
  </w:style>
  <w:style w:type="character" w:customStyle="1" w:styleId="340">
    <w:name w:val="Заголовок №3 (4)"/>
    <w:link w:val="341"/>
    <w:rsid w:val="005201D9"/>
    <w:rPr>
      <w:b/>
      <w:bCs/>
      <w:sz w:val="28"/>
      <w:szCs w:val="28"/>
      <w:shd w:val="clear" w:color="auto" w:fill="FFFFFF"/>
    </w:rPr>
  </w:style>
  <w:style w:type="character" w:customStyle="1" w:styleId="350">
    <w:name w:val="Заголовок №3 (5)"/>
    <w:link w:val="351"/>
    <w:rsid w:val="005201D9"/>
    <w:rPr>
      <w:b/>
      <w:bCs/>
      <w:sz w:val="28"/>
      <w:szCs w:val="28"/>
      <w:shd w:val="clear" w:color="auto" w:fill="FFFFFF"/>
    </w:rPr>
  </w:style>
  <w:style w:type="character" w:customStyle="1" w:styleId="611">
    <w:name w:val="Основной текст (6) + Полужирный1"/>
    <w:rsid w:val="005201D9"/>
    <w:rPr>
      <w:rFonts w:ascii="Times New Roman" w:hAnsi="Times New Roman" w:cs="Times New Roman"/>
      <w:b/>
      <w:bCs/>
      <w:sz w:val="28"/>
      <w:szCs w:val="28"/>
      <w:lang w:bidi="ar-SA"/>
    </w:rPr>
  </w:style>
  <w:style w:type="paragraph" w:customStyle="1" w:styleId="331">
    <w:name w:val="Заголовок №3 (3)1"/>
    <w:basedOn w:val="a1"/>
    <w:link w:val="330"/>
    <w:rsid w:val="005201D9"/>
    <w:pPr>
      <w:shd w:val="clear" w:color="auto" w:fill="FFFFFF"/>
      <w:spacing w:before="240" w:after="240" w:line="322" w:lineRule="exact"/>
      <w:ind w:firstLine="1100"/>
      <w:outlineLvl w:val="2"/>
    </w:pPr>
    <w:rPr>
      <w:b/>
      <w:bCs/>
      <w:sz w:val="28"/>
      <w:szCs w:val="28"/>
    </w:rPr>
  </w:style>
  <w:style w:type="paragraph" w:customStyle="1" w:styleId="101">
    <w:name w:val="Основной текст (10)1"/>
    <w:basedOn w:val="a1"/>
    <w:link w:val="100"/>
    <w:rsid w:val="005201D9"/>
    <w:pPr>
      <w:shd w:val="clear" w:color="auto" w:fill="FFFFFF"/>
      <w:spacing w:after="0" w:line="322" w:lineRule="exact"/>
      <w:ind w:hanging="360"/>
    </w:pPr>
    <w:rPr>
      <w:sz w:val="28"/>
      <w:szCs w:val="28"/>
    </w:rPr>
  </w:style>
  <w:style w:type="paragraph" w:customStyle="1" w:styleId="341">
    <w:name w:val="Заголовок №3 (4)1"/>
    <w:basedOn w:val="a1"/>
    <w:link w:val="340"/>
    <w:rsid w:val="005201D9"/>
    <w:pPr>
      <w:shd w:val="clear" w:color="auto" w:fill="FFFFFF"/>
      <w:spacing w:before="300" w:after="300" w:line="326" w:lineRule="exact"/>
      <w:ind w:hanging="360"/>
      <w:outlineLvl w:val="2"/>
    </w:pPr>
    <w:rPr>
      <w:b/>
      <w:bCs/>
      <w:sz w:val="28"/>
      <w:szCs w:val="28"/>
    </w:rPr>
  </w:style>
  <w:style w:type="paragraph" w:customStyle="1" w:styleId="351">
    <w:name w:val="Заголовок №3 (5)1"/>
    <w:basedOn w:val="a1"/>
    <w:link w:val="350"/>
    <w:rsid w:val="005201D9"/>
    <w:pPr>
      <w:shd w:val="clear" w:color="auto" w:fill="FFFFFF"/>
      <w:spacing w:before="300" w:after="300" w:line="322" w:lineRule="exact"/>
      <w:jc w:val="right"/>
      <w:outlineLvl w:val="2"/>
    </w:pPr>
    <w:rPr>
      <w:b/>
      <w:bCs/>
      <w:sz w:val="28"/>
      <w:szCs w:val="28"/>
    </w:rPr>
  </w:style>
  <w:style w:type="character" w:customStyle="1" w:styleId="120">
    <w:name w:val="Основной текст (12)"/>
    <w:link w:val="121"/>
    <w:rsid w:val="005201D9"/>
    <w:rPr>
      <w:shd w:val="clear" w:color="auto" w:fill="FFFFFF"/>
    </w:rPr>
  </w:style>
  <w:style w:type="character" w:customStyle="1" w:styleId="130">
    <w:name w:val="Основной текст (13)"/>
    <w:link w:val="131"/>
    <w:rsid w:val="005201D9"/>
    <w:rPr>
      <w:shd w:val="clear" w:color="auto" w:fill="FFFFFF"/>
    </w:rPr>
  </w:style>
  <w:style w:type="character" w:customStyle="1" w:styleId="140">
    <w:name w:val="Основной текст (14)"/>
    <w:link w:val="141"/>
    <w:rsid w:val="005201D9"/>
    <w:rPr>
      <w:shd w:val="clear" w:color="auto" w:fill="FFFFFF"/>
    </w:rPr>
  </w:style>
  <w:style w:type="character" w:customStyle="1" w:styleId="150">
    <w:name w:val="Основной текст (15)"/>
    <w:link w:val="151"/>
    <w:rsid w:val="005201D9"/>
    <w:rPr>
      <w:b/>
      <w:bCs/>
      <w:shd w:val="clear" w:color="auto" w:fill="FFFFFF"/>
    </w:rPr>
  </w:style>
  <w:style w:type="paragraph" w:customStyle="1" w:styleId="121">
    <w:name w:val="Основной текст (12)1"/>
    <w:basedOn w:val="a1"/>
    <w:link w:val="120"/>
    <w:rsid w:val="005201D9"/>
    <w:pPr>
      <w:shd w:val="clear" w:color="auto" w:fill="FFFFFF"/>
      <w:spacing w:after="0" w:line="240" w:lineRule="atLeast"/>
      <w:jc w:val="both"/>
    </w:pPr>
  </w:style>
  <w:style w:type="paragraph" w:customStyle="1" w:styleId="131">
    <w:name w:val="Основной текст (13)1"/>
    <w:basedOn w:val="a1"/>
    <w:link w:val="130"/>
    <w:rsid w:val="005201D9"/>
    <w:pPr>
      <w:shd w:val="clear" w:color="auto" w:fill="FFFFFF"/>
      <w:spacing w:after="0" w:line="240" w:lineRule="atLeast"/>
      <w:jc w:val="center"/>
    </w:pPr>
  </w:style>
  <w:style w:type="paragraph" w:customStyle="1" w:styleId="141">
    <w:name w:val="Основной текст (14)1"/>
    <w:basedOn w:val="a1"/>
    <w:link w:val="140"/>
    <w:rsid w:val="005201D9"/>
    <w:pPr>
      <w:shd w:val="clear" w:color="auto" w:fill="FFFFFF"/>
      <w:spacing w:after="0" w:line="240" w:lineRule="atLeast"/>
      <w:jc w:val="right"/>
    </w:pPr>
  </w:style>
  <w:style w:type="paragraph" w:customStyle="1" w:styleId="151">
    <w:name w:val="Основной текст (15)1"/>
    <w:basedOn w:val="a1"/>
    <w:link w:val="150"/>
    <w:rsid w:val="005201D9"/>
    <w:pPr>
      <w:shd w:val="clear" w:color="auto" w:fill="FFFFFF"/>
      <w:spacing w:after="0" w:line="240" w:lineRule="atLeast"/>
    </w:pPr>
    <w:rPr>
      <w:b/>
      <w:bCs/>
    </w:rPr>
  </w:style>
  <w:style w:type="character" w:customStyle="1" w:styleId="92">
    <w:name w:val="Знак Знак9"/>
    <w:rsid w:val="005201D9"/>
    <w:rPr>
      <w:b/>
      <w:bCs/>
      <w:sz w:val="28"/>
      <w:szCs w:val="24"/>
      <w:lang w:val="ru-RU" w:eastAsia="ru-RU" w:bidi="ar-SA"/>
    </w:rPr>
  </w:style>
  <w:style w:type="paragraph" w:customStyle="1" w:styleId="43">
    <w:name w:val="çàãîëîâîê 4"/>
    <w:basedOn w:val="a1"/>
    <w:next w:val="a1"/>
    <w:rsid w:val="005201D9"/>
    <w:pPr>
      <w:keepNext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64">
    <w:name w:val="çàãîëîâîê 6"/>
    <w:basedOn w:val="a1"/>
    <w:next w:val="a1"/>
    <w:rsid w:val="005201D9"/>
    <w:pPr>
      <w:keepNext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81">
    <w:name w:val="çàãîëîâîê 8"/>
    <w:basedOn w:val="a1"/>
    <w:next w:val="a1"/>
    <w:uiPriority w:val="99"/>
    <w:rsid w:val="005201D9"/>
    <w:pPr>
      <w:keepNext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ffc">
    <w:name w:val="Document Map"/>
    <w:basedOn w:val="a1"/>
    <w:link w:val="afffd"/>
    <w:unhideWhenUsed/>
    <w:rsid w:val="005201D9"/>
    <w:pPr>
      <w:suppressAutoHyphens/>
    </w:pPr>
    <w:rPr>
      <w:rFonts w:ascii="Tahoma" w:eastAsia="Times New Roman" w:hAnsi="Tahoma" w:cs="Times New Roman"/>
      <w:sz w:val="16"/>
      <w:szCs w:val="16"/>
      <w:lang w:eastAsia="ar-SA"/>
    </w:rPr>
  </w:style>
  <w:style w:type="character" w:customStyle="1" w:styleId="afffd">
    <w:name w:val="Схема документа Знак"/>
    <w:basedOn w:val="a2"/>
    <w:link w:val="afffc"/>
    <w:rsid w:val="005201D9"/>
    <w:rPr>
      <w:rFonts w:ascii="Tahoma" w:eastAsia="Times New Roman" w:hAnsi="Tahoma" w:cs="Times New Roman"/>
      <w:sz w:val="16"/>
      <w:szCs w:val="16"/>
      <w:lang w:eastAsia="ar-SA"/>
    </w:rPr>
  </w:style>
  <w:style w:type="character" w:styleId="afffe">
    <w:name w:val="FollowedHyperlink"/>
    <w:unhideWhenUsed/>
    <w:rsid w:val="005201D9"/>
    <w:rPr>
      <w:color w:val="800080"/>
      <w:u w:val="single"/>
    </w:rPr>
  </w:style>
  <w:style w:type="paragraph" w:customStyle="1" w:styleId="affff">
    <w:name w:val="текст стратег"/>
    <w:basedOn w:val="a1"/>
    <w:rsid w:val="005201D9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6"/>
      <w:lang w:eastAsia="ru-RU"/>
    </w:rPr>
  </w:style>
  <w:style w:type="paragraph" w:customStyle="1" w:styleId="Iauiue">
    <w:name w:val="Iau?iue"/>
    <w:rsid w:val="005201D9"/>
    <w:pPr>
      <w:widowControl w:val="0"/>
      <w:spacing w:after="0" w:line="240" w:lineRule="auto"/>
      <w:ind w:firstLine="567"/>
      <w:jc w:val="both"/>
    </w:pPr>
    <w:rPr>
      <w:rFonts w:ascii="Peterburg" w:eastAsia="Cambria" w:hAnsi="Peterburg" w:cs="Times New Roman"/>
      <w:sz w:val="24"/>
      <w:szCs w:val="20"/>
      <w:lang w:eastAsia="ru-RU"/>
    </w:rPr>
  </w:style>
  <w:style w:type="table" w:styleId="affff0">
    <w:name w:val="Table Contemporary"/>
    <w:basedOn w:val="a3"/>
    <w:rsid w:val="005201D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customStyle="1" w:styleId="affff1">
    <w:name w:val="Верхний колонтитул с тенью"/>
    <w:basedOn w:val="a1"/>
    <w:uiPriority w:val="99"/>
    <w:rsid w:val="005201D9"/>
    <w:pPr>
      <w:pBdr>
        <w:top w:val="single" w:sz="2" w:space="6" w:color="7E97AD"/>
        <w:left w:val="single" w:sz="2" w:space="20" w:color="7E97AD"/>
        <w:bottom w:val="single" w:sz="2" w:space="6" w:color="7E97AD"/>
        <w:right w:val="single" w:sz="2" w:space="20" w:color="7E97AD"/>
      </w:pBdr>
      <w:shd w:val="clear" w:color="auto" w:fill="7E97AD"/>
      <w:spacing w:before="40" w:after="0" w:line="240" w:lineRule="auto"/>
      <w:ind w:firstLine="567"/>
      <w:jc w:val="both"/>
    </w:pPr>
    <w:rPr>
      <w:rFonts w:ascii="Calibri" w:eastAsia="Times New Roman" w:hAnsi="Calibri" w:cs="Times New Roman"/>
      <w:caps/>
      <w:color w:val="FFFFFF"/>
      <w:kern w:val="20"/>
      <w:sz w:val="40"/>
      <w:szCs w:val="20"/>
      <w:lang w:eastAsia="ru-RU"/>
    </w:rPr>
  </w:style>
  <w:style w:type="paragraph" w:styleId="1f8">
    <w:name w:val="toc 1"/>
    <w:basedOn w:val="a1"/>
    <w:next w:val="a1"/>
    <w:link w:val="1f9"/>
    <w:autoRedefine/>
    <w:qFormat/>
    <w:rsid w:val="00EB0D61"/>
    <w:pPr>
      <w:keepNext/>
      <w:keepLines/>
      <w:widowControl w:val="0"/>
      <w:tabs>
        <w:tab w:val="right" w:leader="dot" w:pos="9628"/>
      </w:tabs>
      <w:spacing w:after="0" w:line="240" w:lineRule="auto"/>
    </w:pPr>
    <w:rPr>
      <w:rFonts w:ascii="Times New Roman" w:eastAsia="Times New Roman" w:hAnsi="Times New Roman" w:cs="Times New Roman"/>
      <w:bCs/>
      <w:caps/>
    </w:rPr>
  </w:style>
  <w:style w:type="paragraph" w:styleId="2f0">
    <w:name w:val="toc 2"/>
    <w:basedOn w:val="a1"/>
    <w:next w:val="a1"/>
    <w:autoRedefine/>
    <w:uiPriority w:val="39"/>
    <w:qFormat/>
    <w:rsid w:val="005201D9"/>
    <w:pPr>
      <w:tabs>
        <w:tab w:val="right" w:leader="dot" w:pos="9628"/>
      </w:tabs>
      <w:spacing w:after="0" w:line="240" w:lineRule="auto"/>
      <w:jc w:val="both"/>
    </w:pPr>
    <w:rPr>
      <w:rFonts w:ascii="Times New Roman" w:eastAsia="Times New Roman" w:hAnsi="Times New Roman" w:cs="Times New Roman"/>
      <w:bCs/>
      <w:noProof/>
      <w:sz w:val="28"/>
      <w:szCs w:val="28"/>
      <w:lang w:eastAsia="ru-RU"/>
    </w:rPr>
  </w:style>
  <w:style w:type="paragraph" w:customStyle="1" w:styleId="213">
    <w:name w:val="Основной текст 21"/>
    <w:basedOn w:val="a1"/>
    <w:rsid w:val="005201D9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31">
    <w:name w:val="Основной текст с отступом 23"/>
    <w:basedOn w:val="a1"/>
    <w:rsid w:val="005201D9"/>
    <w:pPr>
      <w:widowControl w:val="0"/>
      <w:spacing w:before="680" w:after="0" w:line="240" w:lineRule="auto"/>
      <w:ind w:right="200"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ff2">
    <w:name w:val="текст сноски"/>
    <w:basedOn w:val="a1"/>
    <w:rsid w:val="005201D9"/>
    <w:pPr>
      <w:autoSpaceDE w:val="0"/>
      <w:autoSpaceDN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f1">
    <w:name w:val="заголовок 2"/>
    <w:basedOn w:val="a1"/>
    <w:next w:val="a1"/>
    <w:rsid w:val="005201D9"/>
    <w:pPr>
      <w:keepNext/>
      <w:autoSpaceDE w:val="0"/>
      <w:autoSpaceDN w:val="0"/>
      <w:spacing w:after="0" w:line="240" w:lineRule="auto"/>
      <w:ind w:firstLine="567"/>
      <w:jc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56">
    <w:name w:val="заголовок 5"/>
    <w:basedOn w:val="a1"/>
    <w:next w:val="a1"/>
    <w:rsid w:val="005201D9"/>
    <w:pPr>
      <w:keepNext/>
      <w:autoSpaceDE w:val="0"/>
      <w:autoSpaceDN w:val="0"/>
      <w:spacing w:after="0" w:line="240" w:lineRule="auto"/>
      <w:ind w:firstLine="567"/>
      <w:jc w:val="both"/>
      <w:outlineLvl w:val="4"/>
    </w:pPr>
    <w:rPr>
      <w:rFonts w:ascii="Arial" w:eastAsia="Times New Roman" w:hAnsi="Arial" w:cs="Arial"/>
      <w:i/>
      <w:iCs/>
      <w:sz w:val="20"/>
      <w:szCs w:val="20"/>
      <w:lang w:eastAsia="ru-RU"/>
    </w:rPr>
  </w:style>
  <w:style w:type="paragraph" w:customStyle="1" w:styleId="affff3">
    <w:name w:val="пун"/>
    <w:basedOn w:val="a1"/>
    <w:rsid w:val="005201D9"/>
    <w:pPr>
      <w:tabs>
        <w:tab w:val="num" w:pos="720"/>
      </w:tabs>
      <w:spacing w:after="0" w:line="240" w:lineRule="auto"/>
      <w:ind w:left="720" w:hanging="36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-">
    <w:name w:val="Табл-номер"/>
    <w:basedOn w:val="afff3"/>
    <w:rsid w:val="005201D9"/>
    <w:pPr>
      <w:spacing w:before="120" w:after="120" w:line="340" w:lineRule="exact"/>
      <w:ind w:firstLine="289"/>
      <w:jc w:val="right"/>
    </w:pPr>
    <w:rPr>
      <w:rFonts w:ascii="Times New Roman" w:hAnsi="Times New Roman"/>
      <w:spacing w:val="40"/>
      <w:sz w:val="26"/>
    </w:rPr>
  </w:style>
  <w:style w:type="paragraph" w:customStyle="1" w:styleId="-0">
    <w:name w:val="табл-заг"/>
    <w:basedOn w:val="a1"/>
    <w:rsid w:val="005201D9"/>
    <w:pPr>
      <w:widowControl w:val="0"/>
      <w:spacing w:before="120" w:after="120" w:line="240" w:lineRule="auto"/>
      <w:ind w:firstLine="567"/>
      <w:jc w:val="center"/>
    </w:pPr>
    <w:rPr>
      <w:rFonts w:ascii="Times New Roman" w:eastAsia="Times New Roman" w:hAnsi="Times New Roman" w:cs="Times New Roman"/>
      <w:snapToGrid w:val="0"/>
      <w:sz w:val="26"/>
      <w:szCs w:val="20"/>
      <w:lang w:eastAsia="ru-RU"/>
    </w:rPr>
  </w:style>
  <w:style w:type="paragraph" w:customStyle="1" w:styleId="-1">
    <w:name w:val="Табл-шапка"/>
    <w:basedOn w:val="afff3"/>
    <w:rsid w:val="005201D9"/>
    <w:pPr>
      <w:jc w:val="center"/>
    </w:pPr>
    <w:rPr>
      <w:rFonts w:ascii="Times New Roman" w:hAnsi="Times New Roman"/>
      <w:b/>
      <w:sz w:val="22"/>
    </w:rPr>
  </w:style>
  <w:style w:type="paragraph" w:customStyle="1" w:styleId="affff4">
    <w:name w:val="пунк"/>
    <w:basedOn w:val="affff5"/>
    <w:rsid w:val="005201D9"/>
    <w:pPr>
      <w:ind w:left="720" w:hanging="720"/>
    </w:pPr>
    <w:rPr>
      <w:sz w:val="23"/>
    </w:rPr>
  </w:style>
  <w:style w:type="paragraph" w:customStyle="1" w:styleId="affff5">
    <w:name w:val="Буклет"/>
    <w:basedOn w:val="a1"/>
    <w:rsid w:val="005201D9"/>
    <w:pPr>
      <w:spacing w:after="120" w:line="240" w:lineRule="auto"/>
      <w:ind w:firstLine="284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-2">
    <w:name w:val="табл-шапка"/>
    <w:basedOn w:val="affff6"/>
    <w:rsid w:val="005201D9"/>
    <w:pPr>
      <w:spacing w:line="240" w:lineRule="auto"/>
      <w:ind w:firstLine="0"/>
      <w:jc w:val="center"/>
    </w:pPr>
    <w:rPr>
      <w:rFonts w:ascii="Times New Roman" w:hAnsi="Times New Roman"/>
      <w:b/>
      <w:sz w:val="20"/>
    </w:rPr>
  </w:style>
  <w:style w:type="paragraph" w:customStyle="1" w:styleId="affff6">
    <w:name w:val="Абзац"/>
    <w:basedOn w:val="a1"/>
    <w:rsid w:val="005201D9"/>
    <w:pPr>
      <w:spacing w:after="0" w:line="360" w:lineRule="exact"/>
      <w:ind w:firstLine="567"/>
      <w:jc w:val="both"/>
    </w:pPr>
    <w:rPr>
      <w:rFonts w:ascii="Arial" w:eastAsia="Times New Roman" w:hAnsi="Arial" w:cs="Times New Roman"/>
      <w:sz w:val="26"/>
      <w:szCs w:val="20"/>
      <w:lang w:eastAsia="ru-RU"/>
    </w:rPr>
  </w:style>
  <w:style w:type="paragraph" w:customStyle="1" w:styleId="2f2">
    <w:name w:val="Назвакние2"/>
    <w:basedOn w:val="1"/>
    <w:rsid w:val="005201D9"/>
    <w:pPr>
      <w:suppressAutoHyphens w:val="0"/>
      <w:spacing w:before="360" w:after="120" w:line="240" w:lineRule="exact"/>
      <w:ind w:firstLine="567"/>
      <w:jc w:val="center"/>
    </w:pPr>
    <w:rPr>
      <w:rFonts w:ascii="Times New Roman" w:hAnsi="Times New Roman"/>
      <w:b w:val="0"/>
      <w:bCs w:val="0"/>
      <w:kern w:val="0"/>
      <w:sz w:val="28"/>
      <w:szCs w:val="20"/>
      <w:u w:val="single"/>
    </w:rPr>
  </w:style>
  <w:style w:type="paragraph" w:customStyle="1" w:styleId="-3">
    <w:name w:val="Табл-основной текст"/>
    <w:basedOn w:val="ad"/>
    <w:rsid w:val="005201D9"/>
    <w:pPr>
      <w:widowControl/>
      <w:shd w:val="clear" w:color="auto" w:fill="auto"/>
      <w:ind w:firstLine="567"/>
    </w:pPr>
    <w:rPr>
      <w:rFonts w:eastAsia="Times New Roman"/>
      <w:b/>
      <w:color w:val="auto"/>
      <w:sz w:val="24"/>
      <w:szCs w:val="20"/>
      <w:lang w:eastAsia="ar-SA"/>
    </w:rPr>
  </w:style>
  <w:style w:type="paragraph" w:customStyle="1" w:styleId="-4">
    <w:name w:val="Табл-цифровой текст"/>
    <w:basedOn w:val="1"/>
    <w:rsid w:val="005201D9"/>
    <w:pPr>
      <w:suppressAutoHyphens w:val="0"/>
      <w:spacing w:before="0" w:after="0" w:line="240" w:lineRule="exact"/>
      <w:ind w:firstLine="567"/>
      <w:jc w:val="center"/>
    </w:pPr>
    <w:rPr>
      <w:rFonts w:ascii="Times New Roman" w:hAnsi="Times New Roman"/>
      <w:bCs w:val="0"/>
      <w:kern w:val="0"/>
      <w:sz w:val="24"/>
      <w:szCs w:val="20"/>
    </w:rPr>
  </w:style>
  <w:style w:type="paragraph" w:customStyle="1" w:styleId="-5">
    <w:name w:val="Табл-название"/>
    <w:basedOn w:val="1"/>
    <w:rsid w:val="005201D9"/>
    <w:pPr>
      <w:suppressAutoHyphens w:val="0"/>
      <w:spacing w:before="360" w:after="120" w:line="240" w:lineRule="exact"/>
      <w:ind w:firstLine="567"/>
      <w:jc w:val="center"/>
    </w:pPr>
    <w:rPr>
      <w:rFonts w:ascii="Times New Roman" w:hAnsi="Times New Roman"/>
      <w:bCs w:val="0"/>
      <w:kern w:val="0"/>
      <w:sz w:val="28"/>
      <w:szCs w:val="20"/>
    </w:rPr>
  </w:style>
  <w:style w:type="paragraph" w:customStyle="1" w:styleId="affff7">
    <w:name w:val="Абзац с отступом"/>
    <w:basedOn w:val="affff6"/>
    <w:rsid w:val="005201D9"/>
    <w:pPr>
      <w:spacing w:line="340" w:lineRule="exact"/>
      <w:ind w:firstLine="0"/>
    </w:pPr>
    <w:rPr>
      <w:rFonts w:ascii="Times New Roman" w:hAnsi="Times New Roman"/>
    </w:rPr>
  </w:style>
  <w:style w:type="paragraph" w:customStyle="1" w:styleId="affff8">
    <w:name w:val="вопр"/>
    <w:basedOn w:val="ad"/>
    <w:rsid w:val="005201D9"/>
    <w:pPr>
      <w:widowControl/>
      <w:shd w:val="clear" w:color="auto" w:fill="auto"/>
      <w:spacing w:after="120"/>
      <w:ind w:left="426" w:hanging="426"/>
    </w:pPr>
    <w:rPr>
      <w:rFonts w:ascii="Arial" w:eastAsia="Times New Roman" w:hAnsi="Arial"/>
      <w:b/>
      <w:color w:val="auto"/>
      <w:sz w:val="30"/>
      <w:szCs w:val="20"/>
      <w:lang w:eastAsia="ar-SA"/>
    </w:rPr>
  </w:style>
  <w:style w:type="paragraph" w:customStyle="1" w:styleId="affff9">
    <w:name w:val="текст"/>
    <w:basedOn w:val="a1"/>
    <w:rsid w:val="005201D9"/>
    <w:pPr>
      <w:spacing w:after="120" w:line="240" w:lineRule="auto"/>
      <w:ind w:firstLine="624"/>
      <w:jc w:val="both"/>
    </w:pPr>
    <w:rPr>
      <w:rFonts w:ascii="Arial" w:eastAsia="Times New Roman" w:hAnsi="Arial" w:cs="Times New Roman"/>
      <w:sz w:val="32"/>
      <w:szCs w:val="20"/>
      <w:lang w:eastAsia="ru-RU"/>
    </w:rPr>
  </w:style>
  <w:style w:type="paragraph" w:customStyle="1" w:styleId="Bullet">
    <w:name w:val="Bullet"/>
    <w:basedOn w:val="afe"/>
    <w:rsid w:val="005201D9"/>
    <w:pPr>
      <w:tabs>
        <w:tab w:val="num" w:pos="360"/>
        <w:tab w:val="left" w:pos="567"/>
      </w:tabs>
      <w:suppressAutoHyphens w:val="0"/>
      <w:spacing w:before="120" w:line="360" w:lineRule="auto"/>
      <w:ind w:left="360" w:hanging="360"/>
      <w:jc w:val="both"/>
    </w:pPr>
    <w:rPr>
      <w:i w:val="0"/>
      <w:sz w:val="24"/>
    </w:rPr>
  </w:style>
  <w:style w:type="paragraph" w:customStyle="1" w:styleId="Blockquote">
    <w:name w:val="Blockquote"/>
    <w:basedOn w:val="a1"/>
    <w:rsid w:val="005201D9"/>
    <w:pPr>
      <w:tabs>
        <w:tab w:val="num" w:pos="0"/>
      </w:tabs>
      <w:spacing w:before="100" w:after="100" w:line="240" w:lineRule="auto"/>
      <w:ind w:left="360" w:right="360"/>
      <w:jc w:val="both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810">
    <w:name w:val="çàãîëîâîê 81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i/>
      <w:color w:val="0000FF"/>
      <w:sz w:val="20"/>
      <w:szCs w:val="20"/>
      <w:lang w:eastAsia="ru-RU"/>
    </w:rPr>
  </w:style>
  <w:style w:type="paragraph" w:customStyle="1" w:styleId="214">
    <w:name w:val="çàãîëîâîê 21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color w:val="000000"/>
      <w:sz w:val="20"/>
      <w:szCs w:val="20"/>
      <w:lang w:eastAsia="ru-RU"/>
    </w:rPr>
  </w:style>
  <w:style w:type="paragraph" w:customStyle="1" w:styleId="612">
    <w:name w:val="çàãîëîâîê 61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customStyle="1" w:styleId="313">
    <w:name w:val="çàãîëîâîê 31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color w:val="000000"/>
      <w:sz w:val="20"/>
      <w:szCs w:val="20"/>
      <w:u w:val="single"/>
      <w:lang w:eastAsia="ru-RU"/>
    </w:rPr>
  </w:style>
  <w:style w:type="paragraph" w:customStyle="1" w:styleId="65">
    <w:name w:val="заголовок 6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fffa">
    <w:name w:val="Block Text"/>
    <w:basedOn w:val="a1"/>
    <w:rsid w:val="005201D9"/>
    <w:pPr>
      <w:spacing w:after="0" w:line="240" w:lineRule="auto"/>
      <w:ind w:left="-125" w:right="-185" w:firstLine="567"/>
      <w:jc w:val="both"/>
    </w:pPr>
    <w:rPr>
      <w:rFonts w:ascii="Times New Roman" w:eastAsia="Times New Roman" w:hAnsi="Times New Roman" w:cs="Times New Roman"/>
      <w:color w:val="FF0000"/>
      <w:sz w:val="20"/>
      <w:szCs w:val="24"/>
      <w:lang w:eastAsia="ru-RU"/>
    </w:rPr>
  </w:style>
  <w:style w:type="paragraph" w:customStyle="1" w:styleId="Heading">
    <w:name w:val="Heading"/>
    <w:rsid w:val="005201D9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Arial" w:eastAsia="Times New Roman" w:hAnsi="Arial" w:cs="Arial"/>
      <w:b/>
      <w:bCs/>
      <w:lang w:eastAsia="ru-RU"/>
    </w:rPr>
  </w:style>
  <w:style w:type="paragraph" w:customStyle="1" w:styleId="411">
    <w:name w:val="Заголовок 4_1_1"/>
    <w:basedOn w:val="a1"/>
    <w:autoRedefine/>
    <w:rsid w:val="005201D9"/>
    <w:pPr>
      <w:keepNext/>
      <w:tabs>
        <w:tab w:val="num" w:pos="0"/>
      </w:tabs>
      <w:spacing w:after="0" w:line="240" w:lineRule="auto"/>
      <w:ind w:right="992" w:firstLine="1789"/>
      <w:jc w:val="center"/>
      <w:outlineLvl w:val="1"/>
    </w:pPr>
    <w:rPr>
      <w:rFonts w:ascii="Times New Roman" w:eastAsia="Times New Roman" w:hAnsi="Times New Roman" w:cs="Times New Roman"/>
      <w:iCs/>
      <w:w w:val="85"/>
      <w:sz w:val="24"/>
      <w:szCs w:val="24"/>
      <w:lang w:eastAsia="ru-RU"/>
    </w:rPr>
  </w:style>
  <w:style w:type="paragraph" w:customStyle="1" w:styleId="3d">
    <w:name w:val="Стиль3"/>
    <w:basedOn w:val="a1"/>
    <w:rsid w:val="005201D9"/>
    <w:pPr>
      <w:spacing w:after="0" w:line="240" w:lineRule="auto"/>
      <w:ind w:firstLine="540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ffffb">
    <w:name w:val="Направление расшифрофка Знак"/>
    <w:rsid w:val="005201D9"/>
    <w:rPr>
      <w:rFonts w:ascii="Arial" w:hAnsi="Arial" w:cs="Arial" w:hint="default"/>
      <w:b/>
      <w:bCs/>
      <w:i/>
      <w:iCs/>
      <w:sz w:val="24"/>
      <w:szCs w:val="24"/>
      <w:lang w:val="ru-RU" w:eastAsia="ru-RU" w:bidi="ar-SA"/>
    </w:rPr>
  </w:style>
  <w:style w:type="paragraph" w:customStyle="1" w:styleId="affffc">
    <w:name w:val="Маркер Смыслов"/>
    <w:basedOn w:val="a1"/>
    <w:rsid w:val="005201D9"/>
    <w:pPr>
      <w:tabs>
        <w:tab w:val="num" w:pos="0"/>
        <w:tab w:val="left" w:pos="284"/>
      </w:tabs>
      <w:spacing w:before="40" w:after="0" w:line="240" w:lineRule="auto"/>
      <w:ind w:left="709" w:hanging="425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Left">
    <w:name w:val="Обычный_Left"/>
    <w:basedOn w:val="a1"/>
    <w:rsid w:val="005201D9"/>
    <w:pPr>
      <w:spacing w:before="240" w:after="24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fffd">
    <w:name w:val="Основные задачи Знак Знак Знак"/>
    <w:rsid w:val="005201D9"/>
    <w:rPr>
      <w:rFonts w:ascii="Arial" w:hAnsi="Arial" w:cs="Arial" w:hint="default"/>
      <w:b/>
      <w:bCs/>
      <w:sz w:val="24"/>
      <w:szCs w:val="24"/>
      <w:lang w:val="ru-RU" w:eastAsia="ru-RU" w:bidi="ar-SA"/>
    </w:rPr>
  </w:style>
  <w:style w:type="paragraph" w:styleId="20">
    <w:name w:val="List Bullet 2"/>
    <w:basedOn w:val="a1"/>
    <w:autoRedefine/>
    <w:rsid w:val="005201D9"/>
    <w:pPr>
      <w:numPr>
        <w:numId w:val="5"/>
      </w:numPr>
      <w:tabs>
        <w:tab w:val="clear" w:pos="1080"/>
        <w:tab w:val="num" w:pos="1065"/>
      </w:tabs>
      <w:spacing w:after="0" w:line="240" w:lineRule="auto"/>
      <w:ind w:left="106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13">
    <w:name w:val="Стиль По ширине Перед:  6 пт1"/>
    <w:basedOn w:val="a1"/>
    <w:rsid w:val="005201D9"/>
    <w:pPr>
      <w:tabs>
        <w:tab w:val="num" w:pos="0"/>
      </w:tabs>
      <w:spacing w:before="120" w:after="0" w:line="240" w:lineRule="auto"/>
      <w:ind w:left="785" w:hanging="360"/>
      <w:jc w:val="both"/>
    </w:pPr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customStyle="1" w:styleId="1fa">
    <w:name w:val="заголовок 1"/>
    <w:basedOn w:val="a1"/>
    <w:next w:val="a1"/>
    <w:rsid w:val="005201D9"/>
    <w:pPr>
      <w:keepNext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Iniiaiieoaeno2">
    <w:name w:val="Iniiaiie oaeno 2"/>
    <w:basedOn w:val="Iauiue"/>
    <w:rsid w:val="005201D9"/>
    <w:pPr>
      <w:widowControl/>
    </w:pPr>
    <w:rPr>
      <w:rFonts w:ascii="Times New Roman" w:eastAsia="Times New Roman" w:hAnsi="Times New Roman"/>
    </w:rPr>
  </w:style>
  <w:style w:type="paragraph" w:customStyle="1" w:styleId="322">
    <w:name w:val="Основной текст 32"/>
    <w:basedOn w:val="a1"/>
    <w:rsid w:val="005201D9"/>
    <w:pPr>
      <w:spacing w:after="0" w:line="240" w:lineRule="atLeast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7">
    <w:name w:val="Body Text First Indent"/>
    <w:basedOn w:val="ad"/>
    <w:link w:val="af6"/>
    <w:rsid w:val="005201D9"/>
    <w:pPr>
      <w:widowControl/>
      <w:shd w:val="clear" w:color="auto" w:fill="auto"/>
      <w:spacing w:after="120"/>
      <w:ind w:firstLine="210"/>
    </w:pPr>
    <w:rPr>
      <w:rFonts w:ascii="Calibri" w:eastAsia="Times New Roman" w:hAnsi="Calibri"/>
      <w:color w:val="auto"/>
    </w:rPr>
  </w:style>
  <w:style w:type="character" w:customStyle="1" w:styleId="1fb">
    <w:name w:val="Красная строка Знак1"/>
    <w:basedOn w:val="11"/>
    <w:uiPriority w:val="99"/>
    <w:semiHidden/>
    <w:rsid w:val="005201D9"/>
    <w:rPr>
      <w:rFonts w:ascii="Times New Roman" w:hAnsi="Times New Roman" w:cs="Times New Roman"/>
      <w:color w:val="323232"/>
      <w:shd w:val="clear" w:color="auto" w:fill="FFFFFF"/>
    </w:rPr>
  </w:style>
  <w:style w:type="paragraph" w:styleId="2f3">
    <w:name w:val="Body Text First Indent 2"/>
    <w:basedOn w:val="afe"/>
    <w:link w:val="2f4"/>
    <w:rsid w:val="005201D9"/>
    <w:pPr>
      <w:suppressAutoHyphens w:val="0"/>
      <w:spacing w:after="120"/>
      <w:ind w:left="283" w:firstLine="210"/>
      <w:jc w:val="both"/>
    </w:pPr>
    <w:rPr>
      <w:sz w:val="24"/>
      <w:szCs w:val="24"/>
    </w:rPr>
  </w:style>
  <w:style w:type="character" w:customStyle="1" w:styleId="2f4">
    <w:name w:val="Красная строка 2 Знак"/>
    <w:basedOn w:val="1a"/>
    <w:link w:val="2f3"/>
    <w:rsid w:val="005201D9"/>
    <w:rPr>
      <w:rFonts w:ascii="Times New Roman" w:eastAsia="Times New Roman" w:hAnsi="Times New Roman" w:cs="Times New Roman"/>
      <w:i/>
      <w:sz w:val="24"/>
      <w:szCs w:val="24"/>
      <w:lang w:eastAsia="ar-SA"/>
    </w:rPr>
  </w:style>
  <w:style w:type="paragraph" w:customStyle="1" w:styleId="2f5">
    <w:name w:val="Стиль2"/>
    <w:basedOn w:val="1fc"/>
    <w:rsid w:val="005201D9"/>
    <w:rPr>
      <w:b w:val="0"/>
    </w:rPr>
  </w:style>
  <w:style w:type="paragraph" w:customStyle="1" w:styleId="1fc">
    <w:name w:val="Стиль1"/>
    <w:basedOn w:val="a1"/>
    <w:rsid w:val="005201D9"/>
    <w:pPr>
      <w:spacing w:after="0" w:line="240" w:lineRule="auto"/>
      <w:ind w:firstLine="567"/>
      <w:jc w:val="center"/>
    </w:pPr>
    <w:rPr>
      <w:rFonts w:ascii="Arial" w:eastAsia="Times New Roman" w:hAnsi="Arial" w:cs="Times New Roman"/>
      <w:b/>
      <w:bCs/>
      <w:i/>
      <w:iCs/>
      <w:sz w:val="28"/>
      <w:szCs w:val="24"/>
      <w:lang w:eastAsia="ru-RU"/>
    </w:rPr>
  </w:style>
  <w:style w:type="paragraph" w:customStyle="1" w:styleId="FR2">
    <w:name w:val="FR2"/>
    <w:rsid w:val="005201D9"/>
    <w:pPr>
      <w:widowControl w:val="0"/>
      <w:snapToGrid w:val="0"/>
      <w:spacing w:after="0" w:line="240" w:lineRule="auto"/>
      <w:ind w:firstLine="567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FR3">
    <w:name w:val="FR3"/>
    <w:rsid w:val="005201D9"/>
    <w:pPr>
      <w:widowControl w:val="0"/>
      <w:snapToGrid w:val="0"/>
      <w:spacing w:before="60" w:after="0" w:line="240" w:lineRule="auto"/>
      <w:ind w:firstLine="567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font5">
    <w:name w:val="font5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1"/>
    <w:rsid w:val="005201D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6">
    <w:name w:val="xl66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67">
    <w:name w:val="xl67"/>
    <w:basedOn w:val="a1"/>
    <w:rsid w:val="005201D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8">
    <w:name w:val="xl68"/>
    <w:basedOn w:val="a1"/>
    <w:rsid w:val="005201D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9">
    <w:name w:val="xl69"/>
    <w:basedOn w:val="a1"/>
    <w:rsid w:val="005201D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0">
    <w:name w:val="xl70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1">
    <w:name w:val="xl71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1"/>
    <w:rsid w:val="005201D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5">
    <w:name w:val="xl75"/>
    <w:basedOn w:val="a1"/>
    <w:rsid w:val="005201D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7">
    <w:name w:val="xl77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1"/>
    <w:rsid w:val="005201D9"/>
    <w:pPr>
      <w:pBdr>
        <w:bottom w:val="single" w:sz="8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1"/>
    <w:rsid w:val="005201D9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Bookman Old Style" w:eastAsia="Times New Roman" w:hAnsi="Bookman Old Style" w:cs="Times New Roman"/>
      <w:sz w:val="24"/>
      <w:szCs w:val="24"/>
      <w:lang w:eastAsia="ru-RU"/>
    </w:rPr>
  </w:style>
  <w:style w:type="paragraph" w:customStyle="1" w:styleId="xl81">
    <w:name w:val="xl81"/>
    <w:basedOn w:val="a1"/>
    <w:rsid w:val="005201D9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Bookman Old Style" w:eastAsia="Times New Roman" w:hAnsi="Bookman Old Style" w:cs="Times New Roman"/>
      <w:sz w:val="24"/>
      <w:szCs w:val="24"/>
      <w:lang w:eastAsia="ru-RU"/>
    </w:rPr>
  </w:style>
  <w:style w:type="paragraph" w:customStyle="1" w:styleId="xl82">
    <w:name w:val="xl82"/>
    <w:basedOn w:val="a1"/>
    <w:rsid w:val="005201D9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Bookman Old Style" w:eastAsia="Times New Roman" w:hAnsi="Bookman Old Style" w:cs="Times New Roman"/>
      <w:sz w:val="24"/>
      <w:szCs w:val="24"/>
      <w:lang w:eastAsia="ru-RU"/>
    </w:rPr>
  </w:style>
  <w:style w:type="paragraph" w:customStyle="1" w:styleId="xl83">
    <w:name w:val="xl83"/>
    <w:basedOn w:val="a1"/>
    <w:rsid w:val="005201D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1"/>
    <w:rsid w:val="005201D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1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86">
    <w:name w:val="xl86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89">
    <w:name w:val="xl89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paragraph" w:customStyle="1" w:styleId="xl90">
    <w:name w:val="xl90"/>
    <w:basedOn w:val="a1"/>
    <w:rsid w:val="005201D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1">
    <w:name w:val="xl91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92">
    <w:name w:val="xl92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94">
    <w:name w:val="xl94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1"/>
    <w:rsid w:val="005201D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97">
    <w:name w:val="xl97"/>
    <w:basedOn w:val="a1"/>
    <w:rsid w:val="005201D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98">
    <w:name w:val="xl98"/>
    <w:basedOn w:val="a1"/>
    <w:rsid w:val="005201D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99">
    <w:name w:val="xl99"/>
    <w:basedOn w:val="a1"/>
    <w:rsid w:val="005201D9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0">
    <w:name w:val="xl100"/>
    <w:basedOn w:val="a1"/>
    <w:rsid w:val="005201D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1">
    <w:name w:val="xl101"/>
    <w:basedOn w:val="a1"/>
    <w:rsid w:val="005201D9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2">
    <w:name w:val="xl102"/>
    <w:basedOn w:val="a1"/>
    <w:rsid w:val="005201D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3">
    <w:name w:val="xl103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1"/>
    <w:rsid w:val="005201D9"/>
    <w:pPr>
      <w:pBdr>
        <w:bottom w:val="single" w:sz="8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106">
    <w:name w:val="xl106"/>
    <w:basedOn w:val="a1"/>
    <w:rsid w:val="005201D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1"/>
    <w:rsid w:val="005201D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1"/>
    <w:rsid w:val="005201D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text">
    <w:name w:val="text"/>
    <w:basedOn w:val="a1"/>
    <w:rsid w:val="005201D9"/>
    <w:pPr>
      <w:spacing w:before="100" w:beforeAutospacing="1" w:after="100" w:afterAutospacing="1" w:line="240" w:lineRule="auto"/>
      <w:ind w:firstLine="15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e">
    <w:name w:val="Стратегия"/>
    <w:basedOn w:val="a1"/>
    <w:link w:val="afffff"/>
    <w:qFormat/>
    <w:rsid w:val="005201D9"/>
    <w:pPr>
      <w:keepNext/>
      <w:spacing w:after="0" w:line="240" w:lineRule="auto"/>
      <w:ind w:firstLine="709"/>
      <w:contextualSpacing/>
      <w:jc w:val="center"/>
      <w:outlineLvl w:val="0"/>
    </w:pPr>
    <w:rPr>
      <w:rFonts w:ascii="Times New Roman" w:eastAsia="Times New Roman" w:hAnsi="Times New Roman" w:cs="Times New Roman"/>
      <w:b/>
      <w:caps/>
      <w:sz w:val="32"/>
      <w:szCs w:val="32"/>
    </w:rPr>
  </w:style>
  <w:style w:type="character" w:customStyle="1" w:styleId="afffff">
    <w:name w:val="Стратегия Знак"/>
    <w:link w:val="affffe"/>
    <w:rsid w:val="005201D9"/>
    <w:rPr>
      <w:rFonts w:ascii="Times New Roman" w:eastAsia="Times New Roman" w:hAnsi="Times New Roman" w:cs="Times New Roman"/>
      <w:b/>
      <w:caps/>
      <w:sz w:val="32"/>
      <w:szCs w:val="32"/>
    </w:rPr>
  </w:style>
  <w:style w:type="paragraph" w:customStyle="1" w:styleId="2f6">
    <w:name w:val="Стратегия2"/>
    <w:basedOn w:val="a1"/>
    <w:link w:val="2f7"/>
    <w:qFormat/>
    <w:rsid w:val="005201D9"/>
    <w:pPr>
      <w:spacing w:after="0" w:line="240" w:lineRule="auto"/>
      <w:ind w:firstLine="709"/>
      <w:jc w:val="center"/>
      <w:outlineLvl w:val="1"/>
    </w:pPr>
    <w:rPr>
      <w:rFonts w:ascii="Times New Roman" w:eastAsia="Times New Roman" w:hAnsi="Times New Roman" w:cs="Times New Roman"/>
      <w:sz w:val="32"/>
      <w:szCs w:val="28"/>
    </w:rPr>
  </w:style>
  <w:style w:type="character" w:customStyle="1" w:styleId="2f7">
    <w:name w:val="Стратегия2 Знак"/>
    <w:link w:val="2f6"/>
    <w:rsid w:val="005201D9"/>
    <w:rPr>
      <w:rFonts w:ascii="Times New Roman" w:eastAsia="Times New Roman" w:hAnsi="Times New Roman" w:cs="Times New Roman"/>
      <w:sz w:val="32"/>
      <w:szCs w:val="28"/>
    </w:rPr>
  </w:style>
  <w:style w:type="paragraph" w:customStyle="1" w:styleId="3e">
    <w:name w:val="Стратегия3"/>
    <w:basedOn w:val="a1"/>
    <w:link w:val="3f"/>
    <w:qFormat/>
    <w:rsid w:val="005201D9"/>
    <w:pPr>
      <w:spacing w:after="0" w:line="240" w:lineRule="auto"/>
      <w:ind w:firstLine="709"/>
      <w:jc w:val="both"/>
      <w:outlineLvl w:val="2"/>
    </w:pPr>
    <w:rPr>
      <w:rFonts w:ascii="Times New Roman" w:eastAsia="Times New Roman" w:hAnsi="Times New Roman" w:cs="Times New Roman"/>
      <w:i/>
      <w:sz w:val="28"/>
      <w:szCs w:val="28"/>
    </w:rPr>
  </w:style>
  <w:style w:type="character" w:customStyle="1" w:styleId="3f">
    <w:name w:val="Стратегия3 Знак"/>
    <w:link w:val="3e"/>
    <w:rsid w:val="005201D9"/>
    <w:rPr>
      <w:rFonts w:ascii="Times New Roman" w:eastAsia="Times New Roman" w:hAnsi="Times New Roman" w:cs="Times New Roman"/>
      <w:i/>
      <w:sz w:val="28"/>
      <w:szCs w:val="28"/>
    </w:rPr>
  </w:style>
  <w:style w:type="paragraph" w:styleId="afffff0">
    <w:name w:val="TOC Heading"/>
    <w:basedOn w:val="1"/>
    <w:next w:val="a1"/>
    <w:uiPriority w:val="39"/>
    <w:qFormat/>
    <w:rsid w:val="005201D9"/>
    <w:pPr>
      <w:keepLines/>
      <w:suppressAutoHyphens w:val="0"/>
      <w:spacing w:before="480" w:after="0"/>
      <w:outlineLvl w:val="9"/>
    </w:pPr>
    <w:rPr>
      <w:color w:val="365F91"/>
      <w:kern w:val="0"/>
      <w:sz w:val="28"/>
      <w:szCs w:val="28"/>
      <w:lang w:eastAsia="en-US"/>
    </w:rPr>
  </w:style>
  <w:style w:type="paragraph" w:styleId="3f0">
    <w:name w:val="toc 3"/>
    <w:basedOn w:val="a1"/>
    <w:next w:val="a1"/>
    <w:autoRedefine/>
    <w:uiPriority w:val="39"/>
    <w:qFormat/>
    <w:rsid w:val="005201D9"/>
    <w:pPr>
      <w:tabs>
        <w:tab w:val="right" w:leader="dot" w:pos="9628"/>
      </w:tabs>
      <w:spacing w:after="0" w:line="240" w:lineRule="auto"/>
      <w:ind w:firstLine="709"/>
      <w:jc w:val="both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44">
    <w:name w:val="toc 4"/>
    <w:basedOn w:val="a1"/>
    <w:next w:val="a1"/>
    <w:autoRedefine/>
    <w:uiPriority w:val="39"/>
    <w:rsid w:val="005201D9"/>
    <w:pPr>
      <w:spacing w:after="0" w:line="240" w:lineRule="auto"/>
      <w:ind w:left="48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57">
    <w:name w:val="toc 5"/>
    <w:basedOn w:val="a1"/>
    <w:next w:val="a1"/>
    <w:autoRedefine/>
    <w:uiPriority w:val="39"/>
    <w:rsid w:val="005201D9"/>
    <w:pPr>
      <w:spacing w:after="0" w:line="240" w:lineRule="auto"/>
      <w:ind w:left="72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66">
    <w:name w:val="toc 6"/>
    <w:basedOn w:val="a1"/>
    <w:next w:val="a1"/>
    <w:autoRedefine/>
    <w:uiPriority w:val="39"/>
    <w:rsid w:val="005201D9"/>
    <w:pPr>
      <w:spacing w:after="0" w:line="240" w:lineRule="auto"/>
      <w:ind w:left="96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71">
    <w:name w:val="toc 7"/>
    <w:basedOn w:val="a1"/>
    <w:next w:val="a1"/>
    <w:autoRedefine/>
    <w:uiPriority w:val="39"/>
    <w:rsid w:val="005201D9"/>
    <w:pPr>
      <w:spacing w:after="0" w:line="240" w:lineRule="auto"/>
      <w:ind w:left="120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82">
    <w:name w:val="toc 8"/>
    <w:basedOn w:val="a1"/>
    <w:next w:val="a1"/>
    <w:autoRedefine/>
    <w:uiPriority w:val="39"/>
    <w:rsid w:val="005201D9"/>
    <w:pPr>
      <w:spacing w:after="0" w:line="240" w:lineRule="auto"/>
      <w:ind w:left="144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93">
    <w:name w:val="toc 9"/>
    <w:basedOn w:val="a1"/>
    <w:next w:val="a1"/>
    <w:autoRedefine/>
    <w:uiPriority w:val="39"/>
    <w:rsid w:val="005201D9"/>
    <w:pPr>
      <w:spacing w:after="0" w:line="240" w:lineRule="auto"/>
      <w:ind w:left="168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1f9">
    <w:name w:val="Оглавление 1 Знак"/>
    <w:link w:val="1f8"/>
    <w:rsid w:val="00EB0D61"/>
    <w:rPr>
      <w:rFonts w:ascii="Times New Roman" w:eastAsia="Times New Roman" w:hAnsi="Times New Roman" w:cs="Times New Roman"/>
      <w:bCs/>
      <w:caps/>
    </w:rPr>
  </w:style>
  <w:style w:type="paragraph" w:customStyle="1" w:styleId="afffff1">
    <w:name w:val="Стратегия текст"/>
    <w:basedOn w:val="a1"/>
    <w:link w:val="afffff2"/>
    <w:qFormat/>
    <w:rsid w:val="005201D9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ffff2">
    <w:name w:val="Стратегия текст Знак"/>
    <w:link w:val="afffff1"/>
    <w:rsid w:val="005201D9"/>
    <w:rPr>
      <w:rFonts w:ascii="Times New Roman" w:eastAsia="Times New Roman" w:hAnsi="Times New Roman" w:cs="Times New Roman"/>
      <w:sz w:val="28"/>
      <w:szCs w:val="28"/>
    </w:rPr>
  </w:style>
  <w:style w:type="character" w:customStyle="1" w:styleId="Normal">
    <w:name w:val="Normal Знак"/>
    <w:link w:val="1f3"/>
    <w:locked/>
    <w:rsid w:val="005201D9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s4">
    <w:name w:val="s4"/>
    <w:rsid w:val="005201D9"/>
    <w:rPr>
      <w:rFonts w:cs="Times New Roman"/>
    </w:rPr>
  </w:style>
  <w:style w:type="character" w:customStyle="1" w:styleId="Candara">
    <w:name w:val="Основной текст + Candara"/>
    <w:aliases w:val="10,5 pt,Не полужирный2,Основной текст + 10,Основной текст + Times New Roman,12,Основной текст + Times New Roman1,5 pt2,Интервал 0 pt3,11 pt,Основной текст + Times New Roman6,5 pt3,Интервал 0 pt4,Основной текст + Times New Roman2"/>
    <w:rsid w:val="005201D9"/>
    <w:rPr>
      <w:rFonts w:ascii="Candara" w:hAnsi="Candara" w:cs="Candara"/>
      <w:b/>
      <w:bCs/>
      <w:noProof/>
      <w:sz w:val="21"/>
      <w:szCs w:val="21"/>
      <w:u w:val="none"/>
      <w:lang w:bidi="ar-SA"/>
    </w:rPr>
  </w:style>
  <w:style w:type="character" w:customStyle="1" w:styleId="0pt">
    <w:name w:val="Основной текст + Интервал 0 pt"/>
    <w:rsid w:val="005201D9"/>
    <w:rPr>
      <w:rFonts w:ascii="Times New Roman" w:hAnsi="Times New Roman" w:cs="Times New Roman"/>
      <w:b/>
      <w:bCs/>
      <w:spacing w:val="9"/>
      <w:sz w:val="19"/>
      <w:szCs w:val="19"/>
      <w:u w:val="none"/>
      <w:lang w:bidi="ar-SA"/>
    </w:rPr>
  </w:style>
  <w:style w:type="character" w:customStyle="1" w:styleId="TimesNewRoman7">
    <w:name w:val="Основной текст + Times New Roman7"/>
    <w:aliases w:val="11 pt3,Интервал 0 pt6,Основной текст + Franklin Gothic Book,9 pt"/>
    <w:rsid w:val="005201D9"/>
    <w:rPr>
      <w:rFonts w:ascii="Times New Roman" w:hAnsi="Times New Roman" w:cs="Times New Roman"/>
      <w:b/>
      <w:bCs/>
      <w:spacing w:val="1"/>
      <w:sz w:val="22"/>
      <w:szCs w:val="22"/>
      <w:u w:val="none"/>
      <w:lang w:bidi="ar-SA"/>
    </w:rPr>
  </w:style>
  <w:style w:type="character" w:customStyle="1" w:styleId="1210">
    <w:name w:val="Основной текст + 121"/>
    <w:aliases w:val="5 pt4"/>
    <w:rsid w:val="005201D9"/>
    <w:rPr>
      <w:rFonts w:ascii="Times New Roman" w:hAnsi="Times New Roman" w:cs="Times New Roman"/>
      <w:b/>
      <w:bCs/>
      <w:spacing w:val="2"/>
      <w:sz w:val="25"/>
      <w:szCs w:val="25"/>
      <w:u w:val="none"/>
      <w:lang w:bidi="ar-SA"/>
    </w:rPr>
  </w:style>
  <w:style w:type="character" w:customStyle="1" w:styleId="LucidaSansUnicode2">
    <w:name w:val="Основной текст + Lucida Sans Unicode2"/>
    <w:aliases w:val="6 pt,Интервал 0 pt2,Основной текст (4) + Times New Roman2,Полужирный1"/>
    <w:rsid w:val="005201D9"/>
    <w:rPr>
      <w:rFonts w:ascii="Lucida Sans Unicode" w:hAnsi="Lucida Sans Unicode" w:cs="Lucida Sans Unicode"/>
      <w:b/>
      <w:bCs/>
      <w:spacing w:val="-6"/>
      <w:sz w:val="12"/>
      <w:szCs w:val="12"/>
      <w:u w:val="none"/>
      <w:lang w:bidi="ar-SA"/>
    </w:rPr>
  </w:style>
  <w:style w:type="character" w:customStyle="1" w:styleId="style8">
    <w:name w:val="style8"/>
    <w:basedOn w:val="a2"/>
    <w:rsid w:val="005201D9"/>
  </w:style>
  <w:style w:type="paragraph" w:customStyle="1" w:styleId="afffff3">
    <w:name w:val="Базовый"/>
    <w:rsid w:val="005201D9"/>
    <w:pPr>
      <w:tabs>
        <w:tab w:val="left" w:pos="709"/>
      </w:tabs>
      <w:suppressAutoHyphens/>
      <w:spacing w:after="0" w:line="276" w:lineRule="atLeast"/>
    </w:pPr>
    <w:rPr>
      <w:rFonts w:ascii="Calibri" w:eastAsia="SimSun" w:hAnsi="Calibri" w:cs="Calibri"/>
      <w:sz w:val="20"/>
      <w:szCs w:val="20"/>
      <w:lang w:eastAsia="ru-RU"/>
    </w:rPr>
  </w:style>
  <w:style w:type="paragraph" w:customStyle="1" w:styleId="afffff4">
    <w:name w:val="ГЛАВА"/>
    <w:basedOn w:val="a1"/>
    <w:link w:val="afffff5"/>
    <w:autoRedefine/>
    <w:qFormat/>
    <w:rsid w:val="005201D9"/>
    <w:pPr>
      <w:keepLines/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b/>
      <w:color w:val="000000"/>
      <w:kern w:val="28"/>
      <w:sz w:val="28"/>
      <w:szCs w:val="24"/>
      <w:lang w:eastAsia="zh-CN"/>
    </w:rPr>
  </w:style>
  <w:style w:type="character" w:customStyle="1" w:styleId="afffff5">
    <w:name w:val="ГЛАВА Знак"/>
    <w:link w:val="afffff4"/>
    <w:rsid w:val="005201D9"/>
    <w:rPr>
      <w:rFonts w:ascii="Times New Roman" w:eastAsia="Times New Roman" w:hAnsi="Times New Roman" w:cs="Times New Roman"/>
      <w:b/>
      <w:color w:val="000000"/>
      <w:kern w:val="28"/>
      <w:sz w:val="28"/>
      <w:szCs w:val="24"/>
      <w:lang w:eastAsia="zh-CN"/>
    </w:rPr>
  </w:style>
  <w:style w:type="character" w:customStyle="1" w:styleId="11pt">
    <w:name w:val="Основной текст + 11 pt;Не полужирный"/>
    <w:rsid w:val="005201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/>
    </w:rPr>
  </w:style>
  <w:style w:type="paragraph" w:customStyle="1" w:styleId="xl78">
    <w:name w:val="xl78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3">
    <w:name w:val="xl93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1">
    <w:name w:val="xl111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2">
    <w:name w:val="xl112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3">
    <w:name w:val="xl113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5">
    <w:name w:val="xl115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6">
    <w:name w:val="xl116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7">
    <w:name w:val="xl117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8">
    <w:name w:val="xl118"/>
    <w:basedOn w:val="a1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9">
    <w:name w:val="xl119"/>
    <w:basedOn w:val="a1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0">
    <w:name w:val="xl120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1">
    <w:name w:val="xl121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2">
    <w:name w:val="xl122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3">
    <w:name w:val="xl123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4">
    <w:name w:val="xl124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5">
    <w:name w:val="xl125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7">
    <w:name w:val="xl127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8">
    <w:name w:val="xl128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9">
    <w:name w:val="xl129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0">
    <w:name w:val="xl130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1">
    <w:name w:val="xl131"/>
    <w:basedOn w:val="a1"/>
    <w:rsid w:val="005201D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2">
    <w:name w:val="xl132"/>
    <w:basedOn w:val="a1"/>
    <w:rsid w:val="005201D9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3">
    <w:name w:val="xl133"/>
    <w:basedOn w:val="a1"/>
    <w:rsid w:val="005201D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4">
    <w:name w:val="xl134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5">
    <w:name w:val="xl135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font6">
    <w:name w:val="font6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font7">
    <w:name w:val="font7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font8">
    <w:name w:val="font8"/>
    <w:basedOn w:val="a1"/>
    <w:rsid w:val="005201D9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xl136">
    <w:name w:val="xl136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37">
    <w:name w:val="xl137"/>
    <w:basedOn w:val="a1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38">
    <w:name w:val="xl138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39">
    <w:name w:val="xl139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lang w:eastAsia="ru-RU"/>
    </w:rPr>
  </w:style>
  <w:style w:type="paragraph" w:customStyle="1" w:styleId="xl140">
    <w:name w:val="xl140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41">
    <w:name w:val="xl141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ConsPlusDocList">
    <w:name w:val="ConsPlusDocList"/>
    <w:rsid w:val="005201D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5201D9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5201D9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xl63">
    <w:name w:val="xl63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customStyle="1" w:styleId="extended-textshort">
    <w:name w:val="extended-text__short"/>
    <w:basedOn w:val="a2"/>
    <w:rsid w:val="005201D9"/>
  </w:style>
  <w:style w:type="character" w:customStyle="1" w:styleId="graytitle">
    <w:name w:val="graytitle"/>
    <w:basedOn w:val="a2"/>
    <w:rsid w:val="005201D9"/>
  </w:style>
  <w:style w:type="paragraph" w:customStyle="1" w:styleId="2f8">
    <w:name w:val="Знак Знак Знак2 Знак Знак Знак Знак"/>
    <w:basedOn w:val="a1"/>
    <w:rsid w:val="005201D9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afffff6">
    <w:name w:val="Перечисление"/>
    <w:basedOn w:val="a1"/>
    <w:qFormat/>
    <w:rsid w:val="005201D9"/>
    <w:pPr>
      <w:spacing w:after="0" w:line="312" w:lineRule="auto"/>
      <w:ind w:left="993" w:hanging="284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0">
    <w:name w:val="Стиль Слева:  0"/>
    <w:aliases w:val="5 см"/>
    <w:basedOn w:val="a1"/>
    <w:rsid w:val="005201D9"/>
    <w:pPr>
      <w:spacing w:after="0" w:line="312" w:lineRule="auto"/>
      <w:ind w:left="284"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styleId="afffff7">
    <w:name w:val="Note Heading"/>
    <w:basedOn w:val="a1"/>
    <w:next w:val="a1"/>
    <w:link w:val="afffff8"/>
    <w:rsid w:val="005201D9"/>
    <w:pPr>
      <w:spacing w:after="0" w:line="240" w:lineRule="auto"/>
      <w:jc w:val="center"/>
    </w:pPr>
    <w:rPr>
      <w:rFonts w:ascii="Arial" w:eastAsia="Times New Roman" w:hAnsi="Arial" w:cs="Times New Roman"/>
      <w:b/>
      <w:sz w:val="32"/>
      <w:szCs w:val="24"/>
      <w:lang w:eastAsia="ru-RU"/>
    </w:rPr>
  </w:style>
  <w:style w:type="character" w:customStyle="1" w:styleId="afffff8">
    <w:name w:val="Заголовок записки Знак"/>
    <w:basedOn w:val="a2"/>
    <w:link w:val="afffff7"/>
    <w:rsid w:val="005201D9"/>
    <w:rPr>
      <w:rFonts w:ascii="Arial" w:eastAsia="Times New Roman" w:hAnsi="Arial" w:cs="Times New Roman"/>
      <w:b/>
      <w:sz w:val="32"/>
      <w:szCs w:val="24"/>
      <w:lang w:eastAsia="ru-RU"/>
    </w:rPr>
  </w:style>
  <w:style w:type="character" w:customStyle="1" w:styleId="plainlinksneverexpand1">
    <w:name w:val="plainlinksneverexpand1"/>
    <w:basedOn w:val="a2"/>
    <w:rsid w:val="005201D9"/>
  </w:style>
  <w:style w:type="character" w:customStyle="1" w:styleId="geo-lat1">
    <w:name w:val="geo-lat1"/>
    <w:basedOn w:val="a2"/>
    <w:rsid w:val="005201D9"/>
  </w:style>
  <w:style w:type="character" w:customStyle="1" w:styleId="geo-lon1">
    <w:name w:val="geo-lon1"/>
    <w:basedOn w:val="a2"/>
    <w:rsid w:val="005201D9"/>
  </w:style>
  <w:style w:type="character" w:customStyle="1" w:styleId="geo-multi-punct1">
    <w:name w:val="geo-multi-punct1"/>
    <w:rsid w:val="005201D9"/>
    <w:rPr>
      <w:vanish/>
      <w:webHidden w:val="0"/>
      <w:specVanish w:val="0"/>
    </w:rPr>
  </w:style>
  <w:style w:type="character" w:customStyle="1" w:styleId="geo">
    <w:name w:val="geo"/>
    <w:basedOn w:val="a2"/>
    <w:rsid w:val="005201D9"/>
  </w:style>
  <w:style w:type="character" w:customStyle="1" w:styleId="latitude">
    <w:name w:val="latitude"/>
    <w:basedOn w:val="a2"/>
    <w:rsid w:val="005201D9"/>
  </w:style>
  <w:style w:type="character" w:customStyle="1" w:styleId="longitude">
    <w:name w:val="longitude"/>
    <w:basedOn w:val="a2"/>
    <w:rsid w:val="005201D9"/>
  </w:style>
  <w:style w:type="character" w:customStyle="1" w:styleId="coordinatesplainlinksneverexpand">
    <w:name w:val="coordinates plainlinksneverexpand"/>
    <w:basedOn w:val="a2"/>
    <w:rsid w:val="005201D9"/>
  </w:style>
  <w:style w:type="character" w:customStyle="1" w:styleId="HeaderChar">
    <w:name w:val="Header Char"/>
    <w:locked/>
    <w:rsid w:val="005201D9"/>
    <w:rPr>
      <w:rFonts w:eastAsia="Calibri"/>
      <w:sz w:val="24"/>
      <w:szCs w:val="24"/>
      <w:lang w:val="ru-RU" w:eastAsia="ru-RU" w:bidi="ar-SA"/>
    </w:rPr>
  </w:style>
  <w:style w:type="paragraph" w:styleId="afffff9">
    <w:name w:val="List Bullet"/>
    <w:basedOn w:val="a1"/>
    <w:uiPriority w:val="99"/>
    <w:unhideWhenUsed/>
    <w:rsid w:val="005201D9"/>
    <w:pPr>
      <w:tabs>
        <w:tab w:val="num" w:pos="360"/>
      </w:tabs>
      <w:spacing w:after="0" w:line="240" w:lineRule="auto"/>
      <w:ind w:left="360" w:hanging="36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a">
    <w:name w:val="титул"/>
    <w:basedOn w:val="a1"/>
    <w:uiPriority w:val="99"/>
    <w:rsid w:val="005201D9"/>
    <w:pPr>
      <w:spacing w:after="0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paragraph" w:customStyle="1" w:styleId="afffffb">
    <w:name w:val=".."/>
    <w:basedOn w:val="a1"/>
    <w:uiPriority w:val="99"/>
    <w:rsid w:val="005201D9"/>
    <w:pPr>
      <w:spacing w:after="0" w:line="360" w:lineRule="atLeast"/>
      <w:ind w:firstLine="567"/>
      <w:jc w:val="both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paragraph" w:customStyle="1" w:styleId="moy">
    <w:name w:val="moy"/>
    <w:basedOn w:val="a1"/>
    <w:uiPriority w:val="99"/>
    <w:rsid w:val="005201D9"/>
    <w:pPr>
      <w:widowControl w:val="0"/>
      <w:spacing w:after="0" w:line="240" w:lineRule="auto"/>
      <w:ind w:firstLine="397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ffffc">
    <w:name w:val="endnote text"/>
    <w:basedOn w:val="a1"/>
    <w:link w:val="afffffd"/>
    <w:uiPriority w:val="99"/>
    <w:semiHidden/>
    <w:rsid w:val="005201D9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afffffd">
    <w:name w:val="Текст концевой сноски Знак"/>
    <w:basedOn w:val="a2"/>
    <w:link w:val="afffffc"/>
    <w:uiPriority w:val="99"/>
    <w:semiHidden/>
    <w:rsid w:val="005201D9"/>
    <w:rPr>
      <w:rFonts w:ascii="Times New Roman" w:eastAsia="Times New Roman" w:hAnsi="Times New Roman" w:cs="Times New Roman"/>
      <w:color w:val="000000"/>
      <w:sz w:val="20"/>
      <w:szCs w:val="20"/>
    </w:rPr>
  </w:style>
  <w:style w:type="character" w:styleId="afffffe">
    <w:name w:val="endnote reference"/>
    <w:semiHidden/>
    <w:rsid w:val="005201D9"/>
    <w:rPr>
      <w:vertAlign w:val="superscript"/>
    </w:rPr>
  </w:style>
  <w:style w:type="character" w:customStyle="1" w:styleId="grame">
    <w:name w:val="grame"/>
    <w:basedOn w:val="a2"/>
    <w:uiPriority w:val="99"/>
    <w:rsid w:val="005201D9"/>
  </w:style>
  <w:style w:type="paragraph" w:customStyle="1" w:styleId="332">
    <w:name w:val="Основной текст 33"/>
    <w:basedOn w:val="a1"/>
    <w:rsid w:val="005201D9"/>
    <w:pPr>
      <w:spacing w:after="0" w:line="240" w:lineRule="auto"/>
      <w:jc w:val="both"/>
    </w:pPr>
    <w:rPr>
      <w:rFonts w:ascii="Times New Roman" w:eastAsia="Times New Roman" w:hAnsi="Times New Roman" w:cs="Times New Roman"/>
      <w:i/>
      <w:color w:val="000000"/>
      <w:szCs w:val="20"/>
      <w:lang w:eastAsia="ru-RU"/>
    </w:rPr>
  </w:style>
  <w:style w:type="character" w:customStyle="1" w:styleId="1fd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"/>
    <w:uiPriority w:val="99"/>
    <w:locked/>
    <w:rsid w:val="005201D9"/>
    <w:rPr>
      <w:color w:val="000000"/>
      <w:lang w:val="ru-RU" w:eastAsia="ru-RU" w:bidi="ar-SA"/>
    </w:rPr>
  </w:style>
  <w:style w:type="paragraph" w:customStyle="1" w:styleId="Noeeu1">
    <w:name w:val="Noeeu1"/>
    <w:basedOn w:val="a1"/>
    <w:uiPriority w:val="99"/>
    <w:rsid w:val="005201D9"/>
    <w:pPr>
      <w:spacing w:before="240" w:after="0" w:line="240" w:lineRule="auto"/>
      <w:ind w:left="284"/>
      <w:jc w:val="both"/>
    </w:pPr>
    <w:rPr>
      <w:rFonts w:ascii="Cyrvetica" w:eastAsia="Times New Roman" w:hAnsi="Cyrvetica" w:cs="Times New Roman"/>
      <w:color w:val="000000"/>
      <w:szCs w:val="20"/>
      <w:lang w:eastAsia="ru-RU"/>
    </w:rPr>
  </w:style>
  <w:style w:type="paragraph" w:customStyle="1" w:styleId="text19">
    <w:name w:val="text19"/>
    <w:basedOn w:val="a1"/>
    <w:uiPriority w:val="99"/>
    <w:rsid w:val="005201D9"/>
    <w:pPr>
      <w:spacing w:after="216" w:line="312" w:lineRule="auto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affffff">
    <w:name w:val="Òàáëè÷íûé"/>
    <w:basedOn w:val="a1"/>
    <w:uiPriority w:val="99"/>
    <w:rsid w:val="005201D9"/>
    <w:pPr>
      <w:spacing w:after="120" w:line="240" w:lineRule="auto"/>
      <w:jc w:val="both"/>
    </w:pPr>
    <w:rPr>
      <w:rFonts w:ascii="T_LR_Baltica" w:eastAsia="Times New Roman" w:hAnsi="T_LR_Baltica" w:cs="Times New Roman"/>
      <w:color w:val="000000"/>
      <w:sz w:val="24"/>
      <w:szCs w:val="20"/>
      <w:lang w:eastAsia="ru-RU"/>
    </w:rPr>
  </w:style>
  <w:style w:type="paragraph" w:customStyle="1" w:styleId="221">
    <w:name w:val="Основной текст 22"/>
    <w:basedOn w:val="a1"/>
    <w:rsid w:val="005201D9"/>
    <w:pPr>
      <w:spacing w:after="0" w:line="240" w:lineRule="auto"/>
      <w:ind w:firstLine="720"/>
      <w:jc w:val="both"/>
    </w:pPr>
    <w:rPr>
      <w:rFonts w:ascii="Arial" w:eastAsia="Times New Roman" w:hAnsi="Arial" w:cs="Times New Roman"/>
      <w:color w:val="000000"/>
      <w:sz w:val="24"/>
      <w:szCs w:val="20"/>
      <w:lang w:eastAsia="ru-RU"/>
    </w:rPr>
  </w:style>
  <w:style w:type="paragraph" w:customStyle="1" w:styleId="2f9">
    <w:name w:val="Обычный2"/>
    <w:rsid w:val="005201D9"/>
    <w:pPr>
      <w:widowControl w:val="0"/>
      <w:spacing w:after="0" w:line="280" w:lineRule="auto"/>
      <w:ind w:firstLine="460"/>
      <w:jc w:val="both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text20">
    <w:name w:val="text20"/>
    <w:basedOn w:val="a1"/>
    <w:uiPriority w:val="99"/>
    <w:rsid w:val="005201D9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e">
    <w:name w:val="1"/>
    <w:basedOn w:val="a1"/>
    <w:uiPriority w:val="99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fff0">
    <w:name w:val="Формула"/>
    <w:basedOn w:val="ad"/>
    <w:uiPriority w:val="99"/>
    <w:rsid w:val="005201D9"/>
    <w:pPr>
      <w:widowControl/>
      <w:shd w:val="clear" w:color="auto" w:fill="auto"/>
      <w:spacing w:after="60"/>
      <w:ind w:left="709" w:firstLine="0"/>
    </w:pPr>
    <w:rPr>
      <w:rFonts w:eastAsia="Times New Roman"/>
      <w:b/>
      <w:color w:val="auto"/>
      <w:sz w:val="24"/>
      <w:szCs w:val="20"/>
      <w:lang w:eastAsia="ar-SA"/>
    </w:rPr>
  </w:style>
  <w:style w:type="character" w:customStyle="1" w:styleId="TimesNewRoman">
    <w:name w:val="Стиль Times New Roman"/>
    <w:uiPriority w:val="99"/>
    <w:rsid w:val="005201D9"/>
    <w:rPr>
      <w:rFonts w:ascii="Times New Roman" w:hAnsi="Times New Roman"/>
      <w:sz w:val="20"/>
    </w:rPr>
  </w:style>
  <w:style w:type="character" w:customStyle="1" w:styleId="large">
    <w:name w:val="large"/>
    <w:basedOn w:val="a2"/>
    <w:uiPriority w:val="99"/>
    <w:rsid w:val="005201D9"/>
  </w:style>
  <w:style w:type="character" w:customStyle="1" w:styleId="tuchatext1">
    <w:name w:val="tucha_text1"/>
    <w:basedOn w:val="a2"/>
    <w:uiPriority w:val="99"/>
    <w:rsid w:val="005201D9"/>
  </w:style>
  <w:style w:type="character" w:styleId="affffff1">
    <w:name w:val="annotation reference"/>
    <w:uiPriority w:val="99"/>
    <w:semiHidden/>
    <w:rsid w:val="005201D9"/>
    <w:rPr>
      <w:sz w:val="16"/>
      <w:szCs w:val="16"/>
    </w:rPr>
  </w:style>
  <w:style w:type="paragraph" w:styleId="affffff2">
    <w:name w:val="annotation text"/>
    <w:basedOn w:val="a1"/>
    <w:link w:val="affffff3"/>
    <w:uiPriority w:val="99"/>
    <w:semiHidden/>
    <w:rsid w:val="005201D9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affffff3">
    <w:name w:val="Текст примечания Знак"/>
    <w:basedOn w:val="a2"/>
    <w:link w:val="affffff2"/>
    <w:uiPriority w:val="99"/>
    <w:semiHidden/>
    <w:rsid w:val="005201D9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affffff4">
    <w:name w:val="annotation subject"/>
    <w:basedOn w:val="affffff2"/>
    <w:next w:val="affffff2"/>
    <w:link w:val="affffff5"/>
    <w:uiPriority w:val="99"/>
    <w:semiHidden/>
    <w:rsid w:val="005201D9"/>
    <w:rPr>
      <w:b/>
      <w:bCs/>
    </w:rPr>
  </w:style>
  <w:style w:type="character" w:customStyle="1" w:styleId="affffff5">
    <w:name w:val="Тема примечания Знак"/>
    <w:basedOn w:val="affffff3"/>
    <w:link w:val="affffff4"/>
    <w:uiPriority w:val="99"/>
    <w:semiHidden/>
    <w:rsid w:val="005201D9"/>
    <w:rPr>
      <w:rFonts w:ascii="Times New Roman" w:eastAsia="Times New Roman" w:hAnsi="Times New Roman" w:cs="Times New Roman"/>
      <w:b/>
      <w:bCs/>
      <w:color w:val="000000"/>
      <w:sz w:val="20"/>
      <w:szCs w:val="20"/>
    </w:rPr>
  </w:style>
  <w:style w:type="paragraph" w:customStyle="1" w:styleId="2fa">
    <w:name w:val="сновной текст с отступом 2"/>
    <w:basedOn w:val="a1"/>
    <w:uiPriority w:val="99"/>
    <w:rsid w:val="005201D9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BodyText31">
    <w:name w:val="Body Text 31"/>
    <w:basedOn w:val="a1"/>
    <w:uiPriority w:val="99"/>
    <w:rsid w:val="005201D9"/>
    <w:pPr>
      <w:spacing w:after="0" w:line="240" w:lineRule="auto"/>
      <w:jc w:val="both"/>
    </w:pPr>
    <w:rPr>
      <w:rFonts w:ascii="Times New Roman" w:eastAsia="Times New Roman" w:hAnsi="Times New Roman" w:cs="Times New Roman"/>
      <w:i/>
      <w:color w:val="000000"/>
      <w:szCs w:val="20"/>
      <w:lang w:eastAsia="ru-RU"/>
    </w:rPr>
  </w:style>
  <w:style w:type="paragraph" w:customStyle="1" w:styleId="msonormaltable0">
    <w:name w:val="msonormaltable"/>
    <w:basedOn w:val="a1"/>
    <w:uiPriority w:val="99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6">
    <w:name w:val="Обычный для таблиц"/>
    <w:basedOn w:val="a1"/>
    <w:next w:val="a1"/>
    <w:uiPriority w:val="99"/>
    <w:rsid w:val="005201D9"/>
    <w:pPr>
      <w:widowControl w:val="0"/>
      <w:adjustRightInd w:val="0"/>
      <w:spacing w:after="0" w:line="360" w:lineRule="atLeast"/>
      <w:ind w:firstLine="567"/>
      <w:jc w:val="center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5201D9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99"/>
    <w:semiHidden/>
    <w:unhideWhenUsed/>
    <w:qFormat/>
    <w:rsid w:val="005201D9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14">
    <w:name w:val="Заголовок 31"/>
    <w:basedOn w:val="a1"/>
    <w:uiPriority w:val="99"/>
    <w:qFormat/>
    <w:rsid w:val="005201D9"/>
    <w:pPr>
      <w:widowControl w:val="0"/>
      <w:spacing w:after="0" w:line="240" w:lineRule="auto"/>
      <w:outlineLvl w:val="3"/>
    </w:pPr>
    <w:rPr>
      <w:rFonts w:ascii="Times New Roman" w:eastAsia="Times New Roman" w:hAnsi="Times New Roman" w:cs="Times New Roman"/>
      <w:sz w:val="21"/>
      <w:szCs w:val="21"/>
      <w:lang w:val="en-US"/>
    </w:rPr>
  </w:style>
  <w:style w:type="paragraph" w:customStyle="1" w:styleId="affffff7">
    <w:name w:val="Список нумерация"/>
    <w:basedOn w:val="a1"/>
    <w:link w:val="affffff8"/>
    <w:uiPriority w:val="99"/>
    <w:rsid w:val="005201D9"/>
    <w:pPr>
      <w:tabs>
        <w:tab w:val="num" w:pos="1273"/>
      </w:tabs>
      <w:spacing w:after="0"/>
      <w:ind w:left="1273" w:hanging="705"/>
      <w:jc w:val="both"/>
    </w:pPr>
    <w:rPr>
      <w:rFonts w:ascii="Calibri" w:eastAsia="Times New Roman" w:hAnsi="Calibri" w:cs="Times New Roman"/>
      <w:sz w:val="24"/>
      <w:szCs w:val="24"/>
    </w:rPr>
  </w:style>
  <w:style w:type="character" w:customStyle="1" w:styleId="affffff8">
    <w:name w:val="Список нумерация Знак"/>
    <w:link w:val="affffff7"/>
    <w:uiPriority w:val="99"/>
    <w:locked/>
    <w:rsid w:val="005201D9"/>
    <w:rPr>
      <w:rFonts w:ascii="Calibri" w:eastAsia="Times New Roman" w:hAnsi="Calibri" w:cs="Times New Roman"/>
      <w:sz w:val="24"/>
      <w:szCs w:val="24"/>
    </w:rPr>
  </w:style>
  <w:style w:type="character" w:customStyle="1" w:styleId="FontStyle25">
    <w:name w:val="Font Style25"/>
    <w:uiPriority w:val="99"/>
    <w:rsid w:val="005201D9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31">
    <w:name w:val="Font Style31"/>
    <w:uiPriority w:val="99"/>
    <w:rsid w:val="005201D9"/>
    <w:rPr>
      <w:rFonts w:ascii="Times New Roman" w:hAnsi="Times New Roman" w:cs="Times New Roman"/>
      <w:sz w:val="20"/>
      <w:szCs w:val="20"/>
    </w:rPr>
  </w:style>
  <w:style w:type="paragraph" w:customStyle="1" w:styleId="Style13">
    <w:name w:val="Style13"/>
    <w:basedOn w:val="a1"/>
    <w:uiPriority w:val="99"/>
    <w:rsid w:val="005201D9"/>
    <w:pPr>
      <w:widowControl w:val="0"/>
      <w:autoSpaceDE w:val="0"/>
      <w:autoSpaceDN w:val="0"/>
      <w:adjustRightInd w:val="0"/>
      <w:spacing w:after="0" w:line="269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pt">
    <w:name w:val="Основной текст (2) + Интервал 2 pt"/>
    <w:uiPriority w:val="99"/>
    <w:rsid w:val="005201D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customStyle="1" w:styleId="2fb">
    <w:name w:val="Абзац списка2"/>
    <w:basedOn w:val="a1"/>
    <w:uiPriority w:val="99"/>
    <w:rsid w:val="005201D9"/>
    <w:pPr>
      <w:spacing w:after="0" w:line="240" w:lineRule="auto"/>
      <w:ind w:left="720"/>
    </w:pPr>
    <w:rPr>
      <w:rFonts w:ascii="Calibri" w:eastAsia="Times New Roman" w:hAnsi="Calibri" w:cs="Calibri"/>
      <w:sz w:val="24"/>
      <w:szCs w:val="24"/>
      <w:lang w:eastAsia="ru-RU"/>
    </w:rPr>
  </w:style>
  <w:style w:type="character" w:customStyle="1" w:styleId="2fc">
    <w:name w:val="Заголовок №2_"/>
    <w:link w:val="2fd"/>
    <w:uiPriority w:val="99"/>
    <w:rsid w:val="005201D9"/>
    <w:rPr>
      <w:b/>
      <w:bCs/>
      <w:i/>
      <w:iCs/>
      <w:sz w:val="28"/>
      <w:szCs w:val="28"/>
      <w:shd w:val="clear" w:color="auto" w:fill="FFFFFF"/>
    </w:rPr>
  </w:style>
  <w:style w:type="paragraph" w:customStyle="1" w:styleId="2fd">
    <w:name w:val="Заголовок №2"/>
    <w:basedOn w:val="a1"/>
    <w:link w:val="2fc"/>
    <w:uiPriority w:val="99"/>
    <w:rsid w:val="005201D9"/>
    <w:pPr>
      <w:widowControl w:val="0"/>
      <w:shd w:val="clear" w:color="auto" w:fill="FFFFFF"/>
      <w:spacing w:before="240" w:after="0" w:line="322" w:lineRule="exact"/>
      <w:outlineLvl w:val="1"/>
    </w:pPr>
    <w:rPr>
      <w:b/>
      <w:bCs/>
      <w:i/>
      <w:iCs/>
      <w:sz w:val="28"/>
      <w:szCs w:val="28"/>
    </w:rPr>
  </w:style>
  <w:style w:type="character" w:customStyle="1" w:styleId="110">
    <w:name w:val="Основной текст (11)_"/>
    <w:link w:val="112"/>
    <w:uiPriority w:val="99"/>
    <w:rsid w:val="005201D9"/>
    <w:rPr>
      <w:b/>
      <w:bCs/>
      <w:i/>
      <w:iCs/>
      <w:sz w:val="28"/>
      <w:szCs w:val="28"/>
      <w:shd w:val="clear" w:color="auto" w:fill="FFFFFF"/>
    </w:rPr>
  </w:style>
  <w:style w:type="paragraph" w:customStyle="1" w:styleId="112">
    <w:name w:val="Основной текст (11)"/>
    <w:basedOn w:val="a1"/>
    <w:link w:val="110"/>
    <w:uiPriority w:val="99"/>
    <w:rsid w:val="005201D9"/>
    <w:pPr>
      <w:widowControl w:val="0"/>
      <w:shd w:val="clear" w:color="auto" w:fill="FFFFFF"/>
      <w:spacing w:before="300" w:after="180" w:line="0" w:lineRule="atLeast"/>
      <w:jc w:val="both"/>
    </w:pPr>
    <w:rPr>
      <w:b/>
      <w:bCs/>
      <w:i/>
      <w:iCs/>
      <w:sz w:val="28"/>
      <w:szCs w:val="28"/>
    </w:rPr>
  </w:style>
  <w:style w:type="character" w:customStyle="1" w:styleId="affffff9">
    <w:name w:val="Колонтитул_"/>
    <w:link w:val="affffffa"/>
    <w:uiPriority w:val="99"/>
    <w:rsid w:val="005201D9"/>
    <w:rPr>
      <w:b/>
      <w:bCs/>
      <w:sz w:val="16"/>
      <w:szCs w:val="16"/>
      <w:shd w:val="clear" w:color="auto" w:fill="FFFFFF"/>
    </w:rPr>
  </w:style>
  <w:style w:type="character" w:customStyle="1" w:styleId="10pt">
    <w:name w:val="Колонтитул + 10 pt"/>
    <w:uiPriority w:val="99"/>
    <w:rsid w:val="005201D9"/>
    <w:rPr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2fe">
    <w:name w:val="Основной текст (2) + Курсив"/>
    <w:uiPriority w:val="99"/>
    <w:rsid w:val="005201D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58">
    <w:name w:val="Основной текст (5) + Не курсив"/>
    <w:uiPriority w:val="99"/>
    <w:rsid w:val="005201D9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627pt">
    <w:name w:val="Основной текст (6) + 27 pt;Не курсив"/>
    <w:rsid w:val="005201D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54"/>
      <w:szCs w:val="54"/>
      <w:u w:val="none"/>
      <w:shd w:val="clear" w:color="auto" w:fill="FFFFFF"/>
      <w:lang w:val="ru-RU" w:eastAsia="ru-RU" w:bidi="ru-RU"/>
    </w:rPr>
  </w:style>
  <w:style w:type="paragraph" w:customStyle="1" w:styleId="affffffa">
    <w:name w:val="Колонтитул"/>
    <w:basedOn w:val="a1"/>
    <w:link w:val="affffff9"/>
    <w:uiPriority w:val="99"/>
    <w:rsid w:val="005201D9"/>
    <w:pPr>
      <w:widowControl w:val="0"/>
      <w:shd w:val="clear" w:color="auto" w:fill="FFFFFF"/>
      <w:spacing w:after="0" w:line="0" w:lineRule="atLeast"/>
    </w:pPr>
    <w:rPr>
      <w:b/>
      <w:bCs/>
      <w:sz w:val="16"/>
      <w:szCs w:val="16"/>
    </w:rPr>
  </w:style>
  <w:style w:type="paragraph" w:customStyle="1" w:styleId="affffffb">
    <w:name w:val="ГП_Обычный"/>
    <w:link w:val="affffffc"/>
    <w:uiPriority w:val="99"/>
    <w:qFormat/>
    <w:rsid w:val="005201D9"/>
    <w:pPr>
      <w:spacing w:after="0" w:line="240" w:lineRule="auto"/>
      <w:ind w:firstLine="709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ffc">
    <w:name w:val="ГП_Обычный Знак"/>
    <w:link w:val="affffffb"/>
    <w:uiPriority w:val="99"/>
    <w:rsid w:val="005201D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5">
    <w:name w:val="Основной текст4"/>
    <w:basedOn w:val="a1"/>
    <w:uiPriority w:val="99"/>
    <w:rsid w:val="005201D9"/>
    <w:pPr>
      <w:shd w:val="clear" w:color="auto" w:fill="FFFFFF"/>
      <w:spacing w:after="4920" w:line="240" w:lineRule="atLeast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p3">
    <w:name w:val="p3"/>
    <w:basedOn w:val="a1"/>
    <w:uiPriority w:val="99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uiPriority w:val="99"/>
    <w:rsid w:val="005201D9"/>
    <w:rPr>
      <w:rFonts w:cs="Times New Roman"/>
    </w:rPr>
  </w:style>
  <w:style w:type="paragraph" w:customStyle="1" w:styleId="3f1">
    <w:name w:val="Абзац списка3"/>
    <w:basedOn w:val="a1"/>
    <w:rsid w:val="005201D9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ffd">
    <w:name w:val="АААОбычн"/>
    <w:basedOn w:val="a1"/>
    <w:link w:val="affffffe"/>
    <w:uiPriority w:val="99"/>
    <w:rsid w:val="005201D9"/>
    <w:pPr>
      <w:spacing w:before="120" w:after="120" w:line="300" w:lineRule="auto"/>
      <w:ind w:firstLine="567"/>
      <w:jc w:val="both"/>
    </w:pPr>
    <w:rPr>
      <w:rFonts w:ascii="Times New Roman" w:eastAsia="Calibri" w:hAnsi="Times New Roman" w:cs="Times New Roman"/>
      <w:sz w:val="24"/>
      <w:szCs w:val="20"/>
    </w:rPr>
  </w:style>
  <w:style w:type="character" w:customStyle="1" w:styleId="affffffe">
    <w:name w:val="АААОбычн Знак"/>
    <w:link w:val="affffffd"/>
    <w:uiPriority w:val="99"/>
    <w:locked/>
    <w:rsid w:val="005201D9"/>
    <w:rPr>
      <w:rFonts w:ascii="Times New Roman" w:eastAsia="Calibri" w:hAnsi="Times New Roman" w:cs="Times New Roman"/>
      <w:sz w:val="24"/>
      <w:szCs w:val="20"/>
    </w:rPr>
  </w:style>
  <w:style w:type="paragraph" w:customStyle="1" w:styleId="a0">
    <w:name w:val="АПереч"/>
    <w:basedOn w:val="affffffd"/>
    <w:link w:val="afffffff"/>
    <w:uiPriority w:val="99"/>
    <w:rsid w:val="005201D9"/>
    <w:pPr>
      <w:numPr>
        <w:numId w:val="6"/>
      </w:numPr>
      <w:tabs>
        <w:tab w:val="left" w:pos="1134"/>
      </w:tabs>
      <w:ind w:left="0" w:firstLine="567"/>
    </w:pPr>
  </w:style>
  <w:style w:type="character" w:customStyle="1" w:styleId="afffffff">
    <w:name w:val="АПереч Знак"/>
    <w:link w:val="a0"/>
    <w:uiPriority w:val="99"/>
    <w:locked/>
    <w:rsid w:val="005201D9"/>
    <w:rPr>
      <w:rFonts w:ascii="Times New Roman" w:eastAsia="Calibri" w:hAnsi="Times New Roman" w:cs="Times New Roman"/>
      <w:sz w:val="24"/>
      <w:szCs w:val="20"/>
    </w:rPr>
  </w:style>
  <w:style w:type="table" w:customStyle="1" w:styleId="TableNormal11">
    <w:name w:val="Table Normal11"/>
    <w:uiPriority w:val="99"/>
    <w:semiHidden/>
    <w:rsid w:val="005201D9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627pt0">
    <w:name w:val="Основной текст (6) + 27 pt"/>
    <w:aliases w:val="Не курсив"/>
    <w:uiPriority w:val="99"/>
    <w:rsid w:val="005201D9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54"/>
      <w:szCs w:val="54"/>
      <w:u w:val="none"/>
      <w:shd w:val="clear" w:color="auto" w:fill="FFFFFF"/>
      <w:lang w:val="ru-RU" w:eastAsia="ru-RU"/>
    </w:rPr>
  </w:style>
  <w:style w:type="character" w:customStyle="1" w:styleId="FontStyle24">
    <w:name w:val="Font Style24"/>
    <w:uiPriority w:val="99"/>
    <w:rsid w:val="005201D9"/>
    <w:rPr>
      <w:rFonts w:ascii="Times New Roman" w:hAnsi="Times New Roman" w:cs="Times New Roman"/>
      <w:color w:val="000000"/>
      <w:sz w:val="26"/>
      <w:szCs w:val="26"/>
    </w:rPr>
  </w:style>
  <w:style w:type="paragraph" w:customStyle="1" w:styleId="msonormalcxspmiddle">
    <w:name w:val="msonormalcxspmiddle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">
    <w:name w:val="p4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fffffff0">
    <w:name w:val="Стиль"/>
    <w:rsid w:val="005201D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FootnoteTextChar">
    <w:name w:val="Footnote Text Char"/>
    <w:locked/>
    <w:rsid w:val="005201D9"/>
    <w:rPr>
      <w:rFonts w:ascii="Calibri" w:eastAsia="Times New Roman" w:hAnsi="Calibri" w:cs="Times New Roman"/>
      <w:sz w:val="20"/>
      <w:szCs w:val="20"/>
    </w:rPr>
  </w:style>
  <w:style w:type="paragraph" w:customStyle="1" w:styleId="p61">
    <w:name w:val="p61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ff">
    <w:name w:val="Подпись1"/>
    <w:basedOn w:val="ad"/>
    <w:rsid w:val="005201D9"/>
    <w:pPr>
      <w:widowControl/>
      <w:shd w:val="clear" w:color="auto" w:fill="auto"/>
      <w:tabs>
        <w:tab w:val="right" w:pos="9072"/>
      </w:tabs>
      <w:suppressAutoHyphens/>
      <w:ind w:firstLine="709"/>
    </w:pPr>
    <w:rPr>
      <w:rFonts w:eastAsia="Arial"/>
      <w:color w:val="auto"/>
      <w:sz w:val="28"/>
      <w:szCs w:val="20"/>
      <w:lang w:eastAsia="ar-SA"/>
    </w:rPr>
  </w:style>
  <w:style w:type="paragraph" w:customStyle="1" w:styleId="46">
    <w:name w:val="Абзац списка4"/>
    <w:basedOn w:val="a1"/>
    <w:rsid w:val="005451D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59">
    <w:name w:val="Абзац списка5"/>
    <w:basedOn w:val="a1"/>
    <w:rsid w:val="00EE2023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2ff">
    <w:name w:val="Знак2"/>
    <w:basedOn w:val="a1"/>
    <w:rsid w:val="00EA2EBC"/>
    <w:pPr>
      <w:suppressAutoHyphens/>
      <w:spacing w:after="0" w:line="240" w:lineRule="auto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1ff0">
    <w:name w:val="Знак Знак Знак1"/>
    <w:basedOn w:val="a1"/>
    <w:rsid w:val="00EA2EB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412">
    <w:name w:val="Знак Знак41"/>
    <w:basedOn w:val="a1"/>
    <w:rsid w:val="00EA2EBC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110">
    <w:name w:val="Основной текст 211"/>
    <w:basedOn w:val="a1"/>
    <w:uiPriority w:val="99"/>
    <w:rsid w:val="00EA2EBC"/>
    <w:pPr>
      <w:widowControl w:val="0"/>
      <w:spacing w:after="0" w:line="240" w:lineRule="auto"/>
      <w:ind w:firstLine="567"/>
      <w:jc w:val="center"/>
    </w:pPr>
    <w:rPr>
      <w:rFonts w:ascii="Times New Roman" w:eastAsia="Times New Roman" w:hAnsi="Times New Roman" w:cs="Times New Roman"/>
      <w:b/>
      <w:snapToGrid w:val="0"/>
      <w:sz w:val="24"/>
      <w:szCs w:val="20"/>
      <w:lang w:eastAsia="ru-RU"/>
    </w:rPr>
  </w:style>
  <w:style w:type="paragraph" w:customStyle="1" w:styleId="113">
    <w:name w:val="Обычный11"/>
    <w:uiPriority w:val="99"/>
    <w:rsid w:val="00EA2EBC"/>
    <w:rPr>
      <w:rFonts w:ascii="Times New Roman" w:eastAsia="Calibri" w:hAnsi="Times New Roman" w:cs="Times New Roman"/>
      <w:sz w:val="24"/>
      <w:lang w:eastAsia="ru-RU"/>
    </w:rPr>
  </w:style>
  <w:style w:type="paragraph" w:customStyle="1" w:styleId="1ff1">
    <w:name w:val="Знак1"/>
    <w:basedOn w:val="a1"/>
    <w:rsid w:val="00EA2EB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CharChar1">
    <w:name w:val="Char Char1"/>
    <w:basedOn w:val="a1"/>
    <w:rsid w:val="00EA2EB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1ff2">
    <w:name w:val="Знак Знак Знак Знак1"/>
    <w:basedOn w:val="a1"/>
    <w:rsid w:val="00EA2EBC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S">
    <w:name w:val="S_Обычный жирный"/>
    <w:basedOn w:val="a1"/>
    <w:link w:val="S0"/>
    <w:qFormat/>
    <w:rsid w:val="00D546E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S0">
    <w:name w:val="S_Обычный жирный Знак"/>
    <w:link w:val="S"/>
    <w:locked/>
    <w:rsid w:val="00D546E7"/>
    <w:rPr>
      <w:rFonts w:ascii="Times New Roman" w:eastAsia="Times New Roman" w:hAnsi="Times New Roman" w:cs="Times New Roman"/>
      <w:sz w:val="24"/>
      <w:szCs w:val="20"/>
    </w:rPr>
  </w:style>
  <w:style w:type="paragraph" w:customStyle="1" w:styleId="afffffff1">
    <w:name w:val="Основной(РПЗ)"/>
    <w:basedOn w:val="a1"/>
    <w:link w:val="1ff3"/>
    <w:qFormat/>
    <w:rsid w:val="003F733E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6"/>
      <w:szCs w:val="26"/>
      <w:lang w:eastAsia="ru-RU"/>
    </w:rPr>
  </w:style>
  <w:style w:type="character" w:customStyle="1" w:styleId="1ff3">
    <w:name w:val="Основной(РПЗ) Знак1"/>
    <w:basedOn w:val="a2"/>
    <w:link w:val="afffffff1"/>
    <w:locked/>
    <w:rsid w:val="003F733E"/>
    <w:rPr>
      <w:rFonts w:ascii="Times New Roman" w:eastAsia="Calibri" w:hAnsi="Times New Roman" w:cs="Times New Roman"/>
      <w:sz w:val="26"/>
      <w:szCs w:val="26"/>
      <w:lang w:eastAsia="ru-RU"/>
    </w:rPr>
  </w:style>
  <w:style w:type="paragraph" w:customStyle="1" w:styleId="b">
    <w:name w:val="b_обычный"/>
    <w:link w:val="b0"/>
    <w:qFormat/>
    <w:rsid w:val="003F733E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4"/>
      <w:lang w:eastAsia="ru-RU"/>
    </w:rPr>
  </w:style>
  <w:style w:type="character" w:customStyle="1" w:styleId="b0">
    <w:name w:val="b_обычный Знак"/>
    <w:basedOn w:val="a2"/>
    <w:link w:val="b"/>
    <w:locked/>
    <w:rsid w:val="003F733E"/>
    <w:rPr>
      <w:rFonts w:ascii="Times New Roman" w:eastAsia="Calibri" w:hAnsi="Times New Roman" w:cs="Times New Roman"/>
      <w:sz w:val="28"/>
      <w:szCs w:val="24"/>
      <w:lang w:eastAsia="ru-RU"/>
    </w:rPr>
  </w:style>
  <w:style w:type="paragraph" w:customStyle="1" w:styleId="S1">
    <w:name w:val="S_Маркированный"/>
    <w:basedOn w:val="a1"/>
    <w:link w:val="S20"/>
    <w:rsid w:val="003F733E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Calibri" w:hAnsi="Times New Roman" w:cs="Times New Roman"/>
      <w:sz w:val="24"/>
      <w:szCs w:val="24"/>
      <w:lang w:eastAsia="ar-SA"/>
    </w:rPr>
  </w:style>
  <w:style w:type="character" w:customStyle="1" w:styleId="S20">
    <w:name w:val="S_Маркированный Знак2"/>
    <w:basedOn w:val="a2"/>
    <w:link w:val="S1"/>
    <w:locked/>
    <w:rsid w:val="003F733E"/>
    <w:rPr>
      <w:rFonts w:ascii="Times New Roman" w:eastAsia="Calibri" w:hAnsi="Times New Roman" w:cs="Times New Roman"/>
      <w:sz w:val="24"/>
      <w:szCs w:val="24"/>
      <w:lang w:eastAsia="ar-SA"/>
    </w:rPr>
  </w:style>
  <w:style w:type="paragraph" w:customStyle="1" w:styleId="b1">
    <w:name w:val="b_табл_номер"/>
    <w:basedOn w:val="b"/>
    <w:next w:val="b2"/>
    <w:qFormat/>
    <w:rsid w:val="003F733E"/>
    <w:pPr>
      <w:ind w:firstLine="0"/>
      <w:jc w:val="right"/>
    </w:pPr>
    <w:rPr>
      <w:i/>
      <w:shd w:val="clear" w:color="auto" w:fill="FFFFFF"/>
    </w:rPr>
  </w:style>
  <w:style w:type="paragraph" w:customStyle="1" w:styleId="b2">
    <w:name w:val="b_табл_назв"/>
    <w:basedOn w:val="a1"/>
    <w:qFormat/>
    <w:rsid w:val="003F733E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i/>
      <w:sz w:val="28"/>
      <w:shd w:val="clear" w:color="auto" w:fill="FFFFFF"/>
    </w:rPr>
  </w:style>
  <w:style w:type="numbering" w:customStyle="1" w:styleId="2">
    <w:name w:val="Статья / Раздел2"/>
    <w:rsid w:val="005855C8"/>
    <w:pPr>
      <w:numPr>
        <w:numId w:val="8"/>
      </w:numPr>
    </w:pPr>
  </w:style>
  <w:style w:type="paragraph" w:customStyle="1" w:styleId="afffffff2">
    <w:name w:val="Текст (лев)"/>
    <w:rsid w:val="00423383"/>
    <w:pPr>
      <w:suppressAutoHyphens/>
      <w:spacing w:before="60" w:after="0" w:line="240" w:lineRule="auto"/>
      <w:ind w:firstLine="567"/>
      <w:jc w:val="both"/>
    </w:pPr>
    <w:rPr>
      <w:rFonts w:ascii="Arial" w:eastAsia="Times New Roman" w:hAnsi="Arial" w:cs="Arial"/>
      <w:sz w:val="18"/>
      <w:szCs w:val="20"/>
      <w:lang w:eastAsia="zh-CN"/>
    </w:rPr>
  </w:style>
  <w:style w:type="character" w:customStyle="1" w:styleId="afffffff3">
    <w:name w:val="Текст в табл"/>
    <w:rsid w:val="00C764BF"/>
    <w:rPr>
      <w:rFonts w:ascii="Arial" w:hAnsi="Arial" w:cs="Arial"/>
      <w:sz w:val="16"/>
      <w:szCs w:val="16"/>
      <w:lang w:val="ru-RU"/>
    </w:rPr>
  </w:style>
  <w:style w:type="paragraph" w:customStyle="1" w:styleId="67">
    <w:name w:val="Абзац списка6"/>
    <w:basedOn w:val="a1"/>
    <w:rsid w:val="008F1E08"/>
    <w:pPr>
      <w:ind w:left="720"/>
    </w:pPr>
    <w:rPr>
      <w:rFonts w:ascii="Calibri" w:eastAsia="Times New Roman" w:hAnsi="Calibri" w:cs="Calibri"/>
      <w:lang w:eastAsia="zh-CN"/>
    </w:rPr>
  </w:style>
  <w:style w:type="paragraph" w:customStyle="1" w:styleId="3f2">
    <w:name w:val="Обычный3"/>
    <w:rsid w:val="008F363F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Normal10-02">
    <w:name w:val="Normal + 10 пт полужирный По центру Слева:  -02 см Справ..."/>
    <w:basedOn w:val="a1"/>
    <w:link w:val="Normal10-020"/>
    <w:rsid w:val="008F363F"/>
    <w:pPr>
      <w:spacing w:after="0" w:line="240" w:lineRule="auto"/>
      <w:ind w:right="-113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Normal10-020">
    <w:name w:val="Normal + 10 пт полужирный По центру Слева:  -02 см Справ... Знак"/>
    <w:basedOn w:val="a2"/>
    <w:link w:val="Normal10-02"/>
    <w:rsid w:val="008F363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f7">
    <w:name w:val="Название объекта Знак"/>
    <w:basedOn w:val="a2"/>
    <w:link w:val="afff6"/>
    <w:rsid w:val="008F363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3f3">
    <w:name w:val="Знак Знак3 Знак Знак Знак Знак Знак Знак Знак"/>
    <w:basedOn w:val="a1"/>
    <w:rsid w:val="008F363F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47">
    <w:name w:val="Обычный4"/>
    <w:rsid w:val="00EB0D61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1ff4">
    <w:name w:val="Неразрешенное упоминание1"/>
    <w:basedOn w:val="a2"/>
    <w:uiPriority w:val="99"/>
    <w:semiHidden/>
    <w:unhideWhenUsed/>
    <w:rsid w:val="00E33451"/>
    <w:rPr>
      <w:color w:val="605E5C"/>
      <w:shd w:val="clear" w:color="auto" w:fill="E1DFDD"/>
    </w:rPr>
  </w:style>
  <w:style w:type="paragraph" w:customStyle="1" w:styleId="240">
    <w:name w:val="Основной текст с отступом 24"/>
    <w:basedOn w:val="a1"/>
    <w:rsid w:val="00FE7CC8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mw-headline">
    <w:name w:val="mw-headline"/>
    <w:basedOn w:val="a2"/>
    <w:rsid w:val="002A0A67"/>
  </w:style>
  <w:style w:type="character" w:customStyle="1" w:styleId="mw-editsection">
    <w:name w:val="mw-editsection"/>
    <w:basedOn w:val="a2"/>
    <w:rsid w:val="002A0A67"/>
  </w:style>
  <w:style w:type="character" w:customStyle="1" w:styleId="mw-editsection-bracket">
    <w:name w:val="mw-editsection-bracket"/>
    <w:basedOn w:val="a2"/>
    <w:rsid w:val="002A0A67"/>
  </w:style>
  <w:style w:type="character" w:customStyle="1" w:styleId="mw-editsection-divider">
    <w:name w:val="mw-editsection-divider"/>
    <w:basedOn w:val="a2"/>
    <w:rsid w:val="002A0A67"/>
  </w:style>
  <w:style w:type="paragraph" w:customStyle="1" w:styleId="afffffff4">
    <w:name w:val="_Основной текст"/>
    <w:basedOn w:val="a1"/>
    <w:rsid w:val="00413832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">
    <w:name w:val="марркер"/>
    <w:basedOn w:val="ac"/>
    <w:link w:val="afffffff5"/>
    <w:qFormat/>
    <w:rsid w:val="00565AA1"/>
    <w:pPr>
      <w:widowControl w:val="0"/>
      <w:numPr>
        <w:ilvl w:val="2"/>
        <w:numId w:val="35"/>
      </w:numPr>
      <w:spacing w:after="0" w:line="480" w:lineRule="exact"/>
      <w:jc w:val="both"/>
    </w:pPr>
    <w:rPr>
      <w:rFonts w:ascii="Calibri" w:eastAsia="Calibri" w:hAnsi="Calibri" w:cs="Times New Roman"/>
      <w:sz w:val="28"/>
      <w:szCs w:val="28"/>
    </w:rPr>
  </w:style>
  <w:style w:type="character" w:customStyle="1" w:styleId="afffffff5">
    <w:name w:val="марркер Знак"/>
    <w:basedOn w:val="a2"/>
    <w:link w:val="a"/>
    <w:rsid w:val="00565AA1"/>
    <w:rPr>
      <w:rFonts w:ascii="Calibri" w:eastAsia="Calibri" w:hAnsi="Calibri" w:cs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0" w:qFormat="1"/>
    <w:lsdException w:name="page number" w:uiPriority="0"/>
    <w:lsdException w:name="endnote reference" w:uiPriority="0"/>
    <w:lsdException w:name="List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Note Heading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Preformatted" w:uiPriority="0"/>
    <w:lsdException w:name="Outline List 2" w:uiPriority="0"/>
    <w:lsdException w:name="Table Contemporary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8277B3"/>
  </w:style>
  <w:style w:type="paragraph" w:styleId="1">
    <w:name w:val="heading 1"/>
    <w:basedOn w:val="a1"/>
    <w:next w:val="a1"/>
    <w:link w:val="10"/>
    <w:qFormat/>
    <w:rsid w:val="005201D9"/>
    <w:pPr>
      <w:keepNext/>
      <w:suppressAutoHyphens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paragraph" w:styleId="21">
    <w:name w:val="heading 2"/>
    <w:basedOn w:val="a1"/>
    <w:next w:val="a1"/>
    <w:link w:val="22"/>
    <w:qFormat/>
    <w:rsid w:val="005201D9"/>
    <w:pPr>
      <w:keepNext/>
      <w:spacing w:after="0" w:line="240" w:lineRule="auto"/>
      <w:jc w:val="both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aliases w:val="!Главы документа"/>
    <w:basedOn w:val="a1"/>
    <w:link w:val="30"/>
    <w:qFormat/>
    <w:rsid w:val="005201D9"/>
    <w:pPr>
      <w:spacing w:after="0" w:line="240" w:lineRule="auto"/>
      <w:ind w:firstLine="567"/>
      <w:jc w:val="both"/>
      <w:outlineLvl w:val="2"/>
    </w:pPr>
    <w:rPr>
      <w:rFonts w:ascii="Arial" w:eastAsia="Times New Roman" w:hAnsi="Arial" w:cs="Times New Roman"/>
      <w:b/>
      <w:bCs/>
      <w:sz w:val="26"/>
      <w:szCs w:val="26"/>
    </w:rPr>
  </w:style>
  <w:style w:type="paragraph" w:styleId="4">
    <w:name w:val="heading 4"/>
    <w:basedOn w:val="a1"/>
    <w:next w:val="a1"/>
    <w:link w:val="40"/>
    <w:qFormat/>
    <w:rsid w:val="005201D9"/>
    <w:pPr>
      <w:keepNext/>
      <w:spacing w:after="0" w:line="240" w:lineRule="auto"/>
      <w:jc w:val="center"/>
      <w:outlineLvl w:val="3"/>
    </w:pPr>
    <w:rPr>
      <w:rFonts w:ascii="Times New Roman" w:eastAsia="Arial Unicode MS" w:hAnsi="Times New Roman" w:cs="Times New Roman"/>
      <w:b/>
      <w:sz w:val="28"/>
      <w:szCs w:val="20"/>
    </w:rPr>
  </w:style>
  <w:style w:type="paragraph" w:styleId="5">
    <w:name w:val="heading 5"/>
    <w:basedOn w:val="a1"/>
    <w:next w:val="a1"/>
    <w:link w:val="50"/>
    <w:unhideWhenUsed/>
    <w:qFormat/>
    <w:rsid w:val="005201D9"/>
    <w:pPr>
      <w:suppressAutoHyphens/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1"/>
    <w:next w:val="a1"/>
    <w:link w:val="60"/>
    <w:qFormat/>
    <w:rsid w:val="005201D9"/>
    <w:pPr>
      <w:spacing w:before="240" w:after="60" w:line="240" w:lineRule="auto"/>
      <w:ind w:firstLine="567"/>
      <w:jc w:val="both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1"/>
    <w:next w:val="a1"/>
    <w:link w:val="70"/>
    <w:qFormat/>
    <w:rsid w:val="005201D9"/>
    <w:pPr>
      <w:tabs>
        <w:tab w:val="num" w:pos="0"/>
      </w:tabs>
      <w:suppressAutoHyphens/>
      <w:spacing w:before="240" w:after="60" w:line="240" w:lineRule="auto"/>
      <w:ind w:left="1296" w:hanging="1296"/>
      <w:jc w:val="center"/>
      <w:outlineLvl w:val="6"/>
    </w:pPr>
    <w:rPr>
      <w:rFonts w:ascii="Times New Roman" w:eastAsia="Times New Roman" w:hAnsi="Times New Roman" w:cs="Times New Roman"/>
      <w:b/>
      <w:sz w:val="28"/>
      <w:szCs w:val="24"/>
      <w:lang w:eastAsia="ar-SA"/>
    </w:rPr>
  </w:style>
  <w:style w:type="paragraph" w:styleId="8">
    <w:name w:val="heading 8"/>
    <w:basedOn w:val="a1"/>
    <w:next w:val="a1"/>
    <w:link w:val="80"/>
    <w:qFormat/>
    <w:rsid w:val="005201D9"/>
    <w:pPr>
      <w:spacing w:before="240" w:after="60" w:line="240" w:lineRule="auto"/>
      <w:ind w:firstLine="567"/>
      <w:jc w:val="both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1"/>
    <w:next w:val="a1"/>
    <w:link w:val="90"/>
    <w:qFormat/>
    <w:rsid w:val="005201D9"/>
    <w:pPr>
      <w:spacing w:before="240" w:after="60" w:line="240" w:lineRule="auto"/>
      <w:ind w:firstLine="567"/>
      <w:jc w:val="both"/>
      <w:outlineLvl w:val="8"/>
    </w:pPr>
    <w:rPr>
      <w:rFonts w:ascii="Arial" w:eastAsia="Times New Roman" w:hAnsi="Arial" w:cs="Times New Roman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aliases w:val="ВерхКолонтитул,encabezado"/>
    <w:basedOn w:val="a1"/>
    <w:link w:val="a6"/>
    <w:uiPriority w:val="99"/>
    <w:unhideWhenUsed/>
    <w:rsid w:val="00B96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aliases w:val="ВерхКолонтитул Знак,encabezado Знак"/>
    <w:basedOn w:val="a2"/>
    <w:link w:val="a5"/>
    <w:uiPriority w:val="99"/>
    <w:rsid w:val="00B96B62"/>
  </w:style>
  <w:style w:type="paragraph" w:styleId="a7">
    <w:name w:val="footer"/>
    <w:basedOn w:val="a1"/>
    <w:link w:val="a8"/>
    <w:unhideWhenUsed/>
    <w:rsid w:val="00B96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B96B62"/>
  </w:style>
  <w:style w:type="paragraph" w:styleId="a9">
    <w:name w:val="Balloon Text"/>
    <w:basedOn w:val="a1"/>
    <w:link w:val="aa"/>
    <w:unhideWhenUsed/>
    <w:rsid w:val="00B96B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2"/>
    <w:link w:val="a9"/>
    <w:rsid w:val="00B96B62"/>
    <w:rPr>
      <w:rFonts w:ascii="Tahoma" w:hAnsi="Tahoma" w:cs="Tahoma"/>
      <w:sz w:val="16"/>
      <w:szCs w:val="16"/>
    </w:rPr>
  </w:style>
  <w:style w:type="table" w:styleId="ab">
    <w:name w:val="Table Grid"/>
    <w:basedOn w:val="a3"/>
    <w:uiPriority w:val="59"/>
    <w:rsid w:val="0062684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c">
    <w:name w:val="List Paragraph"/>
    <w:basedOn w:val="a1"/>
    <w:uiPriority w:val="34"/>
    <w:qFormat/>
    <w:rsid w:val="00D81A95"/>
    <w:pPr>
      <w:ind w:left="720"/>
      <w:contextualSpacing/>
    </w:pPr>
  </w:style>
  <w:style w:type="paragraph" w:customStyle="1" w:styleId="oaenoniinee">
    <w:name w:val="oaeno niinee"/>
    <w:basedOn w:val="a1"/>
    <w:rsid w:val="00C84DD4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1">
    <w:name w:val="Основной текст Знак1"/>
    <w:aliases w:val="Body Text Char Знак Знак1,Body Text Char Знак2"/>
    <w:basedOn w:val="a2"/>
    <w:link w:val="ad"/>
    <w:uiPriority w:val="99"/>
    <w:rsid w:val="00835C11"/>
    <w:rPr>
      <w:rFonts w:ascii="Times New Roman" w:hAnsi="Times New Roman" w:cs="Times New Roman"/>
      <w:color w:val="323232"/>
      <w:shd w:val="clear" w:color="auto" w:fill="FFFFFF"/>
    </w:rPr>
  </w:style>
  <w:style w:type="paragraph" w:styleId="ad">
    <w:name w:val="Body Text"/>
    <w:aliases w:val="Body Text Char Знак,Body Text Char"/>
    <w:basedOn w:val="a1"/>
    <w:link w:val="11"/>
    <w:uiPriority w:val="99"/>
    <w:rsid w:val="00835C11"/>
    <w:pPr>
      <w:widowControl w:val="0"/>
      <w:shd w:val="clear" w:color="auto" w:fill="FFFFFF"/>
      <w:spacing w:after="0" w:line="240" w:lineRule="auto"/>
      <w:ind w:firstLine="400"/>
      <w:jc w:val="both"/>
    </w:pPr>
    <w:rPr>
      <w:rFonts w:ascii="Times New Roman" w:hAnsi="Times New Roman" w:cs="Times New Roman"/>
      <w:color w:val="323232"/>
    </w:rPr>
  </w:style>
  <w:style w:type="character" w:customStyle="1" w:styleId="ae">
    <w:name w:val="Основной текст Знак"/>
    <w:aliases w:val="Body Text Char Знак Знак,Body Text Char Знак1"/>
    <w:basedOn w:val="a2"/>
    <w:rsid w:val="00835C11"/>
  </w:style>
  <w:style w:type="character" w:customStyle="1" w:styleId="af">
    <w:name w:val="Другое_"/>
    <w:basedOn w:val="a2"/>
    <w:link w:val="af0"/>
    <w:uiPriority w:val="99"/>
    <w:rsid w:val="00A31943"/>
    <w:rPr>
      <w:rFonts w:ascii="Times New Roman" w:hAnsi="Times New Roman" w:cs="Times New Roman"/>
      <w:color w:val="323232"/>
      <w:shd w:val="clear" w:color="auto" w:fill="FFFFFF"/>
    </w:rPr>
  </w:style>
  <w:style w:type="character" w:customStyle="1" w:styleId="31">
    <w:name w:val="Основной текст (3)_"/>
    <w:basedOn w:val="a2"/>
    <w:link w:val="32"/>
    <w:rsid w:val="00A31943"/>
    <w:rPr>
      <w:rFonts w:ascii="Calibri" w:hAnsi="Calibri" w:cs="Calibri"/>
      <w:color w:val="323232"/>
      <w:sz w:val="20"/>
      <w:szCs w:val="20"/>
      <w:shd w:val="clear" w:color="auto" w:fill="FFFFFF"/>
    </w:rPr>
  </w:style>
  <w:style w:type="paragraph" w:customStyle="1" w:styleId="af0">
    <w:name w:val="Другое"/>
    <w:basedOn w:val="a1"/>
    <w:link w:val="af"/>
    <w:uiPriority w:val="99"/>
    <w:rsid w:val="00A31943"/>
    <w:pPr>
      <w:widowControl w:val="0"/>
      <w:shd w:val="clear" w:color="auto" w:fill="FFFFFF"/>
      <w:spacing w:after="0" w:line="240" w:lineRule="auto"/>
      <w:ind w:firstLine="400"/>
      <w:jc w:val="both"/>
    </w:pPr>
    <w:rPr>
      <w:rFonts w:ascii="Times New Roman" w:hAnsi="Times New Roman" w:cs="Times New Roman"/>
      <w:color w:val="323232"/>
    </w:rPr>
  </w:style>
  <w:style w:type="paragraph" w:customStyle="1" w:styleId="32">
    <w:name w:val="Основной текст (3)"/>
    <w:basedOn w:val="a1"/>
    <w:link w:val="31"/>
    <w:uiPriority w:val="99"/>
    <w:rsid w:val="00A31943"/>
    <w:pPr>
      <w:widowControl w:val="0"/>
      <w:shd w:val="clear" w:color="auto" w:fill="FFFFFF"/>
      <w:spacing w:before="520" w:after="1060" w:line="240" w:lineRule="auto"/>
      <w:ind w:left="720" w:hanging="200"/>
    </w:pPr>
    <w:rPr>
      <w:rFonts w:ascii="Calibri" w:hAnsi="Calibri" w:cs="Calibri"/>
      <w:color w:val="323232"/>
      <w:sz w:val="20"/>
      <w:szCs w:val="20"/>
    </w:rPr>
  </w:style>
  <w:style w:type="paragraph" w:customStyle="1" w:styleId="doktekstj">
    <w:name w:val="doktekstj"/>
    <w:basedOn w:val="a1"/>
    <w:rsid w:val="00671F09"/>
    <w:pPr>
      <w:spacing w:before="100" w:beforeAutospacing="1" w:after="30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rmal (Web)"/>
    <w:aliases w:val="Обычный (Web),Обычный (Web)1,Знак Знак4,Обычный (Web) Знак Знак,Обычный (Web) Знак"/>
    <w:basedOn w:val="a1"/>
    <w:uiPriority w:val="99"/>
    <w:rsid w:val="00671F09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16"/>
      <w:szCs w:val="16"/>
      <w:lang w:eastAsia="ru-RU"/>
    </w:rPr>
  </w:style>
  <w:style w:type="paragraph" w:customStyle="1" w:styleId="p11">
    <w:name w:val="p11"/>
    <w:basedOn w:val="a1"/>
    <w:rsid w:val="00C21ADD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p35">
    <w:name w:val="p35"/>
    <w:basedOn w:val="a1"/>
    <w:rsid w:val="00441666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2"/>
    <w:rsid w:val="00D729F4"/>
  </w:style>
  <w:style w:type="paragraph" w:customStyle="1" w:styleId="ConsPlusNormal">
    <w:name w:val="ConsPlusNormal"/>
    <w:link w:val="ConsPlusNormal0"/>
    <w:rsid w:val="00CC646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10">
    <w:name w:val="Заголовок 1 Знак"/>
    <w:basedOn w:val="a2"/>
    <w:link w:val="1"/>
    <w:rsid w:val="005201D9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22">
    <w:name w:val="Заголовок 2 Знак"/>
    <w:basedOn w:val="a2"/>
    <w:link w:val="21"/>
    <w:rsid w:val="005201D9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aliases w:val="!Главы документа Знак"/>
    <w:basedOn w:val="a2"/>
    <w:link w:val="3"/>
    <w:rsid w:val="005201D9"/>
    <w:rPr>
      <w:rFonts w:ascii="Arial" w:eastAsia="Times New Roman" w:hAnsi="Arial" w:cs="Times New Roman"/>
      <w:b/>
      <w:bCs/>
      <w:sz w:val="26"/>
      <w:szCs w:val="26"/>
    </w:rPr>
  </w:style>
  <w:style w:type="character" w:customStyle="1" w:styleId="40">
    <w:name w:val="Заголовок 4 Знак"/>
    <w:basedOn w:val="a2"/>
    <w:link w:val="4"/>
    <w:rsid w:val="005201D9"/>
    <w:rPr>
      <w:rFonts w:ascii="Times New Roman" w:eastAsia="Arial Unicode MS" w:hAnsi="Times New Roman" w:cs="Times New Roman"/>
      <w:b/>
      <w:sz w:val="28"/>
      <w:szCs w:val="20"/>
    </w:rPr>
  </w:style>
  <w:style w:type="character" w:customStyle="1" w:styleId="50">
    <w:name w:val="Заголовок 5 Знак"/>
    <w:basedOn w:val="a2"/>
    <w:link w:val="5"/>
    <w:rsid w:val="005201D9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60">
    <w:name w:val="Заголовок 6 Знак"/>
    <w:basedOn w:val="a2"/>
    <w:link w:val="6"/>
    <w:rsid w:val="005201D9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2"/>
    <w:link w:val="7"/>
    <w:rsid w:val="005201D9"/>
    <w:rPr>
      <w:rFonts w:ascii="Times New Roman" w:eastAsia="Times New Roman" w:hAnsi="Times New Roman" w:cs="Times New Roman"/>
      <w:b/>
      <w:sz w:val="28"/>
      <w:szCs w:val="24"/>
      <w:lang w:eastAsia="ar-SA"/>
    </w:rPr>
  </w:style>
  <w:style w:type="character" w:customStyle="1" w:styleId="80">
    <w:name w:val="Заголовок 8 Знак"/>
    <w:basedOn w:val="a2"/>
    <w:link w:val="8"/>
    <w:rsid w:val="005201D9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2"/>
    <w:link w:val="9"/>
    <w:rsid w:val="005201D9"/>
    <w:rPr>
      <w:rFonts w:ascii="Arial" w:eastAsia="Times New Roman" w:hAnsi="Arial" w:cs="Times New Roman"/>
    </w:rPr>
  </w:style>
  <w:style w:type="paragraph" w:customStyle="1" w:styleId="12">
    <w:name w:val="Основной текст1"/>
    <w:basedOn w:val="a1"/>
    <w:rsid w:val="005201D9"/>
    <w:pPr>
      <w:widowControl w:val="0"/>
      <w:shd w:val="clear" w:color="auto" w:fill="FFFFFF"/>
      <w:spacing w:after="0" w:line="0" w:lineRule="atLeast"/>
      <w:jc w:val="right"/>
    </w:pPr>
    <w:rPr>
      <w:rFonts w:ascii="Arial Narrow" w:eastAsia="Arial Narrow" w:hAnsi="Arial Narrow" w:cs="Arial Narrow"/>
      <w:spacing w:val="2"/>
      <w:sz w:val="16"/>
      <w:szCs w:val="16"/>
      <w:lang w:eastAsia="ru-RU"/>
    </w:rPr>
  </w:style>
  <w:style w:type="character" w:customStyle="1" w:styleId="Arial7pt0pt">
    <w:name w:val="Основной текст + Arial;7 pt;Интервал 0 pt"/>
    <w:rsid w:val="005201D9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14"/>
      <w:szCs w:val="14"/>
      <w:u w:val="none"/>
      <w:lang w:val="ru-RU"/>
    </w:rPr>
  </w:style>
  <w:style w:type="character" w:customStyle="1" w:styleId="WW8Num2z0">
    <w:name w:val="WW8Num2z0"/>
    <w:rsid w:val="005201D9"/>
    <w:rPr>
      <w:rFonts w:ascii="Times New Roman" w:eastAsia="Times New Roman" w:hAnsi="Times New Roman" w:cs="Times New Roman"/>
    </w:rPr>
  </w:style>
  <w:style w:type="character" w:customStyle="1" w:styleId="WW8Num2z1">
    <w:name w:val="WW8Num2z1"/>
    <w:rsid w:val="005201D9"/>
    <w:rPr>
      <w:rFonts w:ascii="Symbol" w:hAnsi="Symbol" w:cs="OpenSymbol"/>
    </w:rPr>
  </w:style>
  <w:style w:type="character" w:customStyle="1" w:styleId="WW8Num4z0">
    <w:name w:val="WW8Num4z0"/>
    <w:rsid w:val="005201D9"/>
    <w:rPr>
      <w:i w:val="0"/>
    </w:rPr>
  </w:style>
  <w:style w:type="character" w:customStyle="1" w:styleId="WW8Num6z0">
    <w:name w:val="WW8Num6z0"/>
    <w:rsid w:val="005201D9"/>
    <w:rPr>
      <w:i w:val="0"/>
    </w:rPr>
  </w:style>
  <w:style w:type="character" w:customStyle="1" w:styleId="WW8Num12z0">
    <w:name w:val="WW8Num12z0"/>
    <w:rsid w:val="005201D9"/>
    <w:rPr>
      <w:rFonts w:ascii="Symbol" w:hAnsi="Symbol"/>
    </w:rPr>
  </w:style>
  <w:style w:type="character" w:customStyle="1" w:styleId="WW8Num13z0">
    <w:name w:val="WW8Num13z0"/>
    <w:rsid w:val="005201D9"/>
    <w:rPr>
      <w:i w:val="0"/>
    </w:rPr>
  </w:style>
  <w:style w:type="character" w:customStyle="1" w:styleId="Absatz-Standardschriftart">
    <w:name w:val="Absatz-Standardschriftart"/>
    <w:rsid w:val="005201D9"/>
  </w:style>
  <w:style w:type="character" w:customStyle="1" w:styleId="WW8Num3z0">
    <w:name w:val="WW8Num3z0"/>
    <w:rsid w:val="005201D9"/>
    <w:rPr>
      <w:sz w:val="24"/>
    </w:rPr>
  </w:style>
  <w:style w:type="character" w:customStyle="1" w:styleId="WW8Num5z0">
    <w:name w:val="WW8Num5z0"/>
    <w:rsid w:val="005201D9"/>
    <w:rPr>
      <w:sz w:val="24"/>
    </w:rPr>
  </w:style>
  <w:style w:type="character" w:customStyle="1" w:styleId="WW8Num7z0">
    <w:name w:val="WW8Num7z0"/>
    <w:rsid w:val="005201D9"/>
    <w:rPr>
      <w:sz w:val="24"/>
    </w:rPr>
  </w:style>
  <w:style w:type="character" w:customStyle="1" w:styleId="WW8Num8z0">
    <w:name w:val="WW8Num8z0"/>
    <w:rsid w:val="005201D9"/>
    <w:rPr>
      <w:sz w:val="24"/>
    </w:rPr>
  </w:style>
  <w:style w:type="character" w:customStyle="1" w:styleId="WW8Num9z0">
    <w:name w:val="WW8Num9z0"/>
    <w:rsid w:val="005201D9"/>
    <w:rPr>
      <w:rFonts w:ascii="Wingdings" w:hAnsi="Wingdings"/>
    </w:rPr>
  </w:style>
  <w:style w:type="character" w:customStyle="1" w:styleId="WW8Num10z0">
    <w:name w:val="WW8Num10z0"/>
    <w:rsid w:val="005201D9"/>
    <w:rPr>
      <w:sz w:val="24"/>
    </w:rPr>
  </w:style>
  <w:style w:type="character" w:customStyle="1" w:styleId="WW8Num11z0">
    <w:name w:val="WW8Num11z0"/>
    <w:rsid w:val="005201D9"/>
    <w:rPr>
      <w:sz w:val="24"/>
    </w:rPr>
  </w:style>
  <w:style w:type="character" w:customStyle="1" w:styleId="WW8Num15z0">
    <w:name w:val="WW8Num15z0"/>
    <w:rsid w:val="005201D9"/>
    <w:rPr>
      <w:sz w:val="24"/>
    </w:rPr>
  </w:style>
  <w:style w:type="character" w:customStyle="1" w:styleId="WW8Num16z0">
    <w:name w:val="WW8Num16z0"/>
    <w:rsid w:val="005201D9"/>
    <w:rPr>
      <w:sz w:val="24"/>
    </w:rPr>
  </w:style>
  <w:style w:type="character" w:customStyle="1" w:styleId="WW8Num18z0">
    <w:name w:val="WW8Num18z0"/>
    <w:rsid w:val="005201D9"/>
    <w:rPr>
      <w:sz w:val="24"/>
    </w:rPr>
  </w:style>
  <w:style w:type="character" w:customStyle="1" w:styleId="WW8Num19z0">
    <w:name w:val="WW8Num19z0"/>
    <w:rsid w:val="005201D9"/>
    <w:rPr>
      <w:rFonts w:ascii="Symbol" w:hAnsi="Symbol"/>
    </w:rPr>
  </w:style>
  <w:style w:type="character" w:customStyle="1" w:styleId="WW8Num25z0">
    <w:name w:val="WW8Num25z0"/>
    <w:rsid w:val="005201D9"/>
    <w:rPr>
      <w:sz w:val="24"/>
    </w:rPr>
  </w:style>
  <w:style w:type="character" w:customStyle="1" w:styleId="WW8Num28z0">
    <w:name w:val="WW8Num28z0"/>
    <w:rsid w:val="005201D9"/>
    <w:rPr>
      <w:sz w:val="24"/>
    </w:rPr>
  </w:style>
  <w:style w:type="character" w:customStyle="1" w:styleId="WW8Num29z0">
    <w:name w:val="WW8Num29z0"/>
    <w:rsid w:val="005201D9"/>
    <w:rPr>
      <w:sz w:val="24"/>
    </w:rPr>
  </w:style>
  <w:style w:type="character" w:customStyle="1" w:styleId="WW8Num31z0">
    <w:name w:val="WW8Num31z0"/>
    <w:rsid w:val="005201D9"/>
    <w:rPr>
      <w:rFonts w:ascii="Univers" w:hAnsi="Univers"/>
      <w:sz w:val="24"/>
    </w:rPr>
  </w:style>
  <w:style w:type="character" w:customStyle="1" w:styleId="33">
    <w:name w:val="Основной шрифт абзаца3"/>
    <w:rsid w:val="005201D9"/>
  </w:style>
  <w:style w:type="character" w:customStyle="1" w:styleId="WW8Num14z0">
    <w:name w:val="WW8Num14z0"/>
    <w:rsid w:val="005201D9"/>
    <w:rPr>
      <w:sz w:val="22"/>
      <w:szCs w:val="22"/>
    </w:rPr>
  </w:style>
  <w:style w:type="character" w:customStyle="1" w:styleId="WW8Num17z0">
    <w:name w:val="WW8Num17z0"/>
    <w:rsid w:val="005201D9"/>
    <w:rPr>
      <w:color w:val="auto"/>
    </w:rPr>
  </w:style>
  <w:style w:type="character" w:customStyle="1" w:styleId="WW8Num20z0">
    <w:name w:val="WW8Num20z0"/>
    <w:rsid w:val="005201D9"/>
    <w:rPr>
      <w:sz w:val="24"/>
    </w:rPr>
  </w:style>
  <w:style w:type="character" w:customStyle="1" w:styleId="WW8Num26z0">
    <w:name w:val="WW8Num26z0"/>
    <w:rsid w:val="005201D9"/>
    <w:rPr>
      <w:sz w:val="24"/>
    </w:rPr>
  </w:style>
  <w:style w:type="character" w:customStyle="1" w:styleId="WW8Num30z0">
    <w:name w:val="WW8Num30z0"/>
    <w:rsid w:val="005201D9"/>
    <w:rPr>
      <w:rFonts w:ascii="Symbol" w:hAnsi="Symbol"/>
    </w:rPr>
  </w:style>
  <w:style w:type="character" w:customStyle="1" w:styleId="WW8Num32z0">
    <w:name w:val="WW8Num32z0"/>
    <w:rsid w:val="005201D9"/>
    <w:rPr>
      <w:sz w:val="24"/>
    </w:rPr>
  </w:style>
  <w:style w:type="character" w:customStyle="1" w:styleId="23">
    <w:name w:val="Основной шрифт абзаца2"/>
    <w:rsid w:val="005201D9"/>
  </w:style>
  <w:style w:type="character" w:customStyle="1" w:styleId="WW8Num1z0">
    <w:name w:val="WW8Num1z0"/>
    <w:rsid w:val="005201D9"/>
    <w:rPr>
      <w:rFonts w:ascii="Symbol" w:hAnsi="Symbol" w:cs="OpenSymbol"/>
    </w:rPr>
  </w:style>
  <w:style w:type="character" w:customStyle="1" w:styleId="WW8Num9z1">
    <w:name w:val="WW8Num9z1"/>
    <w:rsid w:val="005201D9"/>
    <w:rPr>
      <w:rFonts w:ascii="Courier New" w:hAnsi="Courier New" w:cs="Courier New"/>
    </w:rPr>
  </w:style>
  <w:style w:type="character" w:customStyle="1" w:styleId="WW8Num9z3">
    <w:name w:val="WW8Num9z3"/>
    <w:rsid w:val="005201D9"/>
    <w:rPr>
      <w:rFonts w:ascii="Symbol" w:hAnsi="Symbol"/>
    </w:rPr>
  </w:style>
  <w:style w:type="character" w:customStyle="1" w:styleId="WW8Num19z1">
    <w:name w:val="WW8Num19z1"/>
    <w:rsid w:val="005201D9"/>
    <w:rPr>
      <w:rFonts w:ascii="Courier New" w:hAnsi="Courier New" w:cs="Courier New"/>
    </w:rPr>
  </w:style>
  <w:style w:type="character" w:customStyle="1" w:styleId="WW8Num19z2">
    <w:name w:val="WW8Num19z2"/>
    <w:rsid w:val="005201D9"/>
    <w:rPr>
      <w:rFonts w:ascii="Wingdings" w:hAnsi="Wingdings"/>
    </w:rPr>
  </w:style>
  <w:style w:type="character" w:customStyle="1" w:styleId="WW8Num23z0">
    <w:name w:val="WW8Num23z0"/>
    <w:rsid w:val="005201D9"/>
    <w:rPr>
      <w:sz w:val="22"/>
      <w:szCs w:val="22"/>
    </w:rPr>
  </w:style>
  <w:style w:type="character" w:customStyle="1" w:styleId="WW8Num24z0">
    <w:name w:val="WW8Num24z0"/>
    <w:rsid w:val="005201D9"/>
    <w:rPr>
      <w:b/>
    </w:rPr>
  </w:style>
  <w:style w:type="character" w:customStyle="1" w:styleId="WW8Num27z0">
    <w:name w:val="WW8Num27z0"/>
    <w:rsid w:val="005201D9"/>
    <w:rPr>
      <w:rFonts w:ascii="Symbol" w:hAnsi="Symbol"/>
    </w:rPr>
  </w:style>
  <w:style w:type="character" w:customStyle="1" w:styleId="WW8Num27z1">
    <w:name w:val="WW8Num27z1"/>
    <w:rsid w:val="005201D9"/>
    <w:rPr>
      <w:rFonts w:ascii="Courier New" w:hAnsi="Courier New" w:cs="Courier New"/>
    </w:rPr>
  </w:style>
  <w:style w:type="character" w:customStyle="1" w:styleId="WW8Num27z2">
    <w:name w:val="WW8Num27z2"/>
    <w:rsid w:val="005201D9"/>
    <w:rPr>
      <w:rFonts w:ascii="Wingdings" w:hAnsi="Wingdings"/>
    </w:rPr>
  </w:style>
  <w:style w:type="character" w:customStyle="1" w:styleId="WW8Num30z1">
    <w:name w:val="WW8Num30z1"/>
    <w:rsid w:val="005201D9"/>
    <w:rPr>
      <w:rFonts w:ascii="Courier New" w:hAnsi="Courier New"/>
    </w:rPr>
  </w:style>
  <w:style w:type="character" w:customStyle="1" w:styleId="WW8Num30z2">
    <w:name w:val="WW8Num30z2"/>
    <w:rsid w:val="005201D9"/>
    <w:rPr>
      <w:rFonts w:ascii="Wingdings" w:hAnsi="Wingdings"/>
    </w:rPr>
  </w:style>
  <w:style w:type="character" w:customStyle="1" w:styleId="WW8Num33z0">
    <w:name w:val="WW8Num33z0"/>
    <w:rsid w:val="005201D9"/>
    <w:rPr>
      <w:sz w:val="24"/>
    </w:rPr>
  </w:style>
  <w:style w:type="character" w:customStyle="1" w:styleId="WW8Num39z0">
    <w:name w:val="WW8Num39z0"/>
    <w:rsid w:val="005201D9"/>
    <w:rPr>
      <w:sz w:val="24"/>
    </w:rPr>
  </w:style>
  <w:style w:type="character" w:customStyle="1" w:styleId="WW8Num42z0">
    <w:name w:val="WW8Num42z0"/>
    <w:rsid w:val="005201D9"/>
    <w:rPr>
      <w:rFonts w:ascii="Univers" w:hAnsi="Univers"/>
    </w:rPr>
  </w:style>
  <w:style w:type="character" w:customStyle="1" w:styleId="WW8Num43z0">
    <w:name w:val="WW8Num43z0"/>
    <w:rsid w:val="005201D9"/>
    <w:rPr>
      <w:rFonts w:ascii="Times New Roman" w:eastAsia="Times New Roman" w:hAnsi="Times New Roman" w:cs="Times New Roman"/>
    </w:rPr>
  </w:style>
  <w:style w:type="character" w:customStyle="1" w:styleId="WW8Num43z1">
    <w:name w:val="WW8Num43z1"/>
    <w:rsid w:val="005201D9"/>
    <w:rPr>
      <w:rFonts w:ascii="Courier New" w:hAnsi="Courier New" w:cs="Courier New"/>
    </w:rPr>
  </w:style>
  <w:style w:type="character" w:customStyle="1" w:styleId="WW8Num43z2">
    <w:name w:val="WW8Num43z2"/>
    <w:rsid w:val="005201D9"/>
    <w:rPr>
      <w:rFonts w:ascii="Wingdings" w:hAnsi="Wingdings"/>
    </w:rPr>
  </w:style>
  <w:style w:type="character" w:customStyle="1" w:styleId="WW8Num43z3">
    <w:name w:val="WW8Num43z3"/>
    <w:rsid w:val="005201D9"/>
    <w:rPr>
      <w:rFonts w:ascii="Symbol" w:hAnsi="Symbol"/>
    </w:rPr>
  </w:style>
  <w:style w:type="character" w:customStyle="1" w:styleId="WW8Num46z0">
    <w:name w:val="WW8Num46z0"/>
    <w:rsid w:val="005201D9"/>
    <w:rPr>
      <w:sz w:val="24"/>
    </w:rPr>
  </w:style>
  <w:style w:type="character" w:customStyle="1" w:styleId="WW8Num47z0">
    <w:name w:val="WW8Num47z0"/>
    <w:rsid w:val="005201D9"/>
    <w:rPr>
      <w:rFonts w:ascii="Wingdings" w:hAnsi="Wingdings"/>
    </w:rPr>
  </w:style>
  <w:style w:type="character" w:customStyle="1" w:styleId="WW8Num47z1">
    <w:name w:val="WW8Num47z1"/>
    <w:rsid w:val="005201D9"/>
    <w:rPr>
      <w:rFonts w:ascii="Courier New" w:hAnsi="Courier New" w:cs="Courier New"/>
    </w:rPr>
  </w:style>
  <w:style w:type="character" w:customStyle="1" w:styleId="WW8Num47z3">
    <w:name w:val="WW8Num47z3"/>
    <w:rsid w:val="005201D9"/>
    <w:rPr>
      <w:rFonts w:ascii="Symbol" w:hAnsi="Symbol"/>
    </w:rPr>
  </w:style>
  <w:style w:type="character" w:customStyle="1" w:styleId="13">
    <w:name w:val="Основной шрифт абзаца1"/>
    <w:rsid w:val="005201D9"/>
  </w:style>
  <w:style w:type="character" w:customStyle="1" w:styleId="af2">
    <w:name w:val="Основной текст с отступом Знак"/>
    <w:aliases w:val="Основной текст 1 Знак,Нумерованный список !! Знак,Надин стиль Знак,Основной текст без отступа Знак,Мой Заголовок 1 Знак,Основной текст с отступом Знак Знак Знак1,Основной текст с отступом Знак Знак Знак Знак"/>
    <w:rsid w:val="005201D9"/>
    <w:rPr>
      <w:rFonts w:ascii="Times New Roman" w:eastAsia="Times New Roman" w:hAnsi="Times New Roman" w:cs="Times New Roman"/>
      <w:i/>
      <w:sz w:val="20"/>
      <w:szCs w:val="20"/>
    </w:rPr>
  </w:style>
  <w:style w:type="character" w:customStyle="1" w:styleId="FontStyle28">
    <w:name w:val="Font Style28"/>
    <w:rsid w:val="005201D9"/>
    <w:rPr>
      <w:rFonts w:ascii="Times New Roman" w:hAnsi="Times New Roman" w:cs="Times New Roman"/>
      <w:sz w:val="24"/>
      <w:szCs w:val="24"/>
    </w:rPr>
  </w:style>
  <w:style w:type="character" w:styleId="af3">
    <w:name w:val="Hyperlink"/>
    <w:uiPriority w:val="99"/>
    <w:rsid w:val="005201D9"/>
    <w:rPr>
      <w:color w:val="0000FF"/>
      <w:u w:val="single"/>
    </w:rPr>
  </w:style>
  <w:style w:type="character" w:styleId="af4">
    <w:name w:val="Strong"/>
    <w:uiPriority w:val="22"/>
    <w:qFormat/>
    <w:rsid w:val="005201D9"/>
    <w:rPr>
      <w:b/>
      <w:bCs/>
    </w:rPr>
  </w:style>
  <w:style w:type="character" w:styleId="af5">
    <w:name w:val="Emphasis"/>
    <w:uiPriority w:val="20"/>
    <w:qFormat/>
    <w:rsid w:val="005201D9"/>
    <w:rPr>
      <w:i/>
      <w:iCs/>
    </w:rPr>
  </w:style>
  <w:style w:type="character" w:customStyle="1" w:styleId="af6">
    <w:name w:val="Красная строка Знак"/>
    <w:basedOn w:val="ae"/>
    <w:link w:val="af7"/>
    <w:rsid w:val="005201D9"/>
    <w:rPr>
      <w:rFonts w:ascii="Calibri" w:eastAsia="Times New Roman" w:hAnsi="Calibri" w:cs="Times New Roman"/>
    </w:rPr>
  </w:style>
  <w:style w:type="character" w:customStyle="1" w:styleId="24">
    <w:name w:val="Основной текст с отступом 2 Знак"/>
    <w:link w:val="25"/>
    <w:rsid w:val="005201D9"/>
    <w:rPr>
      <w:rFonts w:ascii="Calibri" w:eastAsia="Times New Roman" w:hAnsi="Calibri" w:cs="Times New Roman"/>
    </w:rPr>
  </w:style>
  <w:style w:type="character" w:customStyle="1" w:styleId="af8">
    <w:name w:val="Абзац списка Знак"/>
    <w:aliases w:val="Варианты ответов Знак,Абзац списка1 Знак,Абзац списка11 Знак"/>
    <w:rsid w:val="005201D9"/>
    <w:rPr>
      <w:rFonts w:ascii="Times New Roman" w:eastAsia="Times New Roman" w:hAnsi="Times New Roman" w:cs="Times New Roman"/>
      <w:sz w:val="24"/>
      <w:szCs w:val="24"/>
    </w:rPr>
  </w:style>
  <w:style w:type="character" w:customStyle="1" w:styleId="af9">
    <w:name w:val="Без интервала Знак"/>
    <w:rsid w:val="005201D9"/>
    <w:rPr>
      <w:sz w:val="22"/>
      <w:szCs w:val="22"/>
      <w:lang w:eastAsia="ar-SA" w:bidi="ar-SA"/>
    </w:rPr>
  </w:style>
  <w:style w:type="character" w:customStyle="1" w:styleId="ff2">
    <w:name w:val="ff2"/>
    <w:basedOn w:val="13"/>
    <w:rsid w:val="005201D9"/>
  </w:style>
  <w:style w:type="character" w:customStyle="1" w:styleId="afa">
    <w:name w:val="Обычный (веб) Знак"/>
    <w:aliases w:val="Знак Знак4 Знак,Обычный (Web) Знак Знак Знак,Обычный (Web) Знак Знак1,Обычный (Web) Знак1,Обычный (Web)1 Знак"/>
    <w:rsid w:val="005201D9"/>
    <w:rPr>
      <w:rFonts w:ascii="Times New Roman" w:hAnsi="Times New Roman"/>
      <w:sz w:val="24"/>
      <w:szCs w:val="24"/>
    </w:rPr>
  </w:style>
  <w:style w:type="character" w:customStyle="1" w:styleId="afb">
    <w:name w:val="Название Знак"/>
    <w:rsid w:val="005201D9"/>
    <w:rPr>
      <w:rFonts w:ascii="Times New Roman" w:hAnsi="Times New Roman"/>
      <w:b/>
      <w:bCs/>
      <w:sz w:val="24"/>
      <w:szCs w:val="24"/>
    </w:rPr>
  </w:style>
  <w:style w:type="paragraph" w:customStyle="1" w:styleId="14">
    <w:name w:val="Заголовок1"/>
    <w:basedOn w:val="a1"/>
    <w:next w:val="ad"/>
    <w:rsid w:val="005201D9"/>
    <w:pPr>
      <w:keepNext/>
      <w:suppressAutoHyphens/>
      <w:spacing w:before="240" w:after="120"/>
    </w:pPr>
    <w:rPr>
      <w:rFonts w:ascii="Arial" w:eastAsia="Microsoft YaHei" w:hAnsi="Arial" w:cs="Mangal"/>
      <w:sz w:val="28"/>
      <w:szCs w:val="28"/>
      <w:lang w:eastAsia="ar-SA"/>
    </w:rPr>
  </w:style>
  <w:style w:type="paragraph" w:styleId="afc">
    <w:name w:val="List"/>
    <w:basedOn w:val="ad"/>
    <w:rsid w:val="005201D9"/>
    <w:pPr>
      <w:widowControl/>
      <w:shd w:val="clear" w:color="auto" w:fill="auto"/>
      <w:suppressAutoHyphens/>
      <w:spacing w:after="120" w:line="276" w:lineRule="auto"/>
      <w:ind w:firstLine="0"/>
      <w:jc w:val="left"/>
    </w:pPr>
    <w:rPr>
      <w:rFonts w:ascii="Arial" w:eastAsia="Times New Roman" w:hAnsi="Arial" w:cs="Mangal"/>
      <w:color w:val="auto"/>
      <w:lang w:eastAsia="ar-SA"/>
    </w:rPr>
  </w:style>
  <w:style w:type="paragraph" w:customStyle="1" w:styleId="34">
    <w:name w:val="Название3"/>
    <w:basedOn w:val="a1"/>
    <w:rsid w:val="005201D9"/>
    <w:pPr>
      <w:suppressLineNumbers/>
      <w:suppressAutoHyphens/>
      <w:spacing w:before="120" w:after="120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35">
    <w:name w:val="Указатель3"/>
    <w:basedOn w:val="a1"/>
    <w:rsid w:val="005201D9"/>
    <w:pPr>
      <w:suppressLineNumbers/>
      <w:suppressAutoHyphens/>
    </w:pPr>
    <w:rPr>
      <w:rFonts w:ascii="Arial" w:eastAsia="Times New Roman" w:hAnsi="Arial" w:cs="Mangal"/>
      <w:lang w:eastAsia="ar-SA"/>
    </w:rPr>
  </w:style>
  <w:style w:type="paragraph" w:customStyle="1" w:styleId="26">
    <w:name w:val="Название2"/>
    <w:basedOn w:val="a1"/>
    <w:rsid w:val="005201D9"/>
    <w:pPr>
      <w:suppressLineNumbers/>
      <w:suppressAutoHyphens/>
      <w:spacing w:before="120" w:after="120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27">
    <w:name w:val="Указатель2"/>
    <w:basedOn w:val="a1"/>
    <w:rsid w:val="005201D9"/>
    <w:pPr>
      <w:suppressLineNumbers/>
      <w:suppressAutoHyphens/>
    </w:pPr>
    <w:rPr>
      <w:rFonts w:ascii="Arial" w:eastAsia="Times New Roman" w:hAnsi="Arial" w:cs="Mangal"/>
      <w:lang w:eastAsia="ar-SA"/>
    </w:rPr>
  </w:style>
  <w:style w:type="paragraph" w:customStyle="1" w:styleId="15">
    <w:name w:val="Название1"/>
    <w:basedOn w:val="a1"/>
    <w:rsid w:val="005201D9"/>
    <w:pPr>
      <w:suppressLineNumbers/>
      <w:suppressAutoHyphens/>
      <w:spacing w:before="120" w:after="120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16">
    <w:name w:val="Указатель1"/>
    <w:basedOn w:val="a1"/>
    <w:rsid w:val="005201D9"/>
    <w:pPr>
      <w:suppressLineNumbers/>
      <w:suppressAutoHyphens/>
    </w:pPr>
    <w:rPr>
      <w:rFonts w:ascii="Arial" w:eastAsia="Times New Roman" w:hAnsi="Arial" w:cs="Mangal"/>
      <w:lang w:eastAsia="ar-SA"/>
    </w:rPr>
  </w:style>
  <w:style w:type="paragraph" w:customStyle="1" w:styleId="afd">
    <w:name w:val="МОЙ СТИЛЬ"/>
    <w:basedOn w:val="a1"/>
    <w:rsid w:val="005201D9"/>
    <w:pPr>
      <w:suppressAutoHyphens/>
      <w:spacing w:after="0" w:line="240" w:lineRule="auto"/>
      <w:ind w:left="567"/>
    </w:pPr>
    <w:rPr>
      <w:rFonts w:ascii="Times New Roman" w:eastAsia="Times New Roman" w:hAnsi="Times New Roman" w:cs="Times New Roman"/>
      <w:b/>
      <w:sz w:val="24"/>
      <w:szCs w:val="28"/>
      <w:lang w:eastAsia="ar-SA"/>
    </w:rPr>
  </w:style>
  <w:style w:type="character" w:customStyle="1" w:styleId="17">
    <w:name w:val="Верхний колонтитул Знак1"/>
    <w:aliases w:val="ВерхКолонтитул Знак1,encabezado Знак1"/>
    <w:basedOn w:val="a2"/>
    <w:uiPriority w:val="99"/>
    <w:rsid w:val="005201D9"/>
    <w:rPr>
      <w:rFonts w:ascii="Calibri" w:eastAsia="Times New Roman" w:hAnsi="Calibri" w:cs="Calibri"/>
      <w:lang w:eastAsia="ar-SA"/>
    </w:rPr>
  </w:style>
  <w:style w:type="character" w:customStyle="1" w:styleId="18">
    <w:name w:val="Нижний колонтитул Знак1"/>
    <w:basedOn w:val="a2"/>
    <w:rsid w:val="005201D9"/>
    <w:rPr>
      <w:rFonts w:ascii="Calibri" w:eastAsia="Times New Roman" w:hAnsi="Calibri" w:cs="Times New Roman"/>
      <w:lang w:eastAsia="ar-SA"/>
    </w:rPr>
  </w:style>
  <w:style w:type="paragraph" w:customStyle="1" w:styleId="ConsPlusTextList">
    <w:name w:val="ConsPlusTextList"/>
    <w:rsid w:val="005201D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character" w:customStyle="1" w:styleId="19">
    <w:name w:val="Текст выноски Знак1"/>
    <w:basedOn w:val="a2"/>
    <w:rsid w:val="005201D9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ConsPlusTitle">
    <w:name w:val="ConsPlusTitle"/>
    <w:rsid w:val="005201D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customStyle="1" w:styleId="Default">
    <w:name w:val="Default"/>
    <w:rsid w:val="005201D9"/>
    <w:pPr>
      <w:suppressAutoHyphens/>
      <w:autoSpaceDE w:val="0"/>
      <w:spacing w:after="0" w:line="240" w:lineRule="auto"/>
    </w:pPr>
    <w:rPr>
      <w:rFonts w:ascii="Times New Roman PSMT" w:eastAsia="Arial" w:hAnsi="Times New Roman PSMT" w:cs="Times New Roman PSMT"/>
      <w:color w:val="000000"/>
      <w:sz w:val="24"/>
      <w:szCs w:val="24"/>
      <w:lang w:eastAsia="ar-SA"/>
    </w:rPr>
  </w:style>
  <w:style w:type="paragraph" w:customStyle="1" w:styleId="western">
    <w:name w:val="western"/>
    <w:basedOn w:val="a1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e">
    <w:name w:val="Body Text Indent"/>
    <w:aliases w:val="Основной текст 1,Нумерованный список !!,Надин стиль,Основной текст без отступа,Мой Заголовок 1,Основной текст с отступом Знак Знак,Основной текст с отступом Знак Знак Знак"/>
    <w:basedOn w:val="a1"/>
    <w:link w:val="1a"/>
    <w:rsid w:val="005201D9"/>
    <w:pPr>
      <w:suppressAutoHyphens/>
      <w:spacing w:after="0" w:line="240" w:lineRule="auto"/>
      <w:ind w:left="482"/>
    </w:pPr>
    <w:rPr>
      <w:rFonts w:ascii="Times New Roman" w:eastAsia="Times New Roman" w:hAnsi="Times New Roman" w:cs="Times New Roman"/>
      <w:i/>
      <w:sz w:val="20"/>
      <w:szCs w:val="20"/>
      <w:lang w:eastAsia="ar-SA"/>
    </w:rPr>
  </w:style>
  <w:style w:type="character" w:customStyle="1" w:styleId="1a">
    <w:name w:val="Основной текст с отступом Знак1"/>
    <w:aliases w:val="Основной текст 1 Знак1,Нумерованный список !! Знак1,Надин стиль Знак1,Основной текст без отступа Знак1,Мой Заголовок 1 Знак1,Основной текст с отступом Знак Знак Знак2,Основной текст с отступом Знак Знак Знак Знак1"/>
    <w:basedOn w:val="a2"/>
    <w:link w:val="afe"/>
    <w:rsid w:val="005201D9"/>
    <w:rPr>
      <w:rFonts w:ascii="Times New Roman" w:eastAsia="Times New Roman" w:hAnsi="Times New Roman" w:cs="Times New Roman"/>
      <w:i/>
      <w:sz w:val="20"/>
      <w:szCs w:val="20"/>
      <w:lang w:eastAsia="ar-SA"/>
    </w:rPr>
  </w:style>
  <w:style w:type="paragraph" w:customStyle="1" w:styleId="aff">
    <w:name w:val="Знак Знак Знак Знак"/>
    <w:basedOn w:val="a1"/>
    <w:rsid w:val="005201D9"/>
    <w:pPr>
      <w:suppressAutoHyphens/>
      <w:spacing w:after="0" w:line="240" w:lineRule="auto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Style20">
    <w:name w:val="Style20"/>
    <w:basedOn w:val="a1"/>
    <w:rsid w:val="005201D9"/>
    <w:pPr>
      <w:widowControl w:val="0"/>
      <w:suppressAutoHyphens/>
      <w:autoSpaceDE w:val="0"/>
      <w:spacing w:after="0" w:line="274" w:lineRule="exac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b">
    <w:name w:val="Без интервала1"/>
    <w:rsid w:val="005201D9"/>
    <w:pPr>
      <w:suppressAutoHyphens/>
      <w:spacing w:after="0" w:line="240" w:lineRule="auto"/>
    </w:pPr>
    <w:rPr>
      <w:rFonts w:ascii="Calibri" w:eastAsia="Arial" w:hAnsi="Calibri" w:cs="Calibri"/>
      <w:lang w:eastAsia="ar-SA"/>
    </w:rPr>
  </w:style>
  <w:style w:type="paragraph" w:customStyle="1" w:styleId="1c">
    <w:name w:val="Красная строка1"/>
    <w:basedOn w:val="ad"/>
    <w:rsid w:val="005201D9"/>
    <w:pPr>
      <w:widowControl/>
      <w:shd w:val="clear" w:color="auto" w:fill="auto"/>
      <w:suppressAutoHyphens/>
      <w:spacing w:after="200" w:line="276" w:lineRule="auto"/>
      <w:ind w:firstLine="360"/>
      <w:jc w:val="left"/>
    </w:pPr>
    <w:rPr>
      <w:rFonts w:ascii="Calibri" w:eastAsia="Times New Roman" w:hAnsi="Calibri"/>
      <w:color w:val="auto"/>
      <w:lang w:eastAsia="ar-SA"/>
    </w:rPr>
  </w:style>
  <w:style w:type="paragraph" w:customStyle="1" w:styleId="aff0">
    <w:name w:val="Абзац_пост"/>
    <w:basedOn w:val="a1"/>
    <w:rsid w:val="005201D9"/>
    <w:pPr>
      <w:suppressAutoHyphens/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4"/>
      <w:lang w:eastAsia="ar-SA"/>
    </w:rPr>
  </w:style>
  <w:style w:type="paragraph" w:customStyle="1" w:styleId="220">
    <w:name w:val="Основной текст с отступом 22"/>
    <w:basedOn w:val="a1"/>
    <w:rsid w:val="005201D9"/>
    <w:pPr>
      <w:suppressAutoHyphens/>
      <w:spacing w:after="120" w:line="480" w:lineRule="auto"/>
      <w:ind w:left="283"/>
    </w:pPr>
    <w:rPr>
      <w:rFonts w:ascii="Calibri" w:eastAsia="Times New Roman" w:hAnsi="Calibri" w:cs="Times New Roman"/>
      <w:lang w:eastAsia="ar-SA"/>
    </w:rPr>
  </w:style>
  <w:style w:type="paragraph" w:customStyle="1" w:styleId="28">
    <w:name w:val="Основной текст (2)"/>
    <w:basedOn w:val="a1"/>
    <w:rsid w:val="005201D9"/>
    <w:pPr>
      <w:widowControl w:val="0"/>
      <w:shd w:val="clear" w:color="auto" w:fill="FFFFFF"/>
      <w:suppressAutoHyphens/>
      <w:spacing w:after="0" w:line="274" w:lineRule="exact"/>
    </w:pPr>
    <w:rPr>
      <w:rFonts w:ascii="Times New Roman" w:eastAsia="Times New Roman" w:hAnsi="Times New Roman" w:cs="Calibri"/>
      <w:color w:val="000000"/>
      <w:sz w:val="24"/>
      <w:szCs w:val="24"/>
      <w:lang w:eastAsia="ru-RU" w:bidi="ru-RU"/>
    </w:rPr>
  </w:style>
  <w:style w:type="paragraph" w:customStyle="1" w:styleId="voice">
    <w:name w:val="voice"/>
    <w:basedOn w:val="a1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p17">
    <w:name w:val="p17"/>
    <w:basedOn w:val="a1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p18">
    <w:name w:val="p18"/>
    <w:basedOn w:val="a1"/>
    <w:rsid w:val="005201D9"/>
    <w:pPr>
      <w:suppressAutoHyphens/>
      <w:spacing w:before="280" w:after="280" w:line="240" w:lineRule="auto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210">
    <w:name w:val="Основной текст с отступом 21"/>
    <w:basedOn w:val="a1"/>
    <w:rsid w:val="005201D9"/>
    <w:pPr>
      <w:suppressAutoHyphens/>
      <w:spacing w:after="120" w:line="480" w:lineRule="auto"/>
      <w:ind w:left="283"/>
    </w:pPr>
    <w:rPr>
      <w:rFonts w:ascii="Calibri" w:eastAsia="Times New Roman" w:hAnsi="Calibri" w:cs="Calibri"/>
      <w:kern w:val="1"/>
      <w:lang w:eastAsia="ar-SA"/>
    </w:rPr>
  </w:style>
  <w:style w:type="paragraph" w:customStyle="1" w:styleId="ConsPlusCell">
    <w:name w:val="ConsPlusCell"/>
    <w:rsid w:val="005201D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aff1">
    <w:name w:val="Знак"/>
    <w:basedOn w:val="a1"/>
    <w:rsid w:val="005201D9"/>
    <w:pPr>
      <w:suppressAutoHyphens/>
      <w:spacing w:after="160" w:line="240" w:lineRule="exact"/>
    </w:pPr>
    <w:rPr>
      <w:rFonts w:ascii="Verdana" w:eastAsia="Times New Roman" w:hAnsi="Verdana" w:cs="Calibri"/>
      <w:sz w:val="20"/>
      <w:szCs w:val="20"/>
      <w:lang w:val="en-US" w:eastAsia="ar-SA"/>
    </w:rPr>
  </w:style>
  <w:style w:type="paragraph" w:customStyle="1" w:styleId="36">
    <w:name w:val="Основной текст3"/>
    <w:basedOn w:val="a1"/>
    <w:rsid w:val="005201D9"/>
    <w:pPr>
      <w:widowControl w:val="0"/>
      <w:suppressAutoHyphens/>
      <w:spacing w:after="0" w:line="413" w:lineRule="exact"/>
      <w:ind w:hanging="740"/>
    </w:pPr>
    <w:rPr>
      <w:rFonts w:ascii="Times New Roman" w:eastAsia="Times New Roman" w:hAnsi="Times New Roman" w:cs="Calibri"/>
      <w:sz w:val="23"/>
      <w:szCs w:val="23"/>
      <w:lang w:eastAsia="ar-SA"/>
    </w:rPr>
  </w:style>
  <w:style w:type="paragraph" w:customStyle="1" w:styleId="29">
    <w:name w:val="Основной текст2"/>
    <w:basedOn w:val="a1"/>
    <w:rsid w:val="005201D9"/>
    <w:pPr>
      <w:shd w:val="clear" w:color="auto" w:fill="FFFFFF"/>
      <w:suppressAutoHyphens/>
      <w:spacing w:after="0" w:line="274" w:lineRule="exact"/>
      <w:jc w:val="both"/>
    </w:pPr>
    <w:rPr>
      <w:rFonts w:ascii="Times New Roman" w:eastAsia="Times New Roman" w:hAnsi="Times New Roman" w:cs="Calibri"/>
      <w:color w:val="000000"/>
      <w:lang w:eastAsia="ar-SA"/>
    </w:rPr>
  </w:style>
  <w:style w:type="paragraph" w:styleId="aff2">
    <w:name w:val="No Spacing"/>
    <w:uiPriority w:val="1"/>
    <w:qFormat/>
    <w:rsid w:val="005201D9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ff3">
    <w:name w:val="Title"/>
    <w:basedOn w:val="a1"/>
    <w:next w:val="aff4"/>
    <w:link w:val="1d"/>
    <w:qFormat/>
    <w:rsid w:val="005201D9"/>
    <w:pPr>
      <w:suppressAutoHyphens/>
      <w:spacing w:after="0" w:line="240" w:lineRule="auto"/>
      <w:jc w:val="center"/>
    </w:pPr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character" w:customStyle="1" w:styleId="1d">
    <w:name w:val="Название Знак1"/>
    <w:basedOn w:val="a2"/>
    <w:link w:val="aff3"/>
    <w:rsid w:val="005201D9"/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paragraph" w:styleId="aff4">
    <w:name w:val="Subtitle"/>
    <w:basedOn w:val="14"/>
    <w:next w:val="ad"/>
    <w:link w:val="aff5"/>
    <w:qFormat/>
    <w:rsid w:val="005201D9"/>
    <w:pPr>
      <w:jc w:val="center"/>
    </w:pPr>
    <w:rPr>
      <w:rFonts w:cs="Times New Roman"/>
      <w:i/>
      <w:iCs/>
    </w:rPr>
  </w:style>
  <w:style w:type="character" w:customStyle="1" w:styleId="aff5">
    <w:name w:val="Подзаголовок Знак"/>
    <w:basedOn w:val="a2"/>
    <w:link w:val="aff4"/>
    <w:rsid w:val="005201D9"/>
    <w:rPr>
      <w:rFonts w:ascii="Arial" w:eastAsia="Microsoft YaHei" w:hAnsi="Arial" w:cs="Times New Roman"/>
      <w:i/>
      <w:iCs/>
      <w:sz w:val="28"/>
      <w:szCs w:val="28"/>
      <w:lang w:eastAsia="ar-SA"/>
    </w:rPr>
  </w:style>
  <w:style w:type="paragraph" w:customStyle="1" w:styleId="aff6">
    <w:name w:val="Содержимое таблицы"/>
    <w:basedOn w:val="a1"/>
    <w:rsid w:val="005201D9"/>
    <w:pPr>
      <w:suppressLineNumbers/>
      <w:suppressAutoHyphens/>
    </w:pPr>
    <w:rPr>
      <w:rFonts w:ascii="Calibri" w:eastAsia="Times New Roman" w:hAnsi="Calibri" w:cs="Calibri"/>
      <w:lang w:eastAsia="ar-SA"/>
    </w:rPr>
  </w:style>
  <w:style w:type="paragraph" w:customStyle="1" w:styleId="aff7">
    <w:name w:val="Заголовок таблицы"/>
    <w:basedOn w:val="aff6"/>
    <w:rsid w:val="005201D9"/>
    <w:pPr>
      <w:jc w:val="center"/>
    </w:pPr>
    <w:rPr>
      <w:b/>
      <w:bCs/>
    </w:rPr>
  </w:style>
  <w:style w:type="paragraph" w:customStyle="1" w:styleId="aff8">
    <w:name w:val="Содержимое врезки"/>
    <w:basedOn w:val="ad"/>
    <w:rsid w:val="005201D9"/>
    <w:pPr>
      <w:widowControl/>
      <w:shd w:val="clear" w:color="auto" w:fill="auto"/>
      <w:suppressAutoHyphens/>
      <w:spacing w:after="120" w:line="276" w:lineRule="auto"/>
      <w:ind w:firstLine="0"/>
      <w:jc w:val="left"/>
    </w:pPr>
    <w:rPr>
      <w:rFonts w:ascii="Calibri" w:eastAsia="Times New Roman" w:hAnsi="Calibri"/>
      <w:color w:val="auto"/>
      <w:lang w:eastAsia="ar-SA"/>
    </w:rPr>
  </w:style>
  <w:style w:type="paragraph" w:customStyle="1" w:styleId="msonormalmailrucssattributepostfixmailrucssattributepostfix">
    <w:name w:val="msonormal_mailru_css_attribute_postfix_mailru_css_attribute_postfix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3">
    <w:name w:val="s_3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9">
    <w:name w:val="Основной текст_"/>
    <w:link w:val="51"/>
    <w:rsid w:val="005201D9"/>
    <w:rPr>
      <w:spacing w:val="3"/>
      <w:sz w:val="21"/>
      <w:szCs w:val="21"/>
      <w:shd w:val="clear" w:color="auto" w:fill="FFFFFF"/>
    </w:rPr>
  </w:style>
  <w:style w:type="character" w:customStyle="1" w:styleId="affa">
    <w:name w:val="Основной текст + Полужирный"/>
    <w:aliases w:val="Основной текст + 10 pt,Не полужирный,Интервал 0 pt,Основной текст + 12 pt,Основной текст (2) + Не полужирный"/>
    <w:rsid w:val="005201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lang w:val="ru-RU"/>
    </w:rPr>
  </w:style>
  <w:style w:type="paragraph" w:customStyle="1" w:styleId="51">
    <w:name w:val="Основной текст5"/>
    <w:basedOn w:val="a1"/>
    <w:link w:val="aff9"/>
    <w:rsid w:val="005201D9"/>
    <w:pPr>
      <w:widowControl w:val="0"/>
      <w:shd w:val="clear" w:color="auto" w:fill="FFFFFF"/>
      <w:spacing w:before="420" w:after="0" w:line="317" w:lineRule="exact"/>
      <w:ind w:hanging="360"/>
      <w:jc w:val="both"/>
    </w:pPr>
    <w:rPr>
      <w:spacing w:val="3"/>
      <w:sz w:val="21"/>
      <w:szCs w:val="21"/>
    </w:rPr>
  </w:style>
  <w:style w:type="character" w:customStyle="1" w:styleId="Arial7pt0pt0">
    <w:name w:val="Основной текст + Arial;7 pt;Полужирный;Интервал 0 pt"/>
    <w:rsid w:val="005201D9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table" w:customStyle="1" w:styleId="1e">
    <w:name w:val="Сетка таблицы1"/>
    <w:basedOn w:val="a3"/>
    <w:next w:val="ab"/>
    <w:uiPriority w:val="59"/>
    <w:rsid w:val="005201D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f">
    <w:name w:val="Нет списка1"/>
    <w:next w:val="a4"/>
    <w:uiPriority w:val="99"/>
    <w:semiHidden/>
    <w:unhideWhenUsed/>
    <w:rsid w:val="005201D9"/>
  </w:style>
  <w:style w:type="table" w:customStyle="1" w:styleId="2a">
    <w:name w:val="Сетка таблицы2"/>
    <w:basedOn w:val="a3"/>
    <w:next w:val="ab"/>
    <w:uiPriority w:val="59"/>
    <w:rsid w:val="005201D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b">
    <w:name w:val="Нет списка2"/>
    <w:next w:val="a4"/>
    <w:uiPriority w:val="99"/>
    <w:semiHidden/>
    <w:unhideWhenUsed/>
    <w:rsid w:val="005201D9"/>
  </w:style>
  <w:style w:type="character" w:customStyle="1" w:styleId="61">
    <w:name w:val="Основной текст (6)_"/>
    <w:link w:val="62"/>
    <w:uiPriority w:val="99"/>
    <w:rsid w:val="005201D9"/>
    <w:rPr>
      <w:b/>
      <w:bCs/>
      <w:sz w:val="32"/>
      <w:szCs w:val="32"/>
      <w:shd w:val="clear" w:color="auto" w:fill="FFFFFF"/>
    </w:rPr>
  </w:style>
  <w:style w:type="paragraph" w:customStyle="1" w:styleId="62">
    <w:name w:val="Основной текст (6)"/>
    <w:basedOn w:val="a1"/>
    <w:link w:val="61"/>
    <w:uiPriority w:val="99"/>
    <w:rsid w:val="005201D9"/>
    <w:pPr>
      <w:widowControl w:val="0"/>
      <w:shd w:val="clear" w:color="auto" w:fill="FFFFFF"/>
      <w:spacing w:after="320" w:line="240" w:lineRule="auto"/>
      <w:ind w:left="7000" w:right="960"/>
    </w:pPr>
    <w:rPr>
      <w:b/>
      <w:bCs/>
      <w:sz w:val="32"/>
      <w:szCs w:val="32"/>
    </w:rPr>
  </w:style>
  <w:style w:type="paragraph" w:customStyle="1" w:styleId="1f0">
    <w:name w:val="Обычный (веб)1"/>
    <w:basedOn w:val="a1"/>
    <w:rsid w:val="005201D9"/>
    <w:pPr>
      <w:suppressAutoHyphens/>
      <w:spacing w:before="100" w:after="100" w:line="100" w:lineRule="atLeast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11">
    <w:name w:val="Основной текст + 111"/>
    <w:aliases w:val="5 pt1,Body text + 101,Bold1,Italic1,Основной текст + 12,Интервал 0 pt1,Основной текст (4) + Times New Roman1,Курсив"/>
    <w:uiPriority w:val="99"/>
    <w:rsid w:val="005201D9"/>
    <w:rPr>
      <w:rFonts w:ascii="Times New Roman" w:hAnsi="Times New Roman"/>
      <w:color w:val="000000"/>
      <w:spacing w:val="0"/>
      <w:w w:val="100"/>
      <w:position w:val="0"/>
      <w:sz w:val="23"/>
      <w:shd w:val="clear" w:color="auto" w:fill="FFFFFF"/>
      <w:lang w:val="ru-RU"/>
    </w:rPr>
  </w:style>
  <w:style w:type="paragraph" w:customStyle="1" w:styleId="1f1">
    <w:name w:val="Абзац списка1"/>
    <w:aliases w:val="Варианты ответов,Абзац списка11,Абзац списка111"/>
    <w:basedOn w:val="a1"/>
    <w:qFormat/>
    <w:rsid w:val="005201D9"/>
    <w:pPr>
      <w:suppressAutoHyphens/>
      <w:spacing w:after="0" w:line="240" w:lineRule="auto"/>
      <w:ind w:left="720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styleId="affb">
    <w:name w:val="page number"/>
    <w:basedOn w:val="a2"/>
    <w:rsid w:val="005201D9"/>
  </w:style>
  <w:style w:type="paragraph" w:customStyle="1" w:styleId="TextBodyIndent">
    <w:name w:val="Text Body Indent"/>
    <w:basedOn w:val="a1"/>
    <w:rsid w:val="005201D9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Lbullit">
    <w:name w:val="! L=bullit ! Знак Знак"/>
    <w:basedOn w:val="a1"/>
    <w:link w:val="Lbullit0"/>
    <w:rsid w:val="005201D9"/>
    <w:pPr>
      <w:numPr>
        <w:numId w:val="3"/>
      </w:numPr>
      <w:tabs>
        <w:tab w:val="clear" w:pos="567"/>
        <w:tab w:val="num" w:pos="360"/>
        <w:tab w:val="num" w:pos="720"/>
      </w:tabs>
      <w:spacing w:before="60" w:after="60" w:line="240" w:lineRule="auto"/>
      <w:ind w:left="0" w:firstLine="0"/>
      <w:jc w:val="both"/>
    </w:pPr>
    <w:rPr>
      <w:rFonts w:ascii="Times New Roman" w:eastAsia="Times New Roman" w:hAnsi="Times New Roman" w:cs="Times New Roman"/>
      <w:color w:val="000000"/>
      <w:sz w:val="24"/>
      <w:szCs w:val="16"/>
    </w:rPr>
  </w:style>
  <w:style w:type="character" w:customStyle="1" w:styleId="Lbullit0">
    <w:name w:val="! L=bullit ! Знак Знак Знак"/>
    <w:link w:val="Lbullit"/>
    <w:rsid w:val="005201D9"/>
    <w:rPr>
      <w:rFonts w:ascii="Times New Roman" w:eastAsia="Times New Roman" w:hAnsi="Times New Roman" w:cs="Times New Roman"/>
      <w:color w:val="000000"/>
      <w:sz w:val="24"/>
      <w:szCs w:val="16"/>
    </w:rPr>
  </w:style>
  <w:style w:type="paragraph" w:customStyle="1" w:styleId="pcenter">
    <w:name w:val="pcenter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5201D9"/>
    <w:pPr>
      <w:suppressAutoHyphens/>
      <w:autoSpaceDN w:val="0"/>
      <w:textAlignment w:val="baseline"/>
    </w:pPr>
    <w:rPr>
      <w:rFonts w:ascii="Calibri" w:eastAsia="SimSun" w:hAnsi="Calibri" w:cs="Calibri"/>
      <w:kern w:val="3"/>
    </w:rPr>
  </w:style>
  <w:style w:type="paragraph" w:customStyle="1" w:styleId="Style1">
    <w:name w:val="Style1"/>
    <w:basedOn w:val="a1"/>
    <w:rsid w:val="005201D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0">
    <w:name w:val="Font Style40"/>
    <w:rsid w:val="005201D9"/>
    <w:rPr>
      <w:rFonts w:ascii="Times New Roman" w:hAnsi="Times New Roman" w:cs="Times New Roman"/>
      <w:sz w:val="18"/>
      <w:szCs w:val="18"/>
    </w:rPr>
  </w:style>
  <w:style w:type="paragraph" w:customStyle="1" w:styleId="TableContents">
    <w:name w:val="Table Contents"/>
    <w:basedOn w:val="a1"/>
    <w:rsid w:val="005201D9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</w:rPr>
  </w:style>
  <w:style w:type="character" w:customStyle="1" w:styleId="2c">
    <w:name w:val="Основной текст (2)_"/>
    <w:link w:val="211"/>
    <w:uiPriority w:val="99"/>
    <w:locked/>
    <w:rsid w:val="005201D9"/>
    <w:rPr>
      <w:sz w:val="28"/>
      <w:shd w:val="clear" w:color="auto" w:fill="FFFFFF"/>
    </w:rPr>
  </w:style>
  <w:style w:type="paragraph" w:customStyle="1" w:styleId="211">
    <w:name w:val="Основной текст (2)1"/>
    <w:basedOn w:val="a1"/>
    <w:link w:val="2c"/>
    <w:uiPriority w:val="99"/>
    <w:rsid w:val="005201D9"/>
    <w:pPr>
      <w:widowControl w:val="0"/>
      <w:shd w:val="clear" w:color="auto" w:fill="FFFFFF"/>
      <w:spacing w:after="0" w:line="322" w:lineRule="exact"/>
    </w:pPr>
    <w:rPr>
      <w:sz w:val="28"/>
    </w:rPr>
  </w:style>
  <w:style w:type="character" w:customStyle="1" w:styleId="230">
    <w:name w:val="Основной текст (2)3"/>
    <w:uiPriority w:val="99"/>
    <w:rsid w:val="005201D9"/>
    <w:rPr>
      <w:rFonts w:cs="Times New Roman"/>
      <w:sz w:val="28"/>
      <w:szCs w:val="28"/>
      <w:shd w:val="clear" w:color="auto" w:fill="FFFFFF"/>
      <w:lang w:bidi="ar-SA"/>
    </w:rPr>
  </w:style>
  <w:style w:type="paragraph" w:customStyle="1" w:styleId="bl0">
    <w:name w:val="bl0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7">
    <w:name w:val="Сетка таблицы3"/>
    <w:basedOn w:val="a3"/>
    <w:next w:val="ab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">
    <w:name w:val="Сетка таблицы4"/>
    <w:basedOn w:val="a3"/>
    <w:next w:val="ab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">
    <w:name w:val="Сетка таблицы5"/>
    <w:basedOn w:val="a3"/>
    <w:next w:val="ab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3">
    <w:name w:val="Сетка таблицы6"/>
    <w:basedOn w:val="a3"/>
    <w:next w:val="ab"/>
    <w:uiPriority w:val="59"/>
    <w:rsid w:val="005201D9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styleId="111111">
    <w:name w:val="Outline List 2"/>
    <w:basedOn w:val="a4"/>
    <w:rsid w:val="005201D9"/>
    <w:pPr>
      <w:numPr>
        <w:numId w:val="4"/>
      </w:numPr>
    </w:pPr>
  </w:style>
  <w:style w:type="paragraph" w:customStyle="1" w:styleId="ConsPlusNonformat">
    <w:name w:val="ConsPlusNonformat"/>
    <w:rsid w:val="005201D9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c">
    <w:name w:val="footnote reference"/>
    <w:uiPriority w:val="99"/>
    <w:semiHidden/>
    <w:rsid w:val="005201D9"/>
    <w:rPr>
      <w:vertAlign w:val="superscript"/>
    </w:rPr>
  </w:style>
  <w:style w:type="paragraph" w:styleId="affd">
    <w:name w:val="footnote text"/>
    <w:aliases w:val="Table_Footnote_last,Текст сноски Знак Знак Char,Texto de nota al pie Char,Texto de nota al pie,Текст сноски Знак Знак Char Char,Schriftart: 9 pt,Schriftart: 10 pt,Schriftart: 8 pt,single space,Текст сноски Знак1 Знак"/>
    <w:basedOn w:val="a1"/>
    <w:link w:val="affe"/>
    <w:rsid w:val="005201D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e">
    <w:name w:val="Текст сноски Знак"/>
    <w:aliases w:val="Table_Footnote_last Знак1,Текст сноски Знак Знак Char Знак1,Texto de nota al pie Char Знак1,Texto de nota al pie Знак1,Текст сноски Знак Знак Char Char Знак1,Schriftart: 9 pt Знак1,Schriftart: 10 pt Знак1,Schriftart: 8 pt Знак1"/>
    <w:basedOn w:val="a2"/>
    <w:link w:val="affd"/>
    <w:rsid w:val="005201D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">
    <w:name w:val="Прижатый влево"/>
    <w:basedOn w:val="a1"/>
    <w:next w:val="a1"/>
    <w:uiPriority w:val="99"/>
    <w:rsid w:val="005201D9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f0">
    <w:name w:val="Цветовое выделение"/>
    <w:uiPriority w:val="99"/>
    <w:rsid w:val="005201D9"/>
    <w:rPr>
      <w:b/>
      <w:bCs/>
      <w:color w:val="000080"/>
    </w:rPr>
  </w:style>
  <w:style w:type="character" w:customStyle="1" w:styleId="FontStyle30">
    <w:name w:val="Font Style30"/>
    <w:rsid w:val="005201D9"/>
    <w:rPr>
      <w:rFonts w:ascii="Times New Roman" w:hAnsi="Times New Roman" w:cs="Times New Roman"/>
      <w:sz w:val="24"/>
      <w:szCs w:val="24"/>
    </w:rPr>
  </w:style>
  <w:style w:type="character" w:customStyle="1" w:styleId="afff1">
    <w:name w:val="Гипертекстовая ссылка"/>
    <w:uiPriority w:val="99"/>
    <w:rsid w:val="005201D9"/>
    <w:rPr>
      <w:b/>
      <w:bCs/>
      <w:color w:val="auto"/>
    </w:rPr>
  </w:style>
  <w:style w:type="paragraph" w:customStyle="1" w:styleId="afff2">
    <w:name w:val="Нормальный (таблица)"/>
    <w:basedOn w:val="a1"/>
    <w:next w:val="a1"/>
    <w:uiPriority w:val="99"/>
    <w:rsid w:val="005201D9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0">
    <w:name w:val="Font Style20"/>
    <w:uiPriority w:val="99"/>
    <w:rsid w:val="005201D9"/>
    <w:rPr>
      <w:rFonts w:ascii="Times New Roman" w:hAnsi="Times New Roman" w:cs="Times New Roman"/>
      <w:sz w:val="26"/>
      <w:szCs w:val="26"/>
    </w:rPr>
  </w:style>
  <w:style w:type="paragraph" w:styleId="afff3">
    <w:name w:val="Plain Text"/>
    <w:basedOn w:val="a1"/>
    <w:link w:val="afff4"/>
    <w:rsid w:val="005201D9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ff4">
    <w:name w:val="Текст Знак"/>
    <w:basedOn w:val="a2"/>
    <w:link w:val="afff3"/>
    <w:rsid w:val="005201D9"/>
    <w:rPr>
      <w:rFonts w:ascii="Courier New" w:eastAsia="Times New Roman" w:hAnsi="Courier New" w:cs="Times New Roman"/>
      <w:sz w:val="20"/>
      <w:szCs w:val="20"/>
    </w:rPr>
  </w:style>
  <w:style w:type="paragraph" w:customStyle="1" w:styleId="consplusnormal1">
    <w:name w:val="consplusnormal"/>
    <w:basedOn w:val="a1"/>
    <w:uiPriority w:val="99"/>
    <w:rsid w:val="005201D9"/>
    <w:pPr>
      <w:spacing w:after="0" w:line="255" w:lineRule="atLeast"/>
      <w:ind w:left="75" w:right="75" w:firstLine="720"/>
      <w:jc w:val="both"/>
    </w:pPr>
    <w:rPr>
      <w:rFonts w:ascii="Verdana" w:eastAsia="Times New Roman" w:hAnsi="Verdana" w:cs="Verdana"/>
      <w:sz w:val="17"/>
      <w:szCs w:val="17"/>
      <w:lang w:eastAsia="ru-RU"/>
    </w:rPr>
  </w:style>
  <w:style w:type="paragraph" w:styleId="HTML">
    <w:name w:val="HTML Preformatted"/>
    <w:basedOn w:val="a1"/>
    <w:link w:val="HTML0"/>
    <w:rsid w:val="005201D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2"/>
    <w:link w:val="HTML"/>
    <w:rsid w:val="005201D9"/>
    <w:rPr>
      <w:rFonts w:ascii="Courier New" w:eastAsia="Times New Roman" w:hAnsi="Courier New" w:cs="Times New Roman"/>
      <w:sz w:val="20"/>
      <w:szCs w:val="20"/>
    </w:rPr>
  </w:style>
  <w:style w:type="paragraph" w:styleId="25">
    <w:name w:val="Body Text Indent 2"/>
    <w:basedOn w:val="a1"/>
    <w:link w:val="24"/>
    <w:rsid w:val="005201D9"/>
    <w:pPr>
      <w:spacing w:after="120" w:line="480" w:lineRule="auto"/>
      <w:ind w:left="283"/>
    </w:pPr>
    <w:rPr>
      <w:rFonts w:ascii="Calibri" w:eastAsia="Times New Roman" w:hAnsi="Calibri" w:cs="Times New Roman"/>
    </w:rPr>
  </w:style>
  <w:style w:type="character" w:customStyle="1" w:styleId="212">
    <w:name w:val="Основной текст с отступом 2 Знак1"/>
    <w:basedOn w:val="a2"/>
    <w:uiPriority w:val="99"/>
    <w:semiHidden/>
    <w:rsid w:val="005201D9"/>
  </w:style>
  <w:style w:type="paragraph" w:customStyle="1" w:styleId="afff5">
    <w:name w:val="Знак Знак Знак"/>
    <w:basedOn w:val="a1"/>
    <w:rsid w:val="005201D9"/>
    <w:pPr>
      <w:spacing w:after="160" w:line="240" w:lineRule="exac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styleId="2d">
    <w:name w:val="Body Text 2"/>
    <w:basedOn w:val="a1"/>
    <w:link w:val="2e"/>
    <w:rsid w:val="005201D9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e">
    <w:name w:val="Основной текст 2 Знак"/>
    <w:basedOn w:val="a2"/>
    <w:link w:val="2d"/>
    <w:rsid w:val="005201D9"/>
    <w:rPr>
      <w:rFonts w:ascii="Times New Roman" w:eastAsia="Times New Roman" w:hAnsi="Times New Roman" w:cs="Times New Roman"/>
      <w:sz w:val="28"/>
      <w:szCs w:val="28"/>
    </w:rPr>
  </w:style>
  <w:style w:type="paragraph" w:customStyle="1" w:styleId="310">
    <w:name w:val="Основной текст (3)1"/>
    <w:basedOn w:val="a1"/>
    <w:rsid w:val="005201D9"/>
    <w:pPr>
      <w:shd w:val="clear" w:color="auto" w:fill="FFFFFF"/>
      <w:spacing w:after="300" w:line="322" w:lineRule="exact"/>
      <w:ind w:hanging="1160"/>
    </w:pPr>
    <w:rPr>
      <w:sz w:val="27"/>
      <w:szCs w:val="27"/>
    </w:rPr>
  </w:style>
  <w:style w:type="paragraph" w:customStyle="1" w:styleId="1f2">
    <w:name w:val="Знак Знак1 Знак Знак Знак Знак"/>
    <w:basedOn w:val="a1"/>
    <w:rsid w:val="005201D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">
    <w:name w:val="Без интервала2"/>
    <w:rsid w:val="005201D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8">
    <w:name w:val="Body Text Indent 3"/>
    <w:basedOn w:val="a1"/>
    <w:link w:val="39"/>
    <w:rsid w:val="005201D9"/>
    <w:pPr>
      <w:spacing w:after="0" w:line="240" w:lineRule="auto"/>
      <w:ind w:firstLine="567"/>
      <w:jc w:val="both"/>
    </w:pPr>
    <w:rPr>
      <w:rFonts w:ascii="Calibri" w:eastAsia="Times New Roman" w:hAnsi="Calibri" w:cs="Times New Roman"/>
      <w:sz w:val="16"/>
      <w:szCs w:val="16"/>
    </w:rPr>
  </w:style>
  <w:style w:type="character" w:customStyle="1" w:styleId="39">
    <w:name w:val="Основной текст с отступом 3 Знак"/>
    <w:basedOn w:val="a2"/>
    <w:link w:val="38"/>
    <w:rsid w:val="005201D9"/>
    <w:rPr>
      <w:rFonts w:ascii="Calibri" w:eastAsia="Times New Roman" w:hAnsi="Calibri" w:cs="Times New Roman"/>
      <w:sz w:val="16"/>
      <w:szCs w:val="16"/>
    </w:rPr>
  </w:style>
  <w:style w:type="paragraph" w:customStyle="1" w:styleId="1f3">
    <w:name w:val="Обычный1"/>
    <w:link w:val="Normal"/>
    <w:rsid w:val="005201D9"/>
    <w:pPr>
      <w:widowControl w:val="0"/>
      <w:spacing w:after="0" w:line="280" w:lineRule="auto"/>
      <w:ind w:left="680" w:hanging="340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Style4">
    <w:name w:val="Style4"/>
    <w:basedOn w:val="a1"/>
    <w:rsid w:val="005201D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3">
    <w:name w:val="Основной текст (5)_"/>
    <w:link w:val="54"/>
    <w:locked/>
    <w:rsid w:val="005201D9"/>
    <w:rPr>
      <w:rFonts w:ascii="Gungsuh" w:eastAsia="Gungsuh"/>
      <w:sz w:val="18"/>
      <w:szCs w:val="18"/>
      <w:shd w:val="clear" w:color="auto" w:fill="FFFFFF"/>
    </w:rPr>
  </w:style>
  <w:style w:type="paragraph" w:customStyle="1" w:styleId="54">
    <w:name w:val="Основной текст (5)"/>
    <w:basedOn w:val="a1"/>
    <w:link w:val="53"/>
    <w:rsid w:val="005201D9"/>
    <w:pPr>
      <w:shd w:val="clear" w:color="auto" w:fill="FFFFFF"/>
      <w:spacing w:after="0" w:line="240" w:lineRule="atLeast"/>
      <w:jc w:val="both"/>
    </w:pPr>
    <w:rPr>
      <w:rFonts w:ascii="Gungsuh" w:eastAsia="Gungsuh"/>
      <w:sz w:val="18"/>
      <w:szCs w:val="18"/>
    </w:rPr>
  </w:style>
  <w:style w:type="paragraph" w:customStyle="1" w:styleId="headertext">
    <w:name w:val="headertext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formattext">
    <w:name w:val="unformattext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4">
    <w:name w:val="Текст1"/>
    <w:basedOn w:val="a1"/>
    <w:rsid w:val="005201D9"/>
    <w:pPr>
      <w:suppressAutoHyphens/>
      <w:spacing w:after="0" w:line="340" w:lineRule="exact"/>
      <w:ind w:firstLine="289"/>
      <w:jc w:val="both"/>
    </w:pPr>
    <w:rPr>
      <w:rFonts w:ascii="Times New Roman" w:eastAsia="Times New Roman" w:hAnsi="Times New Roman" w:cs="Times New Roman"/>
      <w:sz w:val="26"/>
      <w:szCs w:val="20"/>
      <w:lang w:eastAsia="zh-CN"/>
    </w:rPr>
  </w:style>
  <w:style w:type="paragraph" w:customStyle="1" w:styleId="311">
    <w:name w:val="Основной текст 31"/>
    <w:basedOn w:val="a1"/>
    <w:rsid w:val="005201D9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610">
    <w:name w:val="Основной текст (6)1"/>
    <w:basedOn w:val="a1"/>
    <w:rsid w:val="005201D9"/>
    <w:pPr>
      <w:shd w:val="clear" w:color="auto" w:fill="FFFFFF"/>
      <w:spacing w:before="60" w:after="0" w:line="322" w:lineRule="exact"/>
      <w:ind w:firstLine="70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6">
    <w:name w:val="caption"/>
    <w:basedOn w:val="a1"/>
    <w:link w:val="afff7"/>
    <w:qFormat/>
    <w:rsid w:val="005201D9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Normal">
    <w:name w:val="ConsNormal"/>
    <w:rsid w:val="005201D9"/>
    <w:pPr>
      <w:widowControl w:val="0"/>
      <w:spacing w:after="0" w:line="240" w:lineRule="auto"/>
      <w:ind w:right="19772"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ConsCell">
    <w:name w:val="ConsCell"/>
    <w:rsid w:val="005201D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5201D9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customStyle="1" w:styleId="afff8">
    <w:name w:val="Знак Знак Знак Знак Знак Знак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55">
    <w:name w:val="Знак Знак5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9">
    <w:name w:val="Знак Знак Знак Знак Знак Знак Знак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ConsPlusNormal0">
    <w:name w:val="ConsPlusNormal Знак"/>
    <w:link w:val="ConsPlusNormal"/>
    <w:rsid w:val="005201D9"/>
    <w:rPr>
      <w:rFonts w:ascii="Calibri" w:eastAsia="Times New Roman" w:hAnsi="Calibri" w:cs="Calibri"/>
      <w:szCs w:val="20"/>
      <w:lang w:eastAsia="ru-RU"/>
    </w:rPr>
  </w:style>
  <w:style w:type="paragraph" w:customStyle="1" w:styleId="14pt125">
    <w:name w:val="Стиль Основной текст + 14 pt по ширине Первая строка:  125 см"/>
    <w:basedOn w:val="ad"/>
    <w:autoRedefine/>
    <w:rsid w:val="005201D9"/>
    <w:pPr>
      <w:widowControl/>
      <w:shd w:val="clear" w:color="auto" w:fill="auto"/>
      <w:autoSpaceDE w:val="0"/>
      <w:autoSpaceDN w:val="0"/>
      <w:ind w:firstLine="720"/>
      <w:jc w:val="center"/>
    </w:pPr>
    <w:rPr>
      <w:rFonts w:eastAsia="Times New Roman"/>
      <w:b/>
      <w:snapToGrid w:val="0"/>
      <w:color w:val="auto"/>
      <w:sz w:val="32"/>
      <w:szCs w:val="32"/>
      <w:lang w:eastAsia="ar-SA"/>
    </w:rPr>
  </w:style>
  <w:style w:type="character" w:customStyle="1" w:styleId="42">
    <w:name w:val="Основной текст (4)_"/>
    <w:link w:val="410"/>
    <w:locked/>
    <w:rsid w:val="005201D9"/>
    <w:rPr>
      <w:sz w:val="23"/>
      <w:szCs w:val="23"/>
      <w:shd w:val="clear" w:color="auto" w:fill="FFFFFF"/>
    </w:rPr>
  </w:style>
  <w:style w:type="paragraph" w:customStyle="1" w:styleId="410">
    <w:name w:val="Основной текст (4)1"/>
    <w:basedOn w:val="a1"/>
    <w:link w:val="42"/>
    <w:rsid w:val="005201D9"/>
    <w:pPr>
      <w:shd w:val="clear" w:color="auto" w:fill="FFFFFF"/>
      <w:spacing w:after="0" w:line="269" w:lineRule="exact"/>
      <w:ind w:hanging="420"/>
      <w:jc w:val="center"/>
    </w:pPr>
    <w:rPr>
      <w:sz w:val="23"/>
      <w:szCs w:val="23"/>
    </w:rPr>
  </w:style>
  <w:style w:type="paragraph" w:customStyle="1" w:styleId="afffa">
    <w:name w:val="Знак Знак Знак Знак Знак Знак Знак Знак Знак Знак"/>
    <w:basedOn w:val="a1"/>
    <w:rsid w:val="005201D9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styleId="3a">
    <w:name w:val="Body Text 3"/>
    <w:basedOn w:val="a1"/>
    <w:link w:val="3b"/>
    <w:rsid w:val="005201D9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3b">
    <w:name w:val="Основной текст 3 Знак"/>
    <w:basedOn w:val="a2"/>
    <w:link w:val="3a"/>
    <w:rsid w:val="005201D9"/>
    <w:rPr>
      <w:rFonts w:ascii="Times New Roman" w:eastAsia="Times New Roman" w:hAnsi="Times New Roman" w:cs="Times New Roman"/>
      <w:sz w:val="24"/>
      <w:szCs w:val="20"/>
    </w:rPr>
  </w:style>
  <w:style w:type="paragraph" w:customStyle="1" w:styleId="1f5">
    <w:name w:val="1 Знак Знак Знак Знак Знак Знак Знак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customStyle="1" w:styleId="afffb">
    <w:name w:val="Знак Знак Знак Знак Знак Знак Знак Знак Знак Знак Знак Знак Знак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1f6">
    <w:name w:val="Знак Знак1 Знак Знак Знак Знак Знак Знак"/>
    <w:basedOn w:val="a1"/>
    <w:rsid w:val="005201D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Знак Знак1 Знак Знак Знак Знак Знак Знак Знак Знак"/>
    <w:basedOn w:val="a1"/>
    <w:rsid w:val="005201D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harChar">
    <w:name w:val="Char Char"/>
    <w:basedOn w:val="a1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320">
    <w:name w:val="Заголовок №3 (2)"/>
    <w:link w:val="321"/>
    <w:rsid w:val="005201D9"/>
    <w:rPr>
      <w:b/>
      <w:bCs/>
      <w:sz w:val="28"/>
      <w:szCs w:val="28"/>
      <w:shd w:val="clear" w:color="auto" w:fill="FFFFFF"/>
    </w:rPr>
  </w:style>
  <w:style w:type="paragraph" w:customStyle="1" w:styleId="321">
    <w:name w:val="Заголовок №3 (2)1"/>
    <w:basedOn w:val="a1"/>
    <w:link w:val="320"/>
    <w:rsid w:val="005201D9"/>
    <w:pPr>
      <w:shd w:val="clear" w:color="auto" w:fill="FFFFFF"/>
      <w:spacing w:before="840" w:after="300" w:line="331" w:lineRule="exact"/>
      <w:jc w:val="center"/>
      <w:outlineLvl w:val="2"/>
    </w:pPr>
    <w:rPr>
      <w:b/>
      <w:bCs/>
      <w:sz w:val="28"/>
      <w:szCs w:val="28"/>
    </w:rPr>
  </w:style>
  <w:style w:type="character" w:customStyle="1" w:styleId="3c">
    <w:name w:val="Заголовок №3"/>
    <w:link w:val="312"/>
    <w:rsid w:val="005201D9"/>
    <w:rPr>
      <w:b/>
      <w:bCs/>
      <w:sz w:val="28"/>
      <w:szCs w:val="28"/>
      <w:shd w:val="clear" w:color="auto" w:fill="FFFFFF"/>
    </w:rPr>
  </w:style>
  <w:style w:type="paragraph" w:customStyle="1" w:styleId="312">
    <w:name w:val="Заголовок №31"/>
    <w:basedOn w:val="a1"/>
    <w:link w:val="3c"/>
    <w:rsid w:val="005201D9"/>
    <w:pPr>
      <w:shd w:val="clear" w:color="auto" w:fill="FFFFFF"/>
      <w:spacing w:before="300" w:after="420" w:line="240" w:lineRule="atLeast"/>
      <w:outlineLvl w:val="2"/>
    </w:pPr>
    <w:rPr>
      <w:b/>
      <w:bCs/>
      <w:sz w:val="28"/>
      <w:szCs w:val="28"/>
    </w:rPr>
  </w:style>
  <w:style w:type="character" w:customStyle="1" w:styleId="91">
    <w:name w:val="Основной текст (9)"/>
    <w:link w:val="910"/>
    <w:rsid w:val="005201D9"/>
    <w:rPr>
      <w:sz w:val="28"/>
      <w:szCs w:val="28"/>
      <w:shd w:val="clear" w:color="auto" w:fill="FFFFFF"/>
    </w:rPr>
  </w:style>
  <w:style w:type="paragraph" w:customStyle="1" w:styleId="910">
    <w:name w:val="Основной текст (9)1"/>
    <w:basedOn w:val="a1"/>
    <w:link w:val="91"/>
    <w:rsid w:val="005201D9"/>
    <w:pPr>
      <w:shd w:val="clear" w:color="auto" w:fill="FFFFFF"/>
      <w:spacing w:after="0" w:line="326" w:lineRule="exact"/>
      <w:jc w:val="both"/>
    </w:pPr>
    <w:rPr>
      <w:sz w:val="28"/>
      <w:szCs w:val="28"/>
    </w:rPr>
  </w:style>
  <w:style w:type="character" w:customStyle="1" w:styleId="330">
    <w:name w:val="Заголовок №3 (3)"/>
    <w:link w:val="331"/>
    <w:rsid w:val="005201D9"/>
    <w:rPr>
      <w:b/>
      <w:bCs/>
      <w:sz w:val="28"/>
      <w:szCs w:val="28"/>
      <w:shd w:val="clear" w:color="auto" w:fill="FFFFFF"/>
    </w:rPr>
  </w:style>
  <w:style w:type="character" w:customStyle="1" w:styleId="100">
    <w:name w:val="Основной текст (10)"/>
    <w:link w:val="101"/>
    <w:rsid w:val="005201D9"/>
    <w:rPr>
      <w:sz w:val="28"/>
      <w:szCs w:val="28"/>
      <w:shd w:val="clear" w:color="auto" w:fill="FFFFFF"/>
    </w:rPr>
  </w:style>
  <w:style w:type="character" w:customStyle="1" w:styleId="340">
    <w:name w:val="Заголовок №3 (4)"/>
    <w:link w:val="341"/>
    <w:rsid w:val="005201D9"/>
    <w:rPr>
      <w:b/>
      <w:bCs/>
      <w:sz w:val="28"/>
      <w:szCs w:val="28"/>
      <w:shd w:val="clear" w:color="auto" w:fill="FFFFFF"/>
    </w:rPr>
  </w:style>
  <w:style w:type="character" w:customStyle="1" w:styleId="350">
    <w:name w:val="Заголовок №3 (5)"/>
    <w:link w:val="351"/>
    <w:rsid w:val="005201D9"/>
    <w:rPr>
      <w:b/>
      <w:bCs/>
      <w:sz w:val="28"/>
      <w:szCs w:val="28"/>
      <w:shd w:val="clear" w:color="auto" w:fill="FFFFFF"/>
    </w:rPr>
  </w:style>
  <w:style w:type="character" w:customStyle="1" w:styleId="611">
    <w:name w:val="Основной текст (6) + Полужирный1"/>
    <w:rsid w:val="005201D9"/>
    <w:rPr>
      <w:rFonts w:ascii="Times New Roman" w:hAnsi="Times New Roman" w:cs="Times New Roman"/>
      <w:b/>
      <w:bCs/>
      <w:sz w:val="28"/>
      <w:szCs w:val="28"/>
      <w:lang w:bidi="ar-SA"/>
    </w:rPr>
  </w:style>
  <w:style w:type="paragraph" w:customStyle="1" w:styleId="331">
    <w:name w:val="Заголовок №3 (3)1"/>
    <w:basedOn w:val="a1"/>
    <w:link w:val="330"/>
    <w:rsid w:val="005201D9"/>
    <w:pPr>
      <w:shd w:val="clear" w:color="auto" w:fill="FFFFFF"/>
      <w:spacing w:before="240" w:after="240" w:line="322" w:lineRule="exact"/>
      <w:ind w:firstLine="1100"/>
      <w:outlineLvl w:val="2"/>
    </w:pPr>
    <w:rPr>
      <w:b/>
      <w:bCs/>
      <w:sz w:val="28"/>
      <w:szCs w:val="28"/>
    </w:rPr>
  </w:style>
  <w:style w:type="paragraph" w:customStyle="1" w:styleId="101">
    <w:name w:val="Основной текст (10)1"/>
    <w:basedOn w:val="a1"/>
    <w:link w:val="100"/>
    <w:rsid w:val="005201D9"/>
    <w:pPr>
      <w:shd w:val="clear" w:color="auto" w:fill="FFFFFF"/>
      <w:spacing w:after="0" w:line="322" w:lineRule="exact"/>
      <w:ind w:hanging="360"/>
    </w:pPr>
    <w:rPr>
      <w:sz w:val="28"/>
      <w:szCs w:val="28"/>
    </w:rPr>
  </w:style>
  <w:style w:type="paragraph" w:customStyle="1" w:styleId="341">
    <w:name w:val="Заголовок №3 (4)1"/>
    <w:basedOn w:val="a1"/>
    <w:link w:val="340"/>
    <w:rsid w:val="005201D9"/>
    <w:pPr>
      <w:shd w:val="clear" w:color="auto" w:fill="FFFFFF"/>
      <w:spacing w:before="300" w:after="300" w:line="326" w:lineRule="exact"/>
      <w:ind w:hanging="360"/>
      <w:outlineLvl w:val="2"/>
    </w:pPr>
    <w:rPr>
      <w:b/>
      <w:bCs/>
      <w:sz w:val="28"/>
      <w:szCs w:val="28"/>
    </w:rPr>
  </w:style>
  <w:style w:type="paragraph" w:customStyle="1" w:styleId="351">
    <w:name w:val="Заголовок №3 (5)1"/>
    <w:basedOn w:val="a1"/>
    <w:link w:val="350"/>
    <w:rsid w:val="005201D9"/>
    <w:pPr>
      <w:shd w:val="clear" w:color="auto" w:fill="FFFFFF"/>
      <w:spacing w:before="300" w:after="300" w:line="322" w:lineRule="exact"/>
      <w:jc w:val="right"/>
      <w:outlineLvl w:val="2"/>
    </w:pPr>
    <w:rPr>
      <w:b/>
      <w:bCs/>
      <w:sz w:val="28"/>
      <w:szCs w:val="28"/>
    </w:rPr>
  </w:style>
  <w:style w:type="character" w:customStyle="1" w:styleId="120">
    <w:name w:val="Основной текст (12)"/>
    <w:link w:val="121"/>
    <w:rsid w:val="005201D9"/>
    <w:rPr>
      <w:shd w:val="clear" w:color="auto" w:fill="FFFFFF"/>
    </w:rPr>
  </w:style>
  <w:style w:type="character" w:customStyle="1" w:styleId="130">
    <w:name w:val="Основной текст (13)"/>
    <w:link w:val="131"/>
    <w:rsid w:val="005201D9"/>
    <w:rPr>
      <w:shd w:val="clear" w:color="auto" w:fill="FFFFFF"/>
    </w:rPr>
  </w:style>
  <w:style w:type="character" w:customStyle="1" w:styleId="140">
    <w:name w:val="Основной текст (14)"/>
    <w:link w:val="141"/>
    <w:rsid w:val="005201D9"/>
    <w:rPr>
      <w:shd w:val="clear" w:color="auto" w:fill="FFFFFF"/>
    </w:rPr>
  </w:style>
  <w:style w:type="character" w:customStyle="1" w:styleId="150">
    <w:name w:val="Основной текст (15)"/>
    <w:link w:val="151"/>
    <w:rsid w:val="005201D9"/>
    <w:rPr>
      <w:b/>
      <w:bCs/>
      <w:shd w:val="clear" w:color="auto" w:fill="FFFFFF"/>
    </w:rPr>
  </w:style>
  <w:style w:type="paragraph" w:customStyle="1" w:styleId="121">
    <w:name w:val="Основной текст (12)1"/>
    <w:basedOn w:val="a1"/>
    <w:link w:val="120"/>
    <w:rsid w:val="005201D9"/>
    <w:pPr>
      <w:shd w:val="clear" w:color="auto" w:fill="FFFFFF"/>
      <w:spacing w:after="0" w:line="240" w:lineRule="atLeast"/>
      <w:jc w:val="both"/>
    </w:pPr>
  </w:style>
  <w:style w:type="paragraph" w:customStyle="1" w:styleId="131">
    <w:name w:val="Основной текст (13)1"/>
    <w:basedOn w:val="a1"/>
    <w:link w:val="130"/>
    <w:rsid w:val="005201D9"/>
    <w:pPr>
      <w:shd w:val="clear" w:color="auto" w:fill="FFFFFF"/>
      <w:spacing w:after="0" w:line="240" w:lineRule="atLeast"/>
      <w:jc w:val="center"/>
    </w:pPr>
  </w:style>
  <w:style w:type="paragraph" w:customStyle="1" w:styleId="141">
    <w:name w:val="Основной текст (14)1"/>
    <w:basedOn w:val="a1"/>
    <w:link w:val="140"/>
    <w:rsid w:val="005201D9"/>
    <w:pPr>
      <w:shd w:val="clear" w:color="auto" w:fill="FFFFFF"/>
      <w:spacing w:after="0" w:line="240" w:lineRule="atLeast"/>
      <w:jc w:val="right"/>
    </w:pPr>
  </w:style>
  <w:style w:type="paragraph" w:customStyle="1" w:styleId="151">
    <w:name w:val="Основной текст (15)1"/>
    <w:basedOn w:val="a1"/>
    <w:link w:val="150"/>
    <w:rsid w:val="005201D9"/>
    <w:pPr>
      <w:shd w:val="clear" w:color="auto" w:fill="FFFFFF"/>
      <w:spacing w:after="0" w:line="240" w:lineRule="atLeast"/>
    </w:pPr>
    <w:rPr>
      <w:b/>
      <w:bCs/>
    </w:rPr>
  </w:style>
  <w:style w:type="character" w:customStyle="1" w:styleId="92">
    <w:name w:val="Знак Знак9"/>
    <w:rsid w:val="005201D9"/>
    <w:rPr>
      <w:b/>
      <w:bCs/>
      <w:sz w:val="28"/>
      <w:szCs w:val="24"/>
      <w:lang w:val="ru-RU" w:eastAsia="ru-RU" w:bidi="ar-SA"/>
    </w:rPr>
  </w:style>
  <w:style w:type="paragraph" w:customStyle="1" w:styleId="43">
    <w:name w:val="çàãîëîâîê 4"/>
    <w:basedOn w:val="a1"/>
    <w:next w:val="a1"/>
    <w:rsid w:val="005201D9"/>
    <w:pPr>
      <w:keepNext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64">
    <w:name w:val="çàãîëîâîê 6"/>
    <w:basedOn w:val="a1"/>
    <w:next w:val="a1"/>
    <w:rsid w:val="005201D9"/>
    <w:pPr>
      <w:keepNext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81">
    <w:name w:val="çàãîëîâîê 8"/>
    <w:basedOn w:val="a1"/>
    <w:next w:val="a1"/>
    <w:uiPriority w:val="99"/>
    <w:rsid w:val="005201D9"/>
    <w:pPr>
      <w:keepNext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ffc">
    <w:name w:val="Document Map"/>
    <w:basedOn w:val="a1"/>
    <w:link w:val="afffd"/>
    <w:unhideWhenUsed/>
    <w:rsid w:val="005201D9"/>
    <w:pPr>
      <w:suppressAutoHyphens/>
    </w:pPr>
    <w:rPr>
      <w:rFonts w:ascii="Tahoma" w:eastAsia="Times New Roman" w:hAnsi="Tahoma" w:cs="Times New Roman"/>
      <w:sz w:val="16"/>
      <w:szCs w:val="16"/>
      <w:lang w:eastAsia="ar-SA"/>
    </w:rPr>
  </w:style>
  <w:style w:type="character" w:customStyle="1" w:styleId="afffd">
    <w:name w:val="Схема документа Знак"/>
    <w:basedOn w:val="a2"/>
    <w:link w:val="afffc"/>
    <w:rsid w:val="005201D9"/>
    <w:rPr>
      <w:rFonts w:ascii="Tahoma" w:eastAsia="Times New Roman" w:hAnsi="Tahoma" w:cs="Times New Roman"/>
      <w:sz w:val="16"/>
      <w:szCs w:val="16"/>
      <w:lang w:eastAsia="ar-SA"/>
    </w:rPr>
  </w:style>
  <w:style w:type="character" w:styleId="afffe">
    <w:name w:val="FollowedHyperlink"/>
    <w:unhideWhenUsed/>
    <w:rsid w:val="005201D9"/>
    <w:rPr>
      <w:color w:val="800080"/>
      <w:u w:val="single"/>
    </w:rPr>
  </w:style>
  <w:style w:type="paragraph" w:customStyle="1" w:styleId="affff">
    <w:name w:val="текст стратег"/>
    <w:basedOn w:val="a1"/>
    <w:rsid w:val="005201D9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6"/>
      <w:lang w:eastAsia="ru-RU"/>
    </w:rPr>
  </w:style>
  <w:style w:type="paragraph" w:customStyle="1" w:styleId="Iauiue">
    <w:name w:val="Iau?iue"/>
    <w:rsid w:val="005201D9"/>
    <w:pPr>
      <w:widowControl w:val="0"/>
      <w:spacing w:after="0" w:line="240" w:lineRule="auto"/>
      <w:ind w:firstLine="567"/>
      <w:jc w:val="both"/>
    </w:pPr>
    <w:rPr>
      <w:rFonts w:ascii="Peterburg" w:eastAsia="Cambria" w:hAnsi="Peterburg" w:cs="Times New Roman"/>
      <w:sz w:val="24"/>
      <w:szCs w:val="20"/>
      <w:lang w:eastAsia="ru-RU"/>
    </w:rPr>
  </w:style>
  <w:style w:type="table" w:styleId="affff0">
    <w:name w:val="Table Contemporary"/>
    <w:basedOn w:val="a3"/>
    <w:rsid w:val="005201D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customStyle="1" w:styleId="affff1">
    <w:name w:val="Верхний колонтитул с тенью"/>
    <w:basedOn w:val="a1"/>
    <w:uiPriority w:val="99"/>
    <w:rsid w:val="005201D9"/>
    <w:pPr>
      <w:pBdr>
        <w:top w:val="single" w:sz="2" w:space="6" w:color="7E97AD"/>
        <w:left w:val="single" w:sz="2" w:space="20" w:color="7E97AD"/>
        <w:bottom w:val="single" w:sz="2" w:space="6" w:color="7E97AD"/>
        <w:right w:val="single" w:sz="2" w:space="20" w:color="7E97AD"/>
      </w:pBdr>
      <w:shd w:val="clear" w:color="auto" w:fill="7E97AD"/>
      <w:spacing w:before="40" w:after="0" w:line="240" w:lineRule="auto"/>
      <w:ind w:firstLine="567"/>
      <w:jc w:val="both"/>
    </w:pPr>
    <w:rPr>
      <w:rFonts w:ascii="Calibri" w:eastAsia="Times New Roman" w:hAnsi="Calibri" w:cs="Times New Roman"/>
      <w:caps/>
      <w:color w:val="FFFFFF"/>
      <w:kern w:val="20"/>
      <w:sz w:val="40"/>
      <w:szCs w:val="20"/>
      <w:lang w:eastAsia="ru-RU"/>
    </w:rPr>
  </w:style>
  <w:style w:type="paragraph" w:styleId="1f8">
    <w:name w:val="toc 1"/>
    <w:basedOn w:val="a1"/>
    <w:next w:val="a1"/>
    <w:link w:val="1f9"/>
    <w:autoRedefine/>
    <w:qFormat/>
    <w:rsid w:val="00EB0D61"/>
    <w:pPr>
      <w:keepNext/>
      <w:keepLines/>
      <w:widowControl w:val="0"/>
      <w:tabs>
        <w:tab w:val="right" w:leader="dot" w:pos="9628"/>
      </w:tabs>
      <w:spacing w:after="0" w:line="240" w:lineRule="auto"/>
    </w:pPr>
    <w:rPr>
      <w:rFonts w:ascii="Times New Roman" w:eastAsia="Times New Roman" w:hAnsi="Times New Roman" w:cs="Times New Roman"/>
      <w:bCs/>
      <w:caps/>
    </w:rPr>
  </w:style>
  <w:style w:type="paragraph" w:styleId="2f0">
    <w:name w:val="toc 2"/>
    <w:basedOn w:val="a1"/>
    <w:next w:val="a1"/>
    <w:autoRedefine/>
    <w:uiPriority w:val="39"/>
    <w:qFormat/>
    <w:rsid w:val="005201D9"/>
    <w:pPr>
      <w:tabs>
        <w:tab w:val="right" w:leader="dot" w:pos="9628"/>
      </w:tabs>
      <w:spacing w:after="0" w:line="240" w:lineRule="auto"/>
      <w:jc w:val="both"/>
    </w:pPr>
    <w:rPr>
      <w:rFonts w:ascii="Times New Roman" w:eastAsia="Times New Roman" w:hAnsi="Times New Roman" w:cs="Times New Roman"/>
      <w:bCs/>
      <w:noProof/>
      <w:sz w:val="28"/>
      <w:szCs w:val="28"/>
      <w:lang w:eastAsia="ru-RU"/>
    </w:rPr>
  </w:style>
  <w:style w:type="paragraph" w:customStyle="1" w:styleId="213">
    <w:name w:val="Основной текст 21"/>
    <w:basedOn w:val="a1"/>
    <w:rsid w:val="005201D9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31">
    <w:name w:val="Основной текст с отступом 23"/>
    <w:basedOn w:val="a1"/>
    <w:rsid w:val="005201D9"/>
    <w:pPr>
      <w:widowControl w:val="0"/>
      <w:spacing w:before="680" w:after="0" w:line="240" w:lineRule="auto"/>
      <w:ind w:right="200"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ff2">
    <w:name w:val="текст сноски"/>
    <w:basedOn w:val="a1"/>
    <w:rsid w:val="005201D9"/>
    <w:pPr>
      <w:autoSpaceDE w:val="0"/>
      <w:autoSpaceDN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f1">
    <w:name w:val="заголовок 2"/>
    <w:basedOn w:val="a1"/>
    <w:next w:val="a1"/>
    <w:rsid w:val="005201D9"/>
    <w:pPr>
      <w:keepNext/>
      <w:autoSpaceDE w:val="0"/>
      <w:autoSpaceDN w:val="0"/>
      <w:spacing w:after="0" w:line="240" w:lineRule="auto"/>
      <w:ind w:firstLine="567"/>
      <w:jc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56">
    <w:name w:val="заголовок 5"/>
    <w:basedOn w:val="a1"/>
    <w:next w:val="a1"/>
    <w:rsid w:val="005201D9"/>
    <w:pPr>
      <w:keepNext/>
      <w:autoSpaceDE w:val="0"/>
      <w:autoSpaceDN w:val="0"/>
      <w:spacing w:after="0" w:line="240" w:lineRule="auto"/>
      <w:ind w:firstLine="567"/>
      <w:jc w:val="both"/>
      <w:outlineLvl w:val="4"/>
    </w:pPr>
    <w:rPr>
      <w:rFonts w:ascii="Arial" w:eastAsia="Times New Roman" w:hAnsi="Arial" w:cs="Arial"/>
      <w:i/>
      <w:iCs/>
      <w:sz w:val="20"/>
      <w:szCs w:val="20"/>
      <w:lang w:eastAsia="ru-RU"/>
    </w:rPr>
  </w:style>
  <w:style w:type="paragraph" w:customStyle="1" w:styleId="affff3">
    <w:name w:val="пун"/>
    <w:basedOn w:val="a1"/>
    <w:rsid w:val="005201D9"/>
    <w:pPr>
      <w:tabs>
        <w:tab w:val="num" w:pos="720"/>
      </w:tabs>
      <w:spacing w:after="0" w:line="240" w:lineRule="auto"/>
      <w:ind w:left="720" w:hanging="36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-">
    <w:name w:val="Табл-номер"/>
    <w:basedOn w:val="afff3"/>
    <w:rsid w:val="005201D9"/>
    <w:pPr>
      <w:spacing w:before="120" w:after="120" w:line="340" w:lineRule="exact"/>
      <w:ind w:firstLine="289"/>
      <w:jc w:val="right"/>
    </w:pPr>
    <w:rPr>
      <w:rFonts w:ascii="Times New Roman" w:hAnsi="Times New Roman"/>
      <w:spacing w:val="40"/>
      <w:sz w:val="26"/>
    </w:rPr>
  </w:style>
  <w:style w:type="paragraph" w:customStyle="1" w:styleId="-0">
    <w:name w:val="табл-заг"/>
    <w:basedOn w:val="a1"/>
    <w:rsid w:val="005201D9"/>
    <w:pPr>
      <w:widowControl w:val="0"/>
      <w:spacing w:before="120" w:after="120" w:line="240" w:lineRule="auto"/>
      <w:ind w:firstLine="567"/>
      <w:jc w:val="center"/>
    </w:pPr>
    <w:rPr>
      <w:rFonts w:ascii="Times New Roman" w:eastAsia="Times New Roman" w:hAnsi="Times New Roman" w:cs="Times New Roman"/>
      <w:snapToGrid w:val="0"/>
      <w:sz w:val="26"/>
      <w:szCs w:val="20"/>
      <w:lang w:eastAsia="ru-RU"/>
    </w:rPr>
  </w:style>
  <w:style w:type="paragraph" w:customStyle="1" w:styleId="-1">
    <w:name w:val="Табл-шапка"/>
    <w:basedOn w:val="afff3"/>
    <w:rsid w:val="005201D9"/>
    <w:pPr>
      <w:jc w:val="center"/>
    </w:pPr>
    <w:rPr>
      <w:rFonts w:ascii="Times New Roman" w:hAnsi="Times New Roman"/>
      <w:b/>
      <w:sz w:val="22"/>
    </w:rPr>
  </w:style>
  <w:style w:type="paragraph" w:customStyle="1" w:styleId="affff4">
    <w:name w:val="пунк"/>
    <w:basedOn w:val="affff5"/>
    <w:rsid w:val="005201D9"/>
    <w:pPr>
      <w:ind w:left="720" w:hanging="720"/>
    </w:pPr>
    <w:rPr>
      <w:sz w:val="23"/>
    </w:rPr>
  </w:style>
  <w:style w:type="paragraph" w:customStyle="1" w:styleId="affff5">
    <w:name w:val="Буклет"/>
    <w:basedOn w:val="a1"/>
    <w:rsid w:val="005201D9"/>
    <w:pPr>
      <w:spacing w:after="120" w:line="240" w:lineRule="auto"/>
      <w:ind w:firstLine="284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-2">
    <w:name w:val="табл-шапка"/>
    <w:basedOn w:val="affff6"/>
    <w:rsid w:val="005201D9"/>
    <w:pPr>
      <w:spacing w:line="240" w:lineRule="auto"/>
      <w:ind w:firstLine="0"/>
      <w:jc w:val="center"/>
    </w:pPr>
    <w:rPr>
      <w:rFonts w:ascii="Times New Roman" w:hAnsi="Times New Roman"/>
      <w:b/>
      <w:sz w:val="20"/>
    </w:rPr>
  </w:style>
  <w:style w:type="paragraph" w:customStyle="1" w:styleId="affff6">
    <w:name w:val="Абзац"/>
    <w:basedOn w:val="a1"/>
    <w:rsid w:val="005201D9"/>
    <w:pPr>
      <w:spacing w:after="0" w:line="360" w:lineRule="exact"/>
      <w:ind w:firstLine="567"/>
      <w:jc w:val="both"/>
    </w:pPr>
    <w:rPr>
      <w:rFonts w:ascii="Arial" w:eastAsia="Times New Roman" w:hAnsi="Arial" w:cs="Times New Roman"/>
      <w:sz w:val="26"/>
      <w:szCs w:val="20"/>
      <w:lang w:eastAsia="ru-RU"/>
    </w:rPr>
  </w:style>
  <w:style w:type="paragraph" w:customStyle="1" w:styleId="2f2">
    <w:name w:val="Назвакние2"/>
    <w:basedOn w:val="1"/>
    <w:rsid w:val="005201D9"/>
    <w:pPr>
      <w:suppressAutoHyphens w:val="0"/>
      <w:spacing w:before="360" w:after="120" w:line="240" w:lineRule="exact"/>
      <w:ind w:firstLine="567"/>
      <w:jc w:val="center"/>
    </w:pPr>
    <w:rPr>
      <w:rFonts w:ascii="Times New Roman" w:hAnsi="Times New Roman"/>
      <w:b w:val="0"/>
      <w:bCs w:val="0"/>
      <w:kern w:val="0"/>
      <w:sz w:val="28"/>
      <w:szCs w:val="20"/>
      <w:u w:val="single"/>
    </w:rPr>
  </w:style>
  <w:style w:type="paragraph" w:customStyle="1" w:styleId="-3">
    <w:name w:val="Табл-основной текст"/>
    <w:basedOn w:val="ad"/>
    <w:rsid w:val="005201D9"/>
    <w:pPr>
      <w:widowControl/>
      <w:shd w:val="clear" w:color="auto" w:fill="auto"/>
      <w:ind w:firstLine="567"/>
    </w:pPr>
    <w:rPr>
      <w:rFonts w:eastAsia="Times New Roman"/>
      <w:b/>
      <w:color w:val="auto"/>
      <w:sz w:val="24"/>
      <w:szCs w:val="20"/>
      <w:lang w:eastAsia="ar-SA"/>
    </w:rPr>
  </w:style>
  <w:style w:type="paragraph" w:customStyle="1" w:styleId="-4">
    <w:name w:val="Табл-цифровой текст"/>
    <w:basedOn w:val="1"/>
    <w:rsid w:val="005201D9"/>
    <w:pPr>
      <w:suppressAutoHyphens w:val="0"/>
      <w:spacing w:before="0" w:after="0" w:line="240" w:lineRule="exact"/>
      <w:ind w:firstLine="567"/>
      <w:jc w:val="center"/>
    </w:pPr>
    <w:rPr>
      <w:rFonts w:ascii="Times New Roman" w:hAnsi="Times New Roman"/>
      <w:bCs w:val="0"/>
      <w:kern w:val="0"/>
      <w:sz w:val="24"/>
      <w:szCs w:val="20"/>
    </w:rPr>
  </w:style>
  <w:style w:type="paragraph" w:customStyle="1" w:styleId="-5">
    <w:name w:val="Табл-название"/>
    <w:basedOn w:val="1"/>
    <w:rsid w:val="005201D9"/>
    <w:pPr>
      <w:suppressAutoHyphens w:val="0"/>
      <w:spacing w:before="360" w:after="120" w:line="240" w:lineRule="exact"/>
      <w:ind w:firstLine="567"/>
      <w:jc w:val="center"/>
    </w:pPr>
    <w:rPr>
      <w:rFonts w:ascii="Times New Roman" w:hAnsi="Times New Roman"/>
      <w:bCs w:val="0"/>
      <w:kern w:val="0"/>
      <w:sz w:val="28"/>
      <w:szCs w:val="20"/>
    </w:rPr>
  </w:style>
  <w:style w:type="paragraph" w:customStyle="1" w:styleId="affff7">
    <w:name w:val="Абзац с отступом"/>
    <w:basedOn w:val="affff6"/>
    <w:rsid w:val="005201D9"/>
    <w:pPr>
      <w:spacing w:line="340" w:lineRule="exact"/>
      <w:ind w:firstLine="0"/>
    </w:pPr>
    <w:rPr>
      <w:rFonts w:ascii="Times New Roman" w:hAnsi="Times New Roman"/>
    </w:rPr>
  </w:style>
  <w:style w:type="paragraph" w:customStyle="1" w:styleId="affff8">
    <w:name w:val="вопр"/>
    <w:basedOn w:val="ad"/>
    <w:rsid w:val="005201D9"/>
    <w:pPr>
      <w:widowControl/>
      <w:shd w:val="clear" w:color="auto" w:fill="auto"/>
      <w:spacing w:after="120"/>
      <w:ind w:left="426" w:hanging="426"/>
    </w:pPr>
    <w:rPr>
      <w:rFonts w:ascii="Arial" w:eastAsia="Times New Roman" w:hAnsi="Arial"/>
      <w:b/>
      <w:color w:val="auto"/>
      <w:sz w:val="30"/>
      <w:szCs w:val="20"/>
      <w:lang w:eastAsia="ar-SA"/>
    </w:rPr>
  </w:style>
  <w:style w:type="paragraph" w:customStyle="1" w:styleId="affff9">
    <w:name w:val="текст"/>
    <w:basedOn w:val="a1"/>
    <w:rsid w:val="005201D9"/>
    <w:pPr>
      <w:spacing w:after="120" w:line="240" w:lineRule="auto"/>
      <w:ind w:firstLine="624"/>
      <w:jc w:val="both"/>
    </w:pPr>
    <w:rPr>
      <w:rFonts w:ascii="Arial" w:eastAsia="Times New Roman" w:hAnsi="Arial" w:cs="Times New Roman"/>
      <w:sz w:val="32"/>
      <w:szCs w:val="20"/>
      <w:lang w:eastAsia="ru-RU"/>
    </w:rPr>
  </w:style>
  <w:style w:type="paragraph" w:customStyle="1" w:styleId="Bullet">
    <w:name w:val="Bullet"/>
    <w:basedOn w:val="afe"/>
    <w:rsid w:val="005201D9"/>
    <w:pPr>
      <w:tabs>
        <w:tab w:val="num" w:pos="360"/>
        <w:tab w:val="left" w:pos="567"/>
      </w:tabs>
      <w:suppressAutoHyphens w:val="0"/>
      <w:spacing w:before="120" w:line="360" w:lineRule="auto"/>
      <w:ind w:left="360" w:hanging="360"/>
      <w:jc w:val="both"/>
    </w:pPr>
    <w:rPr>
      <w:i w:val="0"/>
      <w:sz w:val="24"/>
    </w:rPr>
  </w:style>
  <w:style w:type="paragraph" w:customStyle="1" w:styleId="Blockquote">
    <w:name w:val="Blockquote"/>
    <w:basedOn w:val="a1"/>
    <w:rsid w:val="005201D9"/>
    <w:pPr>
      <w:tabs>
        <w:tab w:val="num" w:pos="0"/>
      </w:tabs>
      <w:spacing w:before="100" w:after="100" w:line="240" w:lineRule="auto"/>
      <w:ind w:left="360" w:right="360"/>
      <w:jc w:val="both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810">
    <w:name w:val="çàãîëîâîê 81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i/>
      <w:color w:val="0000FF"/>
      <w:sz w:val="20"/>
      <w:szCs w:val="20"/>
      <w:lang w:eastAsia="ru-RU"/>
    </w:rPr>
  </w:style>
  <w:style w:type="paragraph" w:customStyle="1" w:styleId="214">
    <w:name w:val="çàãîëîâîê 21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color w:val="000000"/>
      <w:sz w:val="20"/>
      <w:szCs w:val="20"/>
      <w:lang w:eastAsia="ru-RU"/>
    </w:rPr>
  </w:style>
  <w:style w:type="paragraph" w:customStyle="1" w:styleId="612">
    <w:name w:val="çàãîëîâîê 61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customStyle="1" w:styleId="313">
    <w:name w:val="çàãîëîâîê 31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color w:val="000000"/>
      <w:sz w:val="20"/>
      <w:szCs w:val="20"/>
      <w:u w:val="single"/>
      <w:lang w:eastAsia="ru-RU"/>
    </w:rPr>
  </w:style>
  <w:style w:type="paragraph" w:customStyle="1" w:styleId="65">
    <w:name w:val="заголовок 6"/>
    <w:basedOn w:val="a1"/>
    <w:next w:val="a1"/>
    <w:rsid w:val="005201D9"/>
    <w:pPr>
      <w:keepNext/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fffa">
    <w:name w:val="Block Text"/>
    <w:basedOn w:val="a1"/>
    <w:rsid w:val="005201D9"/>
    <w:pPr>
      <w:spacing w:after="0" w:line="240" w:lineRule="auto"/>
      <w:ind w:left="-125" w:right="-185" w:firstLine="567"/>
      <w:jc w:val="both"/>
    </w:pPr>
    <w:rPr>
      <w:rFonts w:ascii="Times New Roman" w:eastAsia="Times New Roman" w:hAnsi="Times New Roman" w:cs="Times New Roman"/>
      <w:color w:val="FF0000"/>
      <w:sz w:val="20"/>
      <w:szCs w:val="24"/>
      <w:lang w:eastAsia="ru-RU"/>
    </w:rPr>
  </w:style>
  <w:style w:type="paragraph" w:customStyle="1" w:styleId="Heading">
    <w:name w:val="Heading"/>
    <w:rsid w:val="005201D9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Arial" w:eastAsia="Times New Roman" w:hAnsi="Arial" w:cs="Arial"/>
      <w:b/>
      <w:bCs/>
      <w:lang w:eastAsia="ru-RU"/>
    </w:rPr>
  </w:style>
  <w:style w:type="paragraph" w:customStyle="1" w:styleId="411">
    <w:name w:val="Заголовок 4_1_1"/>
    <w:basedOn w:val="a1"/>
    <w:autoRedefine/>
    <w:rsid w:val="005201D9"/>
    <w:pPr>
      <w:keepNext/>
      <w:tabs>
        <w:tab w:val="num" w:pos="0"/>
      </w:tabs>
      <w:spacing w:after="0" w:line="240" w:lineRule="auto"/>
      <w:ind w:right="992" w:firstLine="1789"/>
      <w:jc w:val="center"/>
      <w:outlineLvl w:val="1"/>
    </w:pPr>
    <w:rPr>
      <w:rFonts w:ascii="Times New Roman" w:eastAsia="Times New Roman" w:hAnsi="Times New Roman" w:cs="Times New Roman"/>
      <w:iCs/>
      <w:w w:val="85"/>
      <w:sz w:val="24"/>
      <w:szCs w:val="24"/>
      <w:lang w:eastAsia="ru-RU"/>
    </w:rPr>
  </w:style>
  <w:style w:type="paragraph" w:customStyle="1" w:styleId="3d">
    <w:name w:val="Стиль3"/>
    <w:basedOn w:val="a1"/>
    <w:rsid w:val="005201D9"/>
    <w:pPr>
      <w:spacing w:after="0" w:line="240" w:lineRule="auto"/>
      <w:ind w:firstLine="540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ffffb">
    <w:name w:val="Направление расшифрофка Знак"/>
    <w:rsid w:val="005201D9"/>
    <w:rPr>
      <w:rFonts w:ascii="Arial" w:hAnsi="Arial" w:cs="Arial" w:hint="default"/>
      <w:b/>
      <w:bCs/>
      <w:i/>
      <w:iCs/>
      <w:sz w:val="24"/>
      <w:szCs w:val="24"/>
      <w:lang w:val="ru-RU" w:eastAsia="ru-RU" w:bidi="ar-SA"/>
    </w:rPr>
  </w:style>
  <w:style w:type="paragraph" w:customStyle="1" w:styleId="affffc">
    <w:name w:val="Маркер Смыслов"/>
    <w:basedOn w:val="a1"/>
    <w:rsid w:val="005201D9"/>
    <w:pPr>
      <w:tabs>
        <w:tab w:val="num" w:pos="0"/>
        <w:tab w:val="left" w:pos="284"/>
      </w:tabs>
      <w:spacing w:before="40" w:after="0" w:line="240" w:lineRule="auto"/>
      <w:ind w:left="709" w:hanging="425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Left">
    <w:name w:val="Обычный_Left"/>
    <w:basedOn w:val="a1"/>
    <w:rsid w:val="005201D9"/>
    <w:pPr>
      <w:spacing w:before="240" w:after="24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fffd">
    <w:name w:val="Основные задачи Знак Знак Знак"/>
    <w:rsid w:val="005201D9"/>
    <w:rPr>
      <w:rFonts w:ascii="Arial" w:hAnsi="Arial" w:cs="Arial" w:hint="default"/>
      <w:b/>
      <w:bCs/>
      <w:sz w:val="24"/>
      <w:szCs w:val="24"/>
      <w:lang w:val="ru-RU" w:eastAsia="ru-RU" w:bidi="ar-SA"/>
    </w:rPr>
  </w:style>
  <w:style w:type="paragraph" w:styleId="20">
    <w:name w:val="List Bullet 2"/>
    <w:basedOn w:val="a1"/>
    <w:autoRedefine/>
    <w:rsid w:val="005201D9"/>
    <w:pPr>
      <w:numPr>
        <w:numId w:val="5"/>
      </w:numPr>
      <w:tabs>
        <w:tab w:val="clear" w:pos="1080"/>
        <w:tab w:val="num" w:pos="1065"/>
      </w:tabs>
      <w:spacing w:after="0" w:line="240" w:lineRule="auto"/>
      <w:ind w:left="106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13">
    <w:name w:val="Стиль По ширине Перед:  6 пт1"/>
    <w:basedOn w:val="a1"/>
    <w:rsid w:val="005201D9"/>
    <w:pPr>
      <w:tabs>
        <w:tab w:val="num" w:pos="0"/>
      </w:tabs>
      <w:spacing w:before="120" w:after="0" w:line="240" w:lineRule="auto"/>
      <w:ind w:left="785" w:hanging="360"/>
      <w:jc w:val="both"/>
    </w:pPr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customStyle="1" w:styleId="1fa">
    <w:name w:val="заголовок 1"/>
    <w:basedOn w:val="a1"/>
    <w:next w:val="a1"/>
    <w:rsid w:val="005201D9"/>
    <w:pPr>
      <w:keepNext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Iniiaiieoaeno2">
    <w:name w:val="Iniiaiie oaeno 2"/>
    <w:basedOn w:val="Iauiue"/>
    <w:rsid w:val="005201D9"/>
    <w:pPr>
      <w:widowControl/>
    </w:pPr>
    <w:rPr>
      <w:rFonts w:ascii="Times New Roman" w:eastAsia="Times New Roman" w:hAnsi="Times New Roman"/>
    </w:rPr>
  </w:style>
  <w:style w:type="paragraph" w:customStyle="1" w:styleId="322">
    <w:name w:val="Основной текст 32"/>
    <w:basedOn w:val="a1"/>
    <w:rsid w:val="005201D9"/>
    <w:pPr>
      <w:spacing w:after="0" w:line="240" w:lineRule="atLeast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7">
    <w:name w:val="Body Text First Indent"/>
    <w:basedOn w:val="ad"/>
    <w:link w:val="af6"/>
    <w:rsid w:val="005201D9"/>
    <w:pPr>
      <w:widowControl/>
      <w:shd w:val="clear" w:color="auto" w:fill="auto"/>
      <w:spacing w:after="120"/>
      <w:ind w:firstLine="210"/>
    </w:pPr>
    <w:rPr>
      <w:rFonts w:ascii="Calibri" w:eastAsia="Times New Roman" w:hAnsi="Calibri"/>
      <w:color w:val="auto"/>
    </w:rPr>
  </w:style>
  <w:style w:type="character" w:customStyle="1" w:styleId="1fb">
    <w:name w:val="Красная строка Знак1"/>
    <w:basedOn w:val="11"/>
    <w:uiPriority w:val="99"/>
    <w:semiHidden/>
    <w:rsid w:val="005201D9"/>
    <w:rPr>
      <w:rFonts w:ascii="Times New Roman" w:hAnsi="Times New Roman" w:cs="Times New Roman"/>
      <w:color w:val="323232"/>
      <w:shd w:val="clear" w:color="auto" w:fill="FFFFFF"/>
    </w:rPr>
  </w:style>
  <w:style w:type="paragraph" w:styleId="2f3">
    <w:name w:val="Body Text First Indent 2"/>
    <w:basedOn w:val="afe"/>
    <w:link w:val="2f4"/>
    <w:rsid w:val="005201D9"/>
    <w:pPr>
      <w:suppressAutoHyphens w:val="0"/>
      <w:spacing w:after="120"/>
      <w:ind w:left="283" w:firstLine="210"/>
      <w:jc w:val="both"/>
    </w:pPr>
    <w:rPr>
      <w:sz w:val="24"/>
      <w:szCs w:val="24"/>
    </w:rPr>
  </w:style>
  <w:style w:type="character" w:customStyle="1" w:styleId="2f4">
    <w:name w:val="Красная строка 2 Знак"/>
    <w:basedOn w:val="1a"/>
    <w:link w:val="2f3"/>
    <w:rsid w:val="005201D9"/>
    <w:rPr>
      <w:rFonts w:ascii="Times New Roman" w:eastAsia="Times New Roman" w:hAnsi="Times New Roman" w:cs="Times New Roman"/>
      <w:i/>
      <w:sz w:val="24"/>
      <w:szCs w:val="24"/>
      <w:lang w:eastAsia="ar-SA"/>
    </w:rPr>
  </w:style>
  <w:style w:type="paragraph" w:customStyle="1" w:styleId="2f5">
    <w:name w:val="Стиль2"/>
    <w:basedOn w:val="1fc"/>
    <w:rsid w:val="005201D9"/>
    <w:rPr>
      <w:b w:val="0"/>
    </w:rPr>
  </w:style>
  <w:style w:type="paragraph" w:customStyle="1" w:styleId="1fc">
    <w:name w:val="Стиль1"/>
    <w:basedOn w:val="a1"/>
    <w:rsid w:val="005201D9"/>
    <w:pPr>
      <w:spacing w:after="0" w:line="240" w:lineRule="auto"/>
      <w:ind w:firstLine="567"/>
      <w:jc w:val="center"/>
    </w:pPr>
    <w:rPr>
      <w:rFonts w:ascii="Arial" w:eastAsia="Times New Roman" w:hAnsi="Arial" w:cs="Times New Roman"/>
      <w:b/>
      <w:bCs/>
      <w:i/>
      <w:iCs/>
      <w:sz w:val="28"/>
      <w:szCs w:val="24"/>
      <w:lang w:eastAsia="ru-RU"/>
    </w:rPr>
  </w:style>
  <w:style w:type="paragraph" w:customStyle="1" w:styleId="FR2">
    <w:name w:val="FR2"/>
    <w:rsid w:val="005201D9"/>
    <w:pPr>
      <w:widowControl w:val="0"/>
      <w:snapToGrid w:val="0"/>
      <w:spacing w:after="0" w:line="240" w:lineRule="auto"/>
      <w:ind w:firstLine="567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FR3">
    <w:name w:val="FR3"/>
    <w:rsid w:val="005201D9"/>
    <w:pPr>
      <w:widowControl w:val="0"/>
      <w:snapToGrid w:val="0"/>
      <w:spacing w:before="60" w:after="0" w:line="240" w:lineRule="auto"/>
      <w:ind w:firstLine="567"/>
      <w:jc w:val="both"/>
    </w:pPr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font5">
    <w:name w:val="font5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1"/>
    <w:rsid w:val="005201D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6">
    <w:name w:val="xl66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67">
    <w:name w:val="xl67"/>
    <w:basedOn w:val="a1"/>
    <w:rsid w:val="005201D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8">
    <w:name w:val="xl68"/>
    <w:basedOn w:val="a1"/>
    <w:rsid w:val="005201D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69">
    <w:name w:val="xl69"/>
    <w:basedOn w:val="a1"/>
    <w:rsid w:val="005201D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0">
    <w:name w:val="xl70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1">
    <w:name w:val="xl71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2">
    <w:name w:val="xl72"/>
    <w:basedOn w:val="a1"/>
    <w:rsid w:val="005201D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75">
    <w:name w:val="xl75"/>
    <w:basedOn w:val="a1"/>
    <w:rsid w:val="005201D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7">
    <w:name w:val="xl77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1"/>
    <w:rsid w:val="005201D9"/>
    <w:pPr>
      <w:pBdr>
        <w:bottom w:val="single" w:sz="8" w:space="0" w:color="auto"/>
      </w:pBd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1"/>
    <w:rsid w:val="005201D9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Bookman Old Style" w:eastAsia="Times New Roman" w:hAnsi="Bookman Old Style" w:cs="Times New Roman"/>
      <w:sz w:val="24"/>
      <w:szCs w:val="24"/>
      <w:lang w:eastAsia="ru-RU"/>
    </w:rPr>
  </w:style>
  <w:style w:type="paragraph" w:customStyle="1" w:styleId="xl81">
    <w:name w:val="xl81"/>
    <w:basedOn w:val="a1"/>
    <w:rsid w:val="005201D9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Bookman Old Style" w:eastAsia="Times New Roman" w:hAnsi="Bookman Old Style" w:cs="Times New Roman"/>
      <w:sz w:val="24"/>
      <w:szCs w:val="24"/>
      <w:lang w:eastAsia="ru-RU"/>
    </w:rPr>
  </w:style>
  <w:style w:type="paragraph" w:customStyle="1" w:styleId="xl82">
    <w:name w:val="xl82"/>
    <w:basedOn w:val="a1"/>
    <w:rsid w:val="005201D9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Bookman Old Style" w:eastAsia="Times New Roman" w:hAnsi="Bookman Old Style" w:cs="Times New Roman"/>
      <w:sz w:val="24"/>
      <w:szCs w:val="24"/>
      <w:lang w:eastAsia="ru-RU"/>
    </w:rPr>
  </w:style>
  <w:style w:type="paragraph" w:customStyle="1" w:styleId="xl83">
    <w:name w:val="xl83"/>
    <w:basedOn w:val="a1"/>
    <w:rsid w:val="005201D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1"/>
    <w:rsid w:val="005201D9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1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86">
    <w:name w:val="xl86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89">
    <w:name w:val="xl89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paragraph" w:customStyle="1" w:styleId="xl90">
    <w:name w:val="xl90"/>
    <w:basedOn w:val="a1"/>
    <w:rsid w:val="005201D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1">
    <w:name w:val="xl91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92">
    <w:name w:val="xl92"/>
    <w:basedOn w:val="a1"/>
    <w:rsid w:val="005201D9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94">
    <w:name w:val="xl94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1"/>
    <w:rsid w:val="005201D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97">
    <w:name w:val="xl97"/>
    <w:basedOn w:val="a1"/>
    <w:rsid w:val="005201D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98">
    <w:name w:val="xl98"/>
    <w:basedOn w:val="a1"/>
    <w:rsid w:val="005201D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99">
    <w:name w:val="xl99"/>
    <w:basedOn w:val="a1"/>
    <w:rsid w:val="005201D9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0">
    <w:name w:val="xl100"/>
    <w:basedOn w:val="a1"/>
    <w:rsid w:val="005201D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1">
    <w:name w:val="xl101"/>
    <w:basedOn w:val="a1"/>
    <w:rsid w:val="005201D9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2">
    <w:name w:val="xl102"/>
    <w:basedOn w:val="a1"/>
    <w:rsid w:val="005201D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3">
    <w:name w:val="xl103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1"/>
    <w:rsid w:val="005201D9"/>
    <w:pPr>
      <w:pBdr>
        <w:bottom w:val="single" w:sz="8" w:space="0" w:color="auto"/>
      </w:pBdr>
      <w:spacing w:before="100" w:beforeAutospacing="1" w:after="100" w:afterAutospacing="1" w:line="240" w:lineRule="auto"/>
      <w:ind w:firstLine="567"/>
      <w:jc w:val="center"/>
    </w:pPr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xl106">
    <w:name w:val="xl106"/>
    <w:basedOn w:val="a1"/>
    <w:rsid w:val="005201D9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1"/>
    <w:rsid w:val="005201D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1"/>
    <w:rsid w:val="005201D9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1"/>
    <w:rsid w:val="005201D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567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text">
    <w:name w:val="text"/>
    <w:basedOn w:val="a1"/>
    <w:rsid w:val="005201D9"/>
    <w:pPr>
      <w:spacing w:before="100" w:beforeAutospacing="1" w:after="100" w:afterAutospacing="1" w:line="240" w:lineRule="auto"/>
      <w:ind w:firstLine="15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e">
    <w:name w:val="Стратегия"/>
    <w:basedOn w:val="a1"/>
    <w:link w:val="afffff"/>
    <w:qFormat/>
    <w:rsid w:val="005201D9"/>
    <w:pPr>
      <w:keepNext/>
      <w:spacing w:after="0" w:line="240" w:lineRule="auto"/>
      <w:ind w:firstLine="709"/>
      <w:contextualSpacing/>
      <w:jc w:val="center"/>
      <w:outlineLvl w:val="0"/>
    </w:pPr>
    <w:rPr>
      <w:rFonts w:ascii="Times New Roman" w:eastAsia="Times New Roman" w:hAnsi="Times New Roman" w:cs="Times New Roman"/>
      <w:b/>
      <w:caps/>
      <w:sz w:val="32"/>
      <w:szCs w:val="32"/>
    </w:rPr>
  </w:style>
  <w:style w:type="character" w:customStyle="1" w:styleId="afffff">
    <w:name w:val="Стратегия Знак"/>
    <w:link w:val="affffe"/>
    <w:rsid w:val="005201D9"/>
    <w:rPr>
      <w:rFonts w:ascii="Times New Roman" w:eastAsia="Times New Roman" w:hAnsi="Times New Roman" w:cs="Times New Roman"/>
      <w:b/>
      <w:caps/>
      <w:sz w:val="32"/>
      <w:szCs w:val="32"/>
    </w:rPr>
  </w:style>
  <w:style w:type="paragraph" w:customStyle="1" w:styleId="2f6">
    <w:name w:val="Стратегия2"/>
    <w:basedOn w:val="a1"/>
    <w:link w:val="2f7"/>
    <w:qFormat/>
    <w:rsid w:val="005201D9"/>
    <w:pPr>
      <w:spacing w:after="0" w:line="240" w:lineRule="auto"/>
      <w:ind w:firstLine="709"/>
      <w:jc w:val="center"/>
      <w:outlineLvl w:val="1"/>
    </w:pPr>
    <w:rPr>
      <w:rFonts w:ascii="Times New Roman" w:eastAsia="Times New Roman" w:hAnsi="Times New Roman" w:cs="Times New Roman"/>
      <w:sz w:val="32"/>
      <w:szCs w:val="28"/>
    </w:rPr>
  </w:style>
  <w:style w:type="character" w:customStyle="1" w:styleId="2f7">
    <w:name w:val="Стратегия2 Знак"/>
    <w:link w:val="2f6"/>
    <w:rsid w:val="005201D9"/>
    <w:rPr>
      <w:rFonts w:ascii="Times New Roman" w:eastAsia="Times New Roman" w:hAnsi="Times New Roman" w:cs="Times New Roman"/>
      <w:sz w:val="32"/>
      <w:szCs w:val="28"/>
    </w:rPr>
  </w:style>
  <w:style w:type="paragraph" w:customStyle="1" w:styleId="3e">
    <w:name w:val="Стратегия3"/>
    <w:basedOn w:val="a1"/>
    <w:link w:val="3f"/>
    <w:qFormat/>
    <w:rsid w:val="005201D9"/>
    <w:pPr>
      <w:spacing w:after="0" w:line="240" w:lineRule="auto"/>
      <w:ind w:firstLine="709"/>
      <w:jc w:val="both"/>
      <w:outlineLvl w:val="2"/>
    </w:pPr>
    <w:rPr>
      <w:rFonts w:ascii="Times New Roman" w:eastAsia="Times New Roman" w:hAnsi="Times New Roman" w:cs="Times New Roman"/>
      <w:i/>
      <w:sz w:val="28"/>
      <w:szCs w:val="28"/>
    </w:rPr>
  </w:style>
  <w:style w:type="character" w:customStyle="1" w:styleId="3f">
    <w:name w:val="Стратегия3 Знак"/>
    <w:link w:val="3e"/>
    <w:rsid w:val="005201D9"/>
    <w:rPr>
      <w:rFonts w:ascii="Times New Roman" w:eastAsia="Times New Roman" w:hAnsi="Times New Roman" w:cs="Times New Roman"/>
      <w:i/>
      <w:sz w:val="28"/>
      <w:szCs w:val="28"/>
    </w:rPr>
  </w:style>
  <w:style w:type="paragraph" w:styleId="afffff0">
    <w:name w:val="TOC Heading"/>
    <w:basedOn w:val="1"/>
    <w:next w:val="a1"/>
    <w:uiPriority w:val="39"/>
    <w:qFormat/>
    <w:rsid w:val="005201D9"/>
    <w:pPr>
      <w:keepLines/>
      <w:suppressAutoHyphens w:val="0"/>
      <w:spacing w:before="480" w:after="0"/>
      <w:outlineLvl w:val="9"/>
    </w:pPr>
    <w:rPr>
      <w:color w:val="365F91"/>
      <w:kern w:val="0"/>
      <w:sz w:val="28"/>
      <w:szCs w:val="28"/>
      <w:lang w:eastAsia="en-US"/>
    </w:rPr>
  </w:style>
  <w:style w:type="paragraph" w:styleId="3f0">
    <w:name w:val="toc 3"/>
    <w:basedOn w:val="a1"/>
    <w:next w:val="a1"/>
    <w:autoRedefine/>
    <w:uiPriority w:val="39"/>
    <w:qFormat/>
    <w:rsid w:val="005201D9"/>
    <w:pPr>
      <w:tabs>
        <w:tab w:val="right" w:leader="dot" w:pos="9628"/>
      </w:tabs>
      <w:spacing w:after="0" w:line="240" w:lineRule="auto"/>
      <w:ind w:firstLine="709"/>
      <w:jc w:val="both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44">
    <w:name w:val="toc 4"/>
    <w:basedOn w:val="a1"/>
    <w:next w:val="a1"/>
    <w:autoRedefine/>
    <w:uiPriority w:val="39"/>
    <w:rsid w:val="005201D9"/>
    <w:pPr>
      <w:spacing w:after="0" w:line="240" w:lineRule="auto"/>
      <w:ind w:left="48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57">
    <w:name w:val="toc 5"/>
    <w:basedOn w:val="a1"/>
    <w:next w:val="a1"/>
    <w:autoRedefine/>
    <w:uiPriority w:val="39"/>
    <w:rsid w:val="005201D9"/>
    <w:pPr>
      <w:spacing w:after="0" w:line="240" w:lineRule="auto"/>
      <w:ind w:left="72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66">
    <w:name w:val="toc 6"/>
    <w:basedOn w:val="a1"/>
    <w:next w:val="a1"/>
    <w:autoRedefine/>
    <w:uiPriority w:val="39"/>
    <w:rsid w:val="005201D9"/>
    <w:pPr>
      <w:spacing w:after="0" w:line="240" w:lineRule="auto"/>
      <w:ind w:left="96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71">
    <w:name w:val="toc 7"/>
    <w:basedOn w:val="a1"/>
    <w:next w:val="a1"/>
    <w:autoRedefine/>
    <w:uiPriority w:val="39"/>
    <w:rsid w:val="005201D9"/>
    <w:pPr>
      <w:spacing w:after="0" w:line="240" w:lineRule="auto"/>
      <w:ind w:left="120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82">
    <w:name w:val="toc 8"/>
    <w:basedOn w:val="a1"/>
    <w:next w:val="a1"/>
    <w:autoRedefine/>
    <w:uiPriority w:val="39"/>
    <w:rsid w:val="005201D9"/>
    <w:pPr>
      <w:spacing w:after="0" w:line="240" w:lineRule="auto"/>
      <w:ind w:left="144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93">
    <w:name w:val="toc 9"/>
    <w:basedOn w:val="a1"/>
    <w:next w:val="a1"/>
    <w:autoRedefine/>
    <w:uiPriority w:val="39"/>
    <w:rsid w:val="005201D9"/>
    <w:pPr>
      <w:spacing w:after="0" w:line="240" w:lineRule="auto"/>
      <w:ind w:left="1680" w:firstLine="567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1f9">
    <w:name w:val="Оглавление 1 Знак"/>
    <w:link w:val="1f8"/>
    <w:rsid w:val="00EB0D61"/>
    <w:rPr>
      <w:rFonts w:ascii="Times New Roman" w:eastAsia="Times New Roman" w:hAnsi="Times New Roman" w:cs="Times New Roman"/>
      <w:bCs/>
      <w:caps/>
    </w:rPr>
  </w:style>
  <w:style w:type="paragraph" w:customStyle="1" w:styleId="afffff1">
    <w:name w:val="Стратегия текст"/>
    <w:basedOn w:val="a1"/>
    <w:link w:val="afffff2"/>
    <w:qFormat/>
    <w:rsid w:val="005201D9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ffff2">
    <w:name w:val="Стратегия текст Знак"/>
    <w:link w:val="afffff1"/>
    <w:rsid w:val="005201D9"/>
    <w:rPr>
      <w:rFonts w:ascii="Times New Roman" w:eastAsia="Times New Roman" w:hAnsi="Times New Roman" w:cs="Times New Roman"/>
      <w:sz w:val="28"/>
      <w:szCs w:val="28"/>
    </w:rPr>
  </w:style>
  <w:style w:type="character" w:customStyle="1" w:styleId="Normal">
    <w:name w:val="Normal Знак"/>
    <w:link w:val="1f3"/>
    <w:locked/>
    <w:rsid w:val="005201D9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s4">
    <w:name w:val="s4"/>
    <w:rsid w:val="005201D9"/>
    <w:rPr>
      <w:rFonts w:cs="Times New Roman"/>
    </w:rPr>
  </w:style>
  <w:style w:type="character" w:customStyle="1" w:styleId="Candara">
    <w:name w:val="Основной текст + Candara"/>
    <w:aliases w:val="10,5 pt,Не полужирный2,Основной текст + 10,Основной текст + Times New Roman,12,Основной текст + Times New Roman1,5 pt2,Интервал 0 pt3,11 pt,Основной текст + Times New Roman6,5 pt3,Интервал 0 pt4,Основной текст + Times New Roman2"/>
    <w:rsid w:val="005201D9"/>
    <w:rPr>
      <w:rFonts w:ascii="Candara" w:hAnsi="Candara" w:cs="Candara"/>
      <w:b/>
      <w:bCs/>
      <w:noProof/>
      <w:sz w:val="21"/>
      <w:szCs w:val="21"/>
      <w:u w:val="none"/>
      <w:lang w:bidi="ar-SA"/>
    </w:rPr>
  </w:style>
  <w:style w:type="character" w:customStyle="1" w:styleId="0pt">
    <w:name w:val="Основной текст + Интервал 0 pt"/>
    <w:rsid w:val="005201D9"/>
    <w:rPr>
      <w:rFonts w:ascii="Times New Roman" w:hAnsi="Times New Roman" w:cs="Times New Roman"/>
      <w:b/>
      <w:bCs/>
      <w:spacing w:val="9"/>
      <w:sz w:val="19"/>
      <w:szCs w:val="19"/>
      <w:u w:val="none"/>
      <w:lang w:bidi="ar-SA"/>
    </w:rPr>
  </w:style>
  <w:style w:type="character" w:customStyle="1" w:styleId="TimesNewRoman7">
    <w:name w:val="Основной текст + Times New Roman7"/>
    <w:aliases w:val="11 pt3,Интервал 0 pt6,Основной текст + Franklin Gothic Book,9 pt"/>
    <w:rsid w:val="005201D9"/>
    <w:rPr>
      <w:rFonts w:ascii="Times New Roman" w:hAnsi="Times New Roman" w:cs="Times New Roman"/>
      <w:b/>
      <w:bCs/>
      <w:spacing w:val="1"/>
      <w:sz w:val="22"/>
      <w:szCs w:val="22"/>
      <w:u w:val="none"/>
      <w:lang w:bidi="ar-SA"/>
    </w:rPr>
  </w:style>
  <w:style w:type="character" w:customStyle="1" w:styleId="1210">
    <w:name w:val="Основной текст + 121"/>
    <w:aliases w:val="5 pt4"/>
    <w:rsid w:val="005201D9"/>
    <w:rPr>
      <w:rFonts w:ascii="Times New Roman" w:hAnsi="Times New Roman" w:cs="Times New Roman"/>
      <w:b/>
      <w:bCs/>
      <w:spacing w:val="2"/>
      <w:sz w:val="25"/>
      <w:szCs w:val="25"/>
      <w:u w:val="none"/>
      <w:lang w:bidi="ar-SA"/>
    </w:rPr>
  </w:style>
  <w:style w:type="character" w:customStyle="1" w:styleId="LucidaSansUnicode2">
    <w:name w:val="Основной текст + Lucida Sans Unicode2"/>
    <w:aliases w:val="6 pt,Интервал 0 pt2,Основной текст (4) + Times New Roman2,Полужирный1"/>
    <w:rsid w:val="005201D9"/>
    <w:rPr>
      <w:rFonts w:ascii="Lucida Sans Unicode" w:hAnsi="Lucida Sans Unicode" w:cs="Lucida Sans Unicode"/>
      <w:b/>
      <w:bCs/>
      <w:spacing w:val="-6"/>
      <w:sz w:val="12"/>
      <w:szCs w:val="12"/>
      <w:u w:val="none"/>
      <w:lang w:bidi="ar-SA"/>
    </w:rPr>
  </w:style>
  <w:style w:type="character" w:customStyle="1" w:styleId="style8">
    <w:name w:val="style8"/>
    <w:basedOn w:val="a2"/>
    <w:rsid w:val="005201D9"/>
  </w:style>
  <w:style w:type="paragraph" w:customStyle="1" w:styleId="afffff3">
    <w:name w:val="Базовый"/>
    <w:rsid w:val="005201D9"/>
    <w:pPr>
      <w:tabs>
        <w:tab w:val="left" w:pos="709"/>
      </w:tabs>
      <w:suppressAutoHyphens/>
      <w:spacing w:after="0" w:line="276" w:lineRule="atLeast"/>
    </w:pPr>
    <w:rPr>
      <w:rFonts w:ascii="Calibri" w:eastAsia="SimSun" w:hAnsi="Calibri" w:cs="Calibri"/>
      <w:sz w:val="20"/>
      <w:szCs w:val="20"/>
      <w:lang w:eastAsia="ru-RU"/>
    </w:rPr>
  </w:style>
  <w:style w:type="paragraph" w:customStyle="1" w:styleId="afffff4">
    <w:name w:val="ГЛАВА"/>
    <w:basedOn w:val="a1"/>
    <w:link w:val="afffff5"/>
    <w:autoRedefine/>
    <w:qFormat/>
    <w:rsid w:val="005201D9"/>
    <w:pPr>
      <w:keepLines/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b/>
      <w:color w:val="000000"/>
      <w:kern w:val="28"/>
      <w:sz w:val="28"/>
      <w:szCs w:val="24"/>
      <w:lang w:eastAsia="zh-CN"/>
    </w:rPr>
  </w:style>
  <w:style w:type="character" w:customStyle="1" w:styleId="afffff5">
    <w:name w:val="ГЛАВА Знак"/>
    <w:link w:val="afffff4"/>
    <w:rsid w:val="005201D9"/>
    <w:rPr>
      <w:rFonts w:ascii="Times New Roman" w:eastAsia="Times New Roman" w:hAnsi="Times New Roman" w:cs="Times New Roman"/>
      <w:b/>
      <w:color w:val="000000"/>
      <w:kern w:val="28"/>
      <w:sz w:val="28"/>
      <w:szCs w:val="24"/>
      <w:lang w:eastAsia="zh-CN"/>
    </w:rPr>
  </w:style>
  <w:style w:type="character" w:customStyle="1" w:styleId="11pt">
    <w:name w:val="Основной текст + 11 pt;Не полужирный"/>
    <w:rsid w:val="005201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/>
    </w:rPr>
  </w:style>
  <w:style w:type="paragraph" w:customStyle="1" w:styleId="xl78">
    <w:name w:val="xl78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3">
    <w:name w:val="xl93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1">
    <w:name w:val="xl111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2">
    <w:name w:val="xl112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3">
    <w:name w:val="xl113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5">
    <w:name w:val="xl115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6">
    <w:name w:val="xl116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7">
    <w:name w:val="xl117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8">
    <w:name w:val="xl118"/>
    <w:basedOn w:val="a1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9">
    <w:name w:val="xl119"/>
    <w:basedOn w:val="a1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20">
    <w:name w:val="xl120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1">
    <w:name w:val="xl121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2">
    <w:name w:val="xl122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3">
    <w:name w:val="xl123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4">
    <w:name w:val="xl124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5">
    <w:name w:val="xl125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7">
    <w:name w:val="xl127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8">
    <w:name w:val="xl128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9">
    <w:name w:val="xl129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0">
    <w:name w:val="xl130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1">
    <w:name w:val="xl131"/>
    <w:basedOn w:val="a1"/>
    <w:rsid w:val="005201D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2">
    <w:name w:val="xl132"/>
    <w:basedOn w:val="a1"/>
    <w:rsid w:val="005201D9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3">
    <w:name w:val="xl133"/>
    <w:basedOn w:val="a1"/>
    <w:rsid w:val="005201D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4">
    <w:name w:val="xl134"/>
    <w:basedOn w:val="a1"/>
    <w:rsid w:val="005201D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5">
    <w:name w:val="xl135"/>
    <w:basedOn w:val="a1"/>
    <w:rsid w:val="005201D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font6">
    <w:name w:val="font6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font7">
    <w:name w:val="font7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font8">
    <w:name w:val="font8"/>
    <w:basedOn w:val="a1"/>
    <w:rsid w:val="005201D9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xl136">
    <w:name w:val="xl136"/>
    <w:basedOn w:val="a1"/>
    <w:rsid w:val="005201D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37">
    <w:name w:val="xl137"/>
    <w:basedOn w:val="a1"/>
    <w:rsid w:val="005201D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38">
    <w:name w:val="xl138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39">
    <w:name w:val="xl139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lang w:eastAsia="ru-RU"/>
    </w:rPr>
  </w:style>
  <w:style w:type="paragraph" w:customStyle="1" w:styleId="xl140">
    <w:name w:val="xl140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41">
    <w:name w:val="xl141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ConsPlusDocList">
    <w:name w:val="ConsPlusDocList"/>
    <w:rsid w:val="005201D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5201D9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5201D9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xl63">
    <w:name w:val="xl63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4">
    <w:name w:val="xl64"/>
    <w:basedOn w:val="a1"/>
    <w:rsid w:val="005201D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customStyle="1" w:styleId="extended-textshort">
    <w:name w:val="extended-text__short"/>
    <w:basedOn w:val="a2"/>
    <w:rsid w:val="005201D9"/>
  </w:style>
  <w:style w:type="character" w:customStyle="1" w:styleId="graytitle">
    <w:name w:val="graytitle"/>
    <w:basedOn w:val="a2"/>
    <w:rsid w:val="005201D9"/>
  </w:style>
  <w:style w:type="paragraph" w:customStyle="1" w:styleId="2f8">
    <w:name w:val="Знак Знак Знак2 Знак Знак Знак Знак"/>
    <w:basedOn w:val="a1"/>
    <w:rsid w:val="005201D9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afffff6">
    <w:name w:val="Перечисление"/>
    <w:basedOn w:val="a1"/>
    <w:qFormat/>
    <w:rsid w:val="005201D9"/>
    <w:pPr>
      <w:spacing w:after="0" w:line="312" w:lineRule="auto"/>
      <w:ind w:left="993" w:hanging="284"/>
      <w:jc w:val="both"/>
    </w:pPr>
    <w:rPr>
      <w:rFonts w:ascii="Times New Roman" w:eastAsia="Calibri" w:hAnsi="Times New Roman" w:cs="Times New Roman"/>
      <w:sz w:val="24"/>
    </w:rPr>
  </w:style>
  <w:style w:type="paragraph" w:customStyle="1" w:styleId="0">
    <w:name w:val="Стиль Слева:  0"/>
    <w:aliases w:val="5 см"/>
    <w:basedOn w:val="a1"/>
    <w:rsid w:val="005201D9"/>
    <w:pPr>
      <w:spacing w:after="0" w:line="312" w:lineRule="auto"/>
      <w:ind w:left="284"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styleId="afffff7">
    <w:name w:val="Note Heading"/>
    <w:basedOn w:val="a1"/>
    <w:next w:val="a1"/>
    <w:link w:val="afffff8"/>
    <w:rsid w:val="005201D9"/>
    <w:pPr>
      <w:spacing w:after="0" w:line="240" w:lineRule="auto"/>
      <w:jc w:val="center"/>
    </w:pPr>
    <w:rPr>
      <w:rFonts w:ascii="Arial" w:eastAsia="Times New Roman" w:hAnsi="Arial" w:cs="Times New Roman"/>
      <w:b/>
      <w:sz w:val="32"/>
      <w:szCs w:val="24"/>
      <w:lang w:eastAsia="ru-RU"/>
    </w:rPr>
  </w:style>
  <w:style w:type="character" w:customStyle="1" w:styleId="afffff8">
    <w:name w:val="Заголовок записки Знак"/>
    <w:basedOn w:val="a2"/>
    <w:link w:val="afffff7"/>
    <w:rsid w:val="005201D9"/>
    <w:rPr>
      <w:rFonts w:ascii="Arial" w:eastAsia="Times New Roman" w:hAnsi="Arial" w:cs="Times New Roman"/>
      <w:b/>
      <w:sz w:val="32"/>
      <w:szCs w:val="24"/>
      <w:lang w:eastAsia="ru-RU"/>
    </w:rPr>
  </w:style>
  <w:style w:type="character" w:customStyle="1" w:styleId="plainlinksneverexpand1">
    <w:name w:val="plainlinksneverexpand1"/>
    <w:basedOn w:val="a2"/>
    <w:rsid w:val="005201D9"/>
  </w:style>
  <w:style w:type="character" w:customStyle="1" w:styleId="geo-lat1">
    <w:name w:val="geo-lat1"/>
    <w:basedOn w:val="a2"/>
    <w:rsid w:val="005201D9"/>
  </w:style>
  <w:style w:type="character" w:customStyle="1" w:styleId="geo-lon1">
    <w:name w:val="geo-lon1"/>
    <w:basedOn w:val="a2"/>
    <w:rsid w:val="005201D9"/>
  </w:style>
  <w:style w:type="character" w:customStyle="1" w:styleId="geo-multi-punct1">
    <w:name w:val="geo-multi-punct1"/>
    <w:rsid w:val="005201D9"/>
    <w:rPr>
      <w:vanish/>
      <w:webHidden w:val="0"/>
      <w:specVanish w:val="0"/>
    </w:rPr>
  </w:style>
  <w:style w:type="character" w:customStyle="1" w:styleId="geo">
    <w:name w:val="geo"/>
    <w:basedOn w:val="a2"/>
    <w:rsid w:val="005201D9"/>
  </w:style>
  <w:style w:type="character" w:customStyle="1" w:styleId="latitude">
    <w:name w:val="latitude"/>
    <w:basedOn w:val="a2"/>
    <w:rsid w:val="005201D9"/>
  </w:style>
  <w:style w:type="character" w:customStyle="1" w:styleId="longitude">
    <w:name w:val="longitude"/>
    <w:basedOn w:val="a2"/>
    <w:rsid w:val="005201D9"/>
  </w:style>
  <w:style w:type="character" w:customStyle="1" w:styleId="coordinatesplainlinksneverexpand">
    <w:name w:val="coordinates plainlinksneverexpand"/>
    <w:basedOn w:val="a2"/>
    <w:rsid w:val="005201D9"/>
  </w:style>
  <w:style w:type="character" w:customStyle="1" w:styleId="HeaderChar">
    <w:name w:val="Header Char"/>
    <w:locked/>
    <w:rsid w:val="005201D9"/>
    <w:rPr>
      <w:rFonts w:eastAsia="Calibri"/>
      <w:sz w:val="24"/>
      <w:szCs w:val="24"/>
      <w:lang w:val="ru-RU" w:eastAsia="ru-RU" w:bidi="ar-SA"/>
    </w:rPr>
  </w:style>
  <w:style w:type="paragraph" w:styleId="afffff9">
    <w:name w:val="List Bullet"/>
    <w:basedOn w:val="a1"/>
    <w:uiPriority w:val="99"/>
    <w:unhideWhenUsed/>
    <w:rsid w:val="005201D9"/>
    <w:pPr>
      <w:tabs>
        <w:tab w:val="num" w:pos="360"/>
      </w:tabs>
      <w:spacing w:after="0" w:line="240" w:lineRule="auto"/>
      <w:ind w:left="360" w:hanging="36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a">
    <w:name w:val="титул"/>
    <w:basedOn w:val="a1"/>
    <w:uiPriority w:val="99"/>
    <w:rsid w:val="005201D9"/>
    <w:pPr>
      <w:spacing w:after="0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paragraph" w:customStyle="1" w:styleId="afffffb">
    <w:name w:val=".."/>
    <w:basedOn w:val="a1"/>
    <w:uiPriority w:val="99"/>
    <w:rsid w:val="005201D9"/>
    <w:pPr>
      <w:spacing w:after="0" w:line="360" w:lineRule="atLeast"/>
      <w:ind w:firstLine="567"/>
      <w:jc w:val="both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paragraph" w:customStyle="1" w:styleId="moy">
    <w:name w:val="moy"/>
    <w:basedOn w:val="a1"/>
    <w:uiPriority w:val="99"/>
    <w:rsid w:val="005201D9"/>
    <w:pPr>
      <w:widowControl w:val="0"/>
      <w:spacing w:after="0" w:line="240" w:lineRule="auto"/>
      <w:ind w:firstLine="397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ffffc">
    <w:name w:val="endnote text"/>
    <w:basedOn w:val="a1"/>
    <w:link w:val="afffffd"/>
    <w:uiPriority w:val="99"/>
    <w:semiHidden/>
    <w:rsid w:val="005201D9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afffffd">
    <w:name w:val="Текст концевой сноски Знак"/>
    <w:basedOn w:val="a2"/>
    <w:link w:val="afffffc"/>
    <w:uiPriority w:val="99"/>
    <w:semiHidden/>
    <w:rsid w:val="005201D9"/>
    <w:rPr>
      <w:rFonts w:ascii="Times New Roman" w:eastAsia="Times New Roman" w:hAnsi="Times New Roman" w:cs="Times New Roman"/>
      <w:color w:val="000000"/>
      <w:sz w:val="20"/>
      <w:szCs w:val="20"/>
    </w:rPr>
  </w:style>
  <w:style w:type="character" w:styleId="afffffe">
    <w:name w:val="endnote reference"/>
    <w:semiHidden/>
    <w:rsid w:val="005201D9"/>
    <w:rPr>
      <w:vertAlign w:val="superscript"/>
    </w:rPr>
  </w:style>
  <w:style w:type="character" w:customStyle="1" w:styleId="grame">
    <w:name w:val="grame"/>
    <w:basedOn w:val="a2"/>
    <w:uiPriority w:val="99"/>
    <w:rsid w:val="005201D9"/>
  </w:style>
  <w:style w:type="paragraph" w:customStyle="1" w:styleId="332">
    <w:name w:val="Основной текст 33"/>
    <w:basedOn w:val="a1"/>
    <w:rsid w:val="005201D9"/>
    <w:pPr>
      <w:spacing w:after="0" w:line="240" w:lineRule="auto"/>
      <w:jc w:val="both"/>
    </w:pPr>
    <w:rPr>
      <w:rFonts w:ascii="Times New Roman" w:eastAsia="Times New Roman" w:hAnsi="Times New Roman" w:cs="Times New Roman"/>
      <w:i/>
      <w:color w:val="000000"/>
      <w:szCs w:val="20"/>
      <w:lang w:eastAsia="ru-RU"/>
    </w:rPr>
  </w:style>
  <w:style w:type="character" w:customStyle="1" w:styleId="1fd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"/>
    <w:uiPriority w:val="99"/>
    <w:locked/>
    <w:rsid w:val="005201D9"/>
    <w:rPr>
      <w:color w:val="000000"/>
      <w:lang w:val="ru-RU" w:eastAsia="ru-RU" w:bidi="ar-SA"/>
    </w:rPr>
  </w:style>
  <w:style w:type="paragraph" w:customStyle="1" w:styleId="Noeeu1">
    <w:name w:val="Noeeu1"/>
    <w:basedOn w:val="a1"/>
    <w:uiPriority w:val="99"/>
    <w:rsid w:val="005201D9"/>
    <w:pPr>
      <w:spacing w:before="240" w:after="0" w:line="240" w:lineRule="auto"/>
      <w:ind w:left="284"/>
      <w:jc w:val="both"/>
    </w:pPr>
    <w:rPr>
      <w:rFonts w:ascii="Cyrvetica" w:eastAsia="Times New Roman" w:hAnsi="Cyrvetica" w:cs="Times New Roman"/>
      <w:color w:val="000000"/>
      <w:szCs w:val="20"/>
      <w:lang w:eastAsia="ru-RU"/>
    </w:rPr>
  </w:style>
  <w:style w:type="paragraph" w:customStyle="1" w:styleId="text19">
    <w:name w:val="text19"/>
    <w:basedOn w:val="a1"/>
    <w:uiPriority w:val="99"/>
    <w:rsid w:val="005201D9"/>
    <w:pPr>
      <w:spacing w:after="216" w:line="312" w:lineRule="auto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paragraph" w:customStyle="1" w:styleId="affffff">
    <w:name w:val="Òàáëè÷íûé"/>
    <w:basedOn w:val="a1"/>
    <w:uiPriority w:val="99"/>
    <w:rsid w:val="005201D9"/>
    <w:pPr>
      <w:spacing w:after="120" w:line="240" w:lineRule="auto"/>
      <w:jc w:val="both"/>
    </w:pPr>
    <w:rPr>
      <w:rFonts w:ascii="T_LR_Baltica" w:eastAsia="Times New Roman" w:hAnsi="T_LR_Baltica" w:cs="Times New Roman"/>
      <w:color w:val="000000"/>
      <w:sz w:val="24"/>
      <w:szCs w:val="20"/>
      <w:lang w:eastAsia="ru-RU"/>
    </w:rPr>
  </w:style>
  <w:style w:type="paragraph" w:customStyle="1" w:styleId="221">
    <w:name w:val="Основной текст 22"/>
    <w:basedOn w:val="a1"/>
    <w:rsid w:val="005201D9"/>
    <w:pPr>
      <w:spacing w:after="0" w:line="240" w:lineRule="auto"/>
      <w:ind w:firstLine="720"/>
      <w:jc w:val="both"/>
    </w:pPr>
    <w:rPr>
      <w:rFonts w:ascii="Arial" w:eastAsia="Times New Roman" w:hAnsi="Arial" w:cs="Times New Roman"/>
      <w:color w:val="000000"/>
      <w:sz w:val="24"/>
      <w:szCs w:val="20"/>
      <w:lang w:eastAsia="ru-RU"/>
    </w:rPr>
  </w:style>
  <w:style w:type="paragraph" w:customStyle="1" w:styleId="2f9">
    <w:name w:val="Обычный2"/>
    <w:rsid w:val="005201D9"/>
    <w:pPr>
      <w:widowControl w:val="0"/>
      <w:spacing w:after="0" w:line="280" w:lineRule="auto"/>
      <w:ind w:firstLine="460"/>
      <w:jc w:val="both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text20">
    <w:name w:val="text20"/>
    <w:basedOn w:val="a1"/>
    <w:uiPriority w:val="99"/>
    <w:rsid w:val="005201D9"/>
    <w:pPr>
      <w:spacing w:after="216" w:line="312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1fe">
    <w:name w:val="1"/>
    <w:basedOn w:val="a1"/>
    <w:uiPriority w:val="99"/>
    <w:rsid w:val="005201D9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fffff0">
    <w:name w:val="Формула"/>
    <w:basedOn w:val="ad"/>
    <w:uiPriority w:val="99"/>
    <w:rsid w:val="005201D9"/>
    <w:pPr>
      <w:widowControl/>
      <w:shd w:val="clear" w:color="auto" w:fill="auto"/>
      <w:spacing w:after="60"/>
      <w:ind w:left="709" w:firstLine="0"/>
    </w:pPr>
    <w:rPr>
      <w:rFonts w:eastAsia="Times New Roman"/>
      <w:b/>
      <w:color w:val="auto"/>
      <w:sz w:val="24"/>
      <w:szCs w:val="20"/>
      <w:lang w:eastAsia="ar-SA"/>
    </w:rPr>
  </w:style>
  <w:style w:type="character" w:customStyle="1" w:styleId="TimesNewRoman">
    <w:name w:val="Стиль Times New Roman"/>
    <w:uiPriority w:val="99"/>
    <w:rsid w:val="005201D9"/>
    <w:rPr>
      <w:rFonts w:ascii="Times New Roman" w:hAnsi="Times New Roman"/>
      <w:sz w:val="20"/>
    </w:rPr>
  </w:style>
  <w:style w:type="character" w:customStyle="1" w:styleId="large">
    <w:name w:val="large"/>
    <w:basedOn w:val="a2"/>
    <w:uiPriority w:val="99"/>
    <w:rsid w:val="005201D9"/>
  </w:style>
  <w:style w:type="character" w:customStyle="1" w:styleId="tuchatext1">
    <w:name w:val="tucha_text1"/>
    <w:basedOn w:val="a2"/>
    <w:uiPriority w:val="99"/>
    <w:rsid w:val="005201D9"/>
  </w:style>
  <w:style w:type="character" w:styleId="affffff1">
    <w:name w:val="annotation reference"/>
    <w:uiPriority w:val="99"/>
    <w:semiHidden/>
    <w:rsid w:val="005201D9"/>
    <w:rPr>
      <w:sz w:val="16"/>
      <w:szCs w:val="16"/>
    </w:rPr>
  </w:style>
  <w:style w:type="paragraph" w:styleId="affffff2">
    <w:name w:val="annotation text"/>
    <w:basedOn w:val="a1"/>
    <w:link w:val="affffff3"/>
    <w:uiPriority w:val="99"/>
    <w:semiHidden/>
    <w:rsid w:val="005201D9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affffff3">
    <w:name w:val="Текст примечания Знак"/>
    <w:basedOn w:val="a2"/>
    <w:link w:val="affffff2"/>
    <w:uiPriority w:val="99"/>
    <w:semiHidden/>
    <w:rsid w:val="005201D9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affffff4">
    <w:name w:val="annotation subject"/>
    <w:basedOn w:val="affffff2"/>
    <w:next w:val="affffff2"/>
    <w:link w:val="affffff5"/>
    <w:uiPriority w:val="99"/>
    <w:semiHidden/>
    <w:rsid w:val="005201D9"/>
    <w:rPr>
      <w:b/>
      <w:bCs/>
    </w:rPr>
  </w:style>
  <w:style w:type="character" w:customStyle="1" w:styleId="affffff5">
    <w:name w:val="Тема примечания Знак"/>
    <w:basedOn w:val="affffff3"/>
    <w:link w:val="affffff4"/>
    <w:uiPriority w:val="99"/>
    <w:semiHidden/>
    <w:rsid w:val="005201D9"/>
    <w:rPr>
      <w:rFonts w:ascii="Times New Roman" w:eastAsia="Times New Roman" w:hAnsi="Times New Roman" w:cs="Times New Roman"/>
      <w:b/>
      <w:bCs/>
      <w:color w:val="000000"/>
      <w:sz w:val="20"/>
      <w:szCs w:val="20"/>
    </w:rPr>
  </w:style>
  <w:style w:type="paragraph" w:customStyle="1" w:styleId="2fa">
    <w:name w:val="сновной текст с отступом 2"/>
    <w:basedOn w:val="a1"/>
    <w:uiPriority w:val="99"/>
    <w:rsid w:val="005201D9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BodyText31">
    <w:name w:val="Body Text 31"/>
    <w:basedOn w:val="a1"/>
    <w:uiPriority w:val="99"/>
    <w:rsid w:val="005201D9"/>
    <w:pPr>
      <w:spacing w:after="0" w:line="240" w:lineRule="auto"/>
      <w:jc w:val="both"/>
    </w:pPr>
    <w:rPr>
      <w:rFonts w:ascii="Times New Roman" w:eastAsia="Times New Roman" w:hAnsi="Times New Roman" w:cs="Times New Roman"/>
      <w:i/>
      <w:color w:val="000000"/>
      <w:szCs w:val="20"/>
      <w:lang w:eastAsia="ru-RU"/>
    </w:rPr>
  </w:style>
  <w:style w:type="paragraph" w:customStyle="1" w:styleId="msonormaltable0">
    <w:name w:val="msonormaltable"/>
    <w:basedOn w:val="a1"/>
    <w:uiPriority w:val="99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6">
    <w:name w:val="Обычный для таблиц"/>
    <w:basedOn w:val="a1"/>
    <w:next w:val="a1"/>
    <w:uiPriority w:val="99"/>
    <w:rsid w:val="005201D9"/>
    <w:pPr>
      <w:widowControl w:val="0"/>
      <w:adjustRightInd w:val="0"/>
      <w:spacing w:after="0" w:line="360" w:lineRule="atLeast"/>
      <w:ind w:firstLine="567"/>
      <w:jc w:val="center"/>
      <w:textAlignment w:val="baseline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5201D9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99"/>
    <w:semiHidden/>
    <w:unhideWhenUsed/>
    <w:qFormat/>
    <w:rsid w:val="005201D9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14">
    <w:name w:val="Заголовок 31"/>
    <w:basedOn w:val="a1"/>
    <w:uiPriority w:val="99"/>
    <w:qFormat/>
    <w:rsid w:val="005201D9"/>
    <w:pPr>
      <w:widowControl w:val="0"/>
      <w:spacing w:after="0" w:line="240" w:lineRule="auto"/>
      <w:outlineLvl w:val="3"/>
    </w:pPr>
    <w:rPr>
      <w:rFonts w:ascii="Times New Roman" w:eastAsia="Times New Roman" w:hAnsi="Times New Roman" w:cs="Times New Roman"/>
      <w:sz w:val="21"/>
      <w:szCs w:val="21"/>
      <w:lang w:val="en-US"/>
    </w:rPr>
  </w:style>
  <w:style w:type="paragraph" w:customStyle="1" w:styleId="affffff7">
    <w:name w:val="Список нумерация"/>
    <w:basedOn w:val="a1"/>
    <w:link w:val="affffff8"/>
    <w:uiPriority w:val="99"/>
    <w:rsid w:val="005201D9"/>
    <w:pPr>
      <w:tabs>
        <w:tab w:val="num" w:pos="1273"/>
      </w:tabs>
      <w:spacing w:after="0"/>
      <w:ind w:left="1273" w:hanging="705"/>
      <w:jc w:val="both"/>
    </w:pPr>
    <w:rPr>
      <w:rFonts w:ascii="Calibri" w:eastAsia="Times New Roman" w:hAnsi="Calibri" w:cs="Times New Roman"/>
      <w:sz w:val="24"/>
      <w:szCs w:val="24"/>
    </w:rPr>
  </w:style>
  <w:style w:type="character" w:customStyle="1" w:styleId="affffff8">
    <w:name w:val="Список нумерация Знак"/>
    <w:link w:val="affffff7"/>
    <w:uiPriority w:val="99"/>
    <w:locked/>
    <w:rsid w:val="005201D9"/>
    <w:rPr>
      <w:rFonts w:ascii="Calibri" w:eastAsia="Times New Roman" w:hAnsi="Calibri" w:cs="Times New Roman"/>
      <w:sz w:val="24"/>
      <w:szCs w:val="24"/>
    </w:rPr>
  </w:style>
  <w:style w:type="character" w:customStyle="1" w:styleId="FontStyle25">
    <w:name w:val="Font Style25"/>
    <w:uiPriority w:val="99"/>
    <w:rsid w:val="005201D9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31">
    <w:name w:val="Font Style31"/>
    <w:uiPriority w:val="99"/>
    <w:rsid w:val="005201D9"/>
    <w:rPr>
      <w:rFonts w:ascii="Times New Roman" w:hAnsi="Times New Roman" w:cs="Times New Roman"/>
      <w:sz w:val="20"/>
      <w:szCs w:val="20"/>
    </w:rPr>
  </w:style>
  <w:style w:type="paragraph" w:customStyle="1" w:styleId="Style13">
    <w:name w:val="Style13"/>
    <w:basedOn w:val="a1"/>
    <w:uiPriority w:val="99"/>
    <w:rsid w:val="005201D9"/>
    <w:pPr>
      <w:widowControl w:val="0"/>
      <w:autoSpaceDE w:val="0"/>
      <w:autoSpaceDN w:val="0"/>
      <w:adjustRightInd w:val="0"/>
      <w:spacing w:after="0" w:line="269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pt">
    <w:name w:val="Основной текст (2) + Интервал 2 pt"/>
    <w:uiPriority w:val="99"/>
    <w:rsid w:val="005201D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paragraph" w:customStyle="1" w:styleId="2fb">
    <w:name w:val="Абзац списка2"/>
    <w:basedOn w:val="a1"/>
    <w:uiPriority w:val="99"/>
    <w:rsid w:val="005201D9"/>
    <w:pPr>
      <w:spacing w:after="0" w:line="240" w:lineRule="auto"/>
      <w:ind w:left="720"/>
    </w:pPr>
    <w:rPr>
      <w:rFonts w:ascii="Calibri" w:eastAsia="Times New Roman" w:hAnsi="Calibri" w:cs="Calibri"/>
      <w:sz w:val="24"/>
      <w:szCs w:val="24"/>
      <w:lang w:eastAsia="ru-RU"/>
    </w:rPr>
  </w:style>
  <w:style w:type="character" w:customStyle="1" w:styleId="2fc">
    <w:name w:val="Заголовок №2_"/>
    <w:link w:val="2fd"/>
    <w:uiPriority w:val="99"/>
    <w:rsid w:val="005201D9"/>
    <w:rPr>
      <w:b/>
      <w:bCs/>
      <w:i/>
      <w:iCs/>
      <w:sz w:val="28"/>
      <w:szCs w:val="28"/>
      <w:shd w:val="clear" w:color="auto" w:fill="FFFFFF"/>
    </w:rPr>
  </w:style>
  <w:style w:type="paragraph" w:customStyle="1" w:styleId="2fd">
    <w:name w:val="Заголовок №2"/>
    <w:basedOn w:val="a1"/>
    <w:link w:val="2fc"/>
    <w:uiPriority w:val="99"/>
    <w:rsid w:val="005201D9"/>
    <w:pPr>
      <w:widowControl w:val="0"/>
      <w:shd w:val="clear" w:color="auto" w:fill="FFFFFF"/>
      <w:spacing w:before="240" w:after="0" w:line="322" w:lineRule="exact"/>
      <w:outlineLvl w:val="1"/>
    </w:pPr>
    <w:rPr>
      <w:b/>
      <w:bCs/>
      <w:i/>
      <w:iCs/>
      <w:sz w:val="28"/>
      <w:szCs w:val="28"/>
    </w:rPr>
  </w:style>
  <w:style w:type="character" w:customStyle="1" w:styleId="110">
    <w:name w:val="Основной текст (11)_"/>
    <w:link w:val="112"/>
    <w:uiPriority w:val="99"/>
    <w:rsid w:val="005201D9"/>
    <w:rPr>
      <w:b/>
      <w:bCs/>
      <w:i/>
      <w:iCs/>
      <w:sz w:val="28"/>
      <w:szCs w:val="28"/>
      <w:shd w:val="clear" w:color="auto" w:fill="FFFFFF"/>
    </w:rPr>
  </w:style>
  <w:style w:type="paragraph" w:customStyle="1" w:styleId="112">
    <w:name w:val="Основной текст (11)"/>
    <w:basedOn w:val="a1"/>
    <w:link w:val="110"/>
    <w:uiPriority w:val="99"/>
    <w:rsid w:val="005201D9"/>
    <w:pPr>
      <w:widowControl w:val="0"/>
      <w:shd w:val="clear" w:color="auto" w:fill="FFFFFF"/>
      <w:spacing w:before="300" w:after="180" w:line="0" w:lineRule="atLeast"/>
      <w:jc w:val="both"/>
    </w:pPr>
    <w:rPr>
      <w:b/>
      <w:bCs/>
      <w:i/>
      <w:iCs/>
      <w:sz w:val="28"/>
      <w:szCs w:val="28"/>
    </w:rPr>
  </w:style>
  <w:style w:type="character" w:customStyle="1" w:styleId="affffff9">
    <w:name w:val="Колонтитул_"/>
    <w:link w:val="affffffa"/>
    <w:uiPriority w:val="99"/>
    <w:rsid w:val="005201D9"/>
    <w:rPr>
      <w:b/>
      <w:bCs/>
      <w:sz w:val="16"/>
      <w:szCs w:val="16"/>
      <w:shd w:val="clear" w:color="auto" w:fill="FFFFFF"/>
    </w:rPr>
  </w:style>
  <w:style w:type="character" w:customStyle="1" w:styleId="10pt">
    <w:name w:val="Колонтитул + 10 pt"/>
    <w:uiPriority w:val="99"/>
    <w:rsid w:val="005201D9"/>
    <w:rPr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2fe">
    <w:name w:val="Основной текст (2) + Курсив"/>
    <w:uiPriority w:val="99"/>
    <w:rsid w:val="005201D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58">
    <w:name w:val="Основной текст (5) + Не курсив"/>
    <w:uiPriority w:val="99"/>
    <w:rsid w:val="005201D9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  <w:style w:type="character" w:customStyle="1" w:styleId="627pt">
    <w:name w:val="Основной текст (6) + 27 pt;Не курсив"/>
    <w:rsid w:val="005201D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54"/>
      <w:szCs w:val="54"/>
      <w:u w:val="none"/>
      <w:shd w:val="clear" w:color="auto" w:fill="FFFFFF"/>
      <w:lang w:val="ru-RU" w:eastAsia="ru-RU" w:bidi="ru-RU"/>
    </w:rPr>
  </w:style>
  <w:style w:type="paragraph" w:customStyle="1" w:styleId="affffffa">
    <w:name w:val="Колонтитул"/>
    <w:basedOn w:val="a1"/>
    <w:link w:val="affffff9"/>
    <w:uiPriority w:val="99"/>
    <w:rsid w:val="005201D9"/>
    <w:pPr>
      <w:widowControl w:val="0"/>
      <w:shd w:val="clear" w:color="auto" w:fill="FFFFFF"/>
      <w:spacing w:after="0" w:line="0" w:lineRule="atLeast"/>
    </w:pPr>
    <w:rPr>
      <w:b/>
      <w:bCs/>
      <w:sz w:val="16"/>
      <w:szCs w:val="16"/>
    </w:rPr>
  </w:style>
  <w:style w:type="paragraph" w:customStyle="1" w:styleId="affffffb">
    <w:name w:val="ГП_Обычный"/>
    <w:link w:val="affffffc"/>
    <w:uiPriority w:val="99"/>
    <w:qFormat/>
    <w:rsid w:val="005201D9"/>
    <w:pPr>
      <w:spacing w:after="0" w:line="240" w:lineRule="auto"/>
      <w:ind w:firstLine="709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ffc">
    <w:name w:val="ГП_Обычный Знак"/>
    <w:link w:val="affffffb"/>
    <w:uiPriority w:val="99"/>
    <w:rsid w:val="005201D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5">
    <w:name w:val="Основной текст4"/>
    <w:basedOn w:val="a1"/>
    <w:uiPriority w:val="99"/>
    <w:rsid w:val="005201D9"/>
    <w:pPr>
      <w:shd w:val="clear" w:color="auto" w:fill="FFFFFF"/>
      <w:spacing w:after="4920" w:line="240" w:lineRule="atLeast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p3">
    <w:name w:val="p3"/>
    <w:basedOn w:val="a1"/>
    <w:uiPriority w:val="99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uiPriority w:val="99"/>
    <w:rsid w:val="005201D9"/>
    <w:rPr>
      <w:rFonts w:cs="Times New Roman"/>
    </w:rPr>
  </w:style>
  <w:style w:type="paragraph" w:customStyle="1" w:styleId="3f1">
    <w:name w:val="Абзац списка3"/>
    <w:basedOn w:val="a1"/>
    <w:rsid w:val="005201D9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ffd">
    <w:name w:val="АААОбычн"/>
    <w:basedOn w:val="a1"/>
    <w:link w:val="affffffe"/>
    <w:uiPriority w:val="99"/>
    <w:rsid w:val="005201D9"/>
    <w:pPr>
      <w:spacing w:before="120" w:after="120" w:line="300" w:lineRule="auto"/>
      <w:ind w:firstLine="567"/>
      <w:jc w:val="both"/>
    </w:pPr>
    <w:rPr>
      <w:rFonts w:ascii="Times New Roman" w:eastAsia="Calibri" w:hAnsi="Times New Roman" w:cs="Times New Roman"/>
      <w:sz w:val="24"/>
      <w:szCs w:val="20"/>
    </w:rPr>
  </w:style>
  <w:style w:type="character" w:customStyle="1" w:styleId="affffffe">
    <w:name w:val="АААОбычн Знак"/>
    <w:link w:val="affffffd"/>
    <w:uiPriority w:val="99"/>
    <w:locked/>
    <w:rsid w:val="005201D9"/>
    <w:rPr>
      <w:rFonts w:ascii="Times New Roman" w:eastAsia="Calibri" w:hAnsi="Times New Roman" w:cs="Times New Roman"/>
      <w:sz w:val="24"/>
      <w:szCs w:val="20"/>
    </w:rPr>
  </w:style>
  <w:style w:type="paragraph" w:customStyle="1" w:styleId="a0">
    <w:name w:val="АПереч"/>
    <w:basedOn w:val="affffffd"/>
    <w:link w:val="afffffff"/>
    <w:uiPriority w:val="99"/>
    <w:rsid w:val="005201D9"/>
    <w:pPr>
      <w:numPr>
        <w:numId w:val="6"/>
      </w:numPr>
      <w:tabs>
        <w:tab w:val="left" w:pos="1134"/>
      </w:tabs>
      <w:ind w:left="0" w:firstLine="567"/>
    </w:pPr>
  </w:style>
  <w:style w:type="character" w:customStyle="1" w:styleId="afffffff">
    <w:name w:val="АПереч Знак"/>
    <w:link w:val="a0"/>
    <w:uiPriority w:val="99"/>
    <w:locked/>
    <w:rsid w:val="005201D9"/>
    <w:rPr>
      <w:rFonts w:ascii="Times New Roman" w:eastAsia="Calibri" w:hAnsi="Times New Roman" w:cs="Times New Roman"/>
      <w:sz w:val="24"/>
      <w:szCs w:val="20"/>
    </w:rPr>
  </w:style>
  <w:style w:type="table" w:customStyle="1" w:styleId="TableNormal11">
    <w:name w:val="Table Normal11"/>
    <w:uiPriority w:val="99"/>
    <w:semiHidden/>
    <w:rsid w:val="005201D9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627pt0">
    <w:name w:val="Основной текст (6) + 27 pt"/>
    <w:aliases w:val="Не курсив"/>
    <w:uiPriority w:val="99"/>
    <w:rsid w:val="005201D9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54"/>
      <w:szCs w:val="54"/>
      <w:u w:val="none"/>
      <w:shd w:val="clear" w:color="auto" w:fill="FFFFFF"/>
      <w:lang w:val="ru-RU" w:eastAsia="ru-RU"/>
    </w:rPr>
  </w:style>
  <w:style w:type="character" w:customStyle="1" w:styleId="FontStyle24">
    <w:name w:val="Font Style24"/>
    <w:uiPriority w:val="99"/>
    <w:rsid w:val="005201D9"/>
    <w:rPr>
      <w:rFonts w:ascii="Times New Roman" w:hAnsi="Times New Roman" w:cs="Times New Roman"/>
      <w:color w:val="000000"/>
      <w:sz w:val="26"/>
      <w:szCs w:val="26"/>
    </w:rPr>
  </w:style>
  <w:style w:type="paragraph" w:customStyle="1" w:styleId="msonormalcxspmiddle">
    <w:name w:val="msonormalcxspmiddle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">
    <w:name w:val="p4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fffffff0">
    <w:name w:val="Стиль"/>
    <w:rsid w:val="005201D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FootnoteTextChar">
    <w:name w:val="Footnote Text Char"/>
    <w:locked/>
    <w:rsid w:val="005201D9"/>
    <w:rPr>
      <w:rFonts w:ascii="Calibri" w:eastAsia="Times New Roman" w:hAnsi="Calibri" w:cs="Times New Roman"/>
      <w:sz w:val="20"/>
      <w:szCs w:val="20"/>
    </w:rPr>
  </w:style>
  <w:style w:type="paragraph" w:customStyle="1" w:styleId="p61">
    <w:name w:val="p61"/>
    <w:basedOn w:val="a1"/>
    <w:rsid w:val="005201D9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ff">
    <w:name w:val="Подпись1"/>
    <w:basedOn w:val="ad"/>
    <w:rsid w:val="005201D9"/>
    <w:pPr>
      <w:widowControl/>
      <w:shd w:val="clear" w:color="auto" w:fill="auto"/>
      <w:tabs>
        <w:tab w:val="right" w:pos="9072"/>
      </w:tabs>
      <w:suppressAutoHyphens/>
      <w:ind w:firstLine="709"/>
    </w:pPr>
    <w:rPr>
      <w:rFonts w:eastAsia="Arial"/>
      <w:color w:val="auto"/>
      <w:sz w:val="28"/>
      <w:szCs w:val="20"/>
      <w:lang w:eastAsia="ar-SA"/>
    </w:rPr>
  </w:style>
  <w:style w:type="paragraph" w:customStyle="1" w:styleId="46">
    <w:name w:val="Абзац списка4"/>
    <w:basedOn w:val="a1"/>
    <w:rsid w:val="005451D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59">
    <w:name w:val="Абзац списка5"/>
    <w:basedOn w:val="a1"/>
    <w:rsid w:val="00EE2023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2ff">
    <w:name w:val="Знак2"/>
    <w:basedOn w:val="a1"/>
    <w:rsid w:val="00EA2EBC"/>
    <w:pPr>
      <w:suppressAutoHyphens/>
      <w:spacing w:after="0" w:line="240" w:lineRule="auto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1ff0">
    <w:name w:val="Знак Знак Знак1"/>
    <w:basedOn w:val="a1"/>
    <w:rsid w:val="00EA2EB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412">
    <w:name w:val="Знак Знак41"/>
    <w:basedOn w:val="a1"/>
    <w:rsid w:val="00EA2EBC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110">
    <w:name w:val="Основной текст 211"/>
    <w:basedOn w:val="a1"/>
    <w:uiPriority w:val="99"/>
    <w:rsid w:val="00EA2EBC"/>
    <w:pPr>
      <w:widowControl w:val="0"/>
      <w:spacing w:after="0" w:line="240" w:lineRule="auto"/>
      <w:ind w:firstLine="567"/>
      <w:jc w:val="center"/>
    </w:pPr>
    <w:rPr>
      <w:rFonts w:ascii="Times New Roman" w:eastAsia="Times New Roman" w:hAnsi="Times New Roman" w:cs="Times New Roman"/>
      <w:b/>
      <w:snapToGrid w:val="0"/>
      <w:sz w:val="24"/>
      <w:szCs w:val="20"/>
      <w:lang w:eastAsia="ru-RU"/>
    </w:rPr>
  </w:style>
  <w:style w:type="paragraph" w:customStyle="1" w:styleId="113">
    <w:name w:val="Обычный11"/>
    <w:uiPriority w:val="99"/>
    <w:rsid w:val="00EA2EBC"/>
    <w:rPr>
      <w:rFonts w:ascii="Times New Roman" w:eastAsia="Calibri" w:hAnsi="Times New Roman" w:cs="Times New Roman"/>
      <w:sz w:val="24"/>
      <w:lang w:eastAsia="ru-RU"/>
    </w:rPr>
  </w:style>
  <w:style w:type="paragraph" w:customStyle="1" w:styleId="1ff1">
    <w:name w:val="Знак1"/>
    <w:basedOn w:val="a1"/>
    <w:rsid w:val="00EA2EB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CharChar1">
    <w:name w:val="Char Char1"/>
    <w:basedOn w:val="a1"/>
    <w:rsid w:val="00EA2EB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1ff2">
    <w:name w:val="Знак Знак Знак Знак1"/>
    <w:basedOn w:val="a1"/>
    <w:rsid w:val="00EA2EBC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S">
    <w:name w:val="S_Обычный жирный"/>
    <w:basedOn w:val="a1"/>
    <w:link w:val="S0"/>
    <w:qFormat/>
    <w:rsid w:val="00D546E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S0">
    <w:name w:val="S_Обычный жирный Знак"/>
    <w:link w:val="S"/>
    <w:locked/>
    <w:rsid w:val="00D546E7"/>
    <w:rPr>
      <w:rFonts w:ascii="Times New Roman" w:eastAsia="Times New Roman" w:hAnsi="Times New Roman" w:cs="Times New Roman"/>
      <w:sz w:val="24"/>
      <w:szCs w:val="20"/>
    </w:rPr>
  </w:style>
  <w:style w:type="paragraph" w:customStyle="1" w:styleId="afffffff1">
    <w:name w:val="Основной(РПЗ)"/>
    <w:basedOn w:val="a1"/>
    <w:link w:val="1ff3"/>
    <w:qFormat/>
    <w:rsid w:val="003F733E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6"/>
      <w:szCs w:val="26"/>
      <w:lang w:eastAsia="ru-RU"/>
    </w:rPr>
  </w:style>
  <w:style w:type="character" w:customStyle="1" w:styleId="1ff3">
    <w:name w:val="Основной(РПЗ) Знак1"/>
    <w:basedOn w:val="a2"/>
    <w:link w:val="afffffff1"/>
    <w:locked/>
    <w:rsid w:val="003F733E"/>
    <w:rPr>
      <w:rFonts w:ascii="Times New Roman" w:eastAsia="Calibri" w:hAnsi="Times New Roman" w:cs="Times New Roman"/>
      <w:sz w:val="26"/>
      <w:szCs w:val="26"/>
      <w:lang w:eastAsia="ru-RU"/>
    </w:rPr>
  </w:style>
  <w:style w:type="paragraph" w:customStyle="1" w:styleId="b">
    <w:name w:val="b_обычный"/>
    <w:link w:val="b0"/>
    <w:qFormat/>
    <w:rsid w:val="003F733E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8"/>
      <w:szCs w:val="24"/>
      <w:lang w:eastAsia="ru-RU"/>
    </w:rPr>
  </w:style>
  <w:style w:type="character" w:customStyle="1" w:styleId="b0">
    <w:name w:val="b_обычный Знак"/>
    <w:basedOn w:val="a2"/>
    <w:link w:val="b"/>
    <w:locked/>
    <w:rsid w:val="003F733E"/>
    <w:rPr>
      <w:rFonts w:ascii="Times New Roman" w:eastAsia="Calibri" w:hAnsi="Times New Roman" w:cs="Times New Roman"/>
      <w:sz w:val="28"/>
      <w:szCs w:val="24"/>
      <w:lang w:eastAsia="ru-RU"/>
    </w:rPr>
  </w:style>
  <w:style w:type="paragraph" w:customStyle="1" w:styleId="S1">
    <w:name w:val="S_Маркированный"/>
    <w:basedOn w:val="a1"/>
    <w:link w:val="S20"/>
    <w:rsid w:val="003F733E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eastAsia="Calibri" w:hAnsi="Times New Roman" w:cs="Times New Roman"/>
      <w:sz w:val="24"/>
      <w:szCs w:val="24"/>
      <w:lang w:eastAsia="ar-SA"/>
    </w:rPr>
  </w:style>
  <w:style w:type="character" w:customStyle="1" w:styleId="S20">
    <w:name w:val="S_Маркированный Знак2"/>
    <w:basedOn w:val="a2"/>
    <w:link w:val="S1"/>
    <w:locked/>
    <w:rsid w:val="003F733E"/>
    <w:rPr>
      <w:rFonts w:ascii="Times New Roman" w:eastAsia="Calibri" w:hAnsi="Times New Roman" w:cs="Times New Roman"/>
      <w:sz w:val="24"/>
      <w:szCs w:val="24"/>
      <w:lang w:eastAsia="ar-SA"/>
    </w:rPr>
  </w:style>
  <w:style w:type="paragraph" w:customStyle="1" w:styleId="b1">
    <w:name w:val="b_табл_номер"/>
    <w:basedOn w:val="b"/>
    <w:next w:val="b2"/>
    <w:qFormat/>
    <w:rsid w:val="003F733E"/>
    <w:pPr>
      <w:ind w:firstLine="0"/>
      <w:jc w:val="right"/>
    </w:pPr>
    <w:rPr>
      <w:i/>
      <w:shd w:val="clear" w:color="auto" w:fill="FFFFFF"/>
    </w:rPr>
  </w:style>
  <w:style w:type="paragraph" w:customStyle="1" w:styleId="b2">
    <w:name w:val="b_табл_назв"/>
    <w:basedOn w:val="a1"/>
    <w:qFormat/>
    <w:rsid w:val="003F733E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i/>
      <w:sz w:val="28"/>
      <w:shd w:val="clear" w:color="auto" w:fill="FFFFFF"/>
    </w:rPr>
  </w:style>
  <w:style w:type="numbering" w:customStyle="1" w:styleId="2">
    <w:name w:val="Статья / Раздел2"/>
    <w:rsid w:val="005855C8"/>
    <w:pPr>
      <w:numPr>
        <w:numId w:val="8"/>
      </w:numPr>
    </w:pPr>
  </w:style>
  <w:style w:type="paragraph" w:customStyle="1" w:styleId="afffffff2">
    <w:name w:val="Текст (лев)"/>
    <w:rsid w:val="00423383"/>
    <w:pPr>
      <w:suppressAutoHyphens/>
      <w:spacing w:before="60" w:after="0" w:line="240" w:lineRule="auto"/>
      <w:ind w:firstLine="567"/>
      <w:jc w:val="both"/>
    </w:pPr>
    <w:rPr>
      <w:rFonts w:ascii="Arial" w:eastAsia="Times New Roman" w:hAnsi="Arial" w:cs="Arial"/>
      <w:sz w:val="18"/>
      <w:szCs w:val="20"/>
      <w:lang w:eastAsia="zh-CN"/>
    </w:rPr>
  </w:style>
  <w:style w:type="character" w:customStyle="1" w:styleId="afffffff3">
    <w:name w:val="Текст в табл"/>
    <w:rsid w:val="00C764BF"/>
    <w:rPr>
      <w:rFonts w:ascii="Arial" w:hAnsi="Arial" w:cs="Arial"/>
      <w:sz w:val="16"/>
      <w:szCs w:val="16"/>
      <w:lang w:val="ru-RU"/>
    </w:rPr>
  </w:style>
  <w:style w:type="paragraph" w:customStyle="1" w:styleId="67">
    <w:name w:val="Абзац списка6"/>
    <w:basedOn w:val="a1"/>
    <w:rsid w:val="008F1E08"/>
    <w:pPr>
      <w:ind w:left="720"/>
    </w:pPr>
    <w:rPr>
      <w:rFonts w:ascii="Calibri" w:eastAsia="Times New Roman" w:hAnsi="Calibri" w:cs="Calibri"/>
      <w:lang w:eastAsia="zh-CN"/>
    </w:rPr>
  </w:style>
  <w:style w:type="paragraph" w:customStyle="1" w:styleId="3f2">
    <w:name w:val="Обычный3"/>
    <w:rsid w:val="008F363F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Normal10-02">
    <w:name w:val="Normal + 10 пт полужирный По центру Слева:  -02 см Справ..."/>
    <w:basedOn w:val="a1"/>
    <w:link w:val="Normal10-020"/>
    <w:rsid w:val="008F363F"/>
    <w:pPr>
      <w:spacing w:after="0" w:line="240" w:lineRule="auto"/>
      <w:ind w:right="-113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Normal10-020">
    <w:name w:val="Normal + 10 пт полужирный По центру Слева:  -02 см Справ... Знак"/>
    <w:basedOn w:val="a2"/>
    <w:link w:val="Normal10-02"/>
    <w:rsid w:val="008F363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f7">
    <w:name w:val="Название объекта Знак"/>
    <w:basedOn w:val="a2"/>
    <w:link w:val="afff6"/>
    <w:rsid w:val="008F363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3f3">
    <w:name w:val="Знак Знак3 Знак Знак Знак Знак Знак Знак Знак"/>
    <w:basedOn w:val="a1"/>
    <w:rsid w:val="008F363F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47">
    <w:name w:val="Обычный4"/>
    <w:rsid w:val="00EB0D61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1ff4">
    <w:name w:val="Неразрешенное упоминание1"/>
    <w:basedOn w:val="a2"/>
    <w:uiPriority w:val="99"/>
    <w:semiHidden/>
    <w:unhideWhenUsed/>
    <w:rsid w:val="00E33451"/>
    <w:rPr>
      <w:color w:val="605E5C"/>
      <w:shd w:val="clear" w:color="auto" w:fill="E1DFDD"/>
    </w:rPr>
  </w:style>
  <w:style w:type="paragraph" w:customStyle="1" w:styleId="240">
    <w:name w:val="Основной текст с отступом 24"/>
    <w:basedOn w:val="a1"/>
    <w:rsid w:val="00FE7CC8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mw-headline">
    <w:name w:val="mw-headline"/>
    <w:basedOn w:val="a2"/>
    <w:rsid w:val="002A0A67"/>
  </w:style>
  <w:style w:type="character" w:customStyle="1" w:styleId="mw-editsection">
    <w:name w:val="mw-editsection"/>
    <w:basedOn w:val="a2"/>
    <w:rsid w:val="002A0A67"/>
  </w:style>
  <w:style w:type="character" w:customStyle="1" w:styleId="mw-editsection-bracket">
    <w:name w:val="mw-editsection-bracket"/>
    <w:basedOn w:val="a2"/>
    <w:rsid w:val="002A0A67"/>
  </w:style>
  <w:style w:type="character" w:customStyle="1" w:styleId="mw-editsection-divider">
    <w:name w:val="mw-editsection-divider"/>
    <w:basedOn w:val="a2"/>
    <w:rsid w:val="002A0A67"/>
  </w:style>
  <w:style w:type="paragraph" w:customStyle="1" w:styleId="afffffff4">
    <w:name w:val="_Основной текст"/>
    <w:basedOn w:val="a1"/>
    <w:rsid w:val="00413832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">
    <w:name w:val="марркер"/>
    <w:basedOn w:val="ac"/>
    <w:link w:val="afffffff5"/>
    <w:qFormat/>
    <w:rsid w:val="00565AA1"/>
    <w:pPr>
      <w:widowControl w:val="0"/>
      <w:numPr>
        <w:ilvl w:val="2"/>
        <w:numId w:val="35"/>
      </w:numPr>
      <w:spacing w:after="0" w:line="480" w:lineRule="exact"/>
      <w:jc w:val="both"/>
    </w:pPr>
    <w:rPr>
      <w:rFonts w:ascii="Calibri" w:eastAsia="Calibri" w:hAnsi="Calibri" w:cs="Times New Roman"/>
      <w:sz w:val="28"/>
      <w:szCs w:val="28"/>
    </w:rPr>
  </w:style>
  <w:style w:type="character" w:customStyle="1" w:styleId="afffffff5">
    <w:name w:val="марркер Знак"/>
    <w:basedOn w:val="a2"/>
    <w:link w:val="a"/>
    <w:rsid w:val="00565AA1"/>
    <w:rPr>
      <w:rFonts w:ascii="Calibri" w:eastAsia="Calibri" w:hAnsi="Calibri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13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0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6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76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2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9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1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3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5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48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31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707760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827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54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884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888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24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3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37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7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97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9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6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1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1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3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4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4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7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8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36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46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9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2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559409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95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2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8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0.png"/><Relationship Id="rId26" Type="http://schemas.openxmlformats.org/officeDocument/2006/relationships/image" Target="media/image13.png"/><Relationship Id="rId39" Type="http://schemas.openxmlformats.org/officeDocument/2006/relationships/image" Target="media/image24.png"/><Relationship Id="rId21" Type="http://schemas.openxmlformats.org/officeDocument/2006/relationships/image" Target="media/image80.png"/><Relationship Id="rId34" Type="http://schemas.openxmlformats.org/officeDocument/2006/relationships/image" Target="media/image19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50" Type="http://schemas.openxmlformats.org/officeDocument/2006/relationships/oleObject" Target="embeddings/oleObject3.bin"/><Relationship Id="rId55" Type="http://schemas.openxmlformats.org/officeDocument/2006/relationships/image" Target="media/image37.pn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png"/><Relationship Id="rId29" Type="http://schemas.openxmlformats.org/officeDocument/2006/relationships/image" Target="media/image16.png"/><Relationship Id="rId41" Type="http://schemas.openxmlformats.org/officeDocument/2006/relationships/oleObject" Target="embeddings/oleObject1.bin"/><Relationship Id="rId54" Type="http://schemas.openxmlformats.org/officeDocument/2006/relationships/image" Target="media/image36.pn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1.png"/><Relationship Id="rId32" Type="http://schemas.openxmlformats.org/officeDocument/2006/relationships/image" Target="media/image180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28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5" Type="http://schemas.openxmlformats.org/officeDocument/2006/relationships/settings" Target="settings.xml"/><Relationship Id="rId15" Type="http://schemas.openxmlformats.org/officeDocument/2006/relationships/image" Target="media/image4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49" Type="http://schemas.openxmlformats.org/officeDocument/2006/relationships/image" Target="media/image32.png"/><Relationship Id="rId57" Type="http://schemas.openxmlformats.org/officeDocument/2006/relationships/image" Target="media/image39.png"/><Relationship Id="rId61" Type="http://schemas.openxmlformats.org/officeDocument/2006/relationships/header" Target="header3.xml"/><Relationship Id="rId10" Type="http://schemas.openxmlformats.org/officeDocument/2006/relationships/header" Target="header1.xml"/><Relationship Id="rId19" Type="http://schemas.openxmlformats.org/officeDocument/2006/relationships/image" Target="media/image7.png"/><Relationship Id="rId31" Type="http://schemas.openxmlformats.org/officeDocument/2006/relationships/image" Target="media/image18.png"/><Relationship Id="rId44" Type="http://schemas.openxmlformats.org/officeDocument/2006/relationships/image" Target="media/image27.png"/><Relationship Id="rId52" Type="http://schemas.openxmlformats.org/officeDocument/2006/relationships/image" Target="media/image34.png"/><Relationship Id="rId6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43" Type="http://schemas.openxmlformats.org/officeDocument/2006/relationships/oleObject" Target="embeddings/oleObject2.bin"/><Relationship Id="rId48" Type="http://schemas.openxmlformats.org/officeDocument/2006/relationships/image" Target="media/image31.png"/><Relationship Id="rId56" Type="http://schemas.openxmlformats.org/officeDocument/2006/relationships/image" Target="media/image38.pn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hyperlink" Target="http://hankayski.ru/invest/investplatforms/" TargetMode="External"/><Relationship Id="rId38" Type="http://schemas.openxmlformats.org/officeDocument/2006/relationships/image" Target="media/image23.png"/><Relationship Id="rId46" Type="http://schemas.openxmlformats.org/officeDocument/2006/relationships/image" Target="media/image29.png"/><Relationship Id="rId59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6283C3-4397-446B-8D8D-CCE1B8832B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39476</Words>
  <Characters>225016</Characters>
  <Application>Microsoft Office Word</Application>
  <DocSecurity>0</DocSecurity>
  <Lines>1875</Lines>
  <Paragraphs>527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263965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КобраПК</dc:creator>
  <cp:lastModifiedBy>Македонова Наталья Сергеевна</cp:lastModifiedBy>
  <cp:revision>4</cp:revision>
  <cp:lastPrinted>2020-02-10T04:13:00Z</cp:lastPrinted>
  <dcterms:created xsi:type="dcterms:W3CDTF">2020-07-13T05:40:00Z</dcterms:created>
  <dcterms:modified xsi:type="dcterms:W3CDTF">2020-07-13T05:47:00Z</dcterms:modified>
</cp:coreProperties>
</file>