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8D4E07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28.05.2019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</w:t>
      </w:r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480</w:t>
      </w:r>
    </w:p>
    <w:tbl>
      <w:tblPr>
        <w:tblW w:w="4786" w:type="dxa"/>
        <w:tblLayout w:type="fixed"/>
        <w:tblLook w:val="04A0"/>
      </w:tblPr>
      <w:tblGrid>
        <w:gridCol w:w="4786"/>
      </w:tblGrid>
      <w:tr w:rsidR="00A449DB" w:rsidRPr="009A7D64" w:rsidTr="008D4E07">
        <w:trPr>
          <w:trHeight w:val="2992"/>
        </w:trPr>
        <w:tc>
          <w:tcPr>
            <w:tcW w:w="4786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B2" w:rsidRPr="00184A73" w:rsidRDefault="0022209A" w:rsidP="008D4E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Ханкайского района на решение Думы Ханкайск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муниципального района от </w:t>
            </w:r>
            <w:r w:rsidR="00936049">
              <w:rPr>
                <w:rFonts w:ascii="Times New Roman" w:hAnsi="Times New Roman"/>
                <w:sz w:val="28"/>
                <w:szCs w:val="28"/>
              </w:rPr>
              <w:t>26.02.2015 № 601 «Об утверждении Положения о переустройстве и (или) перепланировке жилого или нежил</w:t>
            </w:r>
            <w:r w:rsidR="00936049">
              <w:rPr>
                <w:rFonts w:ascii="Times New Roman" w:hAnsi="Times New Roman"/>
                <w:sz w:val="28"/>
                <w:szCs w:val="28"/>
              </w:rPr>
              <w:t>о</w:t>
            </w:r>
            <w:r w:rsidR="00936049">
              <w:rPr>
                <w:rFonts w:ascii="Times New Roman" w:hAnsi="Times New Roman"/>
                <w:sz w:val="28"/>
                <w:szCs w:val="28"/>
              </w:rPr>
              <w:t>го помещения»</w:t>
            </w:r>
          </w:p>
        </w:tc>
      </w:tr>
    </w:tbl>
    <w:p w:rsidR="008D4E07" w:rsidRDefault="00936049" w:rsidP="009360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36049" w:rsidRDefault="00CF4016" w:rsidP="008D4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на решение Думы Ханкайского муниципального района </w:t>
      </w:r>
      <w:r w:rsidR="0022209A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936049">
        <w:rPr>
          <w:rFonts w:ascii="Times New Roman" w:hAnsi="Times New Roman"/>
          <w:sz w:val="28"/>
          <w:szCs w:val="28"/>
        </w:rPr>
        <w:t xml:space="preserve"> 26.02.2015 № 601 «Об утве</w:t>
      </w:r>
      <w:r w:rsidR="00936049">
        <w:rPr>
          <w:rFonts w:ascii="Times New Roman" w:hAnsi="Times New Roman"/>
          <w:sz w:val="28"/>
          <w:szCs w:val="28"/>
        </w:rPr>
        <w:t>р</w:t>
      </w:r>
      <w:r w:rsidR="00936049">
        <w:rPr>
          <w:rFonts w:ascii="Times New Roman" w:hAnsi="Times New Roman"/>
          <w:sz w:val="28"/>
          <w:szCs w:val="28"/>
        </w:rPr>
        <w:t>ждении Положения о переустройстве и (или) перепланировке жилого или нежилого п</w:t>
      </w:r>
      <w:r w:rsidR="00936049">
        <w:rPr>
          <w:rFonts w:ascii="Times New Roman" w:hAnsi="Times New Roman"/>
          <w:sz w:val="28"/>
          <w:szCs w:val="28"/>
        </w:rPr>
        <w:t>о</w:t>
      </w:r>
      <w:r w:rsidR="00936049">
        <w:rPr>
          <w:rFonts w:ascii="Times New Roman" w:hAnsi="Times New Roman"/>
          <w:sz w:val="28"/>
          <w:szCs w:val="28"/>
        </w:rPr>
        <w:t>мещения»</w:t>
      </w:r>
      <w:r w:rsidR="008D4E07">
        <w:rPr>
          <w:rFonts w:ascii="Times New Roman" w:hAnsi="Times New Roman"/>
          <w:sz w:val="28"/>
          <w:szCs w:val="28"/>
        </w:rPr>
        <w:t>,</w:t>
      </w:r>
    </w:p>
    <w:p w:rsidR="00C41D7D" w:rsidRDefault="00C41D7D" w:rsidP="009360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936049" w:rsidP="009360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CC4CAF">
        <w:rPr>
          <w:rFonts w:ascii="Times New Roman" w:hAnsi="Times New Roman"/>
          <w:sz w:val="28"/>
          <w:szCs w:val="28"/>
        </w:rPr>
        <w:t>й</w:t>
      </w:r>
      <w:r w:rsidR="00CC4CAF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/>
          <w:sz w:val="28"/>
          <w:szCs w:val="28"/>
        </w:rPr>
        <w:t>от 26.02.2015 № 601 «Об утверждении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 переустройстве и (или) перепланировке жилого или нежилого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ния»</w:t>
      </w:r>
      <w:r w:rsidR="0022209A">
        <w:rPr>
          <w:rFonts w:ascii="Times New Roman" w:hAnsi="Times New Roman"/>
          <w:sz w:val="28"/>
          <w:szCs w:val="28"/>
        </w:rPr>
        <w:t xml:space="preserve"> 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C56F47" w:rsidRDefault="00C56F47" w:rsidP="00021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района разработать проект решения «О внесении изменений </w:t>
      </w:r>
      <w:r w:rsidR="00C87335">
        <w:rPr>
          <w:rFonts w:ascii="Times New Roman" w:hAnsi="Times New Roman"/>
          <w:sz w:val="28"/>
          <w:szCs w:val="28"/>
        </w:rPr>
        <w:t xml:space="preserve">в </w:t>
      </w:r>
      <w:r w:rsidR="0022209A">
        <w:rPr>
          <w:rFonts w:ascii="Times New Roman" w:hAnsi="Times New Roman"/>
          <w:sz w:val="28"/>
          <w:szCs w:val="28"/>
        </w:rPr>
        <w:t xml:space="preserve">Положение </w:t>
      </w:r>
      <w:r w:rsidR="00936049">
        <w:rPr>
          <w:rFonts w:ascii="Times New Roman" w:hAnsi="Times New Roman"/>
          <w:sz w:val="28"/>
          <w:szCs w:val="28"/>
        </w:rPr>
        <w:t>о переус</w:t>
      </w:r>
      <w:r w:rsidR="00936049">
        <w:rPr>
          <w:rFonts w:ascii="Times New Roman" w:hAnsi="Times New Roman"/>
          <w:sz w:val="28"/>
          <w:szCs w:val="28"/>
        </w:rPr>
        <w:t>т</w:t>
      </w:r>
      <w:r w:rsidR="00936049">
        <w:rPr>
          <w:rFonts w:ascii="Times New Roman" w:hAnsi="Times New Roman"/>
          <w:sz w:val="28"/>
          <w:szCs w:val="28"/>
        </w:rPr>
        <w:t>ройстве и (или) перепланировке жилого или нежилого помещения»</w:t>
      </w:r>
      <w:r w:rsidR="0022209A">
        <w:rPr>
          <w:rFonts w:ascii="Times New Roman" w:hAnsi="Times New Roman"/>
          <w:sz w:val="28"/>
          <w:szCs w:val="28"/>
        </w:rPr>
        <w:t>, утве</w:t>
      </w:r>
      <w:r w:rsidR="0022209A">
        <w:rPr>
          <w:rFonts w:ascii="Times New Roman" w:hAnsi="Times New Roman"/>
          <w:sz w:val="28"/>
          <w:szCs w:val="28"/>
        </w:rPr>
        <w:t>р</w:t>
      </w:r>
      <w:r w:rsidR="0022209A">
        <w:rPr>
          <w:rFonts w:ascii="Times New Roman" w:hAnsi="Times New Roman"/>
          <w:sz w:val="28"/>
          <w:szCs w:val="28"/>
        </w:rPr>
        <w:t xml:space="preserve">жденное решением Думы Ханкайского муниципального района от </w:t>
      </w:r>
      <w:r w:rsidR="00936049">
        <w:rPr>
          <w:rFonts w:ascii="Times New Roman" w:hAnsi="Times New Roman"/>
          <w:sz w:val="28"/>
          <w:szCs w:val="28"/>
        </w:rPr>
        <w:t>26.02.2015 № 601</w:t>
      </w:r>
      <w:r w:rsidR="0022209A">
        <w:rPr>
          <w:rFonts w:ascii="Times New Roman" w:hAnsi="Times New Roman"/>
          <w:sz w:val="28"/>
          <w:szCs w:val="28"/>
        </w:rPr>
        <w:t>».</w:t>
      </w:r>
    </w:p>
    <w:p w:rsidR="0022209A" w:rsidRDefault="0022209A" w:rsidP="005133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данный проект решения на рассмотрение Думы Ханкайского муниципального района в июне 201</w:t>
      </w:r>
      <w:r w:rsidR="009360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9D6DA9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220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4E07" w:rsidRDefault="008D4E07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7527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551F4"/>
    <w:rsid w:val="0002161D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13338"/>
    <w:rsid w:val="00533062"/>
    <w:rsid w:val="00543A14"/>
    <w:rsid w:val="00557BB5"/>
    <w:rsid w:val="005604AD"/>
    <w:rsid w:val="00562762"/>
    <w:rsid w:val="00563DAB"/>
    <w:rsid w:val="005A0144"/>
    <w:rsid w:val="005A1A08"/>
    <w:rsid w:val="005A593E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8DA9-E873-4C0D-9964-66D48CF5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PonomarevaEV</cp:lastModifiedBy>
  <cp:revision>2</cp:revision>
  <cp:lastPrinted>2018-05-30T05:21:00Z</cp:lastPrinted>
  <dcterms:created xsi:type="dcterms:W3CDTF">2019-05-29T02:13:00Z</dcterms:created>
  <dcterms:modified xsi:type="dcterms:W3CDTF">2019-05-29T02:13:00Z</dcterms:modified>
</cp:coreProperties>
</file>