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67" w:rsidRPr="00131C70" w:rsidRDefault="006E4567" w:rsidP="003E714C">
      <w:pPr>
        <w:pStyle w:val="a3"/>
        <w:rPr>
          <w:b/>
          <w:szCs w:val="28"/>
        </w:rPr>
      </w:pPr>
      <w:bookmarkStart w:id="0" w:name="_GoBack"/>
      <w:bookmarkEnd w:id="0"/>
      <w:r w:rsidRPr="00131C70">
        <w:rPr>
          <w:b/>
          <w:szCs w:val="28"/>
        </w:rPr>
        <w:t>Д У М А</w:t>
      </w:r>
    </w:p>
    <w:p w:rsidR="006E4567" w:rsidRPr="00131C70" w:rsidRDefault="006E4567" w:rsidP="003E714C">
      <w:pPr>
        <w:jc w:val="center"/>
        <w:rPr>
          <w:b/>
          <w:sz w:val="28"/>
          <w:szCs w:val="28"/>
        </w:rPr>
      </w:pPr>
      <w:r w:rsidRPr="00131C70">
        <w:rPr>
          <w:b/>
          <w:sz w:val="28"/>
          <w:szCs w:val="28"/>
        </w:rPr>
        <w:t xml:space="preserve">ХАНКАЙСКОГО МУНИЦИПАЛЬНОГО </w:t>
      </w:r>
      <w:r w:rsidR="00CB6E40" w:rsidRPr="00131C70">
        <w:rPr>
          <w:b/>
          <w:sz w:val="28"/>
          <w:szCs w:val="28"/>
        </w:rPr>
        <w:t>ОКРУГА</w:t>
      </w:r>
    </w:p>
    <w:p w:rsidR="006E4567" w:rsidRPr="00131C70" w:rsidRDefault="006E4567" w:rsidP="003E714C">
      <w:pPr>
        <w:jc w:val="center"/>
        <w:rPr>
          <w:b/>
          <w:sz w:val="28"/>
          <w:szCs w:val="28"/>
        </w:rPr>
      </w:pPr>
      <w:r w:rsidRPr="00131C70">
        <w:rPr>
          <w:b/>
          <w:sz w:val="28"/>
          <w:szCs w:val="28"/>
        </w:rPr>
        <w:t>ПРИМОРСКОГО КРАЯ</w:t>
      </w:r>
    </w:p>
    <w:p w:rsidR="00597E84" w:rsidRPr="00131C70" w:rsidRDefault="00597E84" w:rsidP="003E714C">
      <w:pPr>
        <w:jc w:val="center"/>
        <w:rPr>
          <w:b/>
          <w:sz w:val="28"/>
          <w:szCs w:val="28"/>
        </w:rPr>
      </w:pPr>
    </w:p>
    <w:p w:rsidR="006E4567" w:rsidRPr="00131C70" w:rsidRDefault="006E4567" w:rsidP="003E714C">
      <w:pPr>
        <w:jc w:val="center"/>
        <w:rPr>
          <w:b/>
          <w:sz w:val="28"/>
          <w:szCs w:val="28"/>
        </w:rPr>
      </w:pPr>
      <w:r w:rsidRPr="00131C70">
        <w:rPr>
          <w:b/>
          <w:sz w:val="28"/>
          <w:szCs w:val="28"/>
        </w:rPr>
        <w:t>Р Е Ш Е Н И Е</w:t>
      </w:r>
    </w:p>
    <w:p w:rsidR="006E4567" w:rsidRPr="00131C70" w:rsidRDefault="006E4567" w:rsidP="00726A5B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126"/>
        <w:gridCol w:w="2552"/>
      </w:tblGrid>
      <w:tr w:rsidR="006E4567" w:rsidRPr="00131C70" w:rsidTr="00131C7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131C70" w:rsidP="00131C70">
            <w:pPr>
              <w:jc w:val="both"/>
              <w:rPr>
                <w:b/>
                <w:sz w:val="28"/>
                <w:szCs w:val="28"/>
              </w:rPr>
            </w:pPr>
            <w:r w:rsidRPr="00131C70">
              <w:rPr>
                <w:b/>
                <w:sz w:val="28"/>
                <w:szCs w:val="28"/>
              </w:rPr>
              <w:t>28.09.2021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3E714C" w:rsidP="003E714C">
            <w:pPr>
              <w:ind w:left="-2802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6E4567" w:rsidRPr="00131C7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6E4567" w:rsidP="00131C70">
            <w:pPr>
              <w:jc w:val="both"/>
              <w:rPr>
                <w:b/>
                <w:sz w:val="28"/>
                <w:szCs w:val="28"/>
              </w:rPr>
            </w:pPr>
            <w:r w:rsidRPr="00131C70">
              <w:rPr>
                <w:b/>
                <w:sz w:val="28"/>
                <w:szCs w:val="28"/>
              </w:rPr>
              <w:t xml:space="preserve">           </w:t>
            </w:r>
            <w:r w:rsidR="00456CEB" w:rsidRPr="00131C70">
              <w:rPr>
                <w:b/>
                <w:sz w:val="28"/>
                <w:szCs w:val="28"/>
              </w:rPr>
              <w:t xml:space="preserve">        </w:t>
            </w:r>
            <w:r w:rsidR="007C1315" w:rsidRPr="00131C70">
              <w:rPr>
                <w:b/>
                <w:sz w:val="28"/>
                <w:szCs w:val="28"/>
              </w:rPr>
              <w:t xml:space="preserve">  </w:t>
            </w:r>
            <w:r w:rsidR="00EB5EC2" w:rsidRPr="00131C70">
              <w:rPr>
                <w:b/>
                <w:sz w:val="28"/>
                <w:szCs w:val="28"/>
              </w:rPr>
              <w:t xml:space="preserve"> </w:t>
            </w:r>
            <w:r w:rsidRPr="00131C70">
              <w:rPr>
                <w:b/>
                <w:sz w:val="28"/>
                <w:szCs w:val="28"/>
              </w:rPr>
              <w:t>№</w:t>
            </w:r>
            <w:r w:rsidR="00142231" w:rsidRPr="00131C70">
              <w:rPr>
                <w:b/>
                <w:sz w:val="28"/>
                <w:szCs w:val="28"/>
              </w:rPr>
              <w:t xml:space="preserve"> </w:t>
            </w:r>
            <w:r w:rsidR="00131C70" w:rsidRPr="00131C70">
              <w:rPr>
                <w:b/>
                <w:sz w:val="28"/>
                <w:szCs w:val="28"/>
              </w:rPr>
              <w:t>255</w:t>
            </w:r>
          </w:p>
          <w:p w:rsidR="00381AF8" w:rsidRPr="00131C70" w:rsidRDefault="00381AF8" w:rsidP="00381AF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E4567" w:rsidRPr="00131C70" w:rsidTr="00131C70">
        <w:trPr>
          <w:gridAfter w:val="2"/>
          <w:wAfter w:w="4678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367492" w:rsidP="00131C70">
            <w:pPr>
              <w:jc w:val="both"/>
              <w:rPr>
                <w:sz w:val="28"/>
                <w:szCs w:val="28"/>
              </w:rPr>
            </w:pPr>
            <w:r w:rsidRPr="00131C70">
              <w:rPr>
                <w:sz w:val="28"/>
                <w:szCs w:val="28"/>
              </w:rPr>
              <w:t xml:space="preserve">О создании </w:t>
            </w:r>
            <w:r w:rsidR="00427967" w:rsidRPr="00131C70">
              <w:rPr>
                <w:sz w:val="28"/>
                <w:szCs w:val="28"/>
              </w:rPr>
              <w:t>Контрольно</w:t>
            </w:r>
            <w:r w:rsidRPr="00131C70">
              <w:rPr>
                <w:sz w:val="28"/>
                <w:szCs w:val="28"/>
              </w:rPr>
              <w:t>-счетной</w:t>
            </w:r>
            <w:r w:rsidR="00131C70" w:rsidRPr="00131C70">
              <w:rPr>
                <w:sz w:val="28"/>
                <w:szCs w:val="28"/>
              </w:rPr>
              <w:t xml:space="preserve"> </w:t>
            </w:r>
            <w:r w:rsidRPr="00131C70">
              <w:rPr>
                <w:sz w:val="28"/>
                <w:szCs w:val="28"/>
              </w:rPr>
              <w:t>палаты Ханкайского муниципального округа</w:t>
            </w:r>
            <w:r w:rsidR="00F77DC5" w:rsidRPr="00131C70">
              <w:rPr>
                <w:sz w:val="28"/>
                <w:szCs w:val="28"/>
              </w:rPr>
              <w:t xml:space="preserve"> </w:t>
            </w:r>
            <w:r w:rsidRPr="00131C70">
              <w:rPr>
                <w:sz w:val="28"/>
                <w:szCs w:val="28"/>
              </w:rPr>
              <w:t>Приморского края</w:t>
            </w:r>
          </w:p>
        </w:tc>
      </w:tr>
    </w:tbl>
    <w:p w:rsidR="006E4567" w:rsidRPr="00131C70" w:rsidRDefault="006E4567">
      <w:pPr>
        <w:ind w:firstLine="709"/>
        <w:jc w:val="both"/>
        <w:rPr>
          <w:sz w:val="28"/>
          <w:szCs w:val="28"/>
        </w:rPr>
      </w:pPr>
    </w:p>
    <w:p w:rsidR="00FB5F61" w:rsidRPr="00131C70" w:rsidRDefault="003800EF" w:rsidP="003800EF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Pr="00131C70">
          <w:rPr>
            <w:sz w:val="28"/>
            <w:szCs w:val="28"/>
          </w:rPr>
          <w:t>№ 131-ФЗ</w:t>
        </w:r>
      </w:hyperlink>
      <w:r w:rsidRPr="00131C70">
        <w:rPr>
          <w:sz w:val="28"/>
          <w:szCs w:val="28"/>
        </w:rPr>
        <w:t xml:space="preserve"> </w:t>
      </w:r>
      <w:r w:rsidR="00131C70" w:rsidRPr="00131C70">
        <w:rPr>
          <w:sz w:val="28"/>
          <w:szCs w:val="28"/>
        </w:rPr>
        <w:t>«</w:t>
      </w:r>
      <w:r w:rsidRPr="00131C70">
        <w:rPr>
          <w:sz w:val="28"/>
          <w:szCs w:val="28"/>
        </w:rPr>
        <w:t>Об общих принципах организации местного самоуправления в Российской Федер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>ции</w:t>
      </w:r>
      <w:r w:rsidR="00131C70" w:rsidRPr="00131C70">
        <w:rPr>
          <w:sz w:val="28"/>
          <w:szCs w:val="28"/>
        </w:rPr>
        <w:t>»</w:t>
      </w:r>
      <w:r w:rsidRPr="00131C70">
        <w:rPr>
          <w:sz w:val="28"/>
          <w:szCs w:val="28"/>
        </w:rPr>
        <w:t xml:space="preserve">, от 07.02.2011 </w:t>
      </w:r>
      <w:hyperlink r:id="rId8" w:history="1">
        <w:r w:rsidRPr="00131C70">
          <w:rPr>
            <w:sz w:val="28"/>
            <w:szCs w:val="28"/>
          </w:rPr>
          <w:t>№ 6-ФЗ</w:t>
        </w:r>
      </w:hyperlink>
      <w:r w:rsidR="00131C70" w:rsidRPr="00131C70">
        <w:rPr>
          <w:sz w:val="28"/>
          <w:szCs w:val="28"/>
        </w:rPr>
        <w:t xml:space="preserve"> «</w:t>
      </w:r>
      <w:r w:rsidRPr="00131C70">
        <w:rPr>
          <w:sz w:val="28"/>
          <w:szCs w:val="28"/>
        </w:rPr>
        <w:t xml:space="preserve">Об общих принципах организации и деятельности </w:t>
      </w:r>
      <w:r w:rsidR="00BA3288" w:rsidRPr="00131C70">
        <w:rPr>
          <w:sz w:val="28"/>
          <w:szCs w:val="28"/>
        </w:rPr>
        <w:t>к</w:t>
      </w:r>
      <w:r w:rsidR="00427967" w:rsidRPr="00131C70">
        <w:rPr>
          <w:sz w:val="28"/>
          <w:szCs w:val="28"/>
        </w:rPr>
        <w:t>онтрольно</w:t>
      </w:r>
      <w:r w:rsidRPr="00131C70">
        <w:rPr>
          <w:sz w:val="28"/>
          <w:szCs w:val="28"/>
        </w:rPr>
        <w:t>-счетных органов субъектов Российской Федерации и муници</w:t>
      </w:r>
      <w:r w:rsidR="00131C70" w:rsidRPr="00131C70">
        <w:rPr>
          <w:sz w:val="28"/>
          <w:szCs w:val="28"/>
        </w:rPr>
        <w:t>пал</w:t>
      </w:r>
      <w:r w:rsidR="00131C70" w:rsidRPr="00131C70">
        <w:rPr>
          <w:sz w:val="28"/>
          <w:szCs w:val="28"/>
        </w:rPr>
        <w:t>ь</w:t>
      </w:r>
      <w:r w:rsidR="00131C70" w:rsidRPr="00131C70">
        <w:rPr>
          <w:sz w:val="28"/>
          <w:szCs w:val="28"/>
        </w:rPr>
        <w:t>ных образований»</w:t>
      </w:r>
      <w:r w:rsidRPr="00131C70">
        <w:rPr>
          <w:sz w:val="28"/>
          <w:szCs w:val="28"/>
        </w:rPr>
        <w:t xml:space="preserve">, на основании </w:t>
      </w:r>
      <w:hyperlink r:id="rId9" w:history="1">
        <w:r w:rsidRPr="00131C70">
          <w:rPr>
            <w:sz w:val="28"/>
            <w:szCs w:val="28"/>
          </w:rPr>
          <w:t>Устава</w:t>
        </w:r>
      </w:hyperlink>
      <w:r w:rsidRPr="00131C70">
        <w:rPr>
          <w:sz w:val="28"/>
          <w:szCs w:val="28"/>
        </w:rPr>
        <w:t xml:space="preserve"> Ханкайского муниципального округа</w:t>
      </w:r>
      <w:r w:rsidR="00FB5F61" w:rsidRPr="00131C70">
        <w:rPr>
          <w:sz w:val="28"/>
          <w:szCs w:val="28"/>
        </w:rPr>
        <w:t xml:space="preserve">        </w:t>
      </w:r>
    </w:p>
    <w:p w:rsidR="00131C70" w:rsidRPr="00131C70" w:rsidRDefault="00753EF8" w:rsidP="00FB5F61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ab/>
      </w:r>
    </w:p>
    <w:p w:rsidR="00FB5F61" w:rsidRPr="00131C70" w:rsidRDefault="00131C70" w:rsidP="00FB5F61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ab/>
      </w:r>
      <w:r w:rsidR="00FB5F61" w:rsidRPr="00131C70">
        <w:rPr>
          <w:sz w:val="28"/>
          <w:szCs w:val="28"/>
        </w:rPr>
        <w:t xml:space="preserve">Дума Ханкайского муниципального  </w:t>
      </w:r>
      <w:r w:rsidR="00CB6E40" w:rsidRPr="00131C70">
        <w:rPr>
          <w:sz w:val="28"/>
          <w:szCs w:val="28"/>
        </w:rPr>
        <w:t>округа</w:t>
      </w:r>
    </w:p>
    <w:p w:rsidR="00FB5F61" w:rsidRPr="00131C70" w:rsidRDefault="00FB5F61" w:rsidP="00FB5F61">
      <w:pPr>
        <w:ind w:firstLine="709"/>
        <w:jc w:val="both"/>
        <w:rPr>
          <w:sz w:val="28"/>
          <w:szCs w:val="28"/>
        </w:rPr>
      </w:pPr>
    </w:p>
    <w:p w:rsidR="00FB5F61" w:rsidRPr="00131C70" w:rsidRDefault="00FB5F61" w:rsidP="00131C70">
      <w:pPr>
        <w:jc w:val="both"/>
        <w:rPr>
          <w:sz w:val="28"/>
          <w:szCs w:val="28"/>
        </w:rPr>
      </w:pPr>
      <w:r w:rsidRPr="00131C70">
        <w:rPr>
          <w:sz w:val="28"/>
          <w:szCs w:val="28"/>
        </w:rPr>
        <w:t>Р Е Ш И Л А:</w:t>
      </w:r>
    </w:p>
    <w:p w:rsidR="00FB5F61" w:rsidRPr="00131C70" w:rsidRDefault="00FB5F61" w:rsidP="00FB5F61">
      <w:pPr>
        <w:ind w:firstLine="709"/>
        <w:jc w:val="both"/>
        <w:rPr>
          <w:sz w:val="28"/>
          <w:szCs w:val="28"/>
        </w:rPr>
      </w:pPr>
    </w:p>
    <w:p w:rsidR="003E67EE" w:rsidRPr="00131C70" w:rsidRDefault="003E67EE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-счетную палату Ханкайского </w:t>
      </w:r>
      <w:r w:rsidR="00131C70"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Pr="00131C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1C70"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Pr="00131C7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31C70"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Pr="00131C70">
        <w:rPr>
          <w:rFonts w:ascii="Times New Roman" w:hAnsi="Times New Roman" w:cs="Times New Roman"/>
          <w:sz w:val="28"/>
          <w:szCs w:val="28"/>
        </w:rPr>
        <w:t>Приморского края</w:t>
      </w:r>
      <w:r w:rsidR="00BA45D9" w:rsidRPr="00131C70">
        <w:rPr>
          <w:rFonts w:ascii="Times New Roman" w:hAnsi="Times New Roman" w:cs="Times New Roman"/>
          <w:sz w:val="28"/>
          <w:szCs w:val="28"/>
        </w:rPr>
        <w:t xml:space="preserve"> и наделить ее правами юридического лица</w:t>
      </w:r>
      <w:r w:rsidRPr="00131C70">
        <w:rPr>
          <w:rFonts w:ascii="Times New Roman" w:hAnsi="Times New Roman" w:cs="Times New Roman"/>
          <w:sz w:val="28"/>
          <w:szCs w:val="28"/>
        </w:rPr>
        <w:t>.</w:t>
      </w:r>
    </w:p>
    <w:p w:rsidR="003E67EE" w:rsidRPr="00131C70" w:rsidRDefault="003E67EE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Поручить председателю Думы  Ханкайского муниципального округа Е.Н. Литовченко осуществить действия по государственной регистрации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</w:t>
      </w:r>
      <w:r w:rsidR="00427967" w:rsidRPr="00131C70">
        <w:rPr>
          <w:rFonts w:ascii="Times New Roman" w:hAnsi="Times New Roman" w:cs="Times New Roman"/>
          <w:sz w:val="28"/>
          <w:szCs w:val="28"/>
        </w:rPr>
        <w:t>н</w:t>
      </w:r>
      <w:r w:rsidR="00427967" w:rsidRPr="00131C70">
        <w:rPr>
          <w:rFonts w:ascii="Times New Roman" w:hAnsi="Times New Roman" w:cs="Times New Roman"/>
          <w:sz w:val="28"/>
          <w:szCs w:val="28"/>
        </w:rPr>
        <w:t>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>-счетной палаты Ханкайского муниципального округа Приморского края в качестве юридического лица.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33" w:history="1">
        <w:r w:rsidRPr="00131C7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31C70">
        <w:rPr>
          <w:rFonts w:ascii="Times New Roman" w:hAnsi="Times New Roman" w:cs="Times New Roman"/>
          <w:sz w:val="28"/>
          <w:szCs w:val="28"/>
        </w:rPr>
        <w:t xml:space="preserve"> о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палате Ханкайского мун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ципального округа Приморского края (прилагается).</w:t>
      </w:r>
    </w:p>
    <w:p w:rsidR="00BA45D9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4</w:t>
      </w:r>
      <w:r w:rsidR="00BA45D9" w:rsidRPr="00131C70">
        <w:rPr>
          <w:rFonts w:ascii="Times New Roman" w:hAnsi="Times New Roman" w:cs="Times New Roman"/>
          <w:sz w:val="28"/>
          <w:szCs w:val="28"/>
        </w:rPr>
        <w:t>. Признать утратившими силу решения Думы Ханкайского муниципал</w:t>
      </w:r>
      <w:r w:rsidR="00BA45D9" w:rsidRPr="00131C70">
        <w:rPr>
          <w:rFonts w:ascii="Times New Roman" w:hAnsi="Times New Roman" w:cs="Times New Roman"/>
          <w:sz w:val="28"/>
          <w:szCs w:val="28"/>
        </w:rPr>
        <w:t>ь</w:t>
      </w:r>
      <w:r w:rsidR="00BA45D9" w:rsidRPr="00131C70">
        <w:rPr>
          <w:rFonts w:ascii="Times New Roman" w:hAnsi="Times New Roman" w:cs="Times New Roman"/>
          <w:sz w:val="28"/>
          <w:szCs w:val="28"/>
        </w:rPr>
        <w:t>ного округа:</w:t>
      </w:r>
    </w:p>
    <w:p w:rsidR="00BA45D9" w:rsidRPr="00131C70" w:rsidRDefault="00BA45D9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1) от 30.10.2020 № 51 «О создании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Ханка</w:t>
      </w:r>
      <w:r w:rsidRPr="00131C70">
        <w:rPr>
          <w:rFonts w:ascii="Times New Roman" w:hAnsi="Times New Roman" w:cs="Times New Roman"/>
          <w:sz w:val="28"/>
          <w:szCs w:val="28"/>
        </w:rPr>
        <w:t>й</w:t>
      </w:r>
      <w:r w:rsidRPr="00131C70">
        <w:rPr>
          <w:rFonts w:ascii="Times New Roman" w:hAnsi="Times New Roman" w:cs="Times New Roman"/>
          <w:sz w:val="28"/>
          <w:szCs w:val="28"/>
        </w:rPr>
        <w:t>ского муниципального округа Приморского края»;</w:t>
      </w:r>
    </w:p>
    <w:p w:rsidR="00BA45D9" w:rsidRPr="00131C70" w:rsidRDefault="00BA45D9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2) от 27.04.2021 № 172 «О внесении изменений в решение Думы Ханка</w:t>
      </w:r>
      <w:r w:rsidRPr="00131C70">
        <w:rPr>
          <w:rFonts w:ascii="Times New Roman" w:hAnsi="Times New Roman" w:cs="Times New Roman"/>
          <w:sz w:val="28"/>
          <w:szCs w:val="28"/>
        </w:rPr>
        <w:t>й</w:t>
      </w:r>
      <w:r w:rsidRPr="00131C70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от 30.10.2020 № 51 «О создании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Ханкайского муниципального округа Приморского края».</w:t>
      </w:r>
    </w:p>
    <w:p w:rsidR="003E67EE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5</w:t>
      </w:r>
      <w:r w:rsidR="003E67EE" w:rsidRPr="00131C7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</w:t>
      </w:r>
      <w:r w:rsidR="003E67EE" w:rsidRPr="00131C70">
        <w:rPr>
          <w:rFonts w:ascii="Times New Roman" w:hAnsi="Times New Roman" w:cs="Times New Roman"/>
          <w:sz w:val="28"/>
          <w:szCs w:val="28"/>
        </w:rPr>
        <w:t>о</w:t>
      </w:r>
      <w:r w:rsidR="003E67EE" w:rsidRPr="00131C70">
        <w:rPr>
          <w:rFonts w:ascii="Times New Roman" w:hAnsi="Times New Roman" w:cs="Times New Roman"/>
          <w:sz w:val="28"/>
          <w:szCs w:val="28"/>
        </w:rPr>
        <w:t>вания</w:t>
      </w:r>
      <w:r w:rsidR="00BA45D9" w:rsidRPr="00131C7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30 </w:t>
      </w:r>
      <w:r w:rsidR="00BE1235" w:rsidRPr="00131C70">
        <w:rPr>
          <w:rFonts w:ascii="Times New Roman" w:hAnsi="Times New Roman" w:cs="Times New Roman"/>
          <w:sz w:val="28"/>
          <w:szCs w:val="28"/>
        </w:rPr>
        <w:t>се</w:t>
      </w:r>
      <w:r w:rsidR="00BE1235" w:rsidRPr="00131C70">
        <w:rPr>
          <w:rFonts w:ascii="Times New Roman" w:hAnsi="Times New Roman" w:cs="Times New Roman"/>
          <w:sz w:val="28"/>
          <w:szCs w:val="28"/>
        </w:rPr>
        <w:t>н</w:t>
      </w:r>
      <w:r w:rsidR="00BE1235" w:rsidRPr="00131C70">
        <w:rPr>
          <w:rFonts w:ascii="Times New Roman" w:hAnsi="Times New Roman" w:cs="Times New Roman"/>
          <w:sz w:val="28"/>
          <w:szCs w:val="28"/>
        </w:rPr>
        <w:t>тября</w:t>
      </w:r>
      <w:r w:rsidR="00BA45D9" w:rsidRPr="00131C7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E67EE" w:rsidRPr="00131C70">
        <w:rPr>
          <w:rFonts w:ascii="Times New Roman" w:hAnsi="Times New Roman" w:cs="Times New Roman"/>
          <w:sz w:val="28"/>
          <w:szCs w:val="28"/>
        </w:rPr>
        <w:t>.</w:t>
      </w:r>
    </w:p>
    <w:p w:rsidR="003E67EE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6</w:t>
      </w:r>
      <w:r w:rsidR="003E67EE" w:rsidRPr="00131C7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131C70" w:rsidRPr="00131C70">
        <w:rPr>
          <w:rFonts w:ascii="Times New Roman" w:hAnsi="Times New Roman" w:cs="Times New Roman"/>
          <w:sz w:val="28"/>
          <w:szCs w:val="28"/>
        </w:rPr>
        <w:t>«Приморские зори»</w:t>
      </w:r>
      <w:r w:rsidR="003E67EE" w:rsidRPr="00131C70">
        <w:rPr>
          <w:rFonts w:ascii="Times New Roman" w:hAnsi="Times New Roman" w:cs="Times New Roman"/>
          <w:sz w:val="28"/>
          <w:szCs w:val="28"/>
        </w:rPr>
        <w:t xml:space="preserve"> и разм</w:t>
      </w:r>
      <w:r w:rsidR="003E67EE" w:rsidRPr="00131C70">
        <w:rPr>
          <w:rFonts w:ascii="Times New Roman" w:hAnsi="Times New Roman" w:cs="Times New Roman"/>
          <w:sz w:val="28"/>
          <w:szCs w:val="28"/>
        </w:rPr>
        <w:t>е</w:t>
      </w:r>
      <w:r w:rsidR="003E67EE" w:rsidRPr="00131C70">
        <w:rPr>
          <w:rFonts w:ascii="Times New Roman" w:hAnsi="Times New Roman" w:cs="Times New Roman"/>
          <w:sz w:val="28"/>
          <w:szCs w:val="28"/>
        </w:rPr>
        <w:t>стить на официальном сайте органов местного самоуправления Ханкайского м</w:t>
      </w:r>
      <w:r w:rsidR="003E67EE" w:rsidRPr="00131C70">
        <w:rPr>
          <w:rFonts w:ascii="Times New Roman" w:hAnsi="Times New Roman" w:cs="Times New Roman"/>
          <w:sz w:val="28"/>
          <w:szCs w:val="28"/>
        </w:rPr>
        <w:t>у</w:t>
      </w:r>
      <w:r w:rsidR="003E67EE" w:rsidRPr="00131C70">
        <w:rPr>
          <w:rFonts w:ascii="Times New Roman" w:hAnsi="Times New Roman" w:cs="Times New Roman"/>
          <w:sz w:val="28"/>
          <w:szCs w:val="28"/>
        </w:rPr>
        <w:t>ниципального округа.</w:t>
      </w:r>
    </w:p>
    <w:p w:rsidR="00B969B3" w:rsidRPr="00131C70" w:rsidRDefault="00B969B3" w:rsidP="00753210">
      <w:pPr>
        <w:pStyle w:val="a4"/>
        <w:ind w:firstLine="709"/>
        <w:rPr>
          <w:szCs w:val="28"/>
        </w:rPr>
      </w:pPr>
    </w:p>
    <w:p w:rsidR="00117977" w:rsidRPr="00131C70" w:rsidRDefault="006A15BC" w:rsidP="00131C70">
      <w:pPr>
        <w:pStyle w:val="a4"/>
        <w:ind w:firstLine="0"/>
        <w:rPr>
          <w:szCs w:val="28"/>
        </w:rPr>
      </w:pPr>
      <w:r w:rsidRPr="00131C70">
        <w:rPr>
          <w:szCs w:val="28"/>
        </w:rPr>
        <w:t>Глава Ханкайского</w:t>
      </w:r>
    </w:p>
    <w:p w:rsidR="006A15BC" w:rsidRPr="00131C70" w:rsidRDefault="004A69F5" w:rsidP="00131C70">
      <w:pPr>
        <w:pStyle w:val="a4"/>
        <w:ind w:firstLine="0"/>
        <w:rPr>
          <w:szCs w:val="28"/>
        </w:rPr>
      </w:pPr>
      <w:r w:rsidRPr="00131C70">
        <w:rPr>
          <w:szCs w:val="28"/>
        </w:rPr>
        <w:t xml:space="preserve">муниципального </w:t>
      </w:r>
      <w:r w:rsidR="00CB6E40" w:rsidRPr="00131C70">
        <w:rPr>
          <w:szCs w:val="28"/>
        </w:rPr>
        <w:t>округа</w:t>
      </w:r>
      <w:r w:rsidRPr="00131C70">
        <w:rPr>
          <w:szCs w:val="28"/>
        </w:rPr>
        <w:t xml:space="preserve">   </w:t>
      </w:r>
      <w:r w:rsidR="003813A5" w:rsidRPr="00131C70">
        <w:rPr>
          <w:szCs w:val="28"/>
        </w:rPr>
        <w:t xml:space="preserve">           </w:t>
      </w:r>
      <w:r w:rsidR="00443C5B" w:rsidRPr="00131C70">
        <w:rPr>
          <w:szCs w:val="28"/>
        </w:rPr>
        <w:t xml:space="preserve"> </w:t>
      </w:r>
      <w:r w:rsidR="006A15BC" w:rsidRPr="00131C70">
        <w:rPr>
          <w:szCs w:val="28"/>
        </w:rPr>
        <w:t xml:space="preserve">          </w:t>
      </w:r>
      <w:r w:rsidR="00443C5B" w:rsidRPr="00131C70">
        <w:rPr>
          <w:szCs w:val="28"/>
        </w:rPr>
        <w:t xml:space="preserve">                       </w:t>
      </w:r>
      <w:r w:rsidR="006A15BC" w:rsidRPr="00131C70">
        <w:rPr>
          <w:szCs w:val="28"/>
        </w:rPr>
        <w:t xml:space="preserve">          </w:t>
      </w:r>
      <w:r w:rsidR="00443C5B" w:rsidRPr="00131C70">
        <w:rPr>
          <w:szCs w:val="28"/>
        </w:rPr>
        <w:t xml:space="preserve">  </w:t>
      </w:r>
      <w:r w:rsidR="00131C70" w:rsidRPr="00131C70">
        <w:rPr>
          <w:szCs w:val="28"/>
        </w:rPr>
        <w:t xml:space="preserve">         </w:t>
      </w:r>
      <w:r w:rsidR="00457C0E" w:rsidRPr="00131C70">
        <w:rPr>
          <w:szCs w:val="28"/>
        </w:rPr>
        <w:t xml:space="preserve">   </w:t>
      </w:r>
      <w:r w:rsidR="006A15BC" w:rsidRPr="00131C70">
        <w:rPr>
          <w:szCs w:val="28"/>
        </w:rPr>
        <w:t>А.К. Вдовина</w:t>
      </w:r>
    </w:p>
    <w:p w:rsidR="00131C70" w:rsidRPr="00131C70" w:rsidRDefault="00131C70" w:rsidP="006A15BC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131C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Дата подписания:</w:t>
      </w:r>
      <w:r w:rsidR="00131C70" w:rsidRPr="00131C70">
        <w:rPr>
          <w:rFonts w:ascii="Times New Roman" w:hAnsi="Times New Roman" w:cs="Times New Roman"/>
          <w:sz w:val="28"/>
          <w:szCs w:val="28"/>
        </w:rPr>
        <w:t xml:space="preserve"> 28.09.2021</w:t>
      </w:r>
      <w:r w:rsidRPr="0013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BC" w:rsidRPr="00131C70" w:rsidRDefault="006A15BC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1C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15BC" w:rsidRPr="00131C70" w:rsidRDefault="006A15BC" w:rsidP="006A15B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1C70">
        <w:rPr>
          <w:rFonts w:ascii="Times New Roman" w:hAnsi="Times New Roman" w:cs="Times New Roman"/>
          <w:sz w:val="24"/>
          <w:szCs w:val="24"/>
        </w:rPr>
        <w:t>к решению</w:t>
      </w:r>
      <w:r w:rsidR="00131C70" w:rsidRPr="00131C70">
        <w:rPr>
          <w:rFonts w:ascii="Times New Roman" w:hAnsi="Times New Roman" w:cs="Times New Roman"/>
          <w:sz w:val="24"/>
          <w:szCs w:val="24"/>
        </w:rPr>
        <w:t xml:space="preserve"> </w:t>
      </w:r>
      <w:r w:rsidRPr="00131C70">
        <w:rPr>
          <w:rFonts w:ascii="Times New Roman" w:hAnsi="Times New Roman" w:cs="Times New Roman"/>
          <w:sz w:val="24"/>
          <w:szCs w:val="24"/>
        </w:rPr>
        <w:t>Думы Ханкайского</w:t>
      </w:r>
    </w:p>
    <w:p w:rsidR="006A15BC" w:rsidRPr="00131C70" w:rsidRDefault="006A15BC" w:rsidP="006A15B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1C7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A15BC" w:rsidRPr="00131C70" w:rsidRDefault="006A15BC" w:rsidP="006A15B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1C70">
        <w:rPr>
          <w:rFonts w:ascii="Times New Roman" w:hAnsi="Times New Roman" w:cs="Times New Roman"/>
          <w:sz w:val="24"/>
          <w:szCs w:val="24"/>
        </w:rPr>
        <w:t>от</w:t>
      </w:r>
      <w:r w:rsidR="003E714C">
        <w:rPr>
          <w:rFonts w:ascii="Times New Roman" w:hAnsi="Times New Roman" w:cs="Times New Roman"/>
          <w:sz w:val="24"/>
          <w:szCs w:val="24"/>
        </w:rPr>
        <w:t xml:space="preserve"> </w:t>
      </w:r>
      <w:r w:rsidRPr="00131C70">
        <w:rPr>
          <w:rFonts w:ascii="Times New Roman" w:hAnsi="Times New Roman" w:cs="Times New Roman"/>
          <w:sz w:val="24"/>
          <w:szCs w:val="24"/>
        </w:rPr>
        <w:t xml:space="preserve"> </w:t>
      </w:r>
      <w:r w:rsidR="00131C70" w:rsidRPr="00131C70">
        <w:rPr>
          <w:rFonts w:ascii="Times New Roman" w:hAnsi="Times New Roman" w:cs="Times New Roman"/>
          <w:sz w:val="24"/>
          <w:szCs w:val="24"/>
        </w:rPr>
        <w:t xml:space="preserve">28.09.2021  </w:t>
      </w:r>
      <w:r w:rsidRPr="00131C70">
        <w:rPr>
          <w:rFonts w:ascii="Times New Roman" w:hAnsi="Times New Roman" w:cs="Times New Roman"/>
          <w:sz w:val="24"/>
          <w:szCs w:val="24"/>
        </w:rPr>
        <w:t>№</w:t>
      </w:r>
      <w:r w:rsidR="00131C70" w:rsidRPr="00131C70"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4C0" w:rsidRDefault="007914C0" w:rsidP="00131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6A15BC" w:rsidRPr="00131C70" w:rsidRDefault="006A15BC" w:rsidP="00131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ПОЛОЖЕНИЕ</w:t>
      </w:r>
    </w:p>
    <w:p w:rsidR="007914C0" w:rsidRDefault="006A15BC" w:rsidP="00131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О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ПАЛАТЕ</w:t>
      </w:r>
      <w:r w:rsidR="0013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70" w:rsidRDefault="006A15BC" w:rsidP="00131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ХАНКАЙСКОГО МУНИЦИПАЛЬНОГО ОКРУГА</w:t>
      </w:r>
    </w:p>
    <w:p w:rsidR="006A15BC" w:rsidRPr="00131C70" w:rsidRDefault="006A15BC" w:rsidP="00131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6A15BC" w:rsidRPr="00131C70" w:rsidRDefault="006A15BC" w:rsidP="006A15BC">
      <w:pPr>
        <w:spacing w:after="1"/>
        <w:ind w:firstLine="709"/>
        <w:rPr>
          <w:sz w:val="28"/>
          <w:szCs w:val="28"/>
        </w:rPr>
      </w:pPr>
    </w:p>
    <w:p w:rsidR="006A15BC" w:rsidRPr="00131C70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Статья 1. Общий раздел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Настоящее Положение о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палате Ханкайского м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>ниципального округа Приморского края разработано в соответствии с федерал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 xml:space="preserve">ными законами от 06.10.2003 </w:t>
      </w:r>
      <w:hyperlink r:id="rId10" w:history="1">
        <w:r w:rsidR="00BA3288" w:rsidRPr="00131C70">
          <w:rPr>
            <w:rFonts w:ascii="Times New Roman" w:hAnsi="Times New Roman" w:cs="Times New Roman"/>
            <w:sz w:val="28"/>
            <w:szCs w:val="28"/>
          </w:rPr>
          <w:t>№</w:t>
        </w:r>
        <w:r w:rsidRPr="00131C70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="00131C70" w:rsidRPr="00131C70">
        <w:rPr>
          <w:rFonts w:ascii="Times New Roman" w:hAnsi="Times New Roman" w:cs="Times New Roman"/>
          <w:sz w:val="28"/>
          <w:szCs w:val="28"/>
        </w:rPr>
        <w:t>«</w:t>
      </w:r>
      <w:r w:rsidRPr="00131C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1C70" w:rsidRPr="00131C70">
        <w:rPr>
          <w:rFonts w:ascii="Times New Roman" w:hAnsi="Times New Roman" w:cs="Times New Roman"/>
          <w:sz w:val="28"/>
          <w:szCs w:val="28"/>
        </w:rPr>
        <w:t>»</w:t>
      </w:r>
      <w:r w:rsidRPr="00131C70">
        <w:rPr>
          <w:rFonts w:ascii="Times New Roman" w:hAnsi="Times New Roman" w:cs="Times New Roman"/>
          <w:sz w:val="28"/>
          <w:szCs w:val="28"/>
        </w:rPr>
        <w:t xml:space="preserve">, от 07.02.2011 </w:t>
      </w:r>
      <w:hyperlink r:id="rId11" w:history="1">
        <w:r w:rsidR="00BA3288" w:rsidRPr="00131C70">
          <w:rPr>
            <w:rFonts w:ascii="Times New Roman" w:hAnsi="Times New Roman" w:cs="Times New Roman"/>
            <w:sz w:val="28"/>
            <w:szCs w:val="28"/>
          </w:rPr>
          <w:t>№</w:t>
        </w:r>
        <w:r w:rsidRPr="00131C70">
          <w:rPr>
            <w:rFonts w:ascii="Times New Roman" w:hAnsi="Times New Roman" w:cs="Times New Roman"/>
            <w:sz w:val="28"/>
            <w:szCs w:val="28"/>
          </w:rPr>
          <w:t xml:space="preserve"> 6-ФЗ</w:t>
        </w:r>
      </w:hyperlink>
      <w:r w:rsidR="00131C70" w:rsidRPr="00131C70">
        <w:rPr>
          <w:rFonts w:ascii="Times New Roman" w:hAnsi="Times New Roman" w:cs="Times New Roman"/>
          <w:sz w:val="28"/>
          <w:szCs w:val="28"/>
        </w:rPr>
        <w:t xml:space="preserve"> «</w:t>
      </w:r>
      <w:r w:rsidRPr="00131C7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</w:t>
      </w:r>
      <w:r w:rsidR="00BA3288" w:rsidRPr="00131C70">
        <w:rPr>
          <w:rFonts w:ascii="Times New Roman" w:hAnsi="Times New Roman" w:cs="Times New Roman"/>
          <w:sz w:val="28"/>
          <w:szCs w:val="28"/>
        </w:rPr>
        <w:t>к</w:t>
      </w:r>
      <w:r w:rsidR="00427967" w:rsidRPr="00131C70">
        <w:rPr>
          <w:rFonts w:ascii="Times New Roman" w:hAnsi="Times New Roman" w:cs="Times New Roman"/>
          <w:sz w:val="28"/>
          <w:szCs w:val="28"/>
        </w:rPr>
        <w:t>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-счетных органов субъектов Российской Федерации и муниципальных образований</w:t>
      </w:r>
      <w:r w:rsidR="00131C70" w:rsidRPr="00131C70">
        <w:rPr>
          <w:rFonts w:ascii="Times New Roman" w:hAnsi="Times New Roman" w:cs="Times New Roman"/>
          <w:sz w:val="28"/>
          <w:szCs w:val="28"/>
        </w:rPr>
        <w:t>»</w:t>
      </w:r>
      <w:r w:rsidRPr="00131C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31C7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31C70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 Приморского </w:t>
      </w:r>
      <w:r w:rsidR="00C258F8" w:rsidRPr="00131C70">
        <w:rPr>
          <w:rFonts w:ascii="Times New Roman" w:hAnsi="Times New Roman" w:cs="Times New Roman"/>
          <w:sz w:val="28"/>
          <w:szCs w:val="28"/>
        </w:rPr>
        <w:t>края (далее - Устав</w:t>
      </w:r>
      <w:r w:rsidRPr="00131C70">
        <w:rPr>
          <w:rFonts w:ascii="Times New Roman" w:hAnsi="Times New Roman" w:cs="Times New Roman"/>
          <w:sz w:val="28"/>
          <w:szCs w:val="28"/>
        </w:rPr>
        <w:t xml:space="preserve"> округа) и определяет правовой статус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Ханкайского муниц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пального округа Приморского края.</w:t>
      </w:r>
    </w:p>
    <w:p w:rsidR="006A15BC" w:rsidRPr="00131C70" w:rsidRDefault="006A15BC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Ханкайского муниципального округа Пр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 xml:space="preserve">морского края (далее -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палата) является постоянно де</w:t>
      </w:r>
      <w:r w:rsidRPr="00131C70">
        <w:rPr>
          <w:rFonts w:ascii="Times New Roman" w:hAnsi="Times New Roman" w:cs="Times New Roman"/>
          <w:sz w:val="28"/>
          <w:szCs w:val="28"/>
        </w:rPr>
        <w:t>й</w:t>
      </w:r>
      <w:r w:rsidRPr="00131C70">
        <w:rPr>
          <w:rFonts w:ascii="Times New Roman" w:hAnsi="Times New Roman" w:cs="Times New Roman"/>
          <w:sz w:val="28"/>
          <w:szCs w:val="28"/>
        </w:rPr>
        <w:t>ствующим органом внешнего муниципального финансового контроля, образуе</w:t>
      </w:r>
      <w:r w:rsidRPr="00131C70">
        <w:rPr>
          <w:rFonts w:ascii="Times New Roman" w:hAnsi="Times New Roman" w:cs="Times New Roman"/>
          <w:sz w:val="28"/>
          <w:szCs w:val="28"/>
        </w:rPr>
        <w:t>т</w:t>
      </w:r>
      <w:r w:rsidRPr="00131C70">
        <w:rPr>
          <w:rFonts w:ascii="Times New Roman" w:hAnsi="Times New Roman" w:cs="Times New Roman"/>
          <w:sz w:val="28"/>
          <w:szCs w:val="28"/>
        </w:rPr>
        <w:t>ся Думой Ханкайского муниципального округа Приморского края (далее - Дума округа) и ей подотчетна.</w:t>
      </w:r>
    </w:p>
    <w:p w:rsidR="00F10424" w:rsidRPr="00131C70" w:rsidRDefault="00F10424" w:rsidP="00F10424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3. Организационно-правовая форма Контроль-счетной палаты - муниц</w:t>
      </w:r>
      <w:r w:rsidRPr="00131C70">
        <w:rPr>
          <w:sz w:val="28"/>
          <w:szCs w:val="28"/>
        </w:rPr>
        <w:t>и</w:t>
      </w:r>
      <w:r w:rsidRPr="00131C70">
        <w:rPr>
          <w:sz w:val="28"/>
          <w:szCs w:val="28"/>
        </w:rPr>
        <w:t>пальное казенное учреждение.</w:t>
      </w:r>
    </w:p>
    <w:p w:rsidR="006A15BC" w:rsidRPr="00131C70" w:rsidRDefault="00F10424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4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. Полное наименование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>-счетная палата Ханкайского муниц</w:t>
      </w:r>
      <w:r w:rsidR="006A15BC" w:rsidRPr="00131C70">
        <w:rPr>
          <w:rFonts w:ascii="Times New Roman" w:hAnsi="Times New Roman" w:cs="Times New Roman"/>
          <w:sz w:val="28"/>
          <w:szCs w:val="28"/>
        </w:rPr>
        <w:t>и</w:t>
      </w:r>
      <w:r w:rsidR="006A15BC" w:rsidRPr="00131C70">
        <w:rPr>
          <w:rFonts w:ascii="Times New Roman" w:hAnsi="Times New Roman" w:cs="Times New Roman"/>
          <w:sz w:val="28"/>
          <w:szCs w:val="28"/>
        </w:rPr>
        <w:t>пального округа Приморского края.</w:t>
      </w:r>
    </w:p>
    <w:p w:rsidR="006A15BC" w:rsidRPr="00131C70" w:rsidRDefault="006A15BC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Ханкайского м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>ниципального округа.</w:t>
      </w:r>
    </w:p>
    <w:p w:rsidR="006A15BC" w:rsidRPr="00131C70" w:rsidRDefault="00F10424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5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>-счетной палаты муниципального округа (юридический и почтовый адрес) - 692684, Приморский край, Ханкайский район, с. Камень-Рыболов, ул. Октябрьская, д. 6.</w:t>
      </w:r>
    </w:p>
    <w:p w:rsidR="006A15BC" w:rsidRPr="00131C70" w:rsidRDefault="00F10424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6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. Деятельностью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-счетной палаты руководит председатель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-счетной палаты Ханкайского муниципального округа Приморского края (далее - председатель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>-счетной палаты) на принципах единон</w:t>
      </w:r>
      <w:r w:rsidR="006A15BC" w:rsidRPr="00131C70">
        <w:rPr>
          <w:rFonts w:ascii="Times New Roman" w:hAnsi="Times New Roman" w:cs="Times New Roman"/>
          <w:sz w:val="28"/>
          <w:szCs w:val="28"/>
        </w:rPr>
        <w:t>а</w:t>
      </w:r>
      <w:r w:rsidR="006A15BC" w:rsidRPr="00131C70">
        <w:rPr>
          <w:rFonts w:ascii="Times New Roman" w:hAnsi="Times New Roman" w:cs="Times New Roman"/>
          <w:sz w:val="28"/>
          <w:szCs w:val="28"/>
        </w:rPr>
        <w:t>чалия.</w:t>
      </w:r>
    </w:p>
    <w:p w:rsidR="006A15BC" w:rsidRPr="00131C70" w:rsidRDefault="00F10424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7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-счетная палата </w:t>
      </w:r>
      <w:r w:rsidRPr="00131C70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им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 xml:space="preserve">ет обособленное имущество, самостоятельный баланс, </w:t>
      </w:r>
      <w:r w:rsidR="006A15BC" w:rsidRPr="00131C70">
        <w:rPr>
          <w:rFonts w:ascii="Times New Roman" w:hAnsi="Times New Roman" w:cs="Times New Roman"/>
          <w:sz w:val="28"/>
          <w:szCs w:val="28"/>
        </w:rPr>
        <w:t>имеет гербовую печать и бланки со своим наименованием и с изображением герба Ханкайского муниц</w:t>
      </w:r>
      <w:r w:rsidR="006A15BC" w:rsidRPr="00131C70">
        <w:rPr>
          <w:rFonts w:ascii="Times New Roman" w:hAnsi="Times New Roman" w:cs="Times New Roman"/>
          <w:sz w:val="28"/>
          <w:szCs w:val="28"/>
        </w:rPr>
        <w:t>и</w:t>
      </w:r>
      <w:r w:rsidR="006A15BC" w:rsidRPr="00131C70">
        <w:rPr>
          <w:rFonts w:ascii="Times New Roman" w:hAnsi="Times New Roman" w:cs="Times New Roman"/>
          <w:sz w:val="28"/>
          <w:szCs w:val="28"/>
        </w:rPr>
        <w:t>пального округа Приморского края.</w:t>
      </w:r>
    </w:p>
    <w:p w:rsidR="006A15BC" w:rsidRPr="00131C70" w:rsidRDefault="00F10424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>-счетная палата самостоятельно выступает в судебных орг</w:t>
      </w:r>
      <w:r w:rsidR="006A15BC" w:rsidRPr="00131C70">
        <w:rPr>
          <w:rFonts w:ascii="Times New Roman" w:hAnsi="Times New Roman" w:cs="Times New Roman"/>
          <w:sz w:val="28"/>
          <w:szCs w:val="28"/>
        </w:rPr>
        <w:t>а</w:t>
      </w:r>
      <w:r w:rsidR="006A15BC" w:rsidRPr="00131C70">
        <w:rPr>
          <w:rFonts w:ascii="Times New Roman" w:hAnsi="Times New Roman" w:cs="Times New Roman"/>
          <w:sz w:val="28"/>
          <w:szCs w:val="28"/>
        </w:rPr>
        <w:t>нах в качестве истца и ответчика.</w:t>
      </w:r>
    </w:p>
    <w:p w:rsidR="006A15BC" w:rsidRPr="00131C70" w:rsidRDefault="00F10424" w:rsidP="00C25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9</w:t>
      </w:r>
      <w:r w:rsidR="006A15BC" w:rsidRPr="00131C70">
        <w:rPr>
          <w:sz w:val="28"/>
          <w:szCs w:val="28"/>
        </w:rPr>
        <w:t xml:space="preserve">. Структура </w:t>
      </w:r>
      <w:r w:rsidR="00427967" w:rsidRPr="00131C70">
        <w:rPr>
          <w:sz w:val="28"/>
          <w:szCs w:val="28"/>
        </w:rPr>
        <w:t>Контрольно</w:t>
      </w:r>
      <w:r w:rsidR="006A15BC" w:rsidRPr="00131C70">
        <w:rPr>
          <w:sz w:val="28"/>
          <w:szCs w:val="28"/>
        </w:rPr>
        <w:t xml:space="preserve">-счетной палаты утверждается Думой округа </w:t>
      </w:r>
      <w:r w:rsidRPr="00131C70">
        <w:rPr>
          <w:sz w:val="28"/>
          <w:szCs w:val="28"/>
        </w:rPr>
        <w:t xml:space="preserve">по представлению председателя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 xml:space="preserve">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-счетного органа</w:t>
      </w:r>
      <w:r w:rsidR="00C258F8" w:rsidRPr="00131C70">
        <w:rPr>
          <w:sz w:val="28"/>
          <w:szCs w:val="28"/>
        </w:rPr>
        <w:t>.</w:t>
      </w:r>
    </w:p>
    <w:p w:rsidR="006A15BC" w:rsidRPr="00131C70" w:rsidRDefault="00C258F8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10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>-счетная палата обладает правом правотворческой инициативы по вопросам соей деятельности.</w:t>
      </w:r>
    </w:p>
    <w:p w:rsidR="006A15BC" w:rsidRPr="00131C70" w:rsidRDefault="006A15BC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</w:t>
      </w:r>
      <w:r w:rsidR="00C258F8" w:rsidRPr="00131C70">
        <w:rPr>
          <w:rFonts w:ascii="Times New Roman" w:hAnsi="Times New Roman" w:cs="Times New Roman"/>
          <w:sz w:val="28"/>
          <w:szCs w:val="28"/>
        </w:rPr>
        <w:t>1</w:t>
      </w:r>
      <w:r w:rsidRPr="00131C70">
        <w:rPr>
          <w:rFonts w:ascii="Times New Roman" w:hAnsi="Times New Roman" w:cs="Times New Roman"/>
          <w:sz w:val="28"/>
          <w:szCs w:val="28"/>
        </w:rPr>
        <w:t xml:space="preserve">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C258F8" w:rsidRPr="00131C70" w:rsidRDefault="00C258F8" w:rsidP="00C25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12.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-счетная палата 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2. Правовые основы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427967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-счетная палата осуществляет свою деятельность на основе </w:t>
      </w:r>
      <w:hyperlink r:id="rId13" w:history="1">
        <w:r w:rsidR="006A15BC" w:rsidRPr="00131C7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6A15BC" w:rsidRPr="00131C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Приморского края, </w:t>
      </w:r>
      <w:hyperlink r:id="rId14" w:history="1">
        <w:r w:rsidR="006A15BC" w:rsidRPr="00131C7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6A15BC" w:rsidRPr="00131C70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 Приморского края, настоящего Положения и иных муниципальных нормативных правовых актов Ханкайского муниципального округа Приморского края.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основывается на принципах законности, объективности, эффективности, независимости и гласности.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4. Состав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131C70" w:rsidRPr="00131C70" w:rsidRDefault="00131C70" w:rsidP="006A15B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58F8" w:rsidRPr="00131C70" w:rsidRDefault="006A15BC" w:rsidP="00C25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1. </w:t>
      </w:r>
      <w:r w:rsidR="00427967" w:rsidRPr="00131C70">
        <w:rPr>
          <w:sz w:val="28"/>
          <w:szCs w:val="28"/>
        </w:rPr>
        <w:t>Контрольно</w:t>
      </w:r>
      <w:r w:rsidR="00C258F8" w:rsidRPr="00131C70">
        <w:rPr>
          <w:sz w:val="28"/>
          <w:szCs w:val="28"/>
        </w:rPr>
        <w:t xml:space="preserve">-счетная палата образуется в составе председателя и аппарата </w:t>
      </w:r>
      <w:r w:rsidR="00427967" w:rsidRPr="00131C70">
        <w:rPr>
          <w:sz w:val="28"/>
          <w:szCs w:val="28"/>
        </w:rPr>
        <w:t>Контрольно</w:t>
      </w:r>
      <w:r w:rsidR="00C258F8" w:rsidRPr="00131C70">
        <w:rPr>
          <w:sz w:val="28"/>
          <w:szCs w:val="28"/>
        </w:rPr>
        <w:t xml:space="preserve">-счетной палаты. Уставом округа или нормативным правовым актом Думы округа в составе </w:t>
      </w:r>
      <w:r w:rsidR="00427967" w:rsidRPr="00131C70">
        <w:rPr>
          <w:sz w:val="28"/>
          <w:szCs w:val="28"/>
        </w:rPr>
        <w:t>Контрольно</w:t>
      </w:r>
      <w:r w:rsidR="00C258F8" w:rsidRPr="00131C70">
        <w:rPr>
          <w:sz w:val="28"/>
          <w:szCs w:val="28"/>
        </w:rPr>
        <w:t xml:space="preserve">-счетного органа может быть предусмотрена одна должность заместителя председателя </w:t>
      </w:r>
      <w:r w:rsidR="00427967" w:rsidRPr="00131C70">
        <w:rPr>
          <w:sz w:val="28"/>
          <w:szCs w:val="28"/>
        </w:rPr>
        <w:t>Контрольно</w:t>
      </w:r>
      <w:r w:rsidR="00C258F8" w:rsidRPr="00131C70">
        <w:rPr>
          <w:sz w:val="28"/>
          <w:szCs w:val="28"/>
        </w:rPr>
        <w:t xml:space="preserve">-счетной палаты, а также должности аудиторов </w:t>
      </w:r>
      <w:r w:rsidR="00427967" w:rsidRPr="00131C70">
        <w:rPr>
          <w:sz w:val="28"/>
          <w:szCs w:val="28"/>
        </w:rPr>
        <w:t>Контрольно</w:t>
      </w:r>
      <w:r w:rsidR="00C258F8" w:rsidRPr="00131C70">
        <w:rPr>
          <w:sz w:val="28"/>
          <w:szCs w:val="28"/>
        </w:rPr>
        <w:t>-счетного органа.</w:t>
      </w:r>
    </w:p>
    <w:p w:rsidR="00C258F8" w:rsidRPr="00131C70" w:rsidRDefault="00C258F8" w:rsidP="00C258F8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2. Должности председателя, заместителя председателя и аудиторов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-счетного органа относятся соответственно к муниципальным должностям.</w:t>
      </w:r>
    </w:p>
    <w:p w:rsidR="006A15BC" w:rsidRPr="00131C70" w:rsidRDefault="006A15BC" w:rsidP="00C25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3. Срок полномочий председателя</w:t>
      </w:r>
      <w:r w:rsidR="00C258F8" w:rsidRPr="00131C70">
        <w:rPr>
          <w:rFonts w:ascii="Times New Roman" w:hAnsi="Times New Roman" w:cs="Times New Roman"/>
          <w:sz w:val="28"/>
          <w:szCs w:val="28"/>
        </w:rPr>
        <w:t xml:space="preserve">, заместителя председателя и аудиторов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C258F8" w:rsidRPr="00131C70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r w:rsidRPr="00131C70">
        <w:rPr>
          <w:rFonts w:ascii="Times New Roman" w:hAnsi="Times New Roman" w:cs="Times New Roman"/>
          <w:sz w:val="28"/>
          <w:szCs w:val="28"/>
        </w:rPr>
        <w:t xml:space="preserve"> составляет пять лет.</w:t>
      </w:r>
    </w:p>
    <w:p w:rsidR="006025A2" w:rsidRPr="00131C70" w:rsidRDefault="006A15BC" w:rsidP="00602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4. </w:t>
      </w:r>
      <w:r w:rsidR="006025A2" w:rsidRPr="00131C70">
        <w:rPr>
          <w:sz w:val="28"/>
          <w:szCs w:val="28"/>
        </w:rPr>
        <w:t xml:space="preserve">В состав аппарата </w:t>
      </w:r>
      <w:r w:rsidR="00427967" w:rsidRPr="00131C70">
        <w:rPr>
          <w:sz w:val="28"/>
          <w:szCs w:val="28"/>
        </w:rPr>
        <w:t>Контрольно</w:t>
      </w:r>
      <w:r w:rsidR="006025A2" w:rsidRPr="00131C70">
        <w:rPr>
          <w:sz w:val="28"/>
          <w:szCs w:val="28"/>
        </w:rPr>
        <w:t xml:space="preserve">-счетной палаты входят инспекторы и иные штатные работники. На инспекторов </w:t>
      </w:r>
      <w:r w:rsidR="00427967" w:rsidRPr="00131C70">
        <w:rPr>
          <w:sz w:val="28"/>
          <w:szCs w:val="28"/>
        </w:rPr>
        <w:t>Контрольно</w:t>
      </w:r>
      <w:r w:rsidR="006025A2" w:rsidRPr="00131C70">
        <w:rPr>
          <w:sz w:val="28"/>
          <w:szCs w:val="28"/>
        </w:rPr>
        <w:t xml:space="preserve">-счетной палаты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</w:t>
      </w:r>
      <w:r w:rsidR="00427967" w:rsidRPr="00131C70">
        <w:rPr>
          <w:sz w:val="28"/>
          <w:szCs w:val="28"/>
        </w:rPr>
        <w:t>Контрольно</w:t>
      </w:r>
      <w:r w:rsidR="006025A2" w:rsidRPr="00131C70">
        <w:rPr>
          <w:sz w:val="28"/>
          <w:szCs w:val="28"/>
        </w:rPr>
        <w:t>-счетной палаты.</w:t>
      </w:r>
    </w:p>
    <w:p w:rsidR="006A15BC" w:rsidRPr="00131C70" w:rsidRDefault="006A15BC" w:rsidP="006025A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аппарата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определяются законодательством Российской Федерации, муниципальными нормативными правовыми актами Ханкайского муниципального округа, регламентом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B60AD4" w:rsidRPr="00131C70" w:rsidRDefault="00B60AD4" w:rsidP="00B60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6</w:t>
      </w:r>
      <w:r w:rsidR="006A15BC" w:rsidRPr="00131C70">
        <w:rPr>
          <w:sz w:val="28"/>
          <w:szCs w:val="28"/>
        </w:rPr>
        <w:t xml:space="preserve">. </w:t>
      </w:r>
      <w:r w:rsidRPr="00131C70">
        <w:rPr>
          <w:sz w:val="28"/>
          <w:szCs w:val="28"/>
        </w:rPr>
        <w:t xml:space="preserve">Штатная численность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 xml:space="preserve">-счетной палаты определяется правовым актом Думы округа по представлению председателя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 xml:space="preserve">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палаты.</w:t>
      </w:r>
    </w:p>
    <w:p w:rsidR="00483D48" w:rsidRPr="00131C70" w:rsidRDefault="00483D48" w:rsidP="0048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7. В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 xml:space="preserve">-счетной  палате может быть образован коллегиальный орган (коллегия). Коллегиальный орган (коллегия) рассматривает наиболее важные вопросы деятельности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 xml:space="preserve">-счетной палаты, включая вопросы планирования и организации её деятельности, методологии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 xml:space="preserve">й деятельности. Компетенция и порядок работы коллегиального органа (коллегии) определяются нормативным правовым актом Думы округа  и (или) регламентом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-счетного органа</w:t>
      </w:r>
    </w:p>
    <w:p w:rsidR="00483D48" w:rsidRPr="00131C70" w:rsidRDefault="00483D48" w:rsidP="00B60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5BC" w:rsidRPr="00131C70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5. Порядок назначения на должность председателя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 xml:space="preserve">1. Председатель, заместитель председателя и аудиторы </w:t>
      </w:r>
      <w:r w:rsidR="00427967" w:rsidRPr="00131C70">
        <w:rPr>
          <w:bCs/>
          <w:sz w:val="28"/>
          <w:szCs w:val="28"/>
        </w:rPr>
        <w:t>Контрольно</w:t>
      </w:r>
      <w:r w:rsidRPr="00131C70">
        <w:rPr>
          <w:bCs/>
          <w:sz w:val="28"/>
          <w:szCs w:val="28"/>
        </w:rPr>
        <w:t>-счетной палаты  назначаются на должность Думой округа.</w:t>
      </w:r>
    </w:p>
    <w:p w:rsidR="00610AB8" w:rsidRPr="00131C70" w:rsidRDefault="00F01679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2</w:t>
      </w:r>
      <w:r w:rsidR="00610AB8" w:rsidRPr="00131C70">
        <w:rPr>
          <w:bCs/>
          <w:sz w:val="28"/>
          <w:szCs w:val="28"/>
        </w:rPr>
        <w:t xml:space="preserve">. Предложения о кандидатурах на должность председателя </w:t>
      </w:r>
      <w:r w:rsidR="00427967" w:rsidRPr="00131C70">
        <w:rPr>
          <w:bCs/>
          <w:sz w:val="28"/>
          <w:szCs w:val="28"/>
        </w:rPr>
        <w:t>Контрольно</w:t>
      </w:r>
      <w:r w:rsidR="00610AB8" w:rsidRPr="00131C70">
        <w:rPr>
          <w:bCs/>
          <w:sz w:val="28"/>
          <w:szCs w:val="28"/>
        </w:rPr>
        <w:t>-счетной палаты вносятся в Думу округа:</w:t>
      </w:r>
    </w:p>
    <w:p w:rsidR="00610AB8" w:rsidRPr="00131C70" w:rsidRDefault="00610AB8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1) председателем Думы округа;</w:t>
      </w:r>
    </w:p>
    <w:p w:rsidR="00610AB8" w:rsidRPr="00131C70" w:rsidRDefault="00610AB8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2) депутатами Думы округа - не менее одной трети от установленного числа депутатов представительного органа муниципального образования;</w:t>
      </w:r>
    </w:p>
    <w:p w:rsidR="00610AB8" w:rsidRPr="00131C70" w:rsidRDefault="00610AB8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3) Главой Ханкайского муниципального округа.</w:t>
      </w:r>
    </w:p>
    <w:p w:rsidR="00610AB8" w:rsidRPr="00131C70" w:rsidRDefault="00F01679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3</w:t>
      </w:r>
      <w:r w:rsidR="00610AB8" w:rsidRPr="00131C70">
        <w:rPr>
          <w:bCs/>
          <w:sz w:val="28"/>
          <w:szCs w:val="28"/>
        </w:rPr>
        <w:t xml:space="preserve">. Предложения о кандидатурах на должности заместителя председателя и аудиторов </w:t>
      </w:r>
      <w:r w:rsidR="00427967" w:rsidRPr="00131C70">
        <w:rPr>
          <w:bCs/>
          <w:sz w:val="28"/>
          <w:szCs w:val="28"/>
        </w:rPr>
        <w:t>Контрольно</w:t>
      </w:r>
      <w:r w:rsidR="00610AB8" w:rsidRPr="00131C70">
        <w:rPr>
          <w:bCs/>
          <w:sz w:val="28"/>
          <w:szCs w:val="28"/>
        </w:rPr>
        <w:t>-счетной палаты  вносятся в Думу округа в порядке, установленном нормативным правовым актом представительного органа муниципального образования.</w:t>
      </w:r>
    </w:p>
    <w:p w:rsidR="00610AB8" w:rsidRPr="00131C70" w:rsidRDefault="00F01679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4</w:t>
      </w:r>
      <w:r w:rsidR="00610AB8" w:rsidRPr="00131C70">
        <w:rPr>
          <w:bCs/>
          <w:sz w:val="28"/>
          <w:szCs w:val="28"/>
        </w:rPr>
        <w:t xml:space="preserve">. Порядок рассмотрения кандидатур на должности председателя, заместителя председателя и аудиторов </w:t>
      </w:r>
      <w:r w:rsidR="00427967" w:rsidRPr="00131C70">
        <w:rPr>
          <w:bCs/>
          <w:sz w:val="28"/>
          <w:szCs w:val="28"/>
        </w:rPr>
        <w:t>Контрольно</w:t>
      </w:r>
      <w:r w:rsidR="00610AB8" w:rsidRPr="00131C70">
        <w:rPr>
          <w:bCs/>
          <w:sz w:val="28"/>
          <w:szCs w:val="28"/>
        </w:rPr>
        <w:t>-счетной палаты устанавливается нормативным правовым актом или регламентом Думы округа.</w:t>
      </w:r>
    </w:p>
    <w:p w:rsidR="00610AB8" w:rsidRPr="00131C70" w:rsidRDefault="00F01679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5</w:t>
      </w:r>
      <w:r w:rsidR="00610AB8" w:rsidRPr="00131C70">
        <w:rPr>
          <w:bCs/>
          <w:sz w:val="28"/>
          <w:szCs w:val="28"/>
        </w:rPr>
        <w:t xml:space="preserve">. Дума </w:t>
      </w:r>
      <w:r w:rsidRPr="00131C70">
        <w:rPr>
          <w:bCs/>
          <w:sz w:val="28"/>
          <w:szCs w:val="28"/>
        </w:rPr>
        <w:t xml:space="preserve">округа </w:t>
      </w:r>
      <w:r w:rsidR="00610AB8" w:rsidRPr="00131C70">
        <w:rPr>
          <w:bCs/>
          <w:sz w:val="28"/>
          <w:szCs w:val="28"/>
        </w:rPr>
        <w:t xml:space="preserve"> вправе обратиться в </w:t>
      </w:r>
      <w:r w:rsidR="00427967" w:rsidRPr="00131C70">
        <w:rPr>
          <w:bCs/>
          <w:sz w:val="28"/>
          <w:szCs w:val="28"/>
        </w:rPr>
        <w:t>Контрольно</w:t>
      </w:r>
      <w:r w:rsidR="00610AB8" w:rsidRPr="00131C70">
        <w:rPr>
          <w:bCs/>
          <w:sz w:val="28"/>
          <w:szCs w:val="28"/>
        </w:rPr>
        <w:t xml:space="preserve">-счетный орган субъекта Российской Федерации за заключением о соответствии кандидатур на должность председателя </w:t>
      </w:r>
      <w:r w:rsidR="00427967" w:rsidRPr="00131C70">
        <w:rPr>
          <w:bCs/>
          <w:sz w:val="28"/>
          <w:szCs w:val="28"/>
        </w:rPr>
        <w:t>Контрольно</w:t>
      </w:r>
      <w:r w:rsidR="00610AB8" w:rsidRPr="00131C70">
        <w:rPr>
          <w:bCs/>
          <w:sz w:val="28"/>
          <w:szCs w:val="28"/>
        </w:rPr>
        <w:t xml:space="preserve">-счетного органа муниципального образования квалификационным требованиям, установленным </w:t>
      </w:r>
      <w:r w:rsidR="000D1BF7" w:rsidRPr="00131C70">
        <w:rPr>
          <w:bCs/>
          <w:sz w:val="28"/>
          <w:szCs w:val="28"/>
        </w:rPr>
        <w:t>Ф</w:t>
      </w:r>
      <w:r w:rsidR="00610AB8" w:rsidRPr="00131C70">
        <w:rPr>
          <w:bCs/>
          <w:sz w:val="28"/>
          <w:szCs w:val="28"/>
        </w:rPr>
        <w:t>едеральным законом</w:t>
      </w:r>
      <w:r w:rsidR="000D1BF7" w:rsidRPr="00131C70">
        <w:rPr>
          <w:bCs/>
          <w:sz w:val="28"/>
          <w:szCs w:val="28"/>
        </w:rPr>
        <w:t xml:space="preserve"> от </w:t>
      </w:r>
      <w:r w:rsidR="00BA3288" w:rsidRPr="00131C70">
        <w:rPr>
          <w:bCs/>
          <w:sz w:val="28"/>
          <w:szCs w:val="28"/>
        </w:rPr>
        <w:t>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10AB8" w:rsidRPr="00131C70">
        <w:rPr>
          <w:bCs/>
          <w:sz w:val="28"/>
          <w:szCs w:val="28"/>
        </w:rPr>
        <w:t>.</w:t>
      </w:r>
    </w:p>
    <w:p w:rsidR="007914C0" w:rsidRDefault="007914C0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6. В случае досрочного прекращения полномочий председателя</w:t>
      </w:r>
      <w:r w:rsidR="00F01679" w:rsidRPr="00131C70">
        <w:rPr>
          <w:rFonts w:ascii="Times New Roman" w:hAnsi="Times New Roman" w:cs="Times New Roman"/>
          <w:sz w:val="28"/>
          <w:szCs w:val="28"/>
        </w:rPr>
        <w:t xml:space="preserve">, заместителя председателя и  аудиторов </w:t>
      </w:r>
      <w:r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решение о временном исполнении полномочий председателя</w:t>
      </w:r>
      <w:r w:rsidR="00F01679" w:rsidRPr="00131C70">
        <w:rPr>
          <w:rFonts w:ascii="Times New Roman" w:hAnsi="Times New Roman" w:cs="Times New Roman"/>
          <w:sz w:val="28"/>
          <w:szCs w:val="28"/>
        </w:rPr>
        <w:t xml:space="preserve">, заместителя председателя и </w:t>
      </w:r>
      <w:r w:rsidR="00131C70" w:rsidRPr="00131C70">
        <w:rPr>
          <w:rFonts w:ascii="Times New Roman" w:hAnsi="Times New Roman" w:cs="Times New Roman"/>
          <w:sz w:val="28"/>
          <w:szCs w:val="28"/>
        </w:rPr>
        <w:t>аудиторов</w:t>
      </w:r>
      <w:r w:rsidR="00F01679"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до назначения нового председателя</w:t>
      </w:r>
      <w:r w:rsidR="00F01679" w:rsidRPr="00131C70">
        <w:rPr>
          <w:rFonts w:ascii="Times New Roman" w:hAnsi="Times New Roman" w:cs="Times New Roman"/>
          <w:sz w:val="28"/>
          <w:szCs w:val="28"/>
        </w:rPr>
        <w:t>, заместителя председателя и аудиторов</w:t>
      </w:r>
      <w:r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принимается Думой Ханкайского муниципального округа.</w:t>
      </w:r>
    </w:p>
    <w:p w:rsidR="00F01679" w:rsidRPr="00131C70" w:rsidRDefault="00F01679" w:rsidP="006A15B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</w:p>
    <w:p w:rsidR="006A15BC" w:rsidRPr="00131C70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6. Требования к кандидатуре на должность председателя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679" w:rsidRPr="00131C70" w:rsidRDefault="00F01679" w:rsidP="00F01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0"/>
      <w:bookmarkEnd w:id="3"/>
      <w:r w:rsidRPr="00131C70">
        <w:rPr>
          <w:sz w:val="28"/>
          <w:szCs w:val="28"/>
        </w:rPr>
        <w:t xml:space="preserve">1. На должность председателя, заместителя председателя и аудиторов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 назначаются граждане Российской Федерации, соответствующие следующим квалификационным требованиям: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1) наличие высшего образования;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3) знание </w:t>
      </w:r>
      <w:hyperlink r:id="rId15" w:history="1">
        <w:r w:rsidRPr="00131C70">
          <w:rPr>
            <w:sz w:val="28"/>
            <w:szCs w:val="28"/>
          </w:rPr>
          <w:t>Конституции</w:t>
        </w:r>
      </w:hyperlink>
      <w:r w:rsidRPr="00131C70">
        <w:rPr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F01679" w:rsidRPr="00131C70" w:rsidRDefault="00E935B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2</w:t>
      </w:r>
      <w:r w:rsidR="00F01679" w:rsidRPr="00131C70">
        <w:rPr>
          <w:sz w:val="28"/>
          <w:szCs w:val="28"/>
        </w:rPr>
        <w:t>. Гражданин Российской Федерации не может быть назначен на должность председателя, заместителя председателя ил</w:t>
      </w:r>
      <w:r w:rsidRPr="00131C70">
        <w:rPr>
          <w:sz w:val="28"/>
          <w:szCs w:val="28"/>
        </w:rPr>
        <w:t xml:space="preserve">и аудитора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</w:t>
      </w:r>
      <w:r w:rsidR="00F01679" w:rsidRPr="00131C70">
        <w:rPr>
          <w:sz w:val="28"/>
          <w:szCs w:val="28"/>
        </w:rPr>
        <w:t xml:space="preserve"> в случае: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1) наличия у него неснятой или непогашенной судимости;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5) наличия оснований, предусмотренных </w:t>
      </w:r>
      <w:r w:rsidR="00E935B9" w:rsidRPr="00131C70">
        <w:rPr>
          <w:sz w:val="28"/>
          <w:szCs w:val="28"/>
        </w:rPr>
        <w:t>частью 3</w:t>
      </w:r>
      <w:r w:rsidRPr="00131C70">
        <w:rPr>
          <w:sz w:val="28"/>
          <w:szCs w:val="28"/>
        </w:rPr>
        <w:t>настоящей статьи.</w:t>
      </w:r>
    </w:p>
    <w:p w:rsidR="00F01679" w:rsidRPr="00131C70" w:rsidRDefault="00E935B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bookmarkStart w:id="4" w:name="Par15"/>
      <w:bookmarkStart w:id="5" w:name="Par17"/>
      <w:bookmarkEnd w:id="4"/>
      <w:bookmarkEnd w:id="5"/>
      <w:r w:rsidRPr="00131C70">
        <w:rPr>
          <w:sz w:val="28"/>
          <w:szCs w:val="28"/>
        </w:rPr>
        <w:t>3</w:t>
      </w:r>
      <w:r w:rsidR="00F01679" w:rsidRPr="00131C70">
        <w:rPr>
          <w:sz w:val="28"/>
          <w:szCs w:val="28"/>
        </w:rPr>
        <w:t>. Граждане, замещающие должности председателя, заместителя председателя и аудито</w:t>
      </w:r>
      <w:r w:rsidRPr="00131C70">
        <w:rPr>
          <w:sz w:val="28"/>
          <w:szCs w:val="28"/>
        </w:rPr>
        <w:t xml:space="preserve">ров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</w:t>
      </w:r>
      <w:r w:rsidR="00F01679" w:rsidRPr="00131C70">
        <w:rPr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Pr="00131C70">
        <w:rPr>
          <w:sz w:val="28"/>
          <w:szCs w:val="28"/>
        </w:rPr>
        <w:t>Думы округа</w:t>
      </w:r>
      <w:r w:rsidR="00F01679" w:rsidRPr="00131C70">
        <w:rPr>
          <w:sz w:val="28"/>
          <w:szCs w:val="28"/>
        </w:rPr>
        <w:t xml:space="preserve">, </w:t>
      </w:r>
      <w:r w:rsidRPr="00131C70">
        <w:rPr>
          <w:sz w:val="28"/>
          <w:szCs w:val="28"/>
        </w:rPr>
        <w:t>Главой Ханкайского муниципального округа</w:t>
      </w:r>
      <w:r w:rsidR="00F01679" w:rsidRPr="00131C70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Pr="00131C70">
        <w:rPr>
          <w:sz w:val="28"/>
          <w:szCs w:val="28"/>
        </w:rPr>
        <w:t>Ханкайского муниципального округа</w:t>
      </w:r>
      <w:r w:rsidR="00F01679" w:rsidRPr="00131C70">
        <w:rPr>
          <w:sz w:val="28"/>
          <w:szCs w:val="28"/>
        </w:rPr>
        <w:t>.</w:t>
      </w:r>
    </w:p>
    <w:p w:rsidR="00F01679" w:rsidRPr="00131C70" w:rsidRDefault="00E935B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4</w:t>
      </w:r>
      <w:r w:rsidR="00F01679" w:rsidRPr="00131C70">
        <w:rPr>
          <w:sz w:val="28"/>
          <w:szCs w:val="28"/>
        </w:rPr>
        <w:t>. Председател</w:t>
      </w:r>
      <w:r w:rsidRPr="00131C70">
        <w:rPr>
          <w:sz w:val="28"/>
          <w:szCs w:val="28"/>
        </w:rPr>
        <w:t>ь</w:t>
      </w:r>
      <w:r w:rsidR="00F01679" w:rsidRPr="00131C70">
        <w:rPr>
          <w:sz w:val="28"/>
          <w:szCs w:val="28"/>
        </w:rPr>
        <w:t>, заместител</w:t>
      </w:r>
      <w:r w:rsidRPr="00131C70">
        <w:rPr>
          <w:sz w:val="28"/>
          <w:szCs w:val="28"/>
        </w:rPr>
        <w:t>ь</w:t>
      </w:r>
      <w:r w:rsidR="00F01679" w:rsidRPr="00131C70">
        <w:rPr>
          <w:sz w:val="28"/>
          <w:szCs w:val="28"/>
        </w:rPr>
        <w:t xml:space="preserve"> председателя и аудиторы </w:t>
      </w:r>
      <w:r w:rsidR="00427967" w:rsidRPr="00131C70">
        <w:rPr>
          <w:sz w:val="28"/>
          <w:szCs w:val="28"/>
        </w:rPr>
        <w:t>Контрольно</w:t>
      </w:r>
      <w:r w:rsidR="00F01679" w:rsidRPr="00131C70">
        <w:rPr>
          <w:sz w:val="28"/>
          <w:szCs w:val="28"/>
        </w:rPr>
        <w:t>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8. Председател</w:t>
      </w:r>
      <w:r w:rsidR="00E935B9" w:rsidRPr="00131C70">
        <w:rPr>
          <w:sz w:val="28"/>
          <w:szCs w:val="28"/>
        </w:rPr>
        <w:t>ь</w:t>
      </w:r>
      <w:r w:rsidRPr="00131C70">
        <w:rPr>
          <w:sz w:val="28"/>
          <w:szCs w:val="28"/>
        </w:rPr>
        <w:t>, заместител</w:t>
      </w:r>
      <w:r w:rsidR="00E935B9" w:rsidRPr="00131C70">
        <w:rPr>
          <w:sz w:val="28"/>
          <w:szCs w:val="28"/>
        </w:rPr>
        <w:t>ь</w:t>
      </w:r>
      <w:r w:rsidRPr="00131C70">
        <w:rPr>
          <w:sz w:val="28"/>
          <w:szCs w:val="28"/>
        </w:rPr>
        <w:t xml:space="preserve"> председателя и аудиторы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350C80" w:rsidRDefault="00350C80" w:rsidP="006A15B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1. Председатель, заместитель председателя, аудиторы и инспекторы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 xml:space="preserve">-счетной палаты являются должностными лицами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палаты.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2. Воздействие в какой-либо форме на должностных лиц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 xml:space="preserve">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3. Должностные лица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 xml:space="preserve">-счетной палаты подлежат государственной защите в соответствии с </w:t>
      </w:r>
      <w:hyperlink r:id="rId16" w:history="1">
        <w:r w:rsidRPr="00131C70">
          <w:rPr>
            <w:sz w:val="28"/>
            <w:szCs w:val="28"/>
          </w:rPr>
          <w:t>законодательством</w:t>
        </w:r>
      </w:hyperlink>
      <w:r w:rsidRPr="00131C70">
        <w:rPr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4. Должностные лица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 обладают гарантиями профессиональной независимости.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5. Должностное лицо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 xml:space="preserve">-счетной палаты, замещающее муниципальную должность, досрочно освобождается от должности на основании решения </w:t>
      </w:r>
      <w:r w:rsidR="00427967" w:rsidRPr="00131C70">
        <w:rPr>
          <w:sz w:val="28"/>
          <w:szCs w:val="28"/>
        </w:rPr>
        <w:t>Думы округа</w:t>
      </w:r>
      <w:r w:rsidRPr="00131C70">
        <w:rPr>
          <w:sz w:val="28"/>
          <w:szCs w:val="28"/>
        </w:rPr>
        <w:t xml:space="preserve"> в случае: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4) подачи письменного заявления об отставке;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427967" w:rsidRPr="00131C70">
        <w:rPr>
          <w:sz w:val="28"/>
          <w:szCs w:val="28"/>
        </w:rPr>
        <w:t>Думы округа</w:t>
      </w:r>
      <w:r w:rsidRPr="00131C70">
        <w:rPr>
          <w:sz w:val="28"/>
          <w:szCs w:val="28"/>
        </w:rPr>
        <w:t>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7) выявления обстоятельств, предусмотренных</w:t>
      </w:r>
      <w:r w:rsidR="00427967" w:rsidRPr="00131C70">
        <w:rPr>
          <w:sz w:val="28"/>
          <w:szCs w:val="28"/>
        </w:rPr>
        <w:t xml:space="preserve"> частями </w:t>
      </w:r>
      <w:r w:rsidRPr="00131C70">
        <w:rPr>
          <w:sz w:val="28"/>
          <w:szCs w:val="28"/>
        </w:rPr>
        <w:t xml:space="preserve"> </w:t>
      </w:r>
      <w:hyperlink r:id="rId17" w:history="1">
        <w:r w:rsidR="00427967" w:rsidRPr="00131C70">
          <w:rPr>
            <w:sz w:val="28"/>
            <w:szCs w:val="28"/>
          </w:rPr>
          <w:t>1</w:t>
        </w:r>
      </w:hyperlink>
      <w:r w:rsidRPr="00131C70">
        <w:rPr>
          <w:sz w:val="28"/>
          <w:szCs w:val="28"/>
        </w:rPr>
        <w:t xml:space="preserve"> - </w:t>
      </w:r>
      <w:hyperlink r:id="rId18" w:history="1">
        <w:r w:rsidR="00427967" w:rsidRPr="00131C70">
          <w:rPr>
            <w:sz w:val="28"/>
            <w:szCs w:val="28"/>
          </w:rPr>
          <w:t>6</w:t>
        </w:r>
      </w:hyperlink>
      <w:r w:rsidRPr="00131C70">
        <w:rPr>
          <w:sz w:val="28"/>
          <w:szCs w:val="28"/>
        </w:rPr>
        <w:t xml:space="preserve"> </w:t>
      </w:r>
      <w:r w:rsidR="00427967" w:rsidRPr="00131C70">
        <w:rPr>
          <w:sz w:val="28"/>
          <w:szCs w:val="28"/>
        </w:rPr>
        <w:t xml:space="preserve">статьи 6 </w:t>
      </w:r>
      <w:r w:rsidRPr="00131C70">
        <w:rPr>
          <w:sz w:val="28"/>
          <w:szCs w:val="28"/>
        </w:rPr>
        <w:t xml:space="preserve">настоящего </w:t>
      </w:r>
      <w:r w:rsidR="00427967" w:rsidRPr="00131C70">
        <w:rPr>
          <w:sz w:val="28"/>
          <w:szCs w:val="28"/>
        </w:rPr>
        <w:t>Положения</w:t>
      </w:r>
      <w:r w:rsidRPr="00131C70">
        <w:rPr>
          <w:sz w:val="28"/>
          <w:szCs w:val="28"/>
        </w:rPr>
        <w:t>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9" w:history="1">
        <w:r w:rsidRPr="00131C70">
          <w:rPr>
            <w:sz w:val="28"/>
            <w:szCs w:val="28"/>
          </w:rPr>
          <w:t>законом</w:t>
        </w:r>
      </w:hyperlink>
      <w:r w:rsidRPr="00131C70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0" w:history="1">
        <w:r w:rsidRPr="00131C70">
          <w:rPr>
            <w:sz w:val="28"/>
            <w:szCs w:val="28"/>
          </w:rPr>
          <w:t>законом</w:t>
        </w:r>
      </w:hyperlink>
      <w:r w:rsidRPr="00131C70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" w:history="1">
        <w:r w:rsidRPr="00131C70">
          <w:rPr>
            <w:sz w:val="28"/>
            <w:szCs w:val="28"/>
          </w:rPr>
          <w:t>законом</w:t>
        </w:r>
      </w:hyperlink>
      <w:r w:rsidRPr="00131C70">
        <w:rPr>
          <w:sz w:val="28"/>
          <w:szCs w:val="28"/>
        </w:rPr>
        <w:t xml:space="preserve"> от 7 мая 2013 года </w:t>
      </w:r>
      <w:r w:rsidR="003E714C">
        <w:rPr>
          <w:sz w:val="28"/>
          <w:szCs w:val="28"/>
        </w:rPr>
        <w:t>№</w:t>
      </w:r>
      <w:r w:rsidRPr="00131C70">
        <w:rPr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A15BC" w:rsidRPr="00131C70" w:rsidRDefault="006A15BC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8. Полномочия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осуществляет следующие полномочия: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1) контроль за исполнением бюджета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2) экспертиза проектов бюджета Ханкайского муниципального округа, проверка и анализ обоснованности его показателей;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4) организация и осуществление контроля за законностью и эффективностью  использования средств бюджета Ханкайского муниципального округа, а также иных средств в случаях, предусмотренных законодательством Российской Федерации;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 Ханкайского муниципального округа, контроль за соблюдением установленного порядка управления и распоряжения имуществом, находящимся в собственности Ханкайского муниципального округа, в том числе охраняемыми результатами интеллектуальной деятельности и средствами индивидуализации, принадлежащими Ханкайскому муниципальному округу;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Ханкайского муниципального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Ханкайского муниципального округа и имущества, находящегося в собственности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в части, касающейся расходных обязательств Ханкайского муниципального округа, а также муниципальных программ (проектов муниципальных программ);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Ханкайском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процесса в Ханкайском муниципальном округе; 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бюджета Ханкайского муниципального округа в текущем финансовом году, ежеквартальная подготовка информации о ходе исполнения бюджета Ханкайского муниципального округа, о результатах проведенных контрольных и экспертно-аналитических мероприятий и представление такой информации в Думу Ханкайского муниципального округа и главе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10) контроль за законностью и эффективностью использования средств бюджета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11) анализ данных реестра расходных обязательств Ханкайского муниципального округа на предмет выявления соответствия между расходными обязательствами Ханкайского муниципального округа,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12) оценка реализуемости, рисков и результатов достижения целей социально-экономического развития Ханкайского муниципального округа, предусмотренных документами стратегического планирования Ханкайского муниципального округа, в пределах компетенции 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13) мониторинг исполнения бюджета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14) анализ социально-экономической ситуации в Ханкайском муниципальном округе;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15) содействие организации внутреннего финансового контроля в органах местного самоуправления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16) участие в пределах полномочий в мероприятиях, направленных на противодействие коррупции;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17) иные полномочия в сфере внешнего муниципального финансового контроля, установленные федеральными законами, законами Приморского края, Уставом Ханкайского муниципального округа и нормативными правовыми актами Думы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18) проведение аудита в сфере закупок товаров, работ и услуг для обеспечения муниципальных нужд Ханкайского муниципального округа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Внешний финансовый контроль осуществляется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палатой: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9. Формы осуществления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внешнего муниципального финансового контроля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в форме контрольных или экспертно-аналитических мероприятий.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При проведении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составляется отчет.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составляет отчет или заключение.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10. Методы осуществления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Методами осуществления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й и экспертно-аналитической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являются проверка, анализ, обследование, мониторинг.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2. Проверка применяется в целях документального исследования отдельных действий (операций) или определенного направления финансовой деятельности объекта аудита (контроля) за определенный период.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3. Анализ применяется в целях исследования отдельных сторон, свойств, составных частей предмета и деятельности объекта аудита (контроля) и систематизации результатов исследования.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4. Обследование применяется в целях сбора и оценки состояния определенной сферы предмета и деятельности объекта аудита (контроля).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5. Мониторинг применяется в целях сбора и анализа информации о предмете и деятельности объекта аудита (контроля) на системной и регулярной основе.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Статья 11. Стандарты внешнего муниципального финансового контроля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350C8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1. </w:t>
      </w:r>
      <w:r w:rsidR="00427967" w:rsidRPr="00350C80">
        <w:rPr>
          <w:rFonts w:ascii="Times New Roman" w:hAnsi="Times New Roman" w:cs="Times New Roman"/>
          <w:sz w:val="28"/>
          <w:szCs w:val="28"/>
        </w:rPr>
        <w:t>Контрольно</w:t>
      </w:r>
      <w:r w:rsidRPr="00350C80">
        <w:rPr>
          <w:rFonts w:ascii="Times New Roman" w:hAnsi="Times New Roman" w:cs="Times New Roman"/>
          <w:sz w:val="28"/>
          <w:szCs w:val="28"/>
        </w:rPr>
        <w:t xml:space="preserve">-счетная палата при осуществлении внешнего муниципального финансового контроля руководствуется </w:t>
      </w:r>
      <w:hyperlink r:id="rId22" w:history="1">
        <w:r w:rsidRPr="00350C8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350C8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Приморского края, муниципальными нормативными правовыми актами Ханкайского муниципального округа Приморского края, а также стандартами внешнего муниципального финансового контроля.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>2. Стандарты внешнего муниципального контроля для проведения контрольных и экспертно-аналитических мероприятий утверждаются</w:t>
      </w:r>
      <w:r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палатой: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Приморского края;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Приморского края.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12. Планирование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осуществляет свою деятельность на основе планов, которые разрабатываются и утверждаются ею самостоятельно.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осуществляется с учетом результатов контрольных и экспертно-аналитических мероприятий, а также на основании поручений Думы Ханкайского муниципального округа, предложений главы Ханкайского муниципального округа.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План работы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утверждается в срок до 30 декабря года, предшествующего планируемому.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Обязательному включению в планы работы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подлежат поручения Думы Ханкайского муниципального округа, предложения главы Ханкайского муниципального округа, направленные в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-счетную палату до 15 декабря года, предшествующего планируемому.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4. Предложения Думы Ханкайского муниципального округа, главы Ханкайского муниципального округа по изменению плана работы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рассматриваются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в 10-дневный срок со дня поступления.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13. Регламент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определяются регламентом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14. Обязательность исполнения требований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15. Полномочия председателя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по организации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палаты: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2) утверждает регламент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и изменения к ним;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палаты; подписывает представления и предписания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8) представляет в Думу Ханкайского муниципального округа и главе Ханкайского муниципального округа ежегодный отчет о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палаты, результатах проведенных контрольных и экспертно-аналитических мероприятий;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9) составляет протоколы об административных правонарушениях, если такое предусмотрено законодательством Российской Федерации.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16. Права, обязанности и ответственность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при осуществлении возложенных на них должностных полномочий имеют право: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8"/>
      <w:bookmarkEnd w:id="6"/>
      <w:r w:rsidRPr="00131C70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в случае опечатывания касс, кассовых и служебных помещений, складов и архивов, изъятия документов и материалов в случае, </w:t>
      </w:r>
      <w:r w:rsidRPr="003E714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23" w:anchor="P208" w:history="1">
        <w:r w:rsidRPr="003E71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3E714C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131C70">
        <w:rPr>
          <w:rFonts w:ascii="Times New Roman" w:hAnsi="Times New Roman" w:cs="Times New Roman"/>
          <w:sz w:val="28"/>
          <w:szCs w:val="28"/>
        </w:rPr>
        <w:t xml:space="preserve">статьи, должны незамедлительно (в течение 24 часов) уведомить об этом председателя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в порядке, установленном законом Приморского края.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заключениях и отчетах.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4.1. Должностные лица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обязаны соблюдать ограничения, запреты, исполнять обязанности, установленные федеральными и краевыми законами в области противодействия коррупции.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5. Должностные лица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6. Председатель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вправе участвовать в заседаниях Думы Ханкайского муниципального округа, ее комиссий и рабочих групп, заседаниях комиссий администрации Ханкайского муниципального округа, координационных и совещательных органов при главе Ханкайского муниципального округа.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7. Руководители проверяемых органов и организаций обязаны обеспечивать соответствующих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Ханкайского муниципального округа, участвующих в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м мероприятии,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17. Представление информации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палате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6"/>
      <w:bookmarkEnd w:id="7"/>
      <w:r w:rsidRPr="00131C70">
        <w:rPr>
          <w:rFonts w:ascii="Times New Roman" w:hAnsi="Times New Roman" w:cs="Times New Roman"/>
          <w:sz w:val="28"/>
          <w:szCs w:val="28"/>
        </w:rPr>
        <w:t xml:space="preserve">1. Проверяемые органы и организации, их должностные лица, а также территориальные органы федеральных органов исполнительной власти и их структурные подразделения в 10-дневный срок обязаны предоставлять по запросам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Ответы на запросы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палаты, направленные в рамках проведения контрольных и экспертно-аналитических мероприятий на основании поручений Думы Ханкайского муниципального округа, предложений главы Ханкайского муниципального округа, а также направленные в рамках проведения экспертизы проекта бюджета Ханкайского муниципального округа на очередной финансовый год, представляются в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-счетную палату в течение трех рабочих дней.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При осуществлении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палатой контрольных мероприятий проверяемые органы и организации должны обеспечить должностным лицам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Ханкайского муниципального округа, использованием собственности Ханкайского муниципального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ее полномочий.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4. Правовые акты администрации Ханкайского муниципального округа о создании, преобразовании или ликвидации муниципальных учреждений и унитарных предприятий Ханкайского муниципального округа, изменении количества акций и долей Ханкайского муниципального округа в уставных капиталах хозяйственных обществ, о заключении договоров об управлении бюджетными средствами и иными объектами собственности Ханкайского муниципального округа направляются в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-счетную палату в течение 10 рабочих дней со дня принятия.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5. Непредставление или несвоевременное представление органами и организациями, указанными </w:t>
      </w:r>
      <w:r w:rsidRPr="003E714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anchor="P226" w:history="1">
        <w:r w:rsidRPr="003E71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131C70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6.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18. Представления и предписания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Ханкайскому муниципальному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подписывается председателем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организации, в указанный в представлении срок или, если срок не указан, в течение 30 дней со дня получения представления обязаны уведомить в письменной форме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-счетную палату о принятых по результатам выполнения представления решениях и мерах. Срок выполнения представления может быть продлен по решению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Ханкайского муниципального округа, но не более одного раза.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Ханкайского муниципального округа, воспрепятствования проведению должностными лицами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контрольных мероприятий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5. Предписание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подписывается председателем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должно быть исполнено в установленные в нем сроки.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8. Невыполнение  представления или предписания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влечет за собой ответственность, установленную законодательством Российской Федерации и (или) Приморского края.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9. В случае, если при проведении контрольных мероприятий выявлены факты незаконного использования средств краевого бюджета и (или) местного бюджета, в которых усматриваются признаки преступления или коррупционного правонарушения,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610AB8" w:rsidRPr="00350C8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10. Правоохранительные органы на основании </w:t>
      </w:r>
      <w:hyperlink r:id="rId25" w:history="1">
        <w:r w:rsidRPr="00350C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 статьи 16</w:t>
        </w:r>
      </w:hyperlink>
      <w:r w:rsidRPr="00350C8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0C80">
        <w:rPr>
          <w:rFonts w:ascii="Times New Roman" w:hAnsi="Times New Roman" w:cs="Times New Roman"/>
          <w:sz w:val="28"/>
          <w:szCs w:val="28"/>
        </w:rPr>
        <w:t>«</w:t>
      </w:r>
      <w:r w:rsidRPr="00350C8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</w:t>
      </w:r>
      <w:r w:rsidR="00427967" w:rsidRPr="00350C80">
        <w:rPr>
          <w:rFonts w:ascii="Times New Roman" w:hAnsi="Times New Roman" w:cs="Times New Roman"/>
          <w:sz w:val="28"/>
          <w:szCs w:val="28"/>
        </w:rPr>
        <w:t>Контрольно</w:t>
      </w:r>
      <w:r w:rsidRPr="00350C80">
        <w:rPr>
          <w:rFonts w:ascii="Times New Roman" w:hAnsi="Times New Roman" w:cs="Times New Roman"/>
          <w:sz w:val="28"/>
          <w:szCs w:val="28"/>
        </w:rPr>
        <w:t>-счетных органов субъектов Российской Федерации и муниципальных образований</w:t>
      </w:r>
      <w:r w:rsidR="00350C80">
        <w:rPr>
          <w:rFonts w:ascii="Times New Roman" w:hAnsi="Times New Roman" w:cs="Times New Roman"/>
          <w:sz w:val="28"/>
          <w:szCs w:val="28"/>
        </w:rPr>
        <w:t>»</w:t>
      </w:r>
      <w:r w:rsidRPr="00350C80">
        <w:rPr>
          <w:rFonts w:ascii="Times New Roman" w:hAnsi="Times New Roman" w:cs="Times New Roman"/>
          <w:sz w:val="28"/>
          <w:szCs w:val="28"/>
        </w:rPr>
        <w:t xml:space="preserve"> обязаны предоставлять </w:t>
      </w:r>
      <w:r w:rsidR="00427967" w:rsidRPr="00350C80">
        <w:rPr>
          <w:rFonts w:ascii="Times New Roman" w:hAnsi="Times New Roman" w:cs="Times New Roman"/>
          <w:sz w:val="28"/>
          <w:szCs w:val="28"/>
        </w:rPr>
        <w:t>Контрольно</w:t>
      </w:r>
      <w:r w:rsidRPr="00350C80">
        <w:rPr>
          <w:rFonts w:ascii="Times New Roman" w:hAnsi="Times New Roman" w:cs="Times New Roman"/>
          <w:sz w:val="28"/>
          <w:szCs w:val="28"/>
        </w:rPr>
        <w:t xml:space="preserve">-счетной палате информацию о ходе рассмотрения и принятых решениях по переданным </w:t>
      </w:r>
      <w:r w:rsidR="00427967" w:rsidRPr="00350C80">
        <w:rPr>
          <w:rFonts w:ascii="Times New Roman" w:hAnsi="Times New Roman" w:cs="Times New Roman"/>
          <w:sz w:val="28"/>
          <w:szCs w:val="28"/>
        </w:rPr>
        <w:t>Контрольно</w:t>
      </w:r>
      <w:r w:rsidRPr="00350C80">
        <w:rPr>
          <w:rFonts w:ascii="Times New Roman" w:hAnsi="Times New Roman" w:cs="Times New Roman"/>
          <w:sz w:val="28"/>
          <w:szCs w:val="28"/>
        </w:rPr>
        <w:t>-счетной палатой материалам".</w:t>
      </w:r>
    </w:p>
    <w:p w:rsidR="00610AB8" w:rsidRPr="00350C8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Статья 19. Гарантии прав проверяемых органов и организаций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семи рабочих дней со дня получения, прилагаются к актам и в дальнейшем являются их неотъемлемой частью.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палаты, а также обратиться с жалобой на действия (бездействие)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в Думу Ханкайского муниципального округа. Подача заявление не приостанавливает действия предписания.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14C" w:rsidRDefault="003E714C" w:rsidP="00610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20. Взаимодействие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с государственными и муниципальными органами, органами местного самоуправления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-счетная палата при осуществлении своей деятельности имеет право взаимодействовать с иными органами местного самоуправления Ханкайского муниципального округа,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Приморского края, Ханкайского муниципального округа, обмениваться результатами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й и экспертно-аналитической деятельности, нормативными и методическими материалами.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-счетная палата при осуществлении своей деятельности вправе взаимодействовать с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-счетными органами других муниципальных образований, со Счетной палатой Российской Федерации,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палатой Приморского края, вступать в объединения (ассоциации)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-счетных органов России, Приморского края.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-счетная палата вправе планировать и проводить совместные контрольные и экспертно-аналитические мероприятия с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Приморского края.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21. Обеспечение доступа к информации о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ежегодно представляет отчет о своей деятельности Думе Ханкайского муниципального округа. Указанный отчет опубликовывается в средствах массовой информации только после его рассмотрения Думой Ханкайского муниципального округа.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размещает и опубликовывает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в газете "Приморские зори" или на официальном сайте.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Опубликование в средствах массовой информации или размещение в сети Интернет информации о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осуществляется в соответствии с законодательством Российской Федерации, законами Приморского края, нормативными правовыми актами  Думы Ханкайского муниципального округа и регламентом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22. Финансовое обеспечение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предусматривается в объеме, позволяющем обеспечить осуществление возложенных на нее полномочий.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Расходы на обеспечение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предусматриваются в бюджете Ханкайского муниципального округа отдельной строкой в соответствии с классификацией расходов бюджетов Российской Федерации.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Контроль за использованием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бюджетных средств и муниципального имущества осуществляется на основании решений Думы Ханкайского муниципального округа.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23. Материальное и социальное обеспечение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Должностным лицам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Ханкайского муниципального округа гарантируются денежное содержание (вознаграждение), ежегодные оплачиваемые отпуска (основной и дополнительные), профессиональное развитие, меры материального и социального обеспечения, установленные для лиц, замещающих муниципальные должности и должности муниципальной службы в Ханкайском муниципальном округе.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ind w:firstLine="709"/>
        <w:rPr>
          <w:sz w:val="28"/>
          <w:szCs w:val="28"/>
        </w:rPr>
      </w:pPr>
    </w:p>
    <w:p w:rsidR="00CC549C" w:rsidRPr="00131C70" w:rsidRDefault="00CC549C" w:rsidP="00610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C549C" w:rsidRPr="00131C70" w:rsidSect="003E714C">
      <w:pgSz w:w="11907" w:h="16840"/>
      <w:pgMar w:top="851" w:right="425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68"/>
    <w:rsid w:val="00010A57"/>
    <w:rsid w:val="000308EB"/>
    <w:rsid w:val="00051635"/>
    <w:rsid w:val="00060FFC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D1BF7"/>
    <w:rsid w:val="000F11F5"/>
    <w:rsid w:val="00111F1C"/>
    <w:rsid w:val="00117977"/>
    <w:rsid w:val="001226D1"/>
    <w:rsid w:val="0012298C"/>
    <w:rsid w:val="00131C70"/>
    <w:rsid w:val="0013273E"/>
    <w:rsid w:val="00142231"/>
    <w:rsid w:val="00142B3B"/>
    <w:rsid w:val="0015084A"/>
    <w:rsid w:val="00155420"/>
    <w:rsid w:val="00160A70"/>
    <w:rsid w:val="00162D3B"/>
    <w:rsid w:val="00175081"/>
    <w:rsid w:val="0018128E"/>
    <w:rsid w:val="001B7BF7"/>
    <w:rsid w:val="001C19FA"/>
    <w:rsid w:val="001D54D2"/>
    <w:rsid w:val="001E0635"/>
    <w:rsid w:val="001E6B06"/>
    <w:rsid w:val="001F1298"/>
    <w:rsid w:val="001F287C"/>
    <w:rsid w:val="001F5E9F"/>
    <w:rsid w:val="001F66F3"/>
    <w:rsid w:val="00203262"/>
    <w:rsid w:val="0020414D"/>
    <w:rsid w:val="002113B4"/>
    <w:rsid w:val="00211B3D"/>
    <w:rsid w:val="00216BCF"/>
    <w:rsid w:val="00243F93"/>
    <w:rsid w:val="002537E5"/>
    <w:rsid w:val="00256283"/>
    <w:rsid w:val="002738A7"/>
    <w:rsid w:val="002747DE"/>
    <w:rsid w:val="0028247B"/>
    <w:rsid w:val="00294294"/>
    <w:rsid w:val="002970BB"/>
    <w:rsid w:val="002C0C7D"/>
    <w:rsid w:val="002D200E"/>
    <w:rsid w:val="002D63F6"/>
    <w:rsid w:val="002F169A"/>
    <w:rsid w:val="003060C8"/>
    <w:rsid w:val="00326EF0"/>
    <w:rsid w:val="00342F93"/>
    <w:rsid w:val="00350C80"/>
    <w:rsid w:val="003658A7"/>
    <w:rsid w:val="00367492"/>
    <w:rsid w:val="00372E97"/>
    <w:rsid w:val="003800EF"/>
    <w:rsid w:val="003813A5"/>
    <w:rsid w:val="00381AF8"/>
    <w:rsid w:val="003B530F"/>
    <w:rsid w:val="003B6E27"/>
    <w:rsid w:val="003C0D4B"/>
    <w:rsid w:val="003E67EE"/>
    <w:rsid w:val="003E714C"/>
    <w:rsid w:val="003F3A40"/>
    <w:rsid w:val="00400AD2"/>
    <w:rsid w:val="00415FBD"/>
    <w:rsid w:val="00427967"/>
    <w:rsid w:val="004337A9"/>
    <w:rsid w:val="00443C5B"/>
    <w:rsid w:val="00444B9F"/>
    <w:rsid w:val="004523B6"/>
    <w:rsid w:val="004564CD"/>
    <w:rsid w:val="00456CEB"/>
    <w:rsid w:val="00457C0E"/>
    <w:rsid w:val="004604C9"/>
    <w:rsid w:val="004623A8"/>
    <w:rsid w:val="004831B2"/>
    <w:rsid w:val="00483871"/>
    <w:rsid w:val="00483D48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87BF5"/>
    <w:rsid w:val="0059138B"/>
    <w:rsid w:val="00593AF6"/>
    <w:rsid w:val="00597E84"/>
    <w:rsid w:val="005A3F34"/>
    <w:rsid w:val="005B250E"/>
    <w:rsid w:val="005B54D0"/>
    <w:rsid w:val="005E5059"/>
    <w:rsid w:val="005F133C"/>
    <w:rsid w:val="005F401B"/>
    <w:rsid w:val="005F42B5"/>
    <w:rsid w:val="005F5072"/>
    <w:rsid w:val="006025A2"/>
    <w:rsid w:val="00610039"/>
    <w:rsid w:val="00610AB8"/>
    <w:rsid w:val="006178C2"/>
    <w:rsid w:val="00617933"/>
    <w:rsid w:val="00621B13"/>
    <w:rsid w:val="006364C8"/>
    <w:rsid w:val="00687056"/>
    <w:rsid w:val="006A15BC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55EC6"/>
    <w:rsid w:val="00756F44"/>
    <w:rsid w:val="007833EC"/>
    <w:rsid w:val="007914C0"/>
    <w:rsid w:val="00792DF5"/>
    <w:rsid w:val="00793831"/>
    <w:rsid w:val="007B0FA2"/>
    <w:rsid w:val="007C1315"/>
    <w:rsid w:val="007C2121"/>
    <w:rsid w:val="007D6D24"/>
    <w:rsid w:val="007E18FE"/>
    <w:rsid w:val="007E4360"/>
    <w:rsid w:val="007E5CE2"/>
    <w:rsid w:val="007F6BA1"/>
    <w:rsid w:val="008160B7"/>
    <w:rsid w:val="00834AC2"/>
    <w:rsid w:val="00835B84"/>
    <w:rsid w:val="0084409A"/>
    <w:rsid w:val="00853B81"/>
    <w:rsid w:val="008767C9"/>
    <w:rsid w:val="00880A8F"/>
    <w:rsid w:val="008918A9"/>
    <w:rsid w:val="00894B1B"/>
    <w:rsid w:val="008A13F0"/>
    <w:rsid w:val="008C23AB"/>
    <w:rsid w:val="008C56DE"/>
    <w:rsid w:val="008D3326"/>
    <w:rsid w:val="008E3054"/>
    <w:rsid w:val="008E67AC"/>
    <w:rsid w:val="00927313"/>
    <w:rsid w:val="00930FB7"/>
    <w:rsid w:val="009777F7"/>
    <w:rsid w:val="0098456F"/>
    <w:rsid w:val="009A77D6"/>
    <w:rsid w:val="009C2AC2"/>
    <w:rsid w:val="009C3CBC"/>
    <w:rsid w:val="009D6FB3"/>
    <w:rsid w:val="009E0EE6"/>
    <w:rsid w:val="009E3066"/>
    <w:rsid w:val="009E76B2"/>
    <w:rsid w:val="009F179A"/>
    <w:rsid w:val="009F781A"/>
    <w:rsid w:val="00A05804"/>
    <w:rsid w:val="00A05A54"/>
    <w:rsid w:val="00A101DD"/>
    <w:rsid w:val="00A30F89"/>
    <w:rsid w:val="00A431C8"/>
    <w:rsid w:val="00A60969"/>
    <w:rsid w:val="00A74B8C"/>
    <w:rsid w:val="00A87468"/>
    <w:rsid w:val="00AA6A33"/>
    <w:rsid w:val="00AC46A4"/>
    <w:rsid w:val="00AC66B8"/>
    <w:rsid w:val="00B2636D"/>
    <w:rsid w:val="00B27B32"/>
    <w:rsid w:val="00B5220D"/>
    <w:rsid w:val="00B60AD4"/>
    <w:rsid w:val="00B74D2A"/>
    <w:rsid w:val="00B9196E"/>
    <w:rsid w:val="00B969B3"/>
    <w:rsid w:val="00BA3288"/>
    <w:rsid w:val="00BA45D9"/>
    <w:rsid w:val="00BD0183"/>
    <w:rsid w:val="00BE1235"/>
    <w:rsid w:val="00BE4B03"/>
    <w:rsid w:val="00BF12D1"/>
    <w:rsid w:val="00BF1F52"/>
    <w:rsid w:val="00BF46A1"/>
    <w:rsid w:val="00BF53C3"/>
    <w:rsid w:val="00BF6686"/>
    <w:rsid w:val="00C03838"/>
    <w:rsid w:val="00C04836"/>
    <w:rsid w:val="00C05941"/>
    <w:rsid w:val="00C076B9"/>
    <w:rsid w:val="00C20BFA"/>
    <w:rsid w:val="00C258F8"/>
    <w:rsid w:val="00C268DC"/>
    <w:rsid w:val="00C42C30"/>
    <w:rsid w:val="00C51CEC"/>
    <w:rsid w:val="00C643AA"/>
    <w:rsid w:val="00C7351F"/>
    <w:rsid w:val="00C9575E"/>
    <w:rsid w:val="00CB6E40"/>
    <w:rsid w:val="00CC549C"/>
    <w:rsid w:val="00CC5DFF"/>
    <w:rsid w:val="00CD7DA7"/>
    <w:rsid w:val="00CE4B02"/>
    <w:rsid w:val="00CF7B43"/>
    <w:rsid w:val="00D1636E"/>
    <w:rsid w:val="00D33DF8"/>
    <w:rsid w:val="00D35688"/>
    <w:rsid w:val="00D60321"/>
    <w:rsid w:val="00D61E53"/>
    <w:rsid w:val="00D8285E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247E"/>
    <w:rsid w:val="00E32937"/>
    <w:rsid w:val="00E40BBC"/>
    <w:rsid w:val="00E441BD"/>
    <w:rsid w:val="00E5481E"/>
    <w:rsid w:val="00E563BD"/>
    <w:rsid w:val="00E74177"/>
    <w:rsid w:val="00E752E7"/>
    <w:rsid w:val="00E82555"/>
    <w:rsid w:val="00E85B65"/>
    <w:rsid w:val="00E903C5"/>
    <w:rsid w:val="00E92B31"/>
    <w:rsid w:val="00E935B9"/>
    <w:rsid w:val="00EB0A98"/>
    <w:rsid w:val="00EB5EC2"/>
    <w:rsid w:val="00EB7F7B"/>
    <w:rsid w:val="00EC4F2B"/>
    <w:rsid w:val="00ED22F8"/>
    <w:rsid w:val="00EE0B90"/>
    <w:rsid w:val="00EE6BEA"/>
    <w:rsid w:val="00F01679"/>
    <w:rsid w:val="00F10424"/>
    <w:rsid w:val="00F15FF7"/>
    <w:rsid w:val="00F20F13"/>
    <w:rsid w:val="00F377CA"/>
    <w:rsid w:val="00F614C9"/>
    <w:rsid w:val="00F77DC5"/>
    <w:rsid w:val="00F8508A"/>
    <w:rsid w:val="00F908A5"/>
    <w:rsid w:val="00FB31EB"/>
    <w:rsid w:val="00FB5F61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  <w:style w:type="paragraph" w:customStyle="1" w:styleId="ConsPlusNormal">
    <w:name w:val="ConsPlusNormal"/>
    <w:rsid w:val="003E67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A15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610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  <w:style w:type="paragraph" w:customStyle="1" w:styleId="ConsPlusNormal">
    <w:name w:val="ConsPlusNormal"/>
    <w:rsid w:val="003E67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A15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610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1B1EA01EB4864106D00D15824D2E3BEC1CD8DC89D693589211AD86E3E00451A702F07C45F1843470A73AE93QCj3F" TargetMode="External"/><Relationship Id="rId13" Type="http://schemas.openxmlformats.org/officeDocument/2006/relationships/hyperlink" Target="consultantplus://offline/ref=0B51B1EA01EB4864106D00D15824D2E3BFC1C98CC5C23E37D87414DD666E5A551E397B09DB5C0F5D4C1473QAjFF" TargetMode="External"/><Relationship Id="rId18" Type="http://schemas.openxmlformats.org/officeDocument/2006/relationships/hyperlink" Target="consultantplus://offline/ref=0A437D1A7AF3C01BA835F1E4957FACE9EC0984B433B64927CA09BCDF1720C06214D2A4E6F981ADD255E24CE477655657E4316E5FF91DC62ERBw9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437D1A7AF3C01BA835F1E4957FACE9EC0988B532B64927CA09BCDF1720C06206D2FCEAF884B3D45BF71AB531R3w1F" TargetMode="External"/><Relationship Id="rId7" Type="http://schemas.openxmlformats.org/officeDocument/2006/relationships/hyperlink" Target="consultantplus://offline/ref=0B51B1EA01EB4864106D00D15824D2E3BEC1C788CD93693589211AD86E3E00451A702F07C45F1843470A73AE93QCj3F" TargetMode="External"/><Relationship Id="rId12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17" Type="http://schemas.openxmlformats.org/officeDocument/2006/relationships/hyperlink" Target="consultantplus://offline/ref=0A437D1A7AF3C01BA835F1E4957FACE9EC0984B433B64927CA09BCDF1720C06214D2A4E6F981ADD253E24CE477655657E4316E5FF91DC62ERBw9F" TargetMode="External"/><Relationship Id="rId25" Type="http://schemas.openxmlformats.org/officeDocument/2006/relationships/hyperlink" Target="consultantplus://offline/ref=0B51B1EA01EB4864106D00D15824D2E3BEC1CD8DC89D693589211AD86E3E00450870770BC45752120A417CAF92DC1ECB46DEAE23Q4j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437D1A7AF3C01BA835F1E4957FACE9EC0984B431BC4927CA09BCDF1720C06206D2FCEAF884B3D45BF71AB531R3w1F" TargetMode="External"/><Relationship Id="rId20" Type="http://schemas.openxmlformats.org/officeDocument/2006/relationships/hyperlink" Target="consultantplus://offline/ref=0A437D1A7AF3C01BA835F1E4957FACE9EC0485BD36B24927CA09BCDF1720C06206D2FCEAF884B3D45BF71AB531R3w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51B1EA01EB4864106D00D15824D2E3BEC1CD8DC89D693589211AD86E3E00451A702F07C45F1843470A73AE93QCj3F" TargetMode="External"/><Relationship Id="rId24" Type="http://schemas.openxmlformats.org/officeDocument/2006/relationships/hyperlink" Target="file:///C:\Users\MorozOA\AppData\Local\Microsoft\Windows\Temporary%20Internet%20Files\Content.Outlook\XSS5H1JH\&#1056;&#1077;&#1096;&#1077;&#1085;&#1080;&#1077;%20&#1044;&#1091;&#1084;&#1099;%20&#1061;&#1052;&#1054;%20&#1086;&#1090;%2030.10.2020%20&#8470;%2051%20(&#1089;%20&#1080;&#1079;&#1084;.&#1089;&#1090;-&#1077;&#1081;%208-23%20&#1087;&#1086;%20&#1060;&#1047;255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53586950F5FC823C131C9CC8040D1FF28F9CD103FB29674CE1C9260B2C7227EFD07ED9126CBBEF53F612D1jEF" TargetMode="External"/><Relationship Id="rId23" Type="http://schemas.openxmlformats.org/officeDocument/2006/relationships/hyperlink" Target="file:///C:\Users\MorozOA\AppData\Local\Microsoft\Windows\Temporary%20Internet%20Files\Content.Outlook\XSS5H1JH\&#1056;&#1077;&#1096;&#1077;&#1085;&#1080;&#1077;%20&#1044;&#1091;&#1084;&#1099;%20&#1061;&#1052;&#1054;%20&#1086;&#1090;%2030.10.2020%20&#8470;%2051%20(&#1089;%20&#1080;&#1079;&#1084;.&#1089;&#1090;-&#1077;&#1081;%208-23%20&#1087;&#1086;%20&#1060;&#1047;255).docx" TargetMode="External"/><Relationship Id="rId10" Type="http://schemas.openxmlformats.org/officeDocument/2006/relationships/hyperlink" Target="consultantplus://offline/ref=0B51B1EA01EB4864106D00D15824D2E3BEC1C788CD93693589211AD86E3E00451A702F07C45F1843470A73AE93QCj3F" TargetMode="External"/><Relationship Id="rId19" Type="http://schemas.openxmlformats.org/officeDocument/2006/relationships/hyperlink" Target="consultantplus://offline/ref=0A437D1A7AF3C01BA835F1E4957FACE9EC0988B532B74927CA09BCDF1720C06206D2FCEAF884B3D45BF71AB531R3w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14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22" Type="http://schemas.openxmlformats.org/officeDocument/2006/relationships/hyperlink" Target="consultantplus://offline/ref=0B51B1EA01EB4864106D00D15824D2E3BFC1C98CC5C23E37D87414DD666E5A551E397B09DB5C0F5D4C1473QAjF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9A20-6CE2-45A4-8071-E0018403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6738</Words>
  <Characters>38412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45060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Смирнова Татьяна Константиновна</cp:lastModifiedBy>
  <cp:revision>2</cp:revision>
  <cp:lastPrinted>2021-09-29T08:07:00Z</cp:lastPrinted>
  <dcterms:created xsi:type="dcterms:W3CDTF">2021-11-11T04:20:00Z</dcterms:created>
  <dcterms:modified xsi:type="dcterms:W3CDTF">2021-11-11T04:20:00Z</dcterms:modified>
</cp:coreProperties>
</file>