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451"/>
        <w:gridCol w:w="3222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56A97D" wp14:editId="60B111ED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7-2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5E7897" w:rsidP="005E789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20.07.2022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5E7897" w:rsidP="0034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8F5DE8">
        <w:trPr>
          <w:trHeight w:val="567"/>
        </w:trPr>
        <w:tc>
          <w:tcPr>
            <w:tcW w:w="4928" w:type="dxa"/>
            <w:gridSpan w:val="2"/>
          </w:tcPr>
          <w:p w:rsidR="00876C18" w:rsidRPr="00B266D7" w:rsidRDefault="00EA62E4" w:rsidP="004D5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 к приказу от 27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.12.20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 утверждении  кодов   главных администраторов доходов бюджета Ханкайского    муниципального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округа,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закрепляемые за ними виды (подвиды)  доходов»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586" w:type="dxa"/>
            <w:gridSpan w:val="2"/>
            <w:tcBorders>
              <w:left w:val="nil"/>
            </w:tcBorders>
          </w:tcPr>
          <w:p w:rsidR="00876C18" w:rsidRPr="004770BD" w:rsidRDefault="00876C1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57" w:rsidRPr="00D84E57" w:rsidRDefault="00B16871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Приказа Минфина России от </w:t>
      </w:r>
      <w:r w:rsidR="006A596C">
        <w:rPr>
          <w:rFonts w:ascii="Times New Roman" w:hAnsi="Times New Roman" w:cs="Times New Roman"/>
          <w:sz w:val="28"/>
          <w:szCs w:val="28"/>
        </w:rPr>
        <w:t>08.06.202</w:t>
      </w:r>
      <w:r w:rsidR="004D5A15">
        <w:rPr>
          <w:rFonts w:ascii="Times New Roman" w:hAnsi="Times New Roman" w:cs="Times New Roman"/>
          <w:sz w:val="28"/>
          <w:szCs w:val="28"/>
        </w:rPr>
        <w:t>1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4D5A15">
        <w:rPr>
          <w:rFonts w:ascii="Times New Roman" w:hAnsi="Times New Roman" w:cs="Times New Roman"/>
          <w:sz w:val="28"/>
          <w:szCs w:val="28"/>
        </w:rPr>
        <w:t>75</w:t>
      </w:r>
      <w:r w:rsidR="00D84E57" w:rsidRPr="00D84E57">
        <w:rPr>
          <w:rFonts w:ascii="Times New Roman" w:hAnsi="Times New Roman" w:cs="Times New Roman"/>
          <w:sz w:val="28"/>
          <w:szCs w:val="28"/>
        </w:rPr>
        <w:t>н «</w:t>
      </w:r>
      <w:r w:rsidR="006A596C" w:rsidRPr="006A596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4D5A15">
        <w:rPr>
          <w:rFonts w:ascii="Times New Roman" w:hAnsi="Times New Roman" w:cs="Times New Roman"/>
          <w:sz w:val="28"/>
          <w:szCs w:val="28"/>
        </w:rPr>
        <w:t>2</w:t>
      </w:r>
      <w:r w:rsidR="006A596C" w:rsidRPr="006A59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6A596C" w:rsidRPr="008D1737">
        <w:rPr>
          <w:rFonts w:ascii="Times New Roman" w:hAnsi="Times New Roman" w:cs="Times New Roman"/>
          <w:sz w:val="28"/>
          <w:szCs w:val="28"/>
        </w:rPr>
        <w:t>на 202</w:t>
      </w:r>
      <w:r w:rsidR="004D5A15" w:rsidRPr="008D1737">
        <w:rPr>
          <w:rFonts w:ascii="Times New Roman" w:hAnsi="Times New Roman" w:cs="Times New Roman"/>
          <w:sz w:val="28"/>
          <w:szCs w:val="28"/>
        </w:rPr>
        <w:t>2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570B3" w:rsidRPr="008D1737">
        <w:rPr>
          <w:rFonts w:ascii="Times New Roman" w:hAnsi="Times New Roman" w:cs="Times New Roman"/>
          <w:sz w:val="28"/>
          <w:szCs w:val="28"/>
        </w:rPr>
        <w:t>3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и 202</w:t>
      </w:r>
      <w:r w:rsidR="00F570B3" w:rsidRPr="008D1737">
        <w:rPr>
          <w:rFonts w:ascii="Times New Roman" w:hAnsi="Times New Roman" w:cs="Times New Roman"/>
          <w:sz w:val="28"/>
          <w:szCs w:val="28"/>
        </w:rPr>
        <w:t>4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годов)» </w:t>
      </w:r>
      <w:r w:rsidR="00D84E57" w:rsidRPr="008D1737">
        <w:rPr>
          <w:rFonts w:ascii="Times New Roman" w:hAnsi="Times New Roman" w:cs="Times New Roman"/>
          <w:sz w:val="28"/>
          <w:szCs w:val="28"/>
        </w:rPr>
        <w:t>и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в целях своевременного составления и организации исполнения бюджета </w:t>
      </w:r>
      <w:proofErr w:type="spellStart"/>
      <w:r w:rsidR="00D84E57" w:rsidRPr="00D84E57">
        <w:rPr>
          <w:rFonts w:ascii="Times New Roman" w:hAnsi="Times New Roman" w:cs="Times New Roman"/>
          <w:sz w:val="28"/>
          <w:szCs w:val="28"/>
        </w:rPr>
        <w:t>Ханка</w:t>
      </w:r>
      <w:r w:rsidR="00D84E57" w:rsidRPr="00D84E57">
        <w:rPr>
          <w:rFonts w:ascii="Times New Roman" w:hAnsi="Times New Roman" w:cs="Times New Roman"/>
          <w:sz w:val="28"/>
          <w:szCs w:val="28"/>
        </w:rPr>
        <w:t>й</w:t>
      </w:r>
      <w:r w:rsidR="00D84E57" w:rsidRPr="00D84E5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570B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</w:p>
    <w:p w:rsidR="00D84E57" w:rsidRPr="00D84E57" w:rsidRDefault="00D84E57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1. Вн</w:t>
      </w:r>
      <w:r w:rsidR="00F570B3">
        <w:rPr>
          <w:rFonts w:ascii="Times New Roman" w:hAnsi="Times New Roman" w:cs="Times New Roman"/>
          <w:sz w:val="28"/>
          <w:szCs w:val="28"/>
        </w:rPr>
        <w:t>ести в приложение к Приказу от 27</w:t>
      </w:r>
      <w:r w:rsidRPr="00D84E57">
        <w:rPr>
          <w:rFonts w:ascii="Times New Roman" w:hAnsi="Times New Roman" w:cs="Times New Roman"/>
          <w:sz w:val="28"/>
          <w:szCs w:val="28"/>
        </w:rPr>
        <w:t>.12.20</w:t>
      </w:r>
      <w:r w:rsidR="006A596C">
        <w:rPr>
          <w:rFonts w:ascii="Times New Roman" w:hAnsi="Times New Roman" w:cs="Times New Roman"/>
          <w:sz w:val="28"/>
          <w:szCs w:val="28"/>
        </w:rPr>
        <w:t>2</w:t>
      </w:r>
      <w:r w:rsidR="00F570B3">
        <w:rPr>
          <w:rFonts w:ascii="Times New Roman" w:hAnsi="Times New Roman" w:cs="Times New Roman"/>
          <w:sz w:val="28"/>
          <w:szCs w:val="28"/>
        </w:rPr>
        <w:t>1</w:t>
      </w:r>
      <w:r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F570B3">
        <w:rPr>
          <w:rFonts w:ascii="Times New Roman" w:hAnsi="Times New Roman" w:cs="Times New Roman"/>
          <w:sz w:val="28"/>
          <w:szCs w:val="28"/>
        </w:rPr>
        <w:t>36</w:t>
      </w:r>
      <w:r w:rsidRPr="00D84E57">
        <w:rPr>
          <w:rFonts w:ascii="Times New Roman" w:hAnsi="Times New Roman" w:cs="Times New Roman"/>
          <w:sz w:val="28"/>
          <w:szCs w:val="28"/>
        </w:rPr>
        <w:t xml:space="preserve"> «Об                     утверждении  кодов   главных администраторов доходов бюджета Ханка</w:t>
      </w:r>
      <w:r w:rsidRPr="00D84E57">
        <w:rPr>
          <w:rFonts w:ascii="Times New Roman" w:hAnsi="Times New Roman" w:cs="Times New Roman"/>
          <w:sz w:val="28"/>
          <w:szCs w:val="28"/>
        </w:rPr>
        <w:t>й</w:t>
      </w:r>
      <w:r w:rsidR="006A596C">
        <w:rPr>
          <w:rFonts w:ascii="Times New Roman" w:hAnsi="Times New Roman" w:cs="Times New Roman"/>
          <w:sz w:val="28"/>
          <w:szCs w:val="28"/>
        </w:rPr>
        <w:t>ского    муниципального округа</w:t>
      </w:r>
      <w:r w:rsidRPr="00D84E57">
        <w:rPr>
          <w:rFonts w:ascii="Times New Roman" w:hAnsi="Times New Roman" w:cs="Times New Roman"/>
          <w:sz w:val="28"/>
          <w:szCs w:val="28"/>
        </w:rPr>
        <w:t>, закрепляемые за ними виды (подвиды)  д</w:t>
      </w:r>
      <w:r w:rsidRPr="00D84E57">
        <w:rPr>
          <w:rFonts w:ascii="Times New Roman" w:hAnsi="Times New Roman" w:cs="Times New Roman"/>
          <w:sz w:val="28"/>
          <w:szCs w:val="28"/>
        </w:rPr>
        <w:t>о</w:t>
      </w:r>
      <w:r w:rsidRPr="00D84E57">
        <w:rPr>
          <w:rFonts w:ascii="Times New Roman" w:hAnsi="Times New Roman" w:cs="Times New Roman"/>
          <w:sz w:val="28"/>
          <w:szCs w:val="28"/>
        </w:rPr>
        <w:t>ходов»,</w:t>
      </w:r>
      <w:r w:rsidR="00F570B3">
        <w:rPr>
          <w:rFonts w:ascii="Times New Roman" w:hAnsi="Times New Roman" w:cs="Times New Roman"/>
          <w:sz w:val="28"/>
          <w:szCs w:val="28"/>
        </w:rPr>
        <w:t xml:space="preserve"> </w:t>
      </w:r>
      <w:r w:rsidRPr="00D84E57">
        <w:rPr>
          <w:rFonts w:ascii="Times New Roman" w:hAnsi="Times New Roman" w:cs="Times New Roman"/>
          <w:sz w:val="28"/>
          <w:szCs w:val="28"/>
        </w:rPr>
        <w:t xml:space="preserve"> добавив строки  следующего содержания: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4"/>
      </w:tblGrid>
      <w:tr w:rsidR="00D84E57" w:rsidRPr="00D84E57" w:rsidTr="005E7897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8D1737" w:rsidRDefault="00D84E57" w:rsidP="005E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5E7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8D1737" w:rsidRDefault="00F570B3" w:rsidP="005E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5E7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897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Pr="008D1737">
              <w:rPr>
                <w:rFonts w:ascii="Times New Roman" w:hAnsi="Times New Roman" w:cs="Times New Roman"/>
                <w:sz w:val="28"/>
                <w:szCs w:val="28"/>
              </w:rPr>
              <w:t xml:space="preserve"> 14 0000 150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4E57" w:rsidRPr="008D1737" w:rsidRDefault="005E7897" w:rsidP="008D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</w:tbl>
    <w:p w:rsidR="008D1737" w:rsidRDefault="008D173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3. Обеспечить направление настоящего приказа в Думу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3A142C" w:rsidRPr="003A142C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Настоящий приказ вступает в силу с </w:t>
      </w:r>
      <w:r w:rsidR="008D1737">
        <w:rPr>
          <w:rFonts w:ascii="Times New Roman" w:hAnsi="Times New Roman" w:cs="Times New Roman"/>
          <w:sz w:val="28"/>
          <w:szCs w:val="28"/>
        </w:rPr>
        <w:t>0</w:t>
      </w:r>
      <w:r w:rsidR="005E7897">
        <w:rPr>
          <w:rFonts w:ascii="Times New Roman" w:hAnsi="Times New Roman" w:cs="Times New Roman"/>
          <w:sz w:val="28"/>
          <w:szCs w:val="28"/>
        </w:rPr>
        <w:t>7 июля</w:t>
      </w:r>
      <w:bookmarkStart w:id="0" w:name="_GoBack"/>
      <w:bookmarkEnd w:id="0"/>
      <w:r w:rsidRPr="00D84E57">
        <w:rPr>
          <w:rFonts w:ascii="Times New Roman" w:hAnsi="Times New Roman" w:cs="Times New Roman"/>
          <w:sz w:val="28"/>
          <w:szCs w:val="28"/>
        </w:rPr>
        <w:t xml:space="preserve"> 202</w:t>
      </w:r>
      <w:r w:rsidR="008D1737">
        <w:rPr>
          <w:rFonts w:ascii="Times New Roman" w:hAnsi="Times New Roman" w:cs="Times New Roman"/>
          <w:sz w:val="28"/>
          <w:szCs w:val="28"/>
        </w:rPr>
        <w:t>2</w:t>
      </w:r>
      <w:r w:rsidRPr="00D84E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2C">
        <w:rPr>
          <w:rFonts w:ascii="Times New Roman" w:hAnsi="Times New Roman" w:cs="Times New Roman"/>
          <w:sz w:val="28"/>
          <w:szCs w:val="28"/>
        </w:rPr>
        <w:t xml:space="preserve"> и 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3A142C" w:rsidRPr="003A142C">
        <w:rPr>
          <w:rFonts w:ascii="Times New Roman" w:hAnsi="Times New Roman" w:cs="Times New Roman"/>
          <w:sz w:val="28"/>
          <w:szCs w:val="28"/>
        </w:rPr>
        <w:t>я</w:t>
      </w:r>
      <w:r w:rsidR="003A142C" w:rsidRPr="003A142C">
        <w:rPr>
          <w:rFonts w:ascii="Times New Roman" w:hAnsi="Times New Roman" w:cs="Times New Roman"/>
          <w:sz w:val="28"/>
          <w:szCs w:val="28"/>
        </w:rPr>
        <w:t>ется к правоотношениям, возникающим при составлении и исполнении бюджет</w:t>
      </w:r>
      <w:r w:rsidR="003A142C">
        <w:rPr>
          <w:rFonts w:ascii="Times New Roman" w:hAnsi="Times New Roman" w:cs="Times New Roman"/>
          <w:sz w:val="28"/>
          <w:szCs w:val="28"/>
        </w:rPr>
        <w:t>а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</w:t>
      </w:r>
      <w:r w:rsidR="003A142C">
        <w:rPr>
          <w:rFonts w:ascii="Times New Roman" w:hAnsi="Times New Roman" w:cs="Times New Roman"/>
          <w:sz w:val="28"/>
          <w:szCs w:val="28"/>
        </w:rPr>
        <w:t>Ханкайского муниципального округа на 202</w:t>
      </w:r>
      <w:r w:rsidR="008D1737">
        <w:rPr>
          <w:rFonts w:ascii="Times New Roman" w:hAnsi="Times New Roman" w:cs="Times New Roman"/>
          <w:sz w:val="28"/>
          <w:szCs w:val="28"/>
        </w:rPr>
        <w:t>2</w:t>
      </w:r>
      <w:r w:rsidR="003A14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E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5766AE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EF" w:rsidRDefault="009B4DEF" w:rsidP="00C7730D">
      <w:pPr>
        <w:spacing w:after="0" w:line="240" w:lineRule="auto"/>
      </w:pPr>
      <w:r>
        <w:separator/>
      </w:r>
    </w:p>
  </w:endnote>
  <w:endnote w:type="continuationSeparator" w:id="0">
    <w:p w:rsidR="009B4DEF" w:rsidRDefault="009B4DEF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EF" w:rsidRDefault="009B4DEF" w:rsidP="00C7730D">
      <w:pPr>
        <w:spacing w:after="0" w:line="240" w:lineRule="auto"/>
      </w:pPr>
      <w:r>
        <w:separator/>
      </w:r>
    </w:p>
  </w:footnote>
  <w:footnote w:type="continuationSeparator" w:id="0">
    <w:p w:rsidR="009B4DEF" w:rsidRDefault="009B4DEF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257F"/>
    <w:rsid w:val="00125521"/>
    <w:rsid w:val="00165890"/>
    <w:rsid w:val="00225081"/>
    <w:rsid w:val="00277687"/>
    <w:rsid w:val="0030070B"/>
    <w:rsid w:val="00340CE8"/>
    <w:rsid w:val="00396A21"/>
    <w:rsid w:val="003A142C"/>
    <w:rsid w:val="003C4137"/>
    <w:rsid w:val="003F6C75"/>
    <w:rsid w:val="0046311C"/>
    <w:rsid w:val="004770BD"/>
    <w:rsid w:val="004D5A15"/>
    <w:rsid w:val="00565964"/>
    <w:rsid w:val="005766AE"/>
    <w:rsid w:val="005B3691"/>
    <w:rsid w:val="005E7897"/>
    <w:rsid w:val="005F13BC"/>
    <w:rsid w:val="00601B8F"/>
    <w:rsid w:val="006A596C"/>
    <w:rsid w:val="006F4D32"/>
    <w:rsid w:val="00754C78"/>
    <w:rsid w:val="007D1F00"/>
    <w:rsid w:val="00876C18"/>
    <w:rsid w:val="0089787D"/>
    <w:rsid w:val="008D1737"/>
    <w:rsid w:val="008E4B47"/>
    <w:rsid w:val="008F5DE8"/>
    <w:rsid w:val="00921BA4"/>
    <w:rsid w:val="00971463"/>
    <w:rsid w:val="009865BF"/>
    <w:rsid w:val="009B04E8"/>
    <w:rsid w:val="009B4DEF"/>
    <w:rsid w:val="009E58BF"/>
    <w:rsid w:val="009E78B7"/>
    <w:rsid w:val="00A27D9B"/>
    <w:rsid w:val="00A8378F"/>
    <w:rsid w:val="00B020E5"/>
    <w:rsid w:val="00B026AA"/>
    <w:rsid w:val="00B07FF8"/>
    <w:rsid w:val="00B16871"/>
    <w:rsid w:val="00B266D7"/>
    <w:rsid w:val="00C7730D"/>
    <w:rsid w:val="00C80D8F"/>
    <w:rsid w:val="00D736FE"/>
    <w:rsid w:val="00D83507"/>
    <w:rsid w:val="00D84E57"/>
    <w:rsid w:val="00E30A89"/>
    <w:rsid w:val="00E54586"/>
    <w:rsid w:val="00E711FB"/>
    <w:rsid w:val="00EA62E4"/>
    <w:rsid w:val="00EE556E"/>
    <w:rsid w:val="00F570B3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737470"/>
    <w:rsid w:val="00B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Боровая Светлана Васильевна</cp:lastModifiedBy>
  <cp:revision>3</cp:revision>
  <cp:lastPrinted>2021-01-22T04:29:00Z</cp:lastPrinted>
  <dcterms:created xsi:type="dcterms:W3CDTF">2022-07-20T00:41:00Z</dcterms:created>
  <dcterms:modified xsi:type="dcterms:W3CDTF">2022-07-20T00:44:00Z</dcterms:modified>
</cp:coreProperties>
</file>