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D3" w:rsidRDefault="00652F8D" w:rsidP="00B54F65">
      <w:pPr>
        <w:jc w:val="center"/>
        <w:rPr>
          <w:b/>
          <w:i/>
          <w:color w:val="5F497A"/>
          <w:sz w:val="28"/>
          <w:szCs w:val="28"/>
        </w:rPr>
      </w:pPr>
      <w:r>
        <w:rPr>
          <w:b/>
          <w:i/>
          <w:color w:val="5F497A"/>
          <w:sz w:val="28"/>
          <w:szCs w:val="28"/>
        </w:rPr>
        <w:t>30 июня</w:t>
      </w:r>
      <w:r w:rsidR="00310DD3" w:rsidRPr="00D42FB1">
        <w:rPr>
          <w:b/>
          <w:i/>
          <w:color w:val="5F497A"/>
          <w:sz w:val="28"/>
          <w:szCs w:val="28"/>
        </w:rPr>
        <w:t xml:space="preserve"> </w:t>
      </w:r>
      <w:r w:rsidR="00310DD3">
        <w:rPr>
          <w:b/>
          <w:i/>
          <w:color w:val="5F497A"/>
          <w:sz w:val="28"/>
          <w:szCs w:val="28"/>
        </w:rPr>
        <w:t>201</w:t>
      </w:r>
      <w:r w:rsidR="008E0C33">
        <w:rPr>
          <w:b/>
          <w:i/>
          <w:color w:val="5F497A"/>
          <w:sz w:val="28"/>
          <w:szCs w:val="28"/>
        </w:rPr>
        <w:t>5</w:t>
      </w:r>
      <w:r w:rsidR="00310DD3">
        <w:rPr>
          <w:b/>
          <w:i/>
          <w:color w:val="5F497A"/>
          <w:sz w:val="28"/>
          <w:szCs w:val="28"/>
        </w:rPr>
        <w:t xml:space="preserve"> </w:t>
      </w:r>
      <w:r w:rsidR="00E554B5">
        <w:rPr>
          <w:b/>
          <w:i/>
          <w:color w:val="5F497A"/>
          <w:sz w:val="28"/>
          <w:szCs w:val="28"/>
        </w:rPr>
        <w:t xml:space="preserve">года состоялось </w:t>
      </w:r>
      <w:r w:rsidR="00310DD3" w:rsidRPr="00D42FB1">
        <w:rPr>
          <w:b/>
          <w:i/>
          <w:color w:val="5F497A"/>
          <w:sz w:val="28"/>
          <w:szCs w:val="28"/>
        </w:rPr>
        <w:t>очередное заседание Дум</w:t>
      </w:r>
      <w:r w:rsidR="00310DD3">
        <w:rPr>
          <w:b/>
          <w:i/>
          <w:color w:val="5F497A"/>
          <w:sz w:val="28"/>
          <w:szCs w:val="28"/>
        </w:rPr>
        <w:t>ы Ханкайского муниципального района</w:t>
      </w:r>
      <w:r w:rsidR="00310DD3" w:rsidRPr="00D42FB1">
        <w:rPr>
          <w:b/>
          <w:i/>
          <w:color w:val="5F497A"/>
          <w:sz w:val="28"/>
          <w:szCs w:val="28"/>
        </w:rPr>
        <w:t>.</w:t>
      </w:r>
    </w:p>
    <w:p w:rsidR="00C3153D" w:rsidRDefault="00C3153D" w:rsidP="00B54F65">
      <w:pPr>
        <w:jc w:val="center"/>
      </w:pPr>
    </w:p>
    <w:p w:rsidR="00310DD3" w:rsidRDefault="00652F8D" w:rsidP="00B54F65">
      <w:pPr>
        <w:jc w:val="center"/>
      </w:pPr>
      <w:r>
        <w:rPr>
          <w:noProof/>
        </w:rPr>
        <w:drawing>
          <wp:inline distT="0" distB="0" distL="0" distR="0">
            <wp:extent cx="5940425" cy="3958736"/>
            <wp:effectExtent l="0" t="0" r="3175" b="3810"/>
            <wp:docPr id="3" name="Рисунок 3" descr="C:\Documents and Settings\MorozOA\Рабочий стол\Фото Дума 30.06.2015\засед.  Думы 30.06\IMG_0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rozOA\Рабочий стол\Фото Дума 30.06.2015\засед.  Думы 30.06\IMG_09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4B5" w:rsidRDefault="00E554B5" w:rsidP="00B54F65">
      <w:pPr>
        <w:jc w:val="center"/>
      </w:pPr>
    </w:p>
    <w:p w:rsidR="00E554B5" w:rsidRDefault="00B76C50" w:rsidP="00310D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</w:t>
      </w:r>
      <w:r w:rsidR="005773A1">
        <w:rPr>
          <w:sz w:val="28"/>
          <w:szCs w:val="28"/>
        </w:rPr>
        <w:t xml:space="preserve"> </w:t>
      </w:r>
      <w:r w:rsidR="00652F8D">
        <w:rPr>
          <w:sz w:val="28"/>
          <w:szCs w:val="28"/>
        </w:rPr>
        <w:t>17</w:t>
      </w:r>
      <w:r w:rsidR="00E554B5">
        <w:rPr>
          <w:sz w:val="28"/>
          <w:szCs w:val="28"/>
        </w:rPr>
        <w:t xml:space="preserve"> депутатов из 20 избранных</w:t>
      </w:r>
      <w:r w:rsidR="00CE4966" w:rsidRPr="00CE4966">
        <w:rPr>
          <w:sz w:val="28"/>
          <w:szCs w:val="28"/>
        </w:rPr>
        <w:t xml:space="preserve"> </w:t>
      </w:r>
      <w:r w:rsidR="00CE4966">
        <w:rPr>
          <w:sz w:val="28"/>
          <w:szCs w:val="28"/>
        </w:rPr>
        <w:t>и Глава Ханкайского муниципального района Владимир Владимирович Мищенко</w:t>
      </w:r>
      <w:r w:rsidR="00E554B5">
        <w:rPr>
          <w:sz w:val="28"/>
          <w:szCs w:val="28"/>
        </w:rPr>
        <w:t xml:space="preserve">. </w:t>
      </w:r>
      <w:r w:rsidR="00232124">
        <w:rPr>
          <w:sz w:val="28"/>
          <w:szCs w:val="28"/>
        </w:rPr>
        <w:t>Приглашены были</w:t>
      </w:r>
      <w:r w:rsidR="00CE4966">
        <w:rPr>
          <w:sz w:val="28"/>
          <w:szCs w:val="28"/>
        </w:rPr>
        <w:t xml:space="preserve"> </w:t>
      </w:r>
      <w:r w:rsidR="00CF4686">
        <w:rPr>
          <w:sz w:val="28"/>
          <w:szCs w:val="28"/>
        </w:rPr>
        <w:t>должностные лица Администрации Ханкайского муниципального района</w:t>
      </w:r>
      <w:r w:rsidR="00652F8D">
        <w:rPr>
          <w:sz w:val="28"/>
          <w:szCs w:val="28"/>
        </w:rPr>
        <w:t xml:space="preserve">, </w:t>
      </w:r>
      <w:r w:rsidR="00CC49FF">
        <w:rPr>
          <w:sz w:val="28"/>
          <w:szCs w:val="28"/>
        </w:rPr>
        <w:t xml:space="preserve">председатель и </w:t>
      </w:r>
      <w:r w:rsidR="00652F8D">
        <w:rPr>
          <w:sz w:val="28"/>
          <w:szCs w:val="28"/>
        </w:rPr>
        <w:t>депутаты Камень-</w:t>
      </w:r>
      <w:proofErr w:type="spellStart"/>
      <w:r w:rsidR="00652F8D">
        <w:rPr>
          <w:sz w:val="28"/>
          <w:szCs w:val="28"/>
        </w:rPr>
        <w:t>Рыболовского</w:t>
      </w:r>
      <w:proofErr w:type="spellEnd"/>
      <w:r w:rsidR="00652F8D">
        <w:rPr>
          <w:sz w:val="28"/>
          <w:szCs w:val="28"/>
        </w:rPr>
        <w:t xml:space="preserve"> муниципального комитета, председатель Думы Михайловского муниципального района В.В. Остапец, председатель Думы </w:t>
      </w:r>
      <w:proofErr w:type="spellStart"/>
      <w:r w:rsidR="00652F8D">
        <w:rPr>
          <w:sz w:val="28"/>
          <w:szCs w:val="28"/>
        </w:rPr>
        <w:t>Хорольского</w:t>
      </w:r>
      <w:proofErr w:type="spellEnd"/>
      <w:r w:rsidR="00652F8D">
        <w:rPr>
          <w:sz w:val="28"/>
          <w:szCs w:val="28"/>
        </w:rPr>
        <w:t xml:space="preserve"> муниципального района В.Л. </w:t>
      </w:r>
      <w:proofErr w:type="spellStart"/>
      <w:r w:rsidR="00652F8D">
        <w:rPr>
          <w:sz w:val="28"/>
          <w:szCs w:val="28"/>
        </w:rPr>
        <w:t>Мичуров</w:t>
      </w:r>
      <w:proofErr w:type="spellEnd"/>
      <w:r w:rsidR="00CF4686">
        <w:rPr>
          <w:sz w:val="28"/>
          <w:szCs w:val="28"/>
        </w:rPr>
        <w:t>.</w:t>
      </w:r>
    </w:p>
    <w:p w:rsidR="00652F8D" w:rsidRDefault="00652F8D" w:rsidP="00DB1018">
      <w:pPr>
        <w:pStyle w:val="a9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заседание Дум</w:t>
      </w:r>
      <w:r w:rsidR="00CC49FF">
        <w:rPr>
          <w:rFonts w:ascii="Times New Roman" w:hAnsi="Times New Roman" w:cs="Times New Roman"/>
          <w:sz w:val="28"/>
          <w:szCs w:val="28"/>
        </w:rPr>
        <w:t>ы было вынесено 14 вопросов. Один вопрос был снят с повестки дня</w:t>
      </w:r>
      <w:r>
        <w:rPr>
          <w:rFonts w:ascii="Times New Roman" w:hAnsi="Times New Roman" w:cs="Times New Roman"/>
          <w:sz w:val="28"/>
          <w:szCs w:val="28"/>
        </w:rPr>
        <w:t xml:space="preserve"> по предложению комиссии по местному самоуправлению, правопорядку и законности</w:t>
      </w:r>
      <w:r w:rsidR="00910E84">
        <w:rPr>
          <w:rFonts w:ascii="Times New Roman" w:hAnsi="Times New Roman" w:cs="Times New Roman"/>
          <w:sz w:val="28"/>
          <w:szCs w:val="28"/>
        </w:rPr>
        <w:t>, также с повестки дня снято рассмотрение представления прокуратуры Ханкайского района в связи с отзывом.</w:t>
      </w:r>
    </w:p>
    <w:p w:rsidR="00263115" w:rsidRDefault="00652F8D" w:rsidP="00DB1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заслушали доклад С.П. Остапенко – первого заместителя главы Администрации Ханкайского муниципального </w:t>
      </w:r>
      <w:r w:rsidR="00263115">
        <w:rPr>
          <w:sz w:val="28"/>
          <w:szCs w:val="28"/>
        </w:rPr>
        <w:t>района по экономике и финансам «</w:t>
      </w:r>
      <w:r w:rsidR="00263115" w:rsidRPr="00554D32">
        <w:rPr>
          <w:sz w:val="28"/>
          <w:szCs w:val="28"/>
        </w:rPr>
        <w:t>Об итогах отопительного сезона 2014-2015 гг. и о ходе подготовки топливно-энергетического комплекса и жилищно-коммунального хозяйства района к прохождению осенне-зимнего периода 2015-2016 гг.</w:t>
      </w:r>
      <w:r w:rsidR="00263115">
        <w:rPr>
          <w:sz w:val="28"/>
          <w:szCs w:val="28"/>
        </w:rPr>
        <w:t xml:space="preserve">». По данному вопросу от депутатов поступило много вопросов. На некоторые из них Сергей Петрович дал ответ на заседании Думы, но были такие вопросы, которые С.П. Остапенко взял на контроль и пообещал решить в ближайшее время. Далее перед депутатами выступила О.М. </w:t>
      </w:r>
      <w:proofErr w:type="spellStart"/>
      <w:r w:rsidR="00263115">
        <w:rPr>
          <w:sz w:val="28"/>
          <w:szCs w:val="28"/>
        </w:rPr>
        <w:t>Голубцова</w:t>
      </w:r>
      <w:proofErr w:type="spellEnd"/>
      <w:r w:rsidR="00263115">
        <w:rPr>
          <w:sz w:val="28"/>
          <w:szCs w:val="28"/>
        </w:rPr>
        <w:t xml:space="preserve"> – начальник финансового управления Администрации Ханкайского муниципального района. Она представила проект решени</w:t>
      </w:r>
      <w:bookmarkStart w:id="0" w:name="_GoBack"/>
      <w:bookmarkEnd w:id="0"/>
      <w:r w:rsidR="00263115">
        <w:rPr>
          <w:sz w:val="28"/>
          <w:szCs w:val="28"/>
        </w:rPr>
        <w:t>я «</w:t>
      </w:r>
      <w:r w:rsidR="00263115" w:rsidRPr="00F32283">
        <w:rPr>
          <w:sz w:val="28"/>
          <w:szCs w:val="28"/>
        </w:rPr>
        <w:t xml:space="preserve">О внесении изменений в решение </w:t>
      </w:r>
      <w:r w:rsidR="00263115" w:rsidRPr="00F32283">
        <w:rPr>
          <w:sz w:val="28"/>
          <w:szCs w:val="28"/>
        </w:rPr>
        <w:lastRenderedPageBreak/>
        <w:t>Думы Ханкайского муниципального района от 19.12.2014 № 555 «О бюджете Ханкайского муниципального района на 2015 год и плановый период 2016 и 2017 годов».</w:t>
      </w:r>
      <w:r w:rsidR="00263115">
        <w:rPr>
          <w:sz w:val="28"/>
          <w:szCs w:val="28"/>
        </w:rPr>
        <w:t xml:space="preserve"> Депутаты одобрили предложенные изменения и единогласно проголосовали за принятие решения.</w:t>
      </w:r>
    </w:p>
    <w:p w:rsidR="00263115" w:rsidRDefault="00263115" w:rsidP="002631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Думы проекты решений представили: председатель контрольно-счетной палаты Ханкайского муниципального р</w:t>
      </w:r>
      <w:r w:rsidR="00910E84">
        <w:rPr>
          <w:sz w:val="28"/>
          <w:szCs w:val="28"/>
        </w:rPr>
        <w:t>айона               Т.К. Смирнова и</w:t>
      </w:r>
      <w:r>
        <w:rPr>
          <w:sz w:val="28"/>
          <w:szCs w:val="28"/>
        </w:rPr>
        <w:t xml:space="preserve"> начальник юридического отдела </w:t>
      </w:r>
      <w:r w:rsidR="00742C7C">
        <w:rPr>
          <w:sz w:val="28"/>
          <w:szCs w:val="28"/>
        </w:rPr>
        <w:t>Администрации Ханкайского муниципального района</w:t>
      </w:r>
      <w:r w:rsidR="00910E84">
        <w:rPr>
          <w:sz w:val="28"/>
          <w:szCs w:val="28"/>
        </w:rPr>
        <w:t xml:space="preserve"> А.В. Шевченко</w:t>
      </w:r>
      <w:r w:rsidR="00742C7C">
        <w:rPr>
          <w:sz w:val="28"/>
          <w:szCs w:val="28"/>
        </w:rPr>
        <w:t>. Депутаты единогласно проголосовали за принятие решений.</w:t>
      </w:r>
    </w:p>
    <w:p w:rsidR="00742C7C" w:rsidRPr="00554D32" w:rsidRDefault="00742C7C" w:rsidP="002631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депутатами выступил представитель Уполномоченного по правам человека в Ханкайском муниципальном районе А.Н. Розенко. Он представил информацию о работе. Информация была принята к сведению.</w:t>
      </w:r>
    </w:p>
    <w:p w:rsidR="00742C7C" w:rsidRDefault="00742C7C" w:rsidP="00742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единогласно проголосовали за награждение Почетной грамотой Думы сотрудников Ханкайского районного суда в честь 85 – 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 образования, также были рассмотрены ходатайства о награждении ко Дню района и ходатайства о награждении сотрудников МБ ДОУ «Центр развития </w:t>
      </w:r>
      <w:proofErr w:type="gramStart"/>
      <w:r>
        <w:rPr>
          <w:sz w:val="28"/>
          <w:szCs w:val="28"/>
        </w:rPr>
        <w:t>ребенка-детский</w:t>
      </w:r>
      <w:proofErr w:type="gramEnd"/>
      <w:r>
        <w:rPr>
          <w:sz w:val="28"/>
          <w:szCs w:val="28"/>
        </w:rPr>
        <w:t xml:space="preserve"> сад № 9». Все кандидатуры были одобрены и депутаты приняли решение о награждение.</w:t>
      </w:r>
    </w:p>
    <w:p w:rsidR="00CC49FF" w:rsidRDefault="00CC49FF" w:rsidP="00742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 Думы по бюджету, налогам и финансам Елена Никифоровна Литовченко отчиталась перед депу</w:t>
      </w:r>
      <w:r w:rsidR="00910E84">
        <w:rPr>
          <w:sz w:val="28"/>
          <w:szCs w:val="28"/>
        </w:rPr>
        <w:t>татами о работе комиссии за 2010</w:t>
      </w:r>
      <w:r>
        <w:rPr>
          <w:sz w:val="28"/>
          <w:szCs w:val="28"/>
        </w:rPr>
        <w:t>-2015 гг. Информация была принята к сведению и принято решение опубликовать отчет в СМИ.</w:t>
      </w:r>
    </w:p>
    <w:p w:rsidR="00CC49FF" w:rsidRDefault="00CC49FF" w:rsidP="00742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Думы был принят план работы </w:t>
      </w:r>
      <w:r w:rsidR="00910E84">
        <w:rPr>
          <w:sz w:val="28"/>
          <w:szCs w:val="28"/>
        </w:rPr>
        <w:t xml:space="preserve">Думы </w:t>
      </w:r>
      <w:r>
        <w:rPr>
          <w:sz w:val="28"/>
          <w:szCs w:val="28"/>
        </w:rPr>
        <w:t>на 3 квартал 2015 года.</w:t>
      </w:r>
    </w:p>
    <w:p w:rsidR="00CF4686" w:rsidRPr="000C7E6E" w:rsidRDefault="00CF4686" w:rsidP="000C7E6E">
      <w:pPr>
        <w:pStyle w:val="a9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CF4686" w:rsidRPr="000C7E6E" w:rsidSect="00310DD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B4F" w:rsidRDefault="00563B4F" w:rsidP="00310DD3">
      <w:r>
        <w:separator/>
      </w:r>
    </w:p>
  </w:endnote>
  <w:endnote w:type="continuationSeparator" w:id="0">
    <w:p w:rsidR="00563B4F" w:rsidRDefault="00563B4F" w:rsidP="0031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B4F" w:rsidRDefault="00563B4F" w:rsidP="00310DD3">
      <w:r>
        <w:separator/>
      </w:r>
    </w:p>
  </w:footnote>
  <w:footnote w:type="continuationSeparator" w:id="0">
    <w:p w:rsidR="00563B4F" w:rsidRDefault="00563B4F" w:rsidP="00310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5278E"/>
    <w:multiLevelType w:val="hybridMultilevel"/>
    <w:tmpl w:val="7DB4C2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321E89"/>
    <w:multiLevelType w:val="hybridMultilevel"/>
    <w:tmpl w:val="5FFA80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8"/>
    <w:rsid w:val="000403BA"/>
    <w:rsid w:val="000C7E6E"/>
    <w:rsid w:val="001370A1"/>
    <w:rsid w:val="001B62B0"/>
    <w:rsid w:val="001C5940"/>
    <w:rsid w:val="00201022"/>
    <w:rsid w:val="00232124"/>
    <w:rsid w:val="00243843"/>
    <w:rsid w:val="00263115"/>
    <w:rsid w:val="002E67CB"/>
    <w:rsid w:val="00310DD3"/>
    <w:rsid w:val="003226A4"/>
    <w:rsid w:val="00351634"/>
    <w:rsid w:val="00472B98"/>
    <w:rsid w:val="004A138C"/>
    <w:rsid w:val="004C33E6"/>
    <w:rsid w:val="00530D65"/>
    <w:rsid w:val="00563B4F"/>
    <w:rsid w:val="00574708"/>
    <w:rsid w:val="005773A1"/>
    <w:rsid w:val="005B5A53"/>
    <w:rsid w:val="00652F8D"/>
    <w:rsid w:val="0066701C"/>
    <w:rsid w:val="006C02A3"/>
    <w:rsid w:val="006C6A77"/>
    <w:rsid w:val="006C7EF8"/>
    <w:rsid w:val="007210FA"/>
    <w:rsid w:val="00735D9B"/>
    <w:rsid w:val="00742C7C"/>
    <w:rsid w:val="00790C0B"/>
    <w:rsid w:val="007F1F39"/>
    <w:rsid w:val="008138AA"/>
    <w:rsid w:val="00885D03"/>
    <w:rsid w:val="008E0C33"/>
    <w:rsid w:val="00910E84"/>
    <w:rsid w:val="00995928"/>
    <w:rsid w:val="00A3709F"/>
    <w:rsid w:val="00AF1251"/>
    <w:rsid w:val="00B14B8E"/>
    <w:rsid w:val="00B54F65"/>
    <w:rsid w:val="00B76C50"/>
    <w:rsid w:val="00B7705B"/>
    <w:rsid w:val="00B93000"/>
    <w:rsid w:val="00C020F8"/>
    <w:rsid w:val="00C20CD2"/>
    <w:rsid w:val="00C3153D"/>
    <w:rsid w:val="00C44690"/>
    <w:rsid w:val="00CC49FF"/>
    <w:rsid w:val="00CC7EDC"/>
    <w:rsid w:val="00CD420B"/>
    <w:rsid w:val="00CE4966"/>
    <w:rsid w:val="00CF29E3"/>
    <w:rsid w:val="00CF4686"/>
    <w:rsid w:val="00CF6B41"/>
    <w:rsid w:val="00D65244"/>
    <w:rsid w:val="00DB1018"/>
    <w:rsid w:val="00E554B5"/>
    <w:rsid w:val="00E64767"/>
    <w:rsid w:val="00E91379"/>
    <w:rsid w:val="00EE2FEF"/>
    <w:rsid w:val="00F16DBB"/>
    <w:rsid w:val="00F472CC"/>
    <w:rsid w:val="00F70021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B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72B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0D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10DD3"/>
  </w:style>
  <w:style w:type="paragraph" w:styleId="a7">
    <w:name w:val="footer"/>
    <w:basedOn w:val="a"/>
    <w:link w:val="a8"/>
    <w:uiPriority w:val="99"/>
    <w:unhideWhenUsed/>
    <w:rsid w:val="00310D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10DD3"/>
  </w:style>
  <w:style w:type="paragraph" w:styleId="a9">
    <w:name w:val="List Paragraph"/>
    <w:basedOn w:val="a"/>
    <w:uiPriority w:val="34"/>
    <w:qFormat/>
    <w:rsid w:val="007F1F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4C33E6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4C33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0C7E6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B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72B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0D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10DD3"/>
  </w:style>
  <w:style w:type="paragraph" w:styleId="a7">
    <w:name w:val="footer"/>
    <w:basedOn w:val="a"/>
    <w:link w:val="a8"/>
    <w:uiPriority w:val="99"/>
    <w:unhideWhenUsed/>
    <w:rsid w:val="00310D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10DD3"/>
  </w:style>
  <w:style w:type="paragraph" w:styleId="a9">
    <w:name w:val="List Paragraph"/>
    <w:basedOn w:val="a"/>
    <w:uiPriority w:val="34"/>
    <w:qFormat/>
    <w:rsid w:val="007F1F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4C33E6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4C33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0C7E6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MorozOA</cp:lastModifiedBy>
  <cp:revision>27</cp:revision>
  <cp:lastPrinted>2014-09-04T04:25:00Z</cp:lastPrinted>
  <dcterms:created xsi:type="dcterms:W3CDTF">2014-04-16T00:48:00Z</dcterms:created>
  <dcterms:modified xsi:type="dcterms:W3CDTF">2015-07-06T23:21:00Z</dcterms:modified>
</cp:coreProperties>
</file>