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A006" w14:textId="3D63521A" w:rsidR="007D2266" w:rsidRPr="007D2266" w:rsidRDefault="007D2266" w:rsidP="007D2266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О проведении</w:t>
      </w:r>
      <w:r w:rsidR="00192A08" w:rsidRPr="00192A08">
        <w:rPr>
          <w:b/>
          <w:bCs/>
          <w:sz w:val="32"/>
          <w:szCs w:val="32"/>
        </w:rPr>
        <w:t xml:space="preserve"> муниципального </w:t>
      </w:r>
      <w:r w:rsidR="00192A08" w:rsidRPr="007D2266">
        <w:rPr>
          <w:b/>
          <w:bCs/>
          <w:sz w:val="32"/>
          <w:szCs w:val="32"/>
        </w:rPr>
        <w:t>конкурса</w:t>
      </w:r>
      <w:r w:rsidRPr="007D2266">
        <w:rPr>
          <w:b/>
          <w:bCs/>
          <w:sz w:val="32"/>
          <w:szCs w:val="32"/>
        </w:rPr>
        <w:t xml:space="preserve"> </w:t>
      </w:r>
      <w:r w:rsidRPr="007D2266">
        <w:rPr>
          <w:b/>
          <w:bCs/>
          <w:sz w:val="32"/>
          <w:szCs w:val="32"/>
        </w:rPr>
        <w:t xml:space="preserve">на лучшую постановку работы по охране труда </w:t>
      </w:r>
      <w:r w:rsidRPr="007D2266">
        <w:rPr>
          <w:b/>
          <w:sz w:val="32"/>
          <w:szCs w:val="32"/>
        </w:rPr>
        <w:t xml:space="preserve">на территории Ханкайского </w:t>
      </w:r>
    </w:p>
    <w:p w14:paraId="5E8BE026" w14:textId="6172E0EB" w:rsidR="007C18E6" w:rsidRPr="007D2266" w:rsidRDefault="007D2266" w:rsidP="007D2266">
      <w:pPr>
        <w:jc w:val="center"/>
        <w:rPr>
          <w:b/>
          <w:bCs/>
          <w:sz w:val="32"/>
          <w:szCs w:val="32"/>
        </w:rPr>
      </w:pPr>
      <w:r w:rsidRPr="007D2266">
        <w:rPr>
          <w:b/>
          <w:sz w:val="32"/>
          <w:szCs w:val="32"/>
        </w:rPr>
        <w:t>муниципального округа</w:t>
      </w:r>
      <w:r w:rsidR="00192A08" w:rsidRPr="007D2266">
        <w:rPr>
          <w:b/>
          <w:bCs/>
          <w:sz w:val="32"/>
          <w:szCs w:val="32"/>
        </w:rPr>
        <w:t>.</w:t>
      </w:r>
    </w:p>
    <w:p w14:paraId="18FD3118" w14:textId="77777777" w:rsidR="00192A08" w:rsidRDefault="00192A08" w:rsidP="007C18E6">
      <w:pPr>
        <w:jc w:val="center"/>
        <w:rPr>
          <w:sz w:val="28"/>
          <w:szCs w:val="28"/>
        </w:rPr>
      </w:pPr>
    </w:p>
    <w:p w14:paraId="760127AE" w14:textId="77777777" w:rsidR="00192A08" w:rsidRPr="00192A08" w:rsidRDefault="00192A08" w:rsidP="007C18E6">
      <w:pPr>
        <w:jc w:val="center"/>
        <w:rPr>
          <w:sz w:val="28"/>
          <w:szCs w:val="28"/>
        </w:rPr>
      </w:pPr>
    </w:p>
    <w:p w14:paraId="3C032A21" w14:textId="0B0273D1" w:rsidR="005074DE" w:rsidRPr="00693369" w:rsidRDefault="00192A08" w:rsidP="007D22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Ханкайского муниципального округа информирует</w:t>
      </w:r>
      <w:r w:rsidR="007C18E6">
        <w:rPr>
          <w:sz w:val="28"/>
          <w:szCs w:val="28"/>
        </w:rPr>
        <w:t>, что</w:t>
      </w:r>
      <w:r w:rsidR="00D37E22" w:rsidRPr="00693369">
        <w:rPr>
          <w:sz w:val="28"/>
          <w:szCs w:val="28"/>
        </w:rPr>
        <w:t xml:space="preserve"> с </w:t>
      </w:r>
      <w:r w:rsidR="007D2266">
        <w:rPr>
          <w:sz w:val="28"/>
          <w:szCs w:val="28"/>
        </w:rPr>
        <w:t>7</w:t>
      </w:r>
      <w:r w:rsidR="00D37E22" w:rsidRPr="00693369">
        <w:rPr>
          <w:sz w:val="28"/>
          <w:szCs w:val="28"/>
        </w:rPr>
        <w:t xml:space="preserve"> </w:t>
      </w:r>
      <w:r w:rsidR="007D2266">
        <w:rPr>
          <w:sz w:val="28"/>
          <w:szCs w:val="28"/>
        </w:rPr>
        <w:t>ноября</w:t>
      </w:r>
      <w:r w:rsidR="00D37E22" w:rsidRPr="0069336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D37E22" w:rsidRPr="00693369">
        <w:rPr>
          <w:sz w:val="28"/>
          <w:szCs w:val="28"/>
        </w:rPr>
        <w:t xml:space="preserve"> года </w:t>
      </w:r>
      <w:r w:rsidR="00101B87">
        <w:rPr>
          <w:sz w:val="28"/>
          <w:szCs w:val="28"/>
        </w:rPr>
        <w:t xml:space="preserve">на </w:t>
      </w:r>
      <w:r w:rsidR="00101B87" w:rsidRPr="00693369">
        <w:rPr>
          <w:sz w:val="28"/>
          <w:szCs w:val="28"/>
        </w:rPr>
        <w:t xml:space="preserve">территории округа </w:t>
      </w:r>
      <w:r w:rsidR="00DE2465">
        <w:rPr>
          <w:sz w:val="28"/>
          <w:szCs w:val="28"/>
        </w:rPr>
        <w:t>стартует</w:t>
      </w:r>
      <w:r w:rsidR="00693369">
        <w:rPr>
          <w:sz w:val="28"/>
          <w:szCs w:val="28"/>
        </w:rPr>
        <w:t xml:space="preserve"> проведение</w:t>
      </w:r>
      <w:r w:rsidR="00D37E22" w:rsidRPr="00693369">
        <w:rPr>
          <w:sz w:val="28"/>
          <w:szCs w:val="28"/>
        </w:rPr>
        <w:t xml:space="preserve"> </w:t>
      </w:r>
      <w:r w:rsidR="00693369">
        <w:rPr>
          <w:sz w:val="28"/>
          <w:szCs w:val="28"/>
        </w:rPr>
        <w:t>муниципального</w:t>
      </w:r>
      <w:r w:rsidR="00693369" w:rsidRPr="00693369">
        <w:rPr>
          <w:sz w:val="28"/>
          <w:szCs w:val="28"/>
        </w:rPr>
        <w:t xml:space="preserve"> конкурс</w:t>
      </w:r>
      <w:r w:rsidR="00693369">
        <w:rPr>
          <w:sz w:val="28"/>
          <w:szCs w:val="28"/>
        </w:rPr>
        <w:t>а</w:t>
      </w:r>
      <w:r w:rsidR="007D2266">
        <w:rPr>
          <w:sz w:val="28"/>
          <w:szCs w:val="28"/>
        </w:rPr>
        <w:t xml:space="preserve"> </w:t>
      </w:r>
      <w:r w:rsidR="007D2266" w:rsidRPr="007D2266">
        <w:rPr>
          <w:sz w:val="28"/>
          <w:szCs w:val="28"/>
        </w:rPr>
        <w:t>на лучшую постановку работы по охране труда на территории Ханкайского муниципального округа</w:t>
      </w:r>
      <w:r w:rsidR="00D37E22" w:rsidRPr="00693369">
        <w:rPr>
          <w:sz w:val="28"/>
          <w:szCs w:val="28"/>
        </w:rPr>
        <w:t>.</w:t>
      </w:r>
    </w:p>
    <w:p w14:paraId="6073F6AC" w14:textId="7D0C2274" w:rsidR="005074DE" w:rsidRDefault="005074DE" w:rsidP="00D37E22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Положение о проведении вышеуказанного конкурса утверждено постановлением Администрации Ханкайс</w:t>
      </w:r>
      <w:r w:rsidR="00693369">
        <w:rPr>
          <w:sz w:val="28"/>
          <w:szCs w:val="28"/>
        </w:rPr>
        <w:t xml:space="preserve">кого муниципального округа от </w:t>
      </w:r>
      <w:r w:rsidR="007D2266">
        <w:rPr>
          <w:sz w:val="28"/>
          <w:szCs w:val="28"/>
        </w:rPr>
        <w:t>28</w:t>
      </w:r>
      <w:r w:rsidR="00693369">
        <w:rPr>
          <w:sz w:val="28"/>
          <w:szCs w:val="28"/>
        </w:rPr>
        <w:t>.0</w:t>
      </w:r>
      <w:r w:rsidR="007D2266">
        <w:rPr>
          <w:sz w:val="28"/>
          <w:szCs w:val="28"/>
        </w:rPr>
        <w:t>9</w:t>
      </w:r>
      <w:r w:rsidR="00693369">
        <w:rPr>
          <w:sz w:val="28"/>
          <w:szCs w:val="28"/>
        </w:rPr>
        <w:t>.202</w:t>
      </w:r>
      <w:r w:rsidR="00192A08">
        <w:rPr>
          <w:sz w:val="28"/>
          <w:szCs w:val="28"/>
        </w:rPr>
        <w:t>3</w:t>
      </w:r>
      <w:r w:rsidR="00693369">
        <w:rPr>
          <w:sz w:val="28"/>
          <w:szCs w:val="28"/>
        </w:rPr>
        <w:t xml:space="preserve"> №</w:t>
      </w:r>
      <w:r w:rsidR="007D2266">
        <w:rPr>
          <w:sz w:val="28"/>
          <w:szCs w:val="28"/>
        </w:rPr>
        <w:t>1106</w:t>
      </w:r>
      <w:r w:rsidR="00693369">
        <w:rPr>
          <w:sz w:val="28"/>
          <w:szCs w:val="28"/>
        </w:rPr>
        <w:t>-па</w:t>
      </w:r>
      <w:r>
        <w:rPr>
          <w:sz w:val="28"/>
          <w:szCs w:val="28"/>
        </w:rPr>
        <w:t>.</w:t>
      </w:r>
      <w:r w:rsidRPr="00E43E66">
        <w:rPr>
          <w:sz w:val="28"/>
          <w:szCs w:val="28"/>
        </w:rPr>
        <w:t xml:space="preserve">  С </w:t>
      </w:r>
      <w:r>
        <w:rPr>
          <w:sz w:val="28"/>
          <w:szCs w:val="28"/>
        </w:rPr>
        <w:t xml:space="preserve">текстом данного </w:t>
      </w:r>
      <w:r w:rsidR="00192A08">
        <w:rPr>
          <w:sz w:val="28"/>
          <w:szCs w:val="28"/>
        </w:rPr>
        <w:t>положения</w:t>
      </w:r>
      <w:r w:rsidRPr="00E43E66">
        <w:rPr>
          <w:sz w:val="28"/>
          <w:szCs w:val="28"/>
        </w:rPr>
        <w:t xml:space="preserve"> можно ознакомиться на сайте Администрации Ханкайского муниципального округа (Быстрые переходы – Охрана труда – Меню – </w:t>
      </w:r>
      <w:r>
        <w:rPr>
          <w:sz w:val="28"/>
          <w:szCs w:val="28"/>
        </w:rPr>
        <w:t>Конкурсы по охране труда</w:t>
      </w:r>
      <w:r w:rsidRPr="00E43E66">
        <w:rPr>
          <w:sz w:val="28"/>
          <w:szCs w:val="28"/>
        </w:rPr>
        <w:t xml:space="preserve"> – вкладка «</w:t>
      </w:r>
      <w:r>
        <w:rPr>
          <w:sz w:val="28"/>
          <w:szCs w:val="28"/>
        </w:rPr>
        <w:t>Муниципальные конкурсы</w:t>
      </w:r>
      <w:r w:rsidRPr="00E43E66">
        <w:rPr>
          <w:sz w:val="28"/>
          <w:szCs w:val="28"/>
        </w:rPr>
        <w:t xml:space="preserve">»). </w:t>
      </w:r>
    </w:p>
    <w:p w14:paraId="6AD5287A" w14:textId="457E30B0" w:rsidR="007D2266" w:rsidRPr="007D2266" w:rsidRDefault="007D2266" w:rsidP="007D2266">
      <w:pPr>
        <w:ind w:firstLine="567"/>
        <w:jc w:val="both"/>
        <w:rPr>
          <w:sz w:val="28"/>
          <w:szCs w:val="28"/>
        </w:rPr>
      </w:pPr>
      <w:r w:rsidRPr="007D2266">
        <w:rPr>
          <w:sz w:val="28"/>
          <w:szCs w:val="28"/>
        </w:rPr>
        <w:t>Конкурс проводится в целях привлечения внимания организаций и и</w:t>
      </w:r>
      <w:r w:rsidRPr="007D2266">
        <w:rPr>
          <w:sz w:val="28"/>
          <w:szCs w:val="28"/>
        </w:rPr>
        <w:t>н</w:t>
      </w:r>
      <w:r w:rsidRPr="007D2266">
        <w:rPr>
          <w:sz w:val="28"/>
          <w:szCs w:val="28"/>
        </w:rPr>
        <w:t>дивидуальных предпринимателей, осуществляющих деятельность на территории Ханкайского муниципального округа, к решению вопросов по:</w:t>
      </w:r>
    </w:p>
    <w:p w14:paraId="0E7EADAF" w14:textId="77777777" w:rsidR="007D2266" w:rsidRPr="007D2266" w:rsidRDefault="007D2266" w:rsidP="007D2266">
      <w:pPr>
        <w:ind w:firstLine="709"/>
        <w:jc w:val="both"/>
        <w:rPr>
          <w:sz w:val="28"/>
          <w:szCs w:val="28"/>
        </w:rPr>
      </w:pPr>
      <w:r w:rsidRPr="007D2266">
        <w:rPr>
          <w:sz w:val="28"/>
          <w:szCs w:val="28"/>
        </w:rPr>
        <w:t>- улучшению охраны труда и состояния условий труда и культуры прои</w:t>
      </w:r>
      <w:r w:rsidRPr="007D2266">
        <w:rPr>
          <w:sz w:val="28"/>
          <w:szCs w:val="28"/>
        </w:rPr>
        <w:t>з</w:t>
      </w:r>
      <w:r w:rsidRPr="007D2266">
        <w:rPr>
          <w:sz w:val="28"/>
          <w:szCs w:val="28"/>
        </w:rPr>
        <w:t>водства;</w:t>
      </w:r>
    </w:p>
    <w:p w14:paraId="2CD9D2A4" w14:textId="77777777" w:rsidR="007D2266" w:rsidRPr="007D2266" w:rsidRDefault="007D2266" w:rsidP="007D2266">
      <w:pPr>
        <w:ind w:firstLine="709"/>
        <w:jc w:val="both"/>
        <w:rPr>
          <w:sz w:val="28"/>
          <w:szCs w:val="28"/>
        </w:rPr>
      </w:pPr>
      <w:r w:rsidRPr="007D2266">
        <w:rPr>
          <w:sz w:val="28"/>
          <w:szCs w:val="28"/>
        </w:rPr>
        <w:t>- совершенствованию работы по обеспечению конституционного права граждан на труд в условиях, отвечающих требованиям безопасности и г</w:t>
      </w:r>
      <w:r w:rsidRPr="007D2266">
        <w:rPr>
          <w:sz w:val="28"/>
          <w:szCs w:val="28"/>
        </w:rPr>
        <w:t>и</w:t>
      </w:r>
      <w:r w:rsidRPr="007D2266">
        <w:rPr>
          <w:sz w:val="28"/>
          <w:szCs w:val="28"/>
        </w:rPr>
        <w:t>гиены;</w:t>
      </w:r>
    </w:p>
    <w:p w14:paraId="3B729CAB" w14:textId="77777777" w:rsidR="007D2266" w:rsidRPr="007D2266" w:rsidRDefault="007D2266" w:rsidP="007D2266">
      <w:pPr>
        <w:ind w:firstLine="709"/>
        <w:jc w:val="both"/>
        <w:rPr>
          <w:sz w:val="28"/>
          <w:szCs w:val="28"/>
        </w:rPr>
      </w:pPr>
      <w:r w:rsidRPr="007D2266">
        <w:rPr>
          <w:sz w:val="28"/>
          <w:szCs w:val="28"/>
        </w:rPr>
        <w:t>- изучению и внедрению передовых форм и методов организации работы по охране труда в организациях;</w:t>
      </w:r>
    </w:p>
    <w:p w14:paraId="36F123B7" w14:textId="77777777" w:rsidR="007D2266" w:rsidRDefault="007D2266" w:rsidP="007D2266">
      <w:pPr>
        <w:ind w:firstLine="709"/>
        <w:jc w:val="both"/>
        <w:rPr>
          <w:sz w:val="28"/>
          <w:szCs w:val="28"/>
        </w:rPr>
      </w:pPr>
      <w:r w:rsidRPr="007D2266">
        <w:rPr>
          <w:sz w:val="28"/>
          <w:szCs w:val="28"/>
        </w:rPr>
        <w:t>- углубленному изучению и наработке навыков организации и реализации на территории округа мероприятий по профилактике ВИЧ-инфекции на р</w:t>
      </w:r>
      <w:r w:rsidRPr="007D2266">
        <w:rPr>
          <w:sz w:val="28"/>
          <w:szCs w:val="28"/>
        </w:rPr>
        <w:t>а</w:t>
      </w:r>
      <w:r w:rsidRPr="007D2266">
        <w:rPr>
          <w:sz w:val="28"/>
          <w:szCs w:val="28"/>
        </w:rPr>
        <w:t>бочих местах и недопущению дискриминации и стигматизации в трудовых коллективах лиц, живущих с ВИЧ-инфекцией.</w:t>
      </w:r>
    </w:p>
    <w:p w14:paraId="723133C7" w14:textId="77777777" w:rsidR="007D2266" w:rsidRPr="007D2266" w:rsidRDefault="007D2266" w:rsidP="007D2266">
      <w:pPr>
        <w:ind w:firstLine="709"/>
        <w:jc w:val="both"/>
        <w:rPr>
          <w:sz w:val="28"/>
          <w:szCs w:val="28"/>
        </w:rPr>
      </w:pPr>
      <w:r w:rsidRPr="007D2266">
        <w:rPr>
          <w:sz w:val="28"/>
          <w:szCs w:val="28"/>
        </w:rPr>
        <w:t>Конкурс проводится по следующим номинациям:</w:t>
      </w:r>
    </w:p>
    <w:p w14:paraId="649C3C59" w14:textId="06952838" w:rsidR="007D2266" w:rsidRPr="007D2266" w:rsidRDefault="007D2266" w:rsidP="007D2266">
      <w:pPr>
        <w:ind w:firstLine="709"/>
        <w:jc w:val="both"/>
        <w:rPr>
          <w:sz w:val="28"/>
          <w:szCs w:val="28"/>
        </w:rPr>
      </w:pPr>
      <w:r w:rsidRPr="007D2266">
        <w:rPr>
          <w:sz w:val="28"/>
          <w:szCs w:val="28"/>
        </w:rPr>
        <w:t>- «Лучшая организация Ханкайского муниципального округа по постановке работы в области охраны труда, численность работников которой не пр</w:t>
      </w:r>
      <w:r w:rsidRPr="007D2266">
        <w:rPr>
          <w:sz w:val="28"/>
          <w:szCs w:val="28"/>
        </w:rPr>
        <w:t>е</w:t>
      </w:r>
      <w:r w:rsidRPr="007D2266">
        <w:rPr>
          <w:sz w:val="28"/>
          <w:szCs w:val="28"/>
        </w:rPr>
        <w:t>вышает 50 человек»;</w:t>
      </w:r>
    </w:p>
    <w:p w14:paraId="58C40CA7" w14:textId="2334A2F8" w:rsidR="007D2266" w:rsidRPr="007D2266" w:rsidRDefault="007D2266" w:rsidP="007D2266">
      <w:pPr>
        <w:ind w:firstLine="709"/>
        <w:jc w:val="both"/>
        <w:rPr>
          <w:sz w:val="28"/>
          <w:szCs w:val="28"/>
        </w:rPr>
      </w:pPr>
      <w:r w:rsidRPr="007D2266">
        <w:rPr>
          <w:sz w:val="28"/>
          <w:szCs w:val="28"/>
        </w:rPr>
        <w:t>- «Лучшая организация Ханкайского муниципального округа по постановке работы в области охраны труда, численность работников которой прев</w:t>
      </w:r>
      <w:r w:rsidRPr="007D2266">
        <w:rPr>
          <w:sz w:val="28"/>
          <w:szCs w:val="28"/>
        </w:rPr>
        <w:t>ы</w:t>
      </w:r>
      <w:r w:rsidRPr="007D2266">
        <w:rPr>
          <w:sz w:val="28"/>
          <w:szCs w:val="28"/>
        </w:rPr>
        <w:t>шает 50 человек»;</w:t>
      </w:r>
    </w:p>
    <w:p w14:paraId="3A25F7AB" w14:textId="355CC788" w:rsidR="007D2266" w:rsidRPr="007D2266" w:rsidRDefault="007D2266" w:rsidP="007D2266">
      <w:pPr>
        <w:ind w:firstLine="709"/>
        <w:jc w:val="both"/>
        <w:rPr>
          <w:sz w:val="28"/>
          <w:szCs w:val="28"/>
        </w:rPr>
      </w:pPr>
      <w:r w:rsidRPr="007D2266">
        <w:rPr>
          <w:sz w:val="28"/>
          <w:szCs w:val="28"/>
        </w:rPr>
        <w:t xml:space="preserve">- «За лучшую работу по информированию работников по вопросам </w:t>
      </w:r>
      <w:r w:rsidRPr="007D2266">
        <w:rPr>
          <w:sz w:val="28"/>
          <w:szCs w:val="28"/>
        </w:rPr>
        <w:br/>
        <w:t>ВИЧ-инфекции на рабочих местах среди работодателей»</w:t>
      </w:r>
      <w:r>
        <w:rPr>
          <w:sz w:val="28"/>
          <w:szCs w:val="28"/>
        </w:rPr>
        <w:t>.</w:t>
      </w:r>
    </w:p>
    <w:p w14:paraId="2FAD42F4" w14:textId="486F671C" w:rsidR="00101B87" w:rsidRDefault="007D2266" w:rsidP="007D2266">
      <w:pPr>
        <w:ind w:firstLine="567"/>
        <w:jc w:val="both"/>
        <w:rPr>
          <w:sz w:val="28"/>
          <w:szCs w:val="28"/>
        </w:rPr>
      </w:pPr>
      <w:r w:rsidRPr="007D2266">
        <w:rPr>
          <w:sz w:val="28"/>
          <w:szCs w:val="28"/>
        </w:rPr>
        <w:t xml:space="preserve">Для участия в конкурсе организации, </w:t>
      </w:r>
      <w:r w:rsidRPr="007D2266">
        <w:rPr>
          <w:b/>
          <w:bCs/>
          <w:sz w:val="28"/>
          <w:szCs w:val="28"/>
        </w:rPr>
        <w:t xml:space="preserve">в срок до 1 декабря </w:t>
      </w:r>
      <w:r w:rsidRPr="007D2266">
        <w:rPr>
          <w:b/>
          <w:bCs/>
          <w:sz w:val="28"/>
          <w:szCs w:val="28"/>
        </w:rPr>
        <w:t>2023 года</w:t>
      </w:r>
      <w:r w:rsidRPr="007D2266">
        <w:rPr>
          <w:sz w:val="28"/>
          <w:szCs w:val="28"/>
        </w:rPr>
        <w:t>, направляют в Администрацию Ханкайского муниципального окр</w:t>
      </w:r>
      <w:r w:rsidRPr="007D2266">
        <w:rPr>
          <w:sz w:val="28"/>
          <w:szCs w:val="28"/>
        </w:rPr>
        <w:t>у</w:t>
      </w:r>
      <w:r w:rsidRPr="007D2266">
        <w:rPr>
          <w:sz w:val="28"/>
          <w:szCs w:val="28"/>
        </w:rPr>
        <w:t xml:space="preserve">га заявку на  участие в муниципальном конкурсе на лучшую постановку работы по охране труда на территории Ханкайского муниципального округа по </w:t>
      </w:r>
      <w:r>
        <w:rPr>
          <w:sz w:val="28"/>
          <w:szCs w:val="28"/>
        </w:rPr>
        <w:t xml:space="preserve">установленной </w:t>
      </w:r>
      <w:hyperlink w:anchor="Par635" w:history="1">
        <w:r w:rsidRPr="007D2266">
          <w:rPr>
            <w:sz w:val="28"/>
            <w:szCs w:val="28"/>
          </w:rPr>
          <w:t>форме</w:t>
        </w:r>
      </w:hyperlink>
      <w:r w:rsidR="00A417F6">
        <w:rPr>
          <w:sz w:val="28"/>
          <w:szCs w:val="28"/>
        </w:rPr>
        <w:t>,</w:t>
      </w:r>
      <w:r w:rsidRPr="007D2266">
        <w:rPr>
          <w:sz w:val="28"/>
          <w:szCs w:val="28"/>
        </w:rPr>
        <w:t xml:space="preserve"> и</w:t>
      </w:r>
      <w:r w:rsidRPr="007D2266">
        <w:rPr>
          <w:sz w:val="28"/>
          <w:szCs w:val="28"/>
        </w:rPr>
        <w:t>н</w:t>
      </w:r>
      <w:r w:rsidRPr="007D2266">
        <w:rPr>
          <w:sz w:val="28"/>
          <w:szCs w:val="28"/>
        </w:rPr>
        <w:t xml:space="preserve">формационную карту участника конкурса на лучшую постановку работы по охране труда в </w:t>
      </w:r>
      <w:r>
        <w:rPr>
          <w:sz w:val="28"/>
          <w:szCs w:val="28"/>
        </w:rPr>
        <w:t xml:space="preserve">определенной </w:t>
      </w:r>
      <w:r w:rsidRPr="007D2266">
        <w:rPr>
          <w:sz w:val="28"/>
          <w:szCs w:val="28"/>
        </w:rPr>
        <w:t>номинации</w:t>
      </w:r>
      <w:r w:rsidR="00A417F6">
        <w:rPr>
          <w:sz w:val="28"/>
          <w:szCs w:val="28"/>
        </w:rPr>
        <w:t>, а также иные необходимые документы</w:t>
      </w:r>
      <w:r>
        <w:rPr>
          <w:sz w:val="28"/>
          <w:szCs w:val="28"/>
        </w:rPr>
        <w:t>.</w:t>
      </w:r>
    </w:p>
    <w:p w14:paraId="41346953" w14:textId="64BC9E7D" w:rsidR="007D2266" w:rsidRPr="007D2266" w:rsidRDefault="007D2266" w:rsidP="007D2266">
      <w:pPr>
        <w:ind w:firstLine="567"/>
        <w:jc w:val="both"/>
        <w:rPr>
          <w:sz w:val="28"/>
          <w:szCs w:val="28"/>
        </w:rPr>
      </w:pPr>
      <w:r w:rsidRPr="007D2266">
        <w:rPr>
          <w:sz w:val="28"/>
          <w:szCs w:val="28"/>
        </w:rPr>
        <w:t xml:space="preserve">Итоги конкурса подводятся комиссией до 20 декабря </w:t>
      </w:r>
      <w:r>
        <w:rPr>
          <w:sz w:val="28"/>
          <w:szCs w:val="28"/>
        </w:rPr>
        <w:t>2023 года.</w:t>
      </w:r>
    </w:p>
    <w:p w14:paraId="4A5FA8C4" w14:textId="618DEADC" w:rsidR="00411F92" w:rsidRPr="00E43E66" w:rsidRDefault="00101B87" w:rsidP="007D2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Просим </w:t>
      </w:r>
      <w:r w:rsidR="005074DE">
        <w:rPr>
          <w:sz w:val="28"/>
          <w:szCs w:val="28"/>
        </w:rPr>
        <w:t>принять участие в муниципальном конкурсе</w:t>
      </w:r>
      <w:r>
        <w:rPr>
          <w:sz w:val="28"/>
          <w:szCs w:val="28"/>
        </w:rPr>
        <w:t>.</w:t>
      </w:r>
    </w:p>
    <w:sectPr w:rsidR="00411F92" w:rsidRPr="00E43E66" w:rsidSect="005074D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4637D"/>
    <w:multiLevelType w:val="multilevel"/>
    <w:tmpl w:val="E2C8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380AE5"/>
    <w:multiLevelType w:val="hybridMultilevel"/>
    <w:tmpl w:val="6608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632784">
    <w:abstractNumId w:val="1"/>
  </w:num>
  <w:num w:numId="2" w16cid:durableId="1925382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6BF"/>
    <w:rsid w:val="000A37AA"/>
    <w:rsid w:val="000F1024"/>
    <w:rsid w:val="00101B87"/>
    <w:rsid w:val="00153061"/>
    <w:rsid w:val="00186D79"/>
    <w:rsid w:val="00192A08"/>
    <w:rsid w:val="001D6A30"/>
    <w:rsid w:val="0024385C"/>
    <w:rsid w:val="0029331B"/>
    <w:rsid w:val="002F61E9"/>
    <w:rsid w:val="00355E7D"/>
    <w:rsid w:val="003F05CA"/>
    <w:rsid w:val="00411F92"/>
    <w:rsid w:val="004D5167"/>
    <w:rsid w:val="00503379"/>
    <w:rsid w:val="005071ED"/>
    <w:rsid w:val="005074DE"/>
    <w:rsid w:val="00533E32"/>
    <w:rsid w:val="005A74DA"/>
    <w:rsid w:val="005C018D"/>
    <w:rsid w:val="005E2CB2"/>
    <w:rsid w:val="00664371"/>
    <w:rsid w:val="00691DDF"/>
    <w:rsid w:val="00693369"/>
    <w:rsid w:val="006C5DDC"/>
    <w:rsid w:val="006E0FA6"/>
    <w:rsid w:val="007446BF"/>
    <w:rsid w:val="007A1A13"/>
    <w:rsid w:val="007B28AA"/>
    <w:rsid w:val="007B48CE"/>
    <w:rsid w:val="007C18E6"/>
    <w:rsid w:val="007D2266"/>
    <w:rsid w:val="008045A7"/>
    <w:rsid w:val="008A3EFB"/>
    <w:rsid w:val="008B36F2"/>
    <w:rsid w:val="008C52D2"/>
    <w:rsid w:val="00A2274A"/>
    <w:rsid w:val="00A417F6"/>
    <w:rsid w:val="00A66860"/>
    <w:rsid w:val="00A90BAD"/>
    <w:rsid w:val="00AE3A8D"/>
    <w:rsid w:val="00B65217"/>
    <w:rsid w:val="00C52461"/>
    <w:rsid w:val="00C70950"/>
    <w:rsid w:val="00CE5988"/>
    <w:rsid w:val="00CF33BC"/>
    <w:rsid w:val="00D35D57"/>
    <w:rsid w:val="00D37E22"/>
    <w:rsid w:val="00D8215E"/>
    <w:rsid w:val="00DE2465"/>
    <w:rsid w:val="00E421B8"/>
    <w:rsid w:val="00E43E66"/>
    <w:rsid w:val="00FC0840"/>
    <w:rsid w:val="00FC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F2FF"/>
  <w15:docId w15:val="{ACA07CDA-C94D-49EB-896B-B9647B8F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7446BF"/>
    <w:rPr>
      <w:color w:val="0000FF"/>
      <w:u w:val="single"/>
    </w:rPr>
  </w:style>
  <w:style w:type="character" w:styleId="a3">
    <w:name w:val="Hyperlink"/>
    <w:rsid w:val="00744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46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6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Подпись к таблице"/>
    <w:basedOn w:val="a0"/>
    <w:link w:val="10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7">
    <w:name w:val="Подпись к таблице + Не полужирный"/>
    <w:basedOn w:val="a6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Подпись к таблице1"/>
    <w:basedOn w:val="a"/>
    <w:link w:val="a6"/>
    <w:uiPriority w:val="99"/>
    <w:rsid w:val="000F1024"/>
    <w:pPr>
      <w:shd w:val="clear" w:color="auto" w:fill="FFFFFF"/>
      <w:spacing w:line="278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5">
    <w:name w:val="Основной текст (5)"/>
    <w:basedOn w:val="a0"/>
    <w:link w:val="51"/>
    <w:uiPriority w:val="99"/>
    <w:rsid w:val="000F102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0F102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paragraph" w:styleId="a8">
    <w:name w:val="Body Text"/>
    <w:basedOn w:val="a"/>
    <w:link w:val="a9"/>
    <w:uiPriority w:val="99"/>
    <w:rsid w:val="000F1024"/>
    <w:pPr>
      <w:shd w:val="clear" w:color="auto" w:fill="FFFFFF"/>
      <w:spacing w:line="240" w:lineRule="atLeast"/>
    </w:pPr>
    <w:rPr>
      <w:rFonts w:eastAsia="Arial Unicode MS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0F1024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6">
    <w:name w:val="Основной текст (6)"/>
    <w:basedOn w:val="a0"/>
    <w:link w:val="61"/>
    <w:uiPriority w:val="99"/>
    <w:rsid w:val="000F102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Основной текст + Полужирный"/>
    <w:uiPriority w:val="99"/>
    <w:rsid w:val="000F1024"/>
    <w:rPr>
      <w:rFonts w:ascii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4"/>
      <w:szCs w:val="24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0F1024"/>
    <w:pPr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table" w:styleId="ab">
    <w:name w:val="Table Grid"/>
    <w:basedOn w:val="a1"/>
    <w:uiPriority w:val="59"/>
    <w:rsid w:val="006C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11F92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15306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A7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 Николай Алексеевич</dc:creator>
  <cp:lastModifiedBy>Кияшко Виктор Анатольевич</cp:lastModifiedBy>
  <cp:revision>52</cp:revision>
  <cp:lastPrinted>2021-09-29T05:26:00Z</cp:lastPrinted>
  <dcterms:created xsi:type="dcterms:W3CDTF">2021-02-15T06:58:00Z</dcterms:created>
  <dcterms:modified xsi:type="dcterms:W3CDTF">2023-10-26T06:26:00Z</dcterms:modified>
</cp:coreProperties>
</file>