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0" w:rsidRDefault="00FD56DD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600B70" w:rsidRDefault="00FD56DD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600B70" w:rsidRDefault="00FD56D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замещение должности</w:t>
      </w:r>
    </w:p>
    <w:p w:rsidR="00600B70" w:rsidRDefault="00FD56DD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Ханкайского муниципального округа</w:t>
      </w:r>
    </w:p>
    <w:p w:rsidR="00600B70" w:rsidRDefault="00600B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0B70" w:rsidRDefault="00FD56D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декабря 2020 года                                                                                       № </w:t>
      </w:r>
      <w:r w:rsidR="00AA4557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</w:p>
    <w:p w:rsidR="00600B70" w:rsidRDefault="00600B70">
      <w:pP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600B70" w:rsidRPr="008861AA" w:rsidRDefault="00FD56DD" w:rsidP="00F25E6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_DdeLink__3143_2800518395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</w:t>
      </w:r>
      <w:r w:rsidR="00AA4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«Об общих принципах организации местного самоуправления в Российской Федерации»,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Положением о порядке проведения конкурса на замещение должности главы Ханкайского муниципального округа, утвержденного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08.19.2020 № 20, 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16.10.2020 № 22                  «О начале формирования конкурсной комиссии по отбору кандидатов на замещение должности главы </w:t>
      </w:r>
      <w:bookmarkStart w:id="1" w:name="__DdeLink__182_271987170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округа», распоряжением Губернатора Приморского края от 28.10.2020 № 453-рг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назначении членов конкурсной комиссии для проведения конкурса на замещение должности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00B70" w:rsidRDefault="00FD56DD" w:rsidP="00F25E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AA4557" w:rsidRPr="00AA4557" w:rsidRDefault="00AA4557" w:rsidP="00F25E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557">
        <w:rPr>
          <w:rFonts w:ascii="Times New Roman" w:hAnsi="Times New Roman"/>
          <w:sz w:val="28"/>
          <w:szCs w:val="28"/>
        </w:rPr>
        <w:t xml:space="preserve">1. Осуществлять оценку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индивидуального собеседования в том порядке, в котором были представлены документы в конкурсную комиссию </w:t>
      </w:r>
      <w:r w:rsidRPr="00AA4557">
        <w:rPr>
          <w:rFonts w:ascii="Times New Roman" w:hAnsi="Times New Roman"/>
          <w:sz w:val="28"/>
          <w:szCs w:val="28"/>
          <w:lang w:eastAsia="ar-SA"/>
        </w:rPr>
        <w:t xml:space="preserve">для проведения конкурса </w:t>
      </w:r>
      <w:r w:rsidRPr="00AA4557">
        <w:rPr>
          <w:rFonts w:ascii="Times New Roman" w:hAnsi="Times New Roman"/>
          <w:sz w:val="28"/>
          <w:szCs w:val="28"/>
        </w:rPr>
        <w:t>по отбору кандидатур на должность главы Ханкайского муниципального округа.</w:t>
      </w:r>
    </w:p>
    <w:p w:rsidR="00AA4557" w:rsidRPr="00AA4557" w:rsidRDefault="00AA4557" w:rsidP="00F25E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557">
        <w:rPr>
          <w:rFonts w:ascii="Times New Roman" w:hAnsi="Times New Roman"/>
          <w:sz w:val="28"/>
          <w:szCs w:val="28"/>
        </w:rPr>
        <w:t>Очередность следующая:</w:t>
      </w:r>
    </w:p>
    <w:p w:rsidR="00AA4557" w:rsidRPr="00AA4557" w:rsidRDefault="00AA4557" w:rsidP="00F25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4557">
        <w:rPr>
          <w:rFonts w:ascii="Times New Roman" w:hAnsi="Times New Roman"/>
          <w:sz w:val="28"/>
          <w:szCs w:val="28"/>
        </w:rPr>
        <w:t>1) Вдовина Аэлита Карловна;</w:t>
      </w:r>
    </w:p>
    <w:p w:rsidR="00AA4557" w:rsidRPr="00AA4557" w:rsidRDefault="00AA4557" w:rsidP="00F25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4557">
        <w:rPr>
          <w:rFonts w:ascii="Times New Roman" w:hAnsi="Times New Roman"/>
          <w:sz w:val="28"/>
          <w:szCs w:val="28"/>
        </w:rPr>
        <w:t>2) Васильев Александр Александрович.</w:t>
      </w:r>
    </w:p>
    <w:p w:rsidR="00583EB5" w:rsidRDefault="00583EB5" w:rsidP="00F25E6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bookmarkStart w:id="2" w:name="_GoBack1"/>
      <w:bookmarkEnd w:id="2"/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hAnsi="Times New Roman"/>
          <w:sz w:val="28"/>
        </w:rPr>
        <w:t xml:space="preserve"> муниципального района.</w:t>
      </w:r>
    </w:p>
    <w:p w:rsidR="00AA4557" w:rsidRDefault="00AA4557" w:rsidP="00F25E60">
      <w:pPr>
        <w:spacing w:after="0" w:line="360" w:lineRule="auto"/>
        <w:ind w:firstLine="708"/>
        <w:jc w:val="both"/>
      </w:pPr>
    </w:p>
    <w:p w:rsidR="00600B70" w:rsidRPr="00E06ED0" w:rsidRDefault="00E06ED0" w:rsidP="00E06ED0">
      <w:pPr>
        <w:spacing w:after="0" w:line="36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Заместитель председателя конкурсной комиссии __________Е.Н. Литовченко</w:t>
      </w:r>
      <w:bookmarkStart w:id="3" w:name="_GoBack"/>
      <w:bookmarkEnd w:id="3"/>
    </w:p>
    <w:sectPr w:rsidR="00600B70" w:rsidRPr="00E06ED0" w:rsidSect="00F25E60"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70"/>
    <w:rsid w:val="00002884"/>
    <w:rsid w:val="00544259"/>
    <w:rsid w:val="00583EB5"/>
    <w:rsid w:val="00600B70"/>
    <w:rsid w:val="008861AA"/>
    <w:rsid w:val="00AA4557"/>
    <w:rsid w:val="00E06ED0"/>
    <w:rsid w:val="00F25E60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C71955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C71955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Мороз Оксана Александровна</cp:lastModifiedBy>
  <cp:revision>17</cp:revision>
  <cp:lastPrinted>2016-01-28T07:38:00Z</cp:lastPrinted>
  <dcterms:created xsi:type="dcterms:W3CDTF">2020-11-13T03:03:00Z</dcterms:created>
  <dcterms:modified xsi:type="dcterms:W3CDTF">2020-11-30T06:22:00Z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