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887"/>
      </w:tblGrid>
      <w:tr w:rsidR="004B7AB1" w:rsidRPr="00FC130B" w:rsidTr="00AD759D">
        <w:trPr>
          <w:trHeight w:val="1292"/>
        </w:trPr>
        <w:tc>
          <w:tcPr>
            <w:tcW w:w="9887" w:type="dxa"/>
          </w:tcPr>
          <w:p w:rsidR="004B7AB1" w:rsidRDefault="004B7AB1" w:rsidP="004B7AB1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4B7AB1" w:rsidRPr="00FC130B" w:rsidRDefault="00AD759D" w:rsidP="00AD759D">
            <w:pPr>
              <w:spacing w:after="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ПРОЕКТ</w:t>
            </w:r>
          </w:p>
        </w:tc>
      </w:tr>
    </w:tbl>
    <w:p w:rsidR="004B7AB1" w:rsidRPr="00823FB0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муниципального земельного контроля</w:t>
      </w: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5D3E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Администрации Ханкайского муниципального округа</w:t>
      </w: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Объектами при осуществлении вида муниципального контроля являются: деятельность, действия (бездействия) контролируемых лиц в сфере земельного законодательства; здания, сооружения, территории, включая земельные участки, оборудование, устройства, предметы, и другие объекты, которыми контролируемые лица владеют и (или) пользуются и к которым предъявляются обязательные требования.</w:t>
      </w:r>
      <w:proofErr w:type="gramEnd"/>
    </w:p>
    <w:p w:rsidR="004B7AB1" w:rsidRPr="005D3E1F" w:rsidRDefault="004B7AB1" w:rsidP="004B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Контролирующим органом при осуществлении муниципального земельного контроля является 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Администрация Ханкайского муниципального округа.</w:t>
      </w: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задачей 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Администрации Ханкайского муниципального округа</w:t>
      </w: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2023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году</w:t>
      </w: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муниципального земельного контроля по результатам контрольных мероприятий выявлены нарушения обязательных требований, в числе которых: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а) 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самовольное занятие земель, земельного участка или части земельного участка;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б) использование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использованием.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Администрацией Ханкайского муниципального округа осуществлялись мероприятия по профилактике таких нарушений в соответствии с программой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профилактике нарушений в 2023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году. 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связи с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земельного контроля на территории Ханкайского муниципального округа на</w:t>
      </w:r>
      <w:r>
        <w:rPr>
          <w:rFonts w:ascii="Times New Roman" w:eastAsia="Times New Roman" w:hAnsi="Times New Roman" w:cs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2023</w:t>
      </w:r>
      <w:r w:rsidRPr="005D3E1F">
        <w:rPr>
          <w:rFonts w:ascii="Times New Roman" w:eastAsia="Times New Roman" w:hAnsi="Times New Roman" w:cs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</w:t>
      </w:r>
      <w:r>
        <w:rPr>
          <w:rFonts w:ascii="Times New Roman" w:eastAsia="Times New Roman" w:hAnsi="Times New Roman" w:cs="Times New Roman"/>
          <w:iCs/>
          <w:color w:val="010101"/>
          <w:sz w:val="26"/>
          <w:szCs w:val="26"/>
          <w:shd w:val="clear" w:color="auto" w:fill="FFFFFF"/>
          <w:lang w:eastAsia="ru-RU"/>
        </w:rPr>
        <w:t>ерждался. В 2023</w:t>
      </w:r>
      <w:r w:rsidRPr="005D3E1F">
        <w:rPr>
          <w:rFonts w:ascii="Times New Roman" w:eastAsia="Times New Roman" w:hAnsi="Times New Roman" w:cs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году внеплановые проверки индивидуальных предпринимателей, юридических лиц не проводились.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Проведённая 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Администрацией Ханкайского муниципального округа</w:t>
      </w: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2023</w:t>
      </w:r>
      <w:r w:rsidRPr="005D3E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B7AB1" w:rsidRPr="005D3E1F" w:rsidRDefault="004B7AB1" w:rsidP="004B7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Цели и задачи реализации Программы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Основными целями программы профилактики являются: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стимулирование добросовестного соблюдения обязательных требований всеми контролируемыми субъектами; 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Проведение профилактических мероприятий программы профилактики направлено на решение следующих задач: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укрепление </w:t>
      </w:r>
      <w:proofErr w:type="gramStart"/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профилактики нарушений рисков причинения</w:t>
      </w:r>
      <w:proofErr w:type="gramEnd"/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вреда (ущерба) охраняемым законом ценностям;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4B7AB1" w:rsidRPr="005D3E1F" w:rsidRDefault="004B7AB1" w:rsidP="004B7A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 соответствии с </w:t>
      </w: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Положением по осуществлению муниципального земельного контроля на территории Ханкайского муниципального округа, утвержденным решением Думы Ханкайского муниципального округа Приморского края</w:t>
      </w: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 </w:t>
      </w:r>
    </w:p>
    <w:p w:rsidR="004B7AB1" w:rsidRPr="005D3E1F" w:rsidRDefault="004B7AB1" w:rsidP="004B7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а) информирование;</w:t>
      </w:r>
    </w:p>
    <w:p w:rsidR="004B7AB1" w:rsidRPr="005D3E1F" w:rsidRDefault="004B7AB1" w:rsidP="004B7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б) обобщение правоприменительной практики; </w:t>
      </w:r>
    </w:p>
    <w:p w:rsidR="004B7AB1" w:rsidRPr="005D3E1F" w:rsidRDefault="004B7AB1" w:rsidP="004B7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в) консультирование;</w:t>
      </w:r>
    </w:p>
    <w:p w:rsidR="004B7AB1" w:rsidRDefault="004B7AB1" w:rsidP="004B7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г) профилактический визит;</w:t>
      </w:r>
    </w:p>
    <w:p w:rsidR="004B7AB1" w:rsidRPr="005D3E1F" w:rsidRDefault="004B7AB1" w:rsidP="004B7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д) объявление предостережения.</w:t>
      </w:r>
    </w:p>
    <w:p w:rsidR="004B7AB1" w:rsidRPr="005D3E1F" w:rsidRDefault="004B7AB1" w:rsidP="004B7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показатели:</w:t>
      </w:r>
    </w:p>
    <w:p w:rsidR="004B7AB1" w:rsidRPr="005D3E1F" w:rsidRDefault="004B7AB1" w:rsidP="004B7AB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информации, размещенной на официальном сайте органа местного самоуправления Ханкайского муниципального округа – 100 %;</w:t>
      </w:r>
    </w:p>
    <w:p w:rsidR="004B7AB1" w:rsidRPr="005D3E1F" w:rsidRDefault="004B7AB1" w:rsidP="004B7AB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контролируемыми субъектами и их представителями консультированием – 100 % от числа обратившихся.</w:t>
      </w:r>
    </w:p>
    <w:p w:rsidR="004B7AB1" w:rsidRPr="00823FB0" w:rsidRDefault="004B7AB1" w:rsidP="004B7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B1" w:rsidRPr="005D3E1F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Программе </w:t>
      </w:r>
    </w:p>
    <w:p w:rsidR="004B7AB1" w:rsidRPr="005D3E1F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профилактики рисков причинения </w:t>
      </w:r>
    </w:p>
    <w:p w:rsidR="004B7AB1" w:rsidRPr="005D3E1F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вреда (ущерба) охраняемым законом </w:t>
      </w:r>
    </w:p>
    <w:p w:rsidR="004B7AB1" w:rsidRPr="005D3E1F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ценностям при осуществлении </w:t>
      </w:r>
    </w:p>
    <w:p w:rsidR="004B7AB1" w:rsidRPr="005D3E1F" w:rsidRDefault="004B7AB1" w:rsidP="004B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земельного контроля</w:t>
      </w:r>
    </w:p>
    <w:p w:rsidR="004B7AB1" w:rsidRPr="005D3E1F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 </w:t>
      </w:r>
    </w:p>
    <w:p w:rsidR="004B7AB1" w:rsidRPr="005D3E1F" w:rsidRDefault="004B7AB1" w:rsidP="004B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4B7AB1" w:rsidRPr="00823FB0" w:rsidRDefault="004B7AB1" w:rsidP="004B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"/>
        <w:gridCol w:w="2379"/>
        <w:gridCol w:w="2509"/>
        <w:gridCol w:w="1955"/>
        <w:gridCol w:w="2167"/>
      </w:tblGrid>
      <w:tr w:rsidR="004B7AB1" w:rsidRPr="007123EA" w:rsidTr="00BB253C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B1" w:rsidRPr="007123EA" w:rsidRDefault="004B7AB1" w:rsidP="00BB25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№</w:t>
            </w:r>
          </w:p>
          <w:p w:rsidR="004B7AB1" w:rsidRPr="007123EA" w:rsidRDefault="004B7AB1" w:rsidP="00BB253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proofErr w:type="gramStart"/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B1" w:rsidRPr="007123EA" w:rsidRDefault="004B7AB1" w:rsidP="00BB253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Форма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B1" w:rsidRPr="007123EA" w:rsidRDefault="004B7AB1" w:rsidP="00BB253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Подразделение и (или) должностные лица </w:t>
            </w:r>
            <w:r w:rsidRPr="005F3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Администрации Ханкайского муниципального округа</w:t>
            </w:r>
            <w:r w:rsidRPr="005F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, </w:t>
            </w: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B1" w:rsidRPr="007123EA" w:rsidRDefault="004B7AB1" w:rsidP="00BB253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Сроки (периодичность) их проведения</w:t>
            </w:r>
          </w:p>
        </w:tc>
      </w:tr>
      <w:tr w:rsidR="004B7AB1" w:rsidRPr="00FD61B5" w:rsidTr="00BB253C">
        <w:trPr>
          <w:trHeight w:val="17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FD61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pStyle w:val="a3"/>
              <w:spacing w:after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4B7AB1" w:rsidRPr="007123EA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необходимости в течение года;</w:t>
            </w:r>
          </w:p>
          <w:p w:rsidR="004B7AB1" w:rsidRPr="007123EA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B7AB1" w:rsidRPr="00FD61B5" w:rsidTr="00BB253C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Публикация </w:t>
            </w:r>
            <w:proofErr w:type="gramStart"/>
            <w:r w:rsidRPr="00FD61B5">
              <w:rPr>
                <w:color w:val="000000"/>
                <w:sz w:val="22"/>
                <w:szCs w:val="22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FD61B5">
              <w:rPr>
                <w:color w:val="000000"/>
                <w:sz w:val="22"/>
                <w:szCs w:val="22"/>
              </w:rPr>
              <w:t xml:space="preserve"> Администрации Ханкайского муниципального округа</w:t>
            </w:r>
          </w:p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4B7AB1" w:rsidRPr="007123EA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поступления</w:t>
            </w:r>
          </w:p>
        </w:tc>
      </w:tr>
      <w:tr w:rsidR="004B7AB1" w:rsidRPr="00FD61B5" w:rsidTr="00BB253C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по осуществлению муниципального земельного контроля на территории Ханкайского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Отдел градостроительства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обновления</w:t>
            </w:r>
          </w:p>
        </w:tc>
      </w:tr>
      <w:tr w:rsidR="004B7AB1" w:rsidRPr="00522FEB" w:rsidTr="00BB253C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7123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9"/>
            </w:tblGrid>
            <w:tr w:rsidR="004B7AB1" w:rsidRPr="00FD61B5" w:rsidTr="00BB253C">
              <w:trPr>
                <w:trHeight w:val="1946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AB1" w:rsidRPr="00FD61B5" w:rsidRDefault="004B7AB1" w:rsidP="00BB25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</w:t>
                  </w: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Ханкайского муниципального округа в срок, не превышающий 5 рабочих дней со дня утверждения доклада.</w:t>
                  </w:r>
                </w:p>
              </w:tc>
            </w:tr>
          </w:tbl>
          <w:p w:rsidR="004B7AB1" w:rsidRPr="00FD61B5" w:rsidRDefault="004B7AB1" w:rsidP="00BB253C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</w:t>
            </w:r>
          </w:p>
          <w:p w:rsidR="004B7AB1" w:rsidRPr="00FD61B5" w:rsidRDefault="004B7AB1" w:rsidP="00BB253C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земельных</w:t>
            </w:r>
            <w:proofErr w:type="gramEnd"/>
          </w:p>
          <w:p w:rsidR="004B7AB1" w:rsidRPr="007123EA" w:rsidRDefault="004B7AB1" w:rsidP="00BB253C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A81CD1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A81CD1">
              <w:rPr>
                <w:rFonts w:ascii="Times New Roman" w:eastAsia="Times New Roman" w:hAnsi="Times New Roman" w:cs="Times New Roman"/>
                <w:lang w:eastAsia="x-none"/>
              </w:rPr>
              <w:t>Ежегодно (не позднее 1 апреля года, следующего за годом обобщения правоприменительной практики</w:t>
            </w:r>
            <w:proofErr w:type="gramEnd"/>
          </w:p>
          <w:p w:rsidR="004B7AB1" w:rsidRPr="00A81CD1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4B7AB1" w:rsidRPr="00522FEB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</w:p>
        </w:tc>
      </w:tr>
      <w:tr w:rsidR="004B7AB1" w:rsidRPr="00FD61B5" w:rsidTr="00BB253C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3</w:t>
            </w:r>
            <w:r w:rsidRPr="007123EA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7123EA" w:rsidRDefault="004B7AB1" w:rsidP="00BB253C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FD61B5">
              <w:rPr>
                <w:i/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>
              <w:rPr>
                <w:color w:val="000000"/>
                <w:sz w:val="22"/>
                <w:szCs w:val="22"/>
              </w:rPr>
              <w:t xml:space="preserve"> консультаций по вопросам: компетенция </w:t>
            </w:r>
            <w:r w:rsidRPr="00FD61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отдела градостроительства и земельных отношений, соблюдение обязательных требований, проведение контрольных мероприятий, применение мер ответственности. </w:t>
            </w:r>
          </w:p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hAnsi="Times New Roman" w:cs="Times New Roman"/>
                <w:color w:val="000000"/>
              </w:rPr>
              <w:t>Консультирование осуществляется без взима</w:t>
            </w:r>
            <w:r>
              <w:rPr>
                <w:rFonts w:ascii="Times New Roman" w:hAnsi="Times New Roman" w:cs="Times New Roman"/>
                <w:color w:val="000000"/>
              </w:rPr>
              <w:t>ния платы. Консультирование може</w:t>
            </w:r>
            <w:r w:rsidRPr="00FD61B5">
              <w:rPr>
                <w:rFonts w:ascii="Times New Roman" w:hAnsi="Times New Roman" w:cs="Times New Roman"/>
                <w:color w:val="000000"/>
              </w:rPr>
              <w:t>т осуществляться Администрацией по телефону,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4B7AB1" w:rsidRPr="007123EA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4B7AB1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4B7AB1" w:rsidRPr="009502C6" w:rsidRDefault="004B7AB1" w:rsidP="00BB253C">
            <w:pPr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4B7AB1" w:rsidRPr="00FD61B5" w:rsidTr="00BB253C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62441">
              <w:rPr>
                <w:color w:val="000000"/>
                <w:sz w:val="22"/>
                <w:szCs w:val="22"/>
              </w:rPr>
              <w:t xml:space="preserve">проводится должностными лицами </w:t>
            </w:r>
            <w:r w:rsidRPr="00B16556">
              <w:rPr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 w:rsidRPr="00962441">
              <w:rPr>
                <w:color w:val="000000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962441">
              <w:rPr>
                <w:color w:val="000000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502C6">
              <w:rPr>
                <w:rFonts w:ascii="Times New Roman" w:eastAsia="Times New Roman" w:hAnsi="Times New Roman" w:cs="Times New Roman"/>
                <w:lang w:eastAsia="x-none"/>
              </w:rPr>
              <w:t>Отдел градостроительства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9502C6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502C6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4B7AB1" w:rsidRPr="009502C6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502C6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  <w:p w:rsidR="004B7AB1" w:rsidRPr="00FD61B5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4B7AB1" w:rsidRPr="00FD61B5" w:rsidTr="004B7AB1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Default="004B7AB1" w:rsidP="00BB253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Default="004B7AB1" w:rsidP="00BB253C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B16556" w:rsidRDefault="004B7AB1" w:rsidP="00BB253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16556">
              <w:rPr>
                <w:color w:val="000000"/>
                <w:sz w:val="22"/>
                <w:szCs w:val="22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</w:t>
            </w:r>
            <w:r w:rsidRPr="00B16556">
              <w:rPr>
                <w:color w:val="000000"/>
                <w:sz w:val="22"/>
                <w:szCs w:val="22"/>
              </w:rPr>
              <w:lastRenderedPageBreak/>
              <w:t>причинило вред (ущерб) охраняемым законом ценностям либо создало угрозу причинения вреда (ущерба</w:t>
            </w:r>
            <w:proofErr w:type="gramEnd"/>
            <w:r w:rsidRPr="00B16556">
              <w:rPr>
                <w:color w:val="000000"/>
                <w:sz w:val="22"/>
                <w:szCs w:val="22"/>
              </w:rPr>
              <w:t>) охраняемым законом ценностям. Предостережение объявляется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4B7AB1" w:rsidRPr="00962441" w:rsidRDefault="004B7AB1" w:rsidP="004B7A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B1" w:rsidRPr="009502C6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Отдел градостроительства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B1" w:rsidRPr="00050929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50929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4B7AB1" w:rsidRPr="00050929" w:rsidRDefault="004B7AB1" w:rsidP="00BB2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50929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</w:tc>
      </w:tr>
    </w:tbl>
    <w:p w:rsidR="004B7AB1" w:rsidRPr="00FD61B5" w:rsidRDefault="004B7AB1" w:rsidP="004B7AB1">
      <w:pPr>
        <w:rPr>
          <w:rFonts w:ascii="Times New Roman" w:hAnsi="Times New Roman" w:cs="Times New Roman"/>
        </w:rPr>
      </w:pPr>
    </w:p>
    <w:p w:rsidR="004B7AB1" w:rsidRDefault="004B7AB1">
      <w:pPr>
        <w:rPr>
          <w:rFonts w:ascii="Times New Roman" w:hAnsi="Times New Roman" w:cs="Times New Roman"/>
        </w:rPr>
      </w:pPr>
    </w:p>
    <w:sectPr w:rsidR="004B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CB"/>
    <w:rsid w:val="00054A90"/>
    <w:rsid w:val="000D0FE5"/>
    <w:rsid w:val="00133748"/>
    <w:rsid w:val="001D7DE6"/>
    <w:rsid w:val="002136CB"/>
    <w:rsid w:val="00331A25"/>
    <w:rsid w:val="0035114C"/>
    <w:rsid w:val="003A62C2"/>
    <w:rsid w:val="003C0959"/>
    <w:rsid w:val="004205A4"/>
    <w:rsid w:val="004474F8"/>
    <w:rsid w:val="00473E5D"/>
    <w:rsid w:val="004B3677"/>
    <w:rsid w:val="004B7AB1"/>
    <w:rsid w:val="00522FEB"/>
    <w:rsid w:val="0053076D"/>
    <w:rsid w:val="005C2F76"/>
    <w:rsid w:val="005D3E1F"/>
    <w:rsid w:val="005F3EFB"/>
    <w:rsid w:val="00653826"/>
    <w:rsid w:val="006831B6"/>
    <w:rsid w:val="007123EA"/>
    <w:rsid w:val="007C59B2"/>
    <w:rsid w:val="007D1453"/>
    <w:rsid w:val="00803C3D"/>
    <w:rsid w:val="00823FB0"/>
    <w:rsid w:val="00842963"/>
    <w:rsid w:val="0087707B"/>
    <w:rsid w:val="008F2C0B"/>
    <w:rsid w:val="009502C6"/>
    <w:rsid w:val="00962441"/>
    <w:rsid w:val="009735E8"/>
    <w:rsid w:val="009C1F7B"/>
    <w:rsid w:val="00A06079"/>
    <w:rsid w:val="00A81CD1"/>
    <w:rsid w:val="00AD759D"/>
    <w:rsid w:val="00AF4527"/>
    <w:rsid w:val="00BB16CA"/>
    <w:rsid w:val="00BF446B"/>
    <w:rsid w:val="00C77933"/>
    <w:rsid w:val="00CC2644"/>
    <w:rsid w:val="00D06395"/>
    <w:rsid w:val="00EE2346"/>
    <w:rsid w:val="00EF54A1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01A3-373E-456C-96A7-7622E8F9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27</cp:revision>
  <cp:lastPrinted>2023-09-15T04:10:00Z</cp:lastPrinted>
  <dcterms:created xsi:type="dcterms:W3CDTF">2021-09-29T23:37:00Z</dcterms:created>
  <dcterms:modified xsi:type="dcterms:W3CDTF">2023-09-19T05:29:00Z</dcterms:modified>
</cp:coreProperties>
</file>