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AF6CE1">
        <w:rPr>
          <w:rFonts w:ascii="Times New Roman" w:hAnsi="Times New Roman"/>
          <w:b/>
          <w:sz w:val="28"/>
          <w:szCs w:val="28"/>
        </w:rPr>
        <w:t>2</w:t>
      </w:r>
      <w:r w:rsidR="00F5330C">
        <w:rPr>
          <w:rFonts w:ascii="Times New Roman" w:hAnsi="Times New Roman"/>
          <w:b/>
          <w:sz w:val="28"/>
          <w:szCs w:val="28"/>
        </w:rPr>
        <w:t>4</w:t>
      </w:r>
      <w:r w:rsidR="00AF6CE1">
        <w:rPr>
          <w:rFonts w:ascii="Times New Roman" w:hAnsi="Times New Roman"/>
          <w:b/>
          <w:sz w:val="28"/>
          <w:szCs w:val="28"/>
        </w:rPr>
        <w:t xml:space="preserve"> </w:t>
      </w:r>
      <w:r w:rsidR="00F5330C">
        <w:rPr>
          <w:rFonts w:ascii="Times New Roman" w:hAnsi="Times New Roman"/>
          <w:b/>
          <w:sz w:val="28"/>
          <w:szCs w:val="28"/>
        </w:rPr>
        <w:t>мая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DF3536">
        <w:rPr>
          <w:rFonts w:ascii="Times New Roman" w:hAnsi="Times New Roman"/>
          <w:b/>
          <w:sz w:val="28"/>
          <w:szCs w:val="28"/>
        </w:rPr>
        <w:t>2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DF3536">
        <w:rPr>
          <w:rFonts w:ascii="Times New Roman" w:hAnsi="Times New Roman"/>
          <w:b/>
          <w:sz w:val="28"/>
          <w:szCs w:val="28"/>
        </w:rPr>
        <w:t>0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F5330C" w:rsidRPr="00F5330C" w:rsidRDefault="00F5330C" w:rsidP="00F5330C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330C">
        <w:rPr>
          <w:rFonts w:ascii="Times New Roman" w:hAnsi="Times New Roman"/>
          <w:sz w:val="28"/>
          <w:szCs w:val="28"/>
        </w:rPr>
        <w:t xml:space="preserve">Об исполнении Администрацией Ханкайского муниципального округа  полномочий по  </w:t>
      </w:r>
      <w:r w:rsidRPr="00F5330C">
        <w:rPr>
          <w:rFonts w:ascii="Times New Roman" w:hAnsi="Times New Roman"/>
          <w:spacing w:val="-6"/>
          <w:sz w:val="28"/>
          <w:szCs w:val="28"/>
        </w:rPr>
        <w:t>дорожной деятельности в отношении автомобильных дорог местного значения в границах муниципального округа и обеспечение бе</w:t>
      </w:r>
      <w:r w:rsidRPr="00F5330C">
        <w:rPr>
          <w:rFonts w:ascii="Times New Roman" w:hAnsi="Times New Roman"/>
          <w:spacing w:val="-6"/>
          <w:sz w:val="28"/>
          <w:szCs w:val="28"/>
        </w:rPr>
        <w:t>з</w:t>
      </w:r>
      <w:r w:rsidRPr="00F5330C">
        <w:rPr>
          <w:rFonts w:ascii="Times New Roman" w:hAnsi="Times New Roman"/>
          <w:spacing w:val="-6"/>
          <w:sz w:val="28"/>
          <w:szCs w:val="28"/>
        </w:rPr>
        <w:t>опасности дорожного движения на них, включая создание и обеспечение фун</w:t>
      </w:r>
      <w:r w:rsidRPr="00F5330C">
        <w:rPr>
          <w:rFonts w:ascii="Times New Roman" w:hAnsi="Times New Roman"/>
          <w:spacing w:val="-6"/>
          <w:sz w:val="28"/>
          <w:szCs w:val="28"/>
        </w:rPr>
        <w:t>к</w:t>
      </w:r>
      <w:r w:rsidRPr="00F5330C">
        <w:rPr>
          <w:rFonts w:ascii="Times New Roman" w:hAnsi="Times New Roman"/>
          <w:spacing w:val="-6"/>
          <w:sz w:val="28"/>
          <w:szCs w:val="28"/>
        </w:rPr>
        <w:t>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округа, организация дорожного движения, а также осуществл</w:t>
      </w:r>
      <w:r w:rsidRPr="00F5330C">
        <w:rPr>
          <w:rFonts w:ascii="Times New Roman" w:hAnsi="Times New Roman"/>
          <w:spacing w:val="-6"/>
          <w:sz w:val="28"/>
          <w:szCs w:val="28"/>
        </w:rPr>
        <w:t>е</w:t>
      </w:r>
      <w:r w:rsidRPr="00F5330C">
        <w:rPr>
          <w:rFonts w:ascii="Times New Roman" w:hAnsi="Times New Roman"/>
          <w:spacing w:val="-6"/>
          <w:sz w:val="28"/>
          <w:szCs w:val="28"/>
        </w:rPr>
        <w:t>ние иных полномочий в области использования автомобильных</w:t>
      </w:r>
      <w:proofErr w:type="gramEnd"/>
      <w:r w:rsidRPr="00F5330C">
        <w:rPr>
          <w:rFonts w:ascii="Times New Roman" w:hAnsi="Times New Roman"/>
          <w:spacing w:val="-6"/>
          <w:sz w:val="28"/>
          <w:szCs w:val="28"/>
        </w:rPr>
        <w:t xml:space="preserve"> дорог и ос</w:t>
      </w:r>
      <w:r w:rsidRPr="00F5330C">
        <w:rPr>
          <w:rFonts w:ascii="Times New Roman" w:hAnsi="Times New Roman"/>
          <w:spacing w:val="-6"/>
          <w:sz w:val="28"/>
          <w:szCs w:val="28"/>
        </w:rPr>
        <w:t>у</w:t>
      </w:r>
      <w:r w:rsidRPr="00F5330C">
        <w:rPr>
          <w:rFonts w:ascii="Times New Roman" w:hAnsi="Times New Roman"/>
          <w:spacing w:val="-6"/>
          <w:sz w:val="28"/>
          <w:szCs w:val="28"/>
        </w:rPr>
        <w:t>ществления дорожной деятельности в соответствии с законодательством Росси</w:t>
      </w:r>
      <w:r w:rsidRPr="00F5330C">
        <w:rPr>
          <w:rFonts w:ascii="Times New Roman" w:hAnsi="Times New Roman"/>
          <w:spacing w:val="-6"/>
          <w:sz w:val="28"/>
          <w:szCs w:val="28"/>
        </w:rPr>
        <w:t>й</w:t>
      </w:r>
      <w:r w:rsidRPr="00F5330C">
        <w:rPr>
          <w:rFonts w:ascii="Times New Roman" w:hAnsi="Times New Roman"/>
          <w:spacing w:val="-6"/>
          <w:sz w:val="28"/>
          <w:szCs w:val="28"/>
        </w:rPr>
        <w:t>ской Федерации в 2021 году.</w:t>
      </w:r>
    </w:p>
    <w:p w:rsidR="00F5330C" w:rsidRPr="00F5330C" w:rsidRDefault="00F5330C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F5330C" w:rsidRPr="00F5330C" w:rsidRDefault="00F5330C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>2.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 w:rsidRPr="00F5330C">
        <w:rPr>
          <w:rFonts w:ascii="Times New Roman" w:hAnsi="Times New Roman"/>
          <w:sz w:val="28"/>
          <w:szCs w:val="28"/>
        </w:rPr>
        <w:t>у</w:t>
      </w:r>
      <w:r w:rsidRPr="00F5330C">
        <w:rPr>
          <w:rFonts w:ascii="Times New Roman" w:hAnsi="Times New Roman"/>
          <w:sz w:val="28"/>
          <w:szCs w:val="28"/>
        </w:rPr>
        <w:t>пруга) и несовершеннолетних детей</w:t>
      </w:r>
    </w:p>
    <w:p w:rsidR="00F5330C" w:rsidRPr="00F5330C" w:rsidRDefault="00F5330C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 xml:space="preserve">Докладывает: Голиус Ольга Анатольевна – </w:t>
      </w:r>
      <w:proofErr w:type="spellStart"/>
      <w:r w:rsidRPr="00F5330C">
        <w:rPr>
          <w:rFonts w:ascii="Times New Roman" w:hAnsi="Times New Roman"/>
          <w:sz w:val="28"/>
          <w:szCs w:val="28"/>
        </w:rPr>
        <w:t>и.о</w:t>
      </w:r>
      <w:proofErr w:type="spellEnd"/>
      <w:r w:rsidRPr="00F5330C">
        <w:rPr>
          <w:rFonts w:ascii="Times New Roman" w:hAnsi="Times New Roman"/>
          <w:sz w:val="28"/>
          <w:szCs w:val="28"/>
        </w:rPr>
        <w:t>. руководителя аппарата Администрации Ханкайского муниципального округа.</w:t>
      </w:r>
    </w:p>
    <w:p w:rsidR="00F5330C" w:rsidRPr="00F5330C" w:rsidRDefault="00F5330C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>3. Об утверждении Перечня должностей муниципальной службы, при замещении которых муниципальные служащие обязаны предоставлять св</w:t>
      </w:r>
      <w:r w:rsidRPr="00F5330C">
        <w:rPr>
          <w:rFonts w:ascii="Times New Roman" w:hAnsi="Times New Roman"/>
          <w:sz w:val="28"/>
          <w:szCs w:val="28"/>
        </w:rPr>
        <w:t>е</w:t>
      </w:r>
      <w:r w:rsidRPr="00F5330C">
        <w:rPr>
          <w:rFonts w:ascii="Times New Roman" w:hAnsi="Times New Roman"/>
          <w:sz w:val="28"/>
          <w:szCs w:val="28"/>
        </w:rPr>
        <w:t>дения о своих расходах, а также о расходах своих супруги (супруга) и нес</w:t>
      </w:r>
      <w:r w:rsidRPr="00F5330C">
        <w:rPr>
          <w:rFonts w:ascii="Times New Roman" w:hAnsi="Times New Roman"/>
          <w:sz w:val="28"/>
          <w:szCs w:val="28"/>
        </w:rPr>
        <w:t>о</w:t>
      </w:r>
      <w:r w:rsidRPr="00F5330C">
        <w:rPr>
          <w:rFonts w:ascii="Times New Roman" w:hAnsi="Times New Roman"/>
          <w:sz w:val="28"/>
          <w:szCs w:val="28"/>
        </w:rPr>
        <w:t>вершеннолетних детей</w:t>
      </w:r>
    </w:p>
    <w:p w:rsidR="00F5330C" w:rsidRDefault="00F5330C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30C">
        <w:rPr>
          <w:rFonts w:ascii="Times New Roman" w:hAnsi="Times New Roman"/>
          <w:sz w:val="28"/>
          <w:szCs w:val="28"/>
        </w:rPr>
        <w:t xml:space="preserve">Докладывает: Голиус Ольга Анатольевна – </w:t>
      </w:r>
      <w:proofErr w:type="spellStart"/>
      <w:r w:rsidRPr="00F5330C">
        <w:rPr>
          <w:rFonts w:ascii="Times New Roman" w:hAnsi="Times New Roman"/>
          <w:sz w:val="28"/>
          <w:szCs w:val="28"/>
        </w:rPr>
        <w:t>и.о</w:t>
      </w:r>
      <w:proofErr w:type="spellEnd"/>
      <w:r w:rsidRPr="00F5330C">
        <w:rPr>
          <w:rFonts w:ascii="Times New Roman" w:hAnsi="Times New Roman"/>
          <w:sz w:val="28"/>
          <w:szCs w:val="28"/>
        </w:rPr>
        <w:t>. руководителя аппарата Администрации Ханкайского муниципального округа.</w:t>
      </w:r>
    </w:p>
    <w:p w:rsidR="005B2ED8" w:rsidRDefault="005B2ED8" w:rsidP="005B2ED8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8158E0">
        <w:rPr>
          <w:szCs w:val="28"/>
        </w:rPr>
        <w:t>О внесении изменений в Положение о проверке достоверности и полноты сведений, представленных гражданами, претендующими на зам</w:t>
      </w:r>
      <w:r w:rsidRPr="008158E0">
        <w:rPr>
          <w:szCs w:val="28"/>
        </w:rPr>
        <w:t>е</w:t>
      </w:r>
      <w:r w:rsidRPr="008158E0">
        <w:rPr>
          <w:szCs w:val="28"/>
        </w:rPr>
        <w:t>щение должностей муниципальной служб</w:t>
      </w:r>
      <w:r>
        <w:rPr>
          <w:szCs w:val="28"/>
        </w:rPr>
        <w:t>ы, муниципальными служащими, за</w:t>
      </w:r>
      <w:r w:rsidRPr="008158E0">
        <w:rPr>
          <w:szCs w:val="28"/>
        </w:rPr>
        <w:t>мещающими указанные должности</w:t>
      </w:r>
      <w:r>
        <w:rPr>
          <w:szCs w:val="28"/>
        </w:rPr>
        <w:t>, соблюдения муниципальными слу</w:t>
      </w:r>
      <w:r w:rsidRPr="008158E0">
        <w:rPr>
          <w:szCs w:val="28"/>
        </w:rPr>
        <w:t>ж</w:t>
      </w:r>
      <w:r w:rsidRPr="008158E0">
        <w:rPr>
          <w:szCs w:val="28"/>
        </w:rPr>
        <w:t>а</w:t>
      </w:r>
      <w:r w:rsidRPr="008158E0">
        <w:rPr>
          <w:szCs w:val="28"/>
        </w:rPr>
        <w:t>щими установленных ограничений, утвержденное решением Думы Ханка</w:t>
      </w:r>
      <w:r>
        <w:rPr>
          <w:szCs w:val="28"/>
        </w:rPr>
        <w:t>й</w:t>
      </w:r>
      <w:r>
        <w:rPr>
          <w:szCs w:val="28"/>
        </w:rPr>
        <w:t>ского муниципального района от </w:t>
      </w:r>
      <w:r w:rsidRPr="008158E0">
        <w:rPr>
          <w:szCs w:val="28"/>
        </w:rPr>
        <w:t>26.11.2013 № 420</w:t>
      </w:r>
      <w:r>
        <w:rPr>
          <w:szCs w:val="28"/>
        </w:rPr>
        <w:t>.</w:t>
      </w:r>
      <w:proofErr w:type="gramEnd"/>
    </w:p>
    <w:p w:rsidR="005B2ED8" w:rsidRPr="008B2650" w:rsidRDefault="005B2ED8" w:rsidP="005B2ED8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>ского отдела Администрации Ханкайского муниципального округа.</w:t>
      </w:r>
    </w:p>
    <w:p w:rsidR="005B2ED8" w:rsidRPr="00F5330C" w:rsidRDefault="005B2ED8" w:rsidP="00F53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2ED8" w:rsidRPr="00F5330C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16D48-DA86-42F1-A2D3-84B02422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343</cp:revision>
  <cp:lastPrinted>2021-05-18T00:10:00Z</cp:lastPrinted>
  <dcterms:created xsi:type="dcterms:W3CDTF">2013-08-12T06:12:00Z</dcterms:created>
  <dcterms:modified xsi:type="dcterms:W3CDTF">2021-05-18T04:35:00Z</dcterms:modified>
</cp:coreProperties>
</file>