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F91" w:rsidRPr="00753FE3" w:rsidRDefault="00837954" w:rsidP="008379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FE3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37954" w:rsidRDefault="00837954" w:rsidP="00753F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FE3">
        <w:rPr>
          <w:rFonts w:ascii="Times New Roman" w:hAnsi="Times New Roman" w:cs="Times New Roman"/>
          <w:b/>
          <w:sz w:val="28"/>
          <w:szCs w:val="28"/>
        </w:rPr>
        <w:t>О работе по обеспечению благоприятного инвестиционного климата отдела экономики Администрации Ха</w:t>
      </w:r>
      <w:r w:rsidR="00753FE3">
        <w:rPr>
          <w:rFonts w:ascii="Times New Roman" w:hAnsi="Times New Roman" w:cs="Times New Roman"/>
          <w:b/>
          <w:sz w:val="28"/>
          <w:szCs w:val="28"/>
        </w:rPr>
        <w:t xml:space="preserve">нкайского муниципального района </w:t>
      </w:r>
      <w:r w:rsidRPr="00753FE3">
        <w:rPr>
          <w:rFonts w:ascii="Times New Roman" w:hAnsi="Times New Roman" w:cs="Times New Roman"/>
          <w:b/>
          <w:sz w:val="28"/>
          <w:szCs w:val="28"/>
        </w:rPr>
        <w:t xml:space="preserve"> за 1 квартал 2019 года</w:t>
      </w:r>
    </w:p>
    <w:p w:rsidR="0048275C" w:rsidRPr="0048275C" w:rsidRDefault="0048275C" w:rsidP="0048275C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827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эффективности взаимодействия между органами всех уровней власти, а также для координации деятельности по привлечению инвестиционных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есурсов на территорию района в А</w:t>
      </w:r>
      <w:r w:rsidRPr="0048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Ханкайского </w:t>
      </w:r>
      <w:r w:rsidRPr="0048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определено структурное подразделение, ответственное за реализацию полномочий по обеспечению благоприятного инвестиционного и делового климата, привлечению инвестиций, работе с инвесторами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экономики   А</w:t>
      </w:r>
      <w:r w:rsidRPr="0048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Ханкайского муниципального </w:t>
      </w:r>
      <w:r w:rsidRPr="0048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0" w:name="_GoBack"/>
      <w:bookmarkEnd w:id="0"/>
      <w:proofErr w:type="gramEnd"/>
    </w:p>
    <w:p w:rsidR="00837954" w:rsidRDefault="00837954" w:rsidP="00837954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 работа по  информационному наполнению инвестиционного раздела в новой версии на официальном сайте Ханкайского муниципального района.</w:t>
      </w:r>
    </w:p>
    <w:p w:rsidR="00837954" w:rsidRDefault="00837954" w:rsidP="00837954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инвестиционном разделе размещена актуальная информация об инвестиционной и предпринимательской деятельности.</w:t>
      </w:r>
    </w:p>
    <w:p w:rsidR="00837954" w:rsidRDefault="00837954" w:rsidP="00837954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 работа по актуализации инвестиционного паспорта Ханкайского муниципального района.</w:t>
      </w:r>
    </w:p>
    <w:p w:rsidR="00837954" w:rsidRDefault="00837954" w:rsidP="00837954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Подготовлено и проведено заседание по развитию малого и среднего предпринимательства и улучшению инвестиционного климата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Ханкайском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районе, н6а котором были рассмотрены организационные вопросы Совета и вопросы улучшения инвестиционного климата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Ханкайском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районе.</w:t>
      </w:r>
      <w:proofErr w:type="gramEnd"/>
    </w:p>
    <w:p w:rsidR="00837954" w:rsidRDefault="00753FE3" w:rsidP="00837954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 работа по подготовке инвестиционной декларации Администрации Ханкайского муниципального района.</w:t>
      </w:r>
    </w:p>
    <w:p w:rsidR="00753FE3" w:rsidRPr="00837954" w:rsidRDefault="00753FE3" w:rsidP="00837954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Подготовлена информация к ежегодному посланию главы Администрации Ханкайского муниципального района.</w:t>
      </w:r>
    </w:p>
    <w:p w:rsidR="00837954" w:rsidRPr="00837954" w:rsidRDefault="0083795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37954" w:rsidRPr="00837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614" w:rsidRDefault="00815614" w:rsidP="00837954">
      <w:pPr>
        <w:spacing w:after="0" w:line="240" w:lineRule="auto"/>
      </w:pPr>
      <w:r>
        <w:separator/>
      </w:r>
    </w:p>
  </w:endnote>
  <w:endnote w:type="continuationSeparator" w:id="0">
    <w:p w:rsidR="00815614" w:rsidRDefault="00815614" w:rsidP="00837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614" w:rsidRDefault="00815614" w:rsidP="00837954">
      <w:pPr>
        <w:spacing w:after="0" w:line="240" w:lineRule="auto"/>
      </w:pPr>
      <w:r>
        <w:separator/>
      </w:r>
    </w:p>
  </w:footnote>
  <w:footnote w:type="continuationSeparator" w:id="0">
    <w:p w:rsidR="00815614" w:rsidRDefault="00815614" w:rsidP="00837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A2B6E"/>
    <w:multiLevelType w:val="hybridMultilevel"/>
    <w:tmpl w:val="B3986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954"/>
    <w:rsid w:val="0048275C"/>
    <w:rsid w:val="00753FE3"/>
    <w:rsid w:val="00815614"/>
    <w:rsid w:val="00837954"/>
    <w:rsid w:val="008E73FB"/>
    <w:rsid w:val="00BE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7954"/>
  </w:style>
  <w:style w:type="paragraph" w:styleId="a5">
    <w:name w:val="footer"/>
    <w:basedOn w:val="a"/>
    <w:link w:val="a6"/>
    <w:uiPriority w:val="99"/>
    <w:unhideWhenUsed/>
    <w:rsid w:val="00837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7954"/>
  </w:style>
  <w:style w:type="paragraph" w:styleId="a7">
    <w:name w:val="List Paragraph"/>
    <w:basedOn w:val="a"/>
    <w:uiPriority w:val="34"/>
    <w:qFormat/>
    <w:rsid w:val="008379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7954"/>
  </w:style>
  <w:style w:type="paragraph" w:styleId="a5">
    <w:name w:val="footer"/>
    <w:basedOn w:val="a"/>
    <w:link w:val="a6"/>
    <w:uiPriority w:val="99"/>
    <w:unhideWhenUsed/>
    <w:rsid w:val="00837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7954"/>
  </w:style>
  <w:style w:type="paragraph" w:styleId="a7">
    <w:name w:val="List Paragraph"/>
    <w:basedOn w:val="a"/>
    <w:uiPriority w:val="34"/>
    <w:qFormat/>
    <w:rsid w:val="00837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Македонова Наталья Сергеевна</dc:creator>
  <cp:lastModifiedBy>Македонова Наталья Сергеевна</cp:lastModifiedBy>
  <cp:revision>4</cp:revision>
  <dcterms:created xsi:type="dcterms:W3CDTF">2019-06-13T05:33:00Z</dcterms:created>
  <dcterms:modified xsi:type="dcterms:W3CDTF">2019-06-13T06:08:00Z</dcterms:modified>
</cp:coreProperties>
</file>