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D0" w:rsidRPr="00E2471C" w:rsidRDefault="005C06D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ДУМА ХАНКАЙСКОГО МУНИЦИПАЛЬНОГО ОКРУГА</w:t>
      </w:r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ПРИМОРСКОГО КРАЯ</w:t>
      </w:r>
    </w:p>
    <w:p w:rsidR="005C06D0" w:rsidRPr="00E2471C" w:rsidRDefault="005C06D0">
      <w:pPr>
        <w:pStyle w:val="ConsPlusTitle"/>
        <w:jc w:val="both"/>
        <w:rPr>
          <w:rFonts w:ascii="Times New Roman" w:hAnsi="Times New Roman" w:cs="Times New Roman"/>
        </w:rPr>
      </w:pPr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РЕШЕНИЕ</w:t>
      </w:r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от 30 марта 2021 г. N 149</w:t>
      </w:r>
    </w:p>
    <w:p w:rsidR="005C06D0" w:rsidRPr="00E2471C" w:rsidRDefault="005C06D0">
      <w:pPr>
        <w:pStyle w:val="ConsPlusTitle"/>
        <w:jc w:val="both"/>
        <w:rPr>
          <w:rFonts w:ascii="Times New Roman" w:hAnsi="Times New Roman" w:cs="Times New Roman"/>
        </w:rPr>
      </w:pPr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ОБ УТВЕРЖДЕНИИ ПОРЯДКА ФОРМИРОВАНИЯ,</w:t>
      </w:r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ВЕДЕНИЯ И ОБЯЗАТЕЛЬНОГО ОПУБЛИКОВАНИЯ</w:t>
      </w:r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ПЕРЕЧНЯ МУНИЦИПАЛЬНОГО ИМУЩЕСТВА ХАНКАЙСКОГО</w:t>
      </w:r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МУНИЦИПАЛЬНОГО ОКРУГА, СВОБОДНОГО ОТ ПРАВ ТРЕТЬИХ</w:t>
      </w:r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2471C">
        <w:rPr>
          <w:rFonts w:ascii="Times New Roman" w:hAnsi="Times New Roman" w:cs="Times New Roman"/>
        </w:rPr>
        <w:t>ЛИЦ (ЗА ИСКЛЮЧЕНИЕМ ПРАВА ХОЗЯЙСТВЕННОГО ВЕДЕНИЯ,</w:t>
      </w:r>
      <w:proofErr w:type="gramEnd"/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ПРАВА ОПЕРАТИВНОГО УПРАВЛЕНИЯ, А ТАКЖЕ </w:t>
      </w:r>
      <w:proofErr w:type="gramStart"/>
      <w:r w:rsidRPr="00E2471C">
        <w:rPr>
          <w:rFonts w:ascii="Times New Roman" w:hAnsi="Times New Roman" w:cs="Times New Roman"/>
        </w:rPr>
        <w:t>ИМУЩЕСТВЕННЫХ</w:t>
      </w:r>
      <w:proofErr w:type="gramEnd"/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2471C">
        <w:rPr>
          <w:rFonts w:ascii="Times New Roman" w:hAnsi="Times New Roman" w:cs="Times New Roman"/>
        </w:rPr>
        <w:t>ПРАВ СУБЪЕКТОВ МАЛОГО И СРЕДНЕГО ПРЕДПРИНИМАТЕЛЬСТВА),</w:t>
      </w:r>
      <w:proofErr w:type="gramEnd"/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2471C">
        <w:rPr>
          <w:rFonts w:ascii="Times New Roman" w:hAnsi="Times New Roman" w:cs="Times New Roman"/>
        </w:rPr>
        <w:t>ПРЕДНАЗНАЧЕННОГО ДЛЯ ОКАЗАНИЯ ИМУЩЕСТВЕННОЙ ПОДДЕРЖКИ</w:t>
      </w:r>
      <w:proofErr w:type="gramEnd"/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СУБЪЕКТАМ МАЛОГО И СРЕДНЕГО ПРЕДПРИНИМАТЕЛЬСТВА,</w:t>
      </w:r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ФИЗИЧЕСКИМ ЛИЦАМ, НЕ ЯВЛЯЮЩИМСЯ ИНДИВИДУАЛЬНЫМИ</w:t>
      </w:r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ПРЕДПРИНИМАТЕЛЯМИ И ПРИМЕНЯЮЩИМИ </w:t>
      </w:r>
      <w:proofErr w:type="gramStart"/>
      <w:r w:rsidRPr="00E2471C">
        <w:rPr>
          <w:rFonts w:ascii="Times New Roman" w:hAnsi="Times New Roman" w:cs="Times New Roman"/>
        </w:rPr>
        <w:t>СПЕЦИАЛЬНЫЙ</w:t>
      </w:r>
      <w:proofErr w:type="gramEnd"/>
      <w:r w:rsidRPr="00E2471C">
        <w:rPr>
          <w:rFonts w:ascii="Times New Roman" w:hAnsi="Times New Roman" w:cs="Times New Roman"/>
        </w:rPr>
        <w:t xml:space="preserve"> НАЛОГОВЫЙ</w:t>
      </w:r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РЕЖИМ "НАЛОГ НА ПРОФЕССИОНАЛЬНЫЙ ДОХОД" И ОРГАНИЗАЦИЯМ,</w:t>
      </w:r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ОБРАЗУЮЩИМ ИНФРАСТРУКТУРУ ПОДДЕРЖКИ СУБЪЕКТОВ</w:t>
      </w:r>
    </w:p>
    <w:p w:rsidR="005C06D0" w:rsidRPr="00E2471C" w:rsidRDefault="005C06D0">
      <w:pPr>
        <w:pStyle w:val="ConsPlusTitle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МАЛОГО И СРЕДНЕГО ПРЕДПРИНИМАТЕЛЬСТВА</w:t>
      </w:r>
    </w:p>
    <w:p w:rsidR="00E2471C" w:rsidRPr="00E2471C" w:rsidRDefault="00E2471C">
      <w:pPr>
        <w:pStyle w:val="ConsPlusTitle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(с изменениями от 31.08.2021 №240 , от 31.01.2023 № 515)</w:t>
      </w:r>
    </w:p>
    <w:p w:rsidR="00E2471C" w:rsidRPr="00E2471C" w:rsidRDefault="00E2471C">
      <w:pPr>
        <w:pStyle w:val="ConsPlusTitle"/>
        <w:jc w:val="center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В соответствии с федеральными законами от 06.10.2003 </w:t>
      </w:r>
      <w:hyperlink r:id="rId6" w:history="1">
        <w:r w:rsidRPr="00E2471C">
          <w:rPr>
            <w:rFonts w:ascii="Times New Roman" w:hAnsi="Times New Roman" w:cs="Times New Roman"/>
          </w:rPr>
          <w:t>N 131-ФЗ</w:t>
        </w:r>
      </w:hyperlink>
      <w:r w:rsidRPr="00E2471C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 w:rsidRPr="00E2471C">
          <w:rPr>
            <w:rFonts w:ascii="Times New Roman" w:hAnsi="Times New Roman" w:cs="Times New Roman"/>
          </w:rPr>
          <w:t>N 209-ФЗ</w:t>
        </w:r>
      </w:hyperlink>
      <w:r w:rsidRPr="00E2471C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Федерации", на основании </w:t>
      </w:r>
      <w:hyperlink r:id="rId8" w:history="1">
        <w:r w:rsidRPr="00E2471C">
          <w:rPr>
            <w:rFonts w:ascii="Times New Roman" w:hAnsi="Times New Roman" w:cs="Times New Roman"/>
          </w:rPr>
          <w:t>Устава</w:t>
        </w:r>
      </w:hyperlink>
      <w:r w:rsidRPr="00E2471C">
        <w:rPr>
          <w:rFonts w:ascii="Times New Roman" w:hAnsi="Times New Roman" w:cs="Times New Roman"/>
        </w:rPr>
        <w:t xml:space="preserve"> Ханкайского муниципального округа Дума Ханкайского муниципального округа решила: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1. </w:t>
      </w:r>
      <w:proofErr w:type="gramStart"/>
      <w:r w:rsidRPr="00E2471C">
        <w:rPr>
          <w:rFonts w:ascii="Times New Roman" w:hAnsi="Times New Roman" w:cs="Times New Roman"/>
        </w:rPr>
        <w:t xml:space="preserve">Утвердить </w:t>
      </w:r>
      <w:hyperlink w:anchor="Par29" w:history="1">
        <w:r w:rsidRPr="00E2471C">
          <w:rPr>
            <w:rFonts w:ascii="Times New Roman" w:hAnsi="Times New Roman" w:cs="Times New Roman"/>
          </w:rPr>
          <w:t>Порядок</w:t>
        </w:r>
      </w:hyperlink>
      <w:r w:rsidRPr="00E2471C">
        <w:rPr>
          <w:rFonts w:ascii="Times New Roman" w:hAnsi="Times New Roman" w:cs="Times New Roman"/>
        </w:rPr>
        <w:t xml:space="preserve"> формирования, ведения и обязательного опубликования Перечня муниципального имущества Ханкайского муниципального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</w:t>
      </w:r>
      <w:proofErr w:type="gramEnd"/>
      <w:r w:rsidRPr="00E2471C">
        <w:rPr>
          <w:rFonts w:ascii="Times New Roman" w:hAnsi="Times New Roman" w:cs="Times New Roman"/>
        </w:rPr>
        <w:t>" и организациям, образующим инфраструктуру поддержки субъектов малого и среднего предпринимательства (приложение N 1).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2. Утвердить </w:t>
      </w:r>
      <w:hyperlink w:anchor="Par147" w:history="1">
        <w:r w:rsidRPr="00E2471C">
          <w:rPr>
            <w:rFonts w:ascii="Times New Roman" w:hAnsi="Times New Roman" w:cs="Times New Roman"/>
          </w:rPr>
          <w:t>Порядок</w:t>
        </w:r>
      </w:hyperlink>
      <w:r w:rsidRPr="00E2471C">
        <w:rPr>
          <w:rFonts w:ascii="Times New Roman" w:hAnsi="Times New Roman" w:cs="Times New Roman"/>
        </w:rPr>
        <w:t xml:space="preserve"> и условия </w:t>
      </w:r>
      <w:proofErr w:type="gramStart"/>
      <w:r w:rsidRPr="00E2471C">
        <w:rPr>
          <w:rFonts w:ascii="Times New Roman" w:hAnsi="Times New Roman" w:cs="Times New Roman"/>
        </w:rPr>
        <w:t>предоставления</w:t>
      </w:r>
      <w:proofErr w:type="gramEnd"/>
      <w:r w:rsidRPr="00E2471C">
        <w:rPr>
          <w:rFonts w:ascii="Times New Roman" w:hAnsi="Times New Roman" w:cs="Times New Roman"/>
        </w:rPr>
        <w:t xml:space="preserve"> в аренду включенного в Перечень муниципального имущества Ханкайского муниципального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(приложение N 2).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3. Признать утратившими силу решения Думы Ханкайского муниципального района: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2471C">
        <w:rPr>
          <w:rFonts w:ascii="Times New Roman" w:hAnsi="Times New Roman" w:cs="Times New Roman"/>
        </w:rPr>
        <w:t xml:space="preserve">- от 20.12.2013 </w:t>
      </w:r>
      <w:hyperlink r:id="rId9" w:history="1">
        <w:r w:rsidRPr="00E2471C">
          <w:rPr>
            <w:rFonts w:ascii="Times New Roman" w:hAnsi="Times New Roman" w:cs="Times New Roman"/>
          </w:rPr>
          <w:t>N 431</w:t>
        </w:r>
      </w:hyperlink>
      <w:r w:rsidRPr="00E2471C">
        <w:rPr>
          <w:rFonts w:ascii="Times New Roman" w:hAnsi="Times New Roman" w:cs="Times New Roman"/>
        </w:rPr>
        <w:t xml:space="preserve"> "Об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</w:t>
      </w:r>
      <w:proofErr w:type="gramEnd"/>
      <w:r w:rsidRPr="00E2471C">
        <w:rPr>
          <w:rFonts w:ascii="Times New Roman" w:hAnsi="Times New Roman" w:cs="Times New Roman"/>
        </w:rPr>
        <w:t xml:space="preserve"> профессиональный доход" и организациям, образующим инфраструктуру поддержки субъектов малого и среднего предпринимательства";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lastRenderedPageBreak/>
        <w:t xml:space="preserve">- от 29.08.2017 </w:t>
      </w:r>
      <w:hyperlink r:id="rId10" w:history="1">
        <w:r w:rsidRPr="00E2471C">
          <w:rPr>
            <w:rFonts w:ascii="Times New Roman" w:hAnsi="Times New Roman" w:cs="Times New Roman"/>
          </w:rPr>
          <w:t>N 252</w:t>
        </w:r>
      </w:hyperlink>
      <w:r w:rsidRPr="00E2471C">
        <w:rPr>
          <w:rFonts w:ascii="Times New Roman" w:hAnsi="Times New Roman" w:cs="Times New Roman"/>
        </w:rPr>
        <w:t xml:space="preserve"> "О внесении изменений в Решение Думы Ханкайского муниципального района от 20.12.2013 N 431 "Об утверждении 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- от 27.02.2018 </w:t>
      </w:r>
      <w:hyperlink r:id="rId11" w:history="1">
        <w:r w:rsidRPr="00E2471C">
          <w:rPr>
            <w:rFonts w:ascii="Times New Roman" w:hAnsi="Times New Roman" w:cs="Times New Roman"/>
          </w:rPr>
          <w:t>N 326</w:t>
        </w:r>
      </w:hyperlink>
      <w:r w:rsidRPr="00E2471C">
        <w:rPr>
          <w:rFonts w:ascii="Times New Roman" w:hAnsi="Times New Roman" w:cs="Times New Roman"/>
        </w:rPr>
        <w:t xml:space="preserve"> "О внесении изменений в Решение Думы Ханкайского муниципального района от 20.12.2013 N 431 "Об утверждении 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- от 26.06.2018 </w:t>
      </w:r>
      <w:hyperlink r:id="rId12" w:history="1">
        <w:r w:rsidRPr="00E2471C">
          <w:rPr>
            <w:rFonts w:ascii="Times New Roman" w:hAnsi="Times New Roman" w:cs="Times New Roman"/>
          </w:rPr>
          <w:t>N 368</w:t>
        </w:r>
      </w:hyperlink>
      <w:r w:rsidRPr="00E2471C">
        <w:rPr>
          <w:rFonts w:ascii="Times New Roman" w:hAnsi="Times New Roman" w:cs="Times New Roman"/>
        </w:rPr>
        <w:t xml:space="preserve"> "О внесении изменений в Порядок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Ханкайского муниципального района от 20.12.2013 N 431";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- от 30.10.2018 </w:t>
      </w:r>
      <w:hyperlink r:id="rId13" w:history="1">
        <w:r w:rsidRPr="00E2471C">
          <w:rPr>
            <w:rFonts w:ascii="Times New Roman" w:hAnsi="Times New Roman" w:cs="Times New Roman"/>
          </w:rPr>
          <w:t>N 402</w:t>
        </w:r>
      </w:hyperlink>
      <w:r w:rsidRPr="00E2471C">
        <w:rPr>
          <w:rFonts w:ascii="Times New Roman" w:hAnsi="Times New Roman" w:cs="Times New Roman"/>
        </w:rPr>
        <w:t xml:space="preserve"> "О внесении изменений в Решение Думы Ханкайского муниципального района от 20.12.2013 N 431 "Об утверждении 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- от 26.02.2019 </w:t>
      </w:r>
      <w:hyperlink r:id="rId14" w:history="1">
        <w:r w:rsidRPr="00E2471C">
          <w:rPr>
            <w:rFonts w:ascii="Times New Roman" w:hAnsi="Times New Roman" w:cs="Times New Roman"/>
          </w:rPr>
          <w:t>N 444</w:t>
        </w:r>
      </w:hyperlink>
      <w:r w:rsidRPr="00E2471C">
        <w:rPr>
          <w:rFonts w:ascii="Times New Roman" w:hAnsi="Times New Roman" w:cs="Times New Roman"/>
        </w:rPr>
        <w:t xml:space="preserve"> "О внесении изменений в Порядок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Ханкайского муниципального района от 20.12.2013 N 431";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2471C">
        <w:rPr>
          <w:rFonts w:ascii="Times New Roman" w:hAnsi="Times New Roman" w:cs="Times New Roman"/>
        </w:rPr>
        <w:t xml:space="preserve">- от 28.01.2020 </w:t>
      </w:r>
      <w:hyperlink r:id="rId15" w:history="1">
        <w:r w:rsidRPr="00E2471C">
          <w:rPr>
            <w:rFonts w:ascii="Times New Roman" w:hAnsi="Times New Roman" w:cs="Times New Roman"/>
          </w:rPr>
          <w:t>N 558</w:t>
        </w:r>
      </w:hyperlink>
      <w:r w:rsidRPr="00E2471C">
        <w:rPr>
          <w:rFonts w:ascii="Times New Roman" w:hAnsi="Times New Roman" w:cs="Times New Roman"/>
        </w:rPr>
        <w:t xml:space="preserve"> "О внесении изменений в Порядок и условия предоставления в аренду, включенного в перечень муниципального имущества Ханкайского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E2471C">
        <w:rPr>
          <w:rFonts w:ascii="Times New Roman" w:hAnsi="Times New Roman" w:cs="Times New Roman"/>
        </w:rPr>
        <w:t xml:space="preserve"> малого и среднего предпринимательства, </w:t>
      </w:r>
      <w:proofErr w:type="gramStart"/>
      <w:r w:rsidRPr="00E2471C">
        <w:rPr>
          <w:rFonts w:ascii="Times New Roman" w:hAnsi="Times New Roman" w:cs="Times New Roman"/>
        </w:rPr>
        <w:t>утвержденный</w:t>
      </w:r>
      <w:proofErr w:type="gramEnd"/>
      <w:r w:rsidRPr="00E2471C">
        <w:rPr>
          <w:rFonts w:ascii="Times New Roman" w:hAnsi="Times New Roman" w:cs="Times New Roman"/>
        </w:rPr>
        <w:t xml:space="preserve"> решением Думы Ханкайского муниципального района от 20.12.2013 N 431";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- от 30.10.2020 </w:t>
      </w:r>
      <w:hyperlink r:id="rId16" w:history="1">
        <w:r w:rsidRPr="00E2471C">
          <w:rPr>
            <w:rFonts w:ascii="Times New Roman" w:hAnsi="Times New Roman" w:cs="Times New Roman"/>
          </w:rPr>
          <w:t>N 43</w:t>
        </w:r>
      </w:hyperlink>
      <w:r w:rsidRPr="00E2471C">
        <w:rPr>
          <w:rFonts w:ascii="Times New Roman" w:hAnsi="Times New Roman" w:cs="Times New Roman"/>
        </w:rPr>
        <w:t xml:space="preserve"> "О внесении изменений в Решение Думы Ханкайского муниципального района от 20.12.2013 N 431 "Об утверждении 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- от 26.11.2020 </w:t>
      </w:r>
      <w:hyperlink r:id="rId17" w:history="1">
        <w:r w:rsidRPr="00E2471C">
          <w:rPr>
            <w:rFonts w:ascii="Times New Roman" w:hAnsi="Times New Roman" w:cs="Times New Roman"/>
          </w:rPr>
          <w:t>N 66</w:t>
        </w:r>
      </w:hyperlink>
      <w:r w:rsidRPr="00E2471C">
        <w:rPr>
          <w:rFonts w:ascii="Times New Roman" w:hAnsi="Times New Roman" w:cs="Times New Roman"/>
        </w:rPr>
        <w:t xml:space="preserve"> "О внесении изменений в Решение Думы Ханкайского муниципального района от 20.12.2013 N 431 "Об утверждении 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5. Опубликовать настоящее решение в газете "Приморские зори" и разместить на официальном сайте органов местного самоуправления Ханкайского муниципального округа.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lastRenderedPageBreak/>
        <w:t>Глава Ханкайского муниципального округа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А.К.ВДОВИНА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Приложение N 1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к решению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Думы Ханкайского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муниципального округа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от 30.03.2021 N 149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29"/>
      <w:bookmarkEnd w:id="0"/>
      <w:r w:rsidRPr="00E2471C">
        <w:rPr>
          <w:rFonts w:ascii="Times New Roman" w:hAnsi="Times New Roman" w:cs="Times New Roman"/>
          <w:b/>
          <w:bCs/>
        </w:rPr>
        <w:t>ПОРЯДОК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ФОРМИРОВАНИЯ, ВЕДЕНИЯ И ОБЯЗАТЕЛЬНОГО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ОПУБЛИКОВАНИЯ ПЕРЕЧНЯ МУНИЦИПАЛЬНОГО ИМУЩЕСТВА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ХАНКАЙСКОГО МУНИЦИПАЛЬНОГО ОКРУГА, СВОБОДНОГО ОТ ПРАВ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2471C">
        <w:rPr>
          <w:rFonts w:ascii="Times New Roman" w:hAnsi="Times New Roman" w:cs="Times New Roman"/>
          <w:b/>
          <w:bCs/>
        </w:rPr>
        <w:t>ТРЕТЬИХ ЛИЦ (ЗА ИСКЛЮЧЕНИЕМ ПРАВА ХОЗЯЙСТВЕННОГО ВЕДЕНИЯ,</w:t>
      </w:r>
      <w:proofErr w:type="gramEnd"/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 xml:space="preserve">ПРАВА ОПЕРАТИВНОГО УПРАВЛЕНИЯ, А ТАКЖЕ </w:t>
      </w:r>
      <w:proofErr w:type="gramStart"/>
      <w:r w:rsidRPr="00E2471C">
        <w:rPr>
          <w:rFonts w:ascii="Times New Roman" w:hAnsi="Times New Roman" w:cs="Times New Roman"/>
          <w:b/>
          <w:bCs/>
        </w:rPr>
        <w:t>ИМУЩЕСТВЕННЫХ</w:t>
      </w:r>
      <w:proofErr w:type="gramEnd"/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2471C">
        <w:rPr>
          <w:rFonts w:ascii="Times New Roman" w:hAnsi="Times New Roman" w:cs="Times New Roman"/>
          <w:b/>
          <w:bCs/>
        </w:rPr>
        <w:t>ПРАВ СУБЪЕКТОВ МАЛОГО И СРЕДНЕГО ПРЕДПРИНИМАТЕЛЬСТВА),</w:t>
      </w:r>
      <w:proofErr w:type="gramEnd"/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2471C">
        <w:rPr>
          <w:rFonts w:ascii="Times New Roman" w:hAnsi="Times New Roman" w:cs="Times New Roman"/>
          <w:b/>
          <w:bCs/>
        </w:rPr>
        <w:t>ПРЕДНАЗНАЧЕННОГО ДЛЯ ОКАЗАНИЯ ИМУЩЕСТВЕННОЙ ПОДДЕРЖКИ</w:t>
      </w:r>
      <w:proofErr w:type="gramEnd"/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СУБЪЕКТАМ МАЛОГО И СРЕДНЕГО ПРЕДПРИНИМАТЕЛЬСТВА,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ФИЗИЧЕСКИМ ЛИЦАМ, НЕ ЯВЛЯЮЩИМСЯ ИНДИВИДУАЛЬНЫМИ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 xml:space="preserve">ПРЕДПРИНИМАТЕЛЯМИ И ПРИМЕНЯЮЩИМИ </w:t>
      </w:r>
      <w:proofErr w:type="gramStart"/>
      <w:r w:rsidRPr="00E2471C">
        <w:rPr>
          <w:rFonts w:ascii="Times New Roman" w:hAnsi="Times New Roman" w:cs="Times New Roman"/>
          <w:b/>
          <w:bCs/>
        </w:rPr>
        <w:t>СПЕЦИАЛЬНЫЙ</w:t>
      </w:r>
      <w:proofErr w:type="gramEnd"/>
      <w:r w:rsidRPr="00E2471C">
        <w:rPr>
          <w:rFonts w:ascii="Times New Roman" w:hAnsi="Times New Roman" w:cs="Times New Roman"/>
          <w:b/>
          <w:bCs/>
        </w:rPr>
        <w:t xml:space="preserve"> НАЛОГОВЫЙ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РЕЖИМ "НАЛОГ НА ПРОФЕССИОНАЛЬНЫЙ ДОХОД" И ОРГАНИЗАЦИЯМ,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ОБРАЗУЮЩИМ ИНФРАСТРУКТУРУ ПОДДЕРЖКИ СУБЪЕКТОВ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МАЛОГО И СРЕДНЕГО ПРЕДПРИНИМАТЕЛЬСТВА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1. </w:t>
      </w:r>
      <w:proofErr w:type="gramStart"/>
      <w:r w:rsidRPr="00E2471C">
        <w:rPr>
          <w:rFonts w:ascii="Times New Roman" w:hAnsi="Times New Roman" w:cs="Times New Roman"/>
        </w:rPr>
        <w:t>Порядок формирования, ведения и обязательного опубликования Перечня муниципального имущества Ханкайского муниципального округа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доход", и</w:t>
      </w:r>
      <w:proofErr w:type="gramEnd"/>
      <w:r w:rsidRPr="00E2471C">
        <w:rPr>
          <w:rFonts w:ascii="Times New Roman" w:hAnsi="Times New Roman" w:cs="Times New Roman"/>
        </w:rPr>
        <w:t xml:space="preserve"> </w:t>
      </w:r>
      <w:proofErr w:type="gramStart"/>
      <w:r w:rsidRPr="00E2471C">
        <w:rPr>
          <w:rFonts w:ascii="Times New Roman" w:hAnsi="Times New Roman" w:cs="Times New Roman"/>
        </w:rPr>
        <w:t>организациям, образующим инфраструктуру поддержки субъектов малого и среднего предпринимательства (далее - Порядок) определяет порядок формирования, ведения и обязательного опубликования перечня муниципального имущества Ханкайского муниципального округа (далее - муниципальное имущество),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физическим</w:t>
      </w:r>
      <w:proofErr w:type="gramEnd"/>
      <w:r w:rsidRPr="00E2471C">
        <w:rPr>
          <w:rFonts w:ascii="Times New Roman" w:hAnsi="Times New Roman" w:cs="Times New Roman"/>
        </w:rPr>
        <w:t xml:space="preserve"> лицам, не являющимся индивидуальными предпринимателями и применяющими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(далее - Перечень).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(в ред. </w:t>
      </w:r>
      <w:hyperlink r:id="rId18" w:history="1">
        <w:r w:rsidRPr="00E2471C">
          <w:rPr>
            <w:rFonts w:ascii="Times New Roman" w:hAnsi="Times New Roman" w:cs="Times New Roman"/>
          </w:rPr>
          <w:t>Решения</w:t>
        </w:r>
      </w:hyperlink>
      <w:r w:rsidRPr="00E2471C">
        <w:rPr>
          <w:rFonts w:ascii="Times New Roman" w:hAnsi="Times New Roman" w:cs="Times New Roman"/>
        </w:rPr>
        <w:t xml:space="preserve"> Думы Ханкайского муниципального округа от 31.08.2021 N 240)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2. Перечень формируется, </w:t>
      </w:r>
      <w:proofErr w:type="gramStart"/>
      <w:r w:rsidRPr="00E2471C">
        <w:rPr>
          <w:rFonts w:ascii="Times New Roman" w:hAnsi="Times New Roman" w:cs="Times New Roman"/>
        </w:rPr>
        <w:t>ведется и опубликовывается</w:t>
      </w:r>
      <w:proofErr w:type="gramEnd"/>
      <w:r w:rsidRPr="00E2471C">
        <w:rPr>
          <w:rFonts w:ascii="Times New Roman" w:hAnsi="Times New Roman" w:cs="Times New Roman"/>
        </w:rPr>
        <w:t xml:space="preserve"> отделом имущественных отношений Администрации Ханкайского муниципального округа (далее - отдел имущественных отношений).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50"/>
      <w:bookmarkEnd w:id="1"/>
      <w:r w:rsidRPr="00E2471C">
        <w:rPr>
          <w:rFonts w:ascii="Times New Roman" w:hAnsi="Times New Roman" w:cs="Times New Roman"/>
        </w:rPr>
        <w:t xml:space="preserve">3. </w:t>
      </w:r>
      <w:proofErr w:type="gramStart"/>
      <w:r w:rsidRPr="00E2471C">
        <w:rPr>
          <w:rFonts w:ascii="Times New Roman" w:hAnsi="Times New Roman" w:cs="Times New Roman"/>
        </w:rPr>
        <w:t xml:space="preserve">В Перечень включается имущество, находящееся в собственности Ханкайского муниципального округа,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сооружения, </w:t>
      </w:r>
      <w:r w:rsidRPr="00E2471C">
        <w:rPr>
          <w:rFonts w:ascii="Times New Roman" w:hAnsi="Times New Roman" w:cs="Times New Roman"/>
        </w:rPr>
        <w:lastRenderedPageBreak/>
        <w:t>нежилые помещения, оборудование, машины, механизмы</w:t>
      </w:r>
      <w:proofErr w:type="gramEnd"/>
      <w:r w:rsidRPr="00E2471C">
        <w:rPr>
          <w:rFonts w:ascii="Times New Roman" w:hAnsi="Times New Roman" w:cs="Times New Roman"/>
        </w:rPr>
        <w:t xml:space="preserve">, </w:t>
      </w:r>
      <w:proofErr w:type="gramStart"/>
      <w:r w:rsidRPr="00E2471C">
        <w:rPr>
          <w:rFonts w:ascii="Times New Roman" w:hAnsi="Times New Roman" w:cs="Times New Roman"/>
        </w:rPr>
        <w:t>установки, транспортные средства, инвентарь, инструменты, которое используется в целях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 а также организациям, образующим инфраструктуру поддержки субъектов малого и среднего предпринимательства, в виде передачи во владение и (или) в пользование на возмездной основе, безвозмездной основе или на льготных</w:t>
      </w:r>
      <w:proofErr w:type="gramEnd"/>
      <w:r w:rsidRPr="00E2471C">
        <w:rPr>
          <w:rFonts w:ascii="Times New Roman" w:hAnsi="Times New Roman" w:cs="Times New Roman"/>
        </w:rPr>
        <w:t xml:space="preserve"> </w:t>
      </w:r>
      <w:proofErr w:type="gramStart"/>
      <w:r w:rsidRPr="00E2471C">
        <w:rPr>
          <w:rFonts w:ascii="Times New Roman" w:hAnsi="Times New Roman" w:cs="Times New Roman"/>
        </w:rPr>
        <w:t>условиях</w:t>
      </w:r>
      <w:proofErr w:type="gramEnd"/>
      <w:r w:rsidRPr="00E2471C">
        <w:rPr>
          <w:rFonts w:ascii="Times New Roman" w:hAnsi="Times New Roman" w:cs="Times New Roman"/>
        </w:rPr>
        <w:t xml:space="preserve">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2471C">
        <w:rPr>
          <w:rFonts w:ascii="Times New Roman" w:hAnsi="Times New Roman" w:cs="Times New Roman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 в порядке, установленном </w:t>
      </w:r>
      <w:hyperlink r:id="rId19" w:history="1">
        <w:r w:rsidRPr="00E2471C">
          <w:rPr>
            <w:rFonts w:ascii="Times New Roman" w:hAnsi="Times New Roman" w:cs="Times New Roman"/>
          </w:rPr>
          <w:t>статьей 18</w:t>
        </w:r>
      </w:hyperlink>
      <w:r w:rsidRPr="00E2471C">
        <w:rPr>
          <w:rFonts w:ascii="Times New Roman" w:hAnsi="Times New Roman" w:cs="Times New Roman"/>
        </w:rPr>
        <w:t xml:space="preserve"> Федерального закона от 24.07.2007 N 209-ФЗ "О развитии малого и</w:t>
      </w:r>
      <w:proofErr w:type="gramEnd"/>
      <w:r w:rsidRPr="00E2471C">
        <w:rPr>
          <w:rFonts w:ascii="Times New Roman" w:hAnsi="Times New Roman" w:cs="Times New Roman"/>
        </w:rPr>
        <w:t xml:space="preserve"> среднего предпринимательства в Российской Федерации" (далее - Федеральный закон N 209-ФЗ),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В Перечень вносятся сведения о муниципальном имуществе, соответствующем следующим критериям: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б) в отношении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в) имущество не является объектом религиозного назначения;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г)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д) имущество не подлежит приватизации в соответствии с прогнозным планом (программой) приватизации имущества, находящегося в собственности Ханкайского муниципального округа;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е) имущество не признано аварийным и подлежащим сносу или реконструкции;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ж) в отношении муниципального имущества не принято решение Администрации Ханкайского муниципального округа о предоставлении его иным лицам;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и) земельный участок не относится к земельным участкам, предусмотренным </w:t>
      </w:r>
      <w:hyperlink r:id="rId20" w:history="1">
        <w:r w:rsidRPr="00E2471C">
          <w:rPr>
            <w:rFonts w:ascii="Times New Roman" w:hAnsi="Times New Roman" w:cs="Times New Roman"/>
          </w:rPr>
          <w:t>подпунктами 1</w:t>
        </w:r>
      </w:hyperlink>
      <w:r w:rsidRPr="00E2471C">
        <w:rPr>
          <w:rFonts w:ascii="Times New Roman" w:hAnsi="Times New Roman" w:cs="Times New Roman"/>
        </w:rPr>
        <w:t xml:space="preserve"> - </w:t>
      </w:r>
      <w:hyperlink r:id="rId21" w:history="1">
        <w:r w:rsidRPr="00E2471C">
          <w:rPr>
            <w:rFonts w:ascii="Times New Roman" w:hAnsi="Times New Roman" w:cs="Times New Roman"/>
          </w:rPr>
          <w:t>10</w:t>
        </w:r>
      </w:hyperlink>
      <w:r w:rsidRPr="00E2471C">
        <w:rPr>
          <w:rFonts w:ascii="Times New Roman" w:hAnsi="Times New Roman" w:cs="Times New Roman"/>
        </w:rPr>
        <w:t xml:space="preserve">, </w:t>
      </w:r>
      <w:hyperlink r:id="rId22" w:history="1">
        <w:r w:rsidRPr="00E2471C">
          <w:rPr>
            <w:rFonts w:ascii="Times New Roman" w:hAnsi="Times New Roman" w:cs="Times New Roman"/>
          </w:rPr>
          <w:t>13</w:t>
        </w:r>
      </w:hyperlink>
      <w:r w:rsidRPr="00E2471C">
        <w:rPr>
          <w:rFonts w:ascii="Times New Roman" w:hAnsi="Times New Roman" w:cs="Times New Roman"/>
        </w:rPr>
        <w:t xml:space="preserve"> - </w:t>
      </w:r>
      <w:hyperlink r:id="rId23" w:history="1">
        <w:r w:rsidRPr="00E2471C">
          <w:rPr>
            <w:rFonts w:ascii="Times New Roman" w:hAnsi="Times New Roman" w:cs="Times New Roman"/>
          </w:rPr>
          <w:t>15</w:t>
        </w:r>
      </w:hyperlink>
      <w:r w:rsidRPr="00E2471C">
        <w:rPr>
          <w:rFonts w:ascii="Times New Roman" w:hAnsi="Times New Roman" w:cs="Times New Roman"/>
        </w:rPr>
        <w:t xml:space="preserve">, </w:t>
      </w:r>
      <w:hyperlink r:id="rId24" w:history="1">
        <w:r w:rsidRPr="00E2471C">
          <w:rPr>
            <w:rFonts w:ascii="Times New Roman" w:hAnsi="Times New Roman" w:cs="Times New Roman"/>
          </w:rPr>
          <w:t>18</w:t>
        </w:r>
      </w:hyperlink>
      <w:r w:rsidRPr="00E2471C">
        <w:rPr>
          <w:rFonts w:ascii="Times New Roman" w:hAnsi="Times New Roman" w:cs="Times New Roman"/>
        </w:rPr>
        <w:t xml:space="preserve"> и </w:t>
      </w:r>
      <w:hyperlink r:id="rId25" w:history="1">
        <w:r w:rsidRPr="00E2471C">
          <w:rPr>
            <w:rFonts w:ascii="Times New Roman" w:hAnsi="Times New Roman" w:cs="Times New Roman"/>
          </w:rPr>
          <w:t>19 пункта 8 статьи 39.11</w:t>
        </w:r>
      </w:hyperlink>
      <w:r w:rsidRPr="00E2471C">
        <w:rPr>
          <w:rFonts w:ascii="Times New Roman" w:hAnsi="Times New Roman" w:cs="Times New Roman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к) 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имущества в Перечень, а также согласие Администрации Ханкайского муниципального округа на включение муниципального имущества в Перечень;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2471C">
        <w:rPr>
          <w:rFonts w:ascii="Times New Roman" w:hAnsi="Times New Roman" w:cs="Times New Roman"/>
        </w:rPr>
        <w:lastRenderedPageBreak/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4. Перечень ведется в электронном виде по прилагаемой </w:t>
      </w:r>
      <w:hyperlink w:anchor="Par110" w:history="1">
        <w:r w:rsidRPr="00E2471C">
          <w:rPr>
            <w:rFonts w:ascii="Times New Roman" w:hAnsi="Times New Roman" w:cs="Times New Roman"/>
          </w:rPr>
          <w:t>форме</w:t>
        </w:r>
      </w:hyperlink>
      <w:r w:rsidRPr="00E2471C">
        <w:rPr>
          <w:rFonts w:ascii="Times New Roman" w:hAnsi="Times New Roman" w:cs="Times New Roman"/>
        </w:rPr>
        <w:t xml:space="preserve"> к Порядку (приложение).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5. Отдел имущественных отношений направляет проект сформированного Перечня на рассмотрение в Совет по развитию малого и среднего предпринимательства при Администрации Ханкайского муниципального округа (далее - Совет). Проект сформированного Перечня рассматривается на ближайшем заседании Совета, </w:t>
      </w:r>
      <w:proofErr w:type="gramStart"/>
      <w:r w:rsidRPr="00E2471C">
        <w:rPr>
          <w:rFonts w:ascii="Times New Roman" w:hAnsi="Times New Roman" w:cs="Times New Roman"/>
        </w:rPr>
        <w:t>с даты поступления</w:t>
      </w:r>
      <w:proofErr w:type="gramEnd"/>
      <w:r w:rsidRPr="00E2471C">
        <w:rPr>
          <w:rFonts w:ascii="Times New Roman" w:hAnsi="Times New Roman" w:cs="Times New Roman"/>
        </w:rPr>
        <w:t xml:space="preserve"> Перечня в Совет. Предложения Совета направляются в отдел имущественных отношений в течение трех дней со дня их вынесения.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6. </w:t>
      </w:r>
      <w:proofErr w:type="gramStart"/>
      <w:r w:rsidRPr="00E2471C">
        <w:rPr>
          <w:rFonts w:ascii="Times New Roman" w:hAnsi="Times New Roman" w:cs="Times New Roman"/>
        </w:rPr>
        <w:t>С даты поступления</w:t>
      </w:r>
      <w:proofErr w:type="gramEnd"/>
      <w:r w:rsidRPr="00E2471C">
        <w:rPr>
          <w:rFonts w:ascii="Times New Roman" w:hAnsi="Times New Roman" w:cs="Times New Roman"/>
        </w:rPr>
        <w:t xml:space="preserve"> предложений Совета отдел имущественных отношений в течение десяти дней разрабатывает проект постановления Администрации Ханкайского муниципального округа об утверждении Перечня, о вносимых в Перечень изменениях, об исключении муниципального имущества из Перечня.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7. </w:t>
      </w:r>
      <w:proofErr w:type="gramStart"/>
      <w:r w:rsidRPr="00E2471C">
        <w:rPr>
          <w:rFonts w:ascii="Times New Roman" w:hAnsi="Times New Roman" w:cs="Times New Roman"/>
        </w:rPr>
        <w:t>Отдел имущественных отношений вправе исключить сведения о муниципальном имуществе из Перечня, если в течение 2-х лет со дня включения сведений о муниципальном имуществе в Перечень в отношении такого имущества от субъектов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 или организаций, образующих инфраструктуру поддержки субъектов малого и среднего предпринимательства</w:t>
      </w:r>
      <w:proofErr w:type="gramEnd"/>
      <w:r w:rsidRPr="00E2471C">
        <w:rPr>
          <w:rFonts w:ascii="Times New Roman" w:hAnsi="Times New Roman" w:cs="Times New Roman"/>
        </w:rPr>
        <w:t>, не поступило: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6" w:history="1">
        <w:r w:rsidRPr="00E2471C">
          <w:rPr>
            <w:rFonts w:ascii="Times New Roman" w:hAnsi="Times New Roman" w:cs="Times New Roman"/>
          </w:rPr>
          <w:t>законом</w:t>
        </w:r>
      </w:hyperlink>
      <w:r w:rsidRPr="00E2471C">
        <w:rPr>
          <w:rFonts w:ascii="Times New Roman" w:hAnsi="Times New Roman" w:cs="Times New Roman"/>
        </w:rPr>
        <w:t xml:space="preserve"> от 26.07.2006 N 135-ФЗ "О защите конкуренции" или Земельным </w:t>
      </w:r>
      <w:hyperlink r:id="rId27" w:history="1">
        <w:r w:rsidRPr="00E2471C">
          <w:rPr>
            <w:rFonts w:ascii="Times New Roman" w:hAnsi="Times New Roman" w:cs="Times New Roman"/>
          </w:rPr>
          <w:t>кодексом</w:t>
        </w:r>
      </w:hyperlink>
      <w:r w:rsidRPr="00E2471C">
        <w:rPr>
          <w:rFonts w:ascii="Times New Roman" w:hAnsi="Times New Roman" w:cs="Times New Roman"/>
        </w:rPr>
        <w:t xml:space="preserve"> Российской Федерации.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Отдел имущественных отношений исключает сведения о муниципальном имуществе из Перечня в одном из следующих случаев: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в) муниципальное имущество не соответствует критериям, установленным </w:t>
      </w:r>
      <w:hyperlink w:anchor="Par50" w:history="1">
        <w:r w:rsidRPr="00E2471C">
          <w:rPr>
            <w:rFonts w:ascii="Times New Roman" w:hAnsi="Times New Roman" w:cs="Times New Roman"/>
          </w:rPr>
          <w:t>пунктом 3</w:t>
        </w:r>
      </w:hyperlink>
      <w:r w:rsidRPr="00E2471C">
        <w:rPr>
          <w:rFonts w:ascii="Times New Roman" w:hAnsi="Times New Roman" w:cs="Times New Roman"/>
        </w:rPr>
        <w:t xml:space="preserve"> настоящего Порядка.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8. В случае внесения изменений в реестр муниципального имущества Ханкайского муниципального округа в отношении муниципального имущества, включенного в Перечень, отдел имущественных отношений в течение 10 дней обеспечивает внесение соответствующих изменений в отношении муниципального имущества в Перечень.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Ежегодно - до 1 ноября текущего года осуществляется дополнение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муниципальным имуществом.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lastRenderedPageBreak/>
        <w:t>9. Имущество, включенное в Перечень, используется только в целях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10. </w:t>
      </w:r>
      <w:proofErr w:type="gramStart"/>
      <w:r w:rsidRPr="00E2471C">
        <w:rPr>
          <w:rFonts w:ascii="Times New Roman" w:hAnsi="Times New Roman" w:cs="Times New Roman"/>
        </w:rPr>
        <w:t>Контроль за</w:t>
      </w:r>
      <w:proofErr w:type="gramEnd"/>
      <w:r w:rsidRPr="00E2471C">
        <w:rPr>
          <w:rFonts w:ascii="Times New Roman" w:hAnsi="Times New Roman" w:cs="Times New Roman"/>
        </w:rPr>
        <w:t xml:space="preserve"> целевым использованием имущества, включенного в Перечень, осуществляет Администрация Ханкайского муниципального округа.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11. </w:t>
      </w:r>
      <w:proofErr w:type="gramStart"/>
      <w:r w:rsidRPr="00E2471C">
        <w:rPr>
          <w:rFonts w:ascii="Times New Roman" w:hAnsi="Times New Roman" w:cs="Times New Roman"/>
        </w:rPr>
        <w:t xml:space="preserve">Администрация Ханкайского муниципального округа, оказавшая имущественную поддержку в соответствии с </w:t>
      </w:r>
      <w:hyperlink r:id="rId28" w:history="1">
        <w:r w:rsidRPr="00E2471C">
          <w:rPr>
            <w:rFonts w:ascii="Times New Roman" w:hAnsi="Times New Roman" w:cs="Times New Roman"/>
          </w:rPr>
          <w:t>частью 1 статьи 18</w:t>
        </w:r>
      </w:hyperlink>
      <w:r w:rsidRPr="00E2471C">
        <w:rPr>
          <w:rFonts w:ascii="Times New Roman" w:hAnsi="Times New Roman" w:cs="Times New Roman"/>
        </w:rPr>
        <w:t xml:space="preserve"> Федерального закона N 209-ФЗ вправе обратиться в суд с требованием о прекращении прав владения и (или) пользования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 или организациями, образующими инфраструктуру поддержки субъектов малого и среднего</w:t>
      </w:r>
      <w:proofErr w:type="gramEnd"/>
      <w:r w:rsidRPr="00E2471C">
        <w:rPr>
          <w:rFonts w:ascii="Times New Roman" w:hAnsi="Times New Roman" w:cs="Times New Roman"/>
        </w:rPr>
        <w:t xml:space="preserve"> предпринимательства, предоставленным таким субъектам и организациям имуществом, включенным в Перечень, при его использовании не по целевому назначению и (или) с нарушением запретов, установленных </w:t>
      </w:r>
      <w:hyperlink r:id="rId29" w:history="1">
        <w:r w:rsidRPr="00E2471C">
          <w:rPr>
            <w:rFonts w:ascii="Times New Roman" w:hAnsi="Times New Roman" w:cs="Times New Roman"/>
          </w:rPr>
          <w:t>частью 4.2 статьи 18</w:t>
        </w:r>
      </w:hyperlink>
      <w:r w:rsidRPr="00E2471C">
        <w:rPr>
          <w:rFonts w:ascii="Times New Roman" w:hAnsi="Times New Roman" w:cs="Times New Roman"/>
        </w:rPr>
        <w:t xml:space="preserve"> Федерального закона N 209-ФЗ.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12. Сведения, содержащиеся в Перечне, являются общедоступными. По письменному запросу любого заинтересованного лица на имя главы администрации муниципального округа, в течение пяти дней отдел имущественных отношений предоставляет в форме выписки информацию о наличии и составе муниципального имущества Ханкайского муниципального округа, включенного в Перечень.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13. Перечень и внесенные в него изменения подлежат: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б) размещению на официальном сайте органов местного самоуправления Ханкайского муниципального округа в информационно-телекоммуникационной сети "Интернет" (в том числе в форме открытых данных) - в течение 3-х рабочих дней со дня утверждения.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lastRenderedPageBreak/>
        <w:t>Приложение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к Порядку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формирования, ведения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и обязательного опубликования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Перечня муниципального имущества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Ханкайского муниципального округа,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2471C">
        <w:rPr>
          <w:rFonts w:ascii="Times New Roman" w:hAnsi="Times New Roman" w:cs="Times New Roman"/>
        </w:rPr>
        <w:t>свободного</w:t>
      </w:r>
      <w:proofErr w:type="gramEnd"/>
      <w:r w:rsidRPr="00E2471C">
        <w:rPr>
          <w:rFonts w:ascii="Times New Roman" w:hAnsi="Times New Roman" w:cs="Times New Roman"/>
        </w:rPr>
        <w:t xml:space="preserve"> от прав третьих лиц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2471C">
        <w:rPr>
          <w:rFonts w:ascii="Times New Roman" w:hAnsi="Times New Roman" w:cs="Times New Roman"/>
        </w:rPr>
        <w:t>(за исключением права хозяйственного</w:t>
      </w:r>
      <w:proofErr w:type="gramEnd"/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ведения, права оперативного управления,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а также имущественных прав субъектов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малого и среднего предпринимательства),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2471C">
        <w:rPr>
          <w:rFonts w:ascii="Times New Roman" w:hAnsi="Times New Roman" w:cs="Times New Roman"/>
        </w:rPr>
        <w:t>предназначенного для оказания</w:t>
      </w:r>
      <w:proofErr w:type="gramEnd"/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имущественной поддержки субъектам малого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и среднего предпринимательства,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физическим лицам, не являющимся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индивидуальными предпринимателями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и применяющими специальный налоговый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режим "Налог </w:t>
      </w:r>
      <w:proofErr w:type="gramStart"/>
      <w:r w:rsidRPr="00E2471C">
        <w:rPr>
          <w:rFonts w:ascii="Times New Roman" w:hAnsi="Times New Roman" w:cs="Times New Roman"/>
        </w:rPr>
        <w:t>на</w:t>
      </w:r>
      <w:proofErr w:type="gramEnd"/>
      <w:r w:rsidRPr="00E2471C">
        <w:rPr>
          <w:rFonts w:ascii="Times New Roman" w:hAnsi="Times New Roman" w:cs="Times New Roman"/>
        </w:rPr>
        <w:t xml:space="preserve"> профессиональный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доход" и организациям, образующим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инфраструктуру поддержки субъектов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малого и среднего предпринимательства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110"/>
      <w:bookmarkEnd w:id="2"/>
      <w:r w:rsidRPr="00E2471C">
        <w:rPr>
          <w:rFonts w:ascii="Times New Roman" w:hAnsi="Times New Roman" w:cs="Times New Roman"/>
        </w:rPr>
        <w:t>ПЕРЕЧЕНЬ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МУНИЦИПАЛЬНОГО ИМУЩЕСТВА ХАНКАЙСКОГО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МУНИЦИПАЛЬНОГО ОКРУГА, СВОБОДНОГО ОТ ПРАВ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2471C">
        <w:rPr>
          <w:rFonts w:ascii="Times New Roman" w:hAnsi="Times New Roman" w:cs="Times New Roman"/>
        </w:rPr>
        <w:t>ТРЕТЬИХ ЛИЦ (ЗА ИСКЛЮЧЕНИЕМ ПРАВА ХОЗЯЙСТВЕННОГО</w:t>
      </w:r>
      <w:proofErr w:type="gramEnd"/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ВЕДЕНИЯ, ПРАВА ОПЕРАТИВНОГО УПРАВЛЕНИЯ, А ТАКЖЕ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ИМУЩЕСТВЕННЫХ ПРАВ СУБЪЕКТОВ МАЛОГО И СРЕДНЕГО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2471C">
        <w:rPr>
          <w:rFonts w:ascii="Times New Roman" w:hAnsi="Times New Roman" w:cs="Times New Roman"/>
        </w:rPr>
        <w:t>ПРЕДПРИНИМАТЕЛЬСТВА), ПРЕДНАЗНАЧЕННОГО ДЛЯ ОКАЗАНИЯ</w:t>
      </w:r>
      <w:proofErr w:type="gramEnd"/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ИМУЩЕСТВЕННОЙ ПОДДЕРЖКИ СУБЪЕКТАМ МАЛОГО И СРЕДНЕГО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ПРЕДПРИНИМАТЕЛЬСТВА, ФИЗИЧЕСКИМ ЛИЦАМ, НЕ ЯВЛЯЮЩИМСЯ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ИНДИВИДУАЛЬНЫМИ ПРЕДПРИНИМАТЕЛЯМИ И ПРИМЕНЯЮЩИМИ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СПЕЦИАЛЬНЫЙ НАЛОГОВЫЙ РЕЖИМ "НАЛОГ </w:t>
      </w:r>
      <w:proofErr w:type="gramStart"/>
      <w:r w:rsidRPr="00E2471C">
        <w:rPr>
          <w:rFonts w:ascii="Times New Roman" w:hAnsi="Times New Roman" w:cs="Times New Roman"/>
        </w:rPr>
        <w:t>НА</w:t>
      </w:r>
      <w:proofErr w:type="gramEnd"/>
      <w:r w:rsidRPr="00E2471C">
        <w:rPr>
          <w:rFonts w:ascii="Times New Roman" w:hAnsi="Times New Roman" w:cs="Times New Roman"/>
        </w:rPr>
        <w:t xml:space="preserve"> ПРОФЕССИОНАЛЬНЫЙ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ДОХОД" И ОРГАНИЗАЦИЯМ, ОБРАЗУЮЩИМ ИНФРАСТРУКТУРУ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ПОДДЕРЖКИ СУБЪЕКТОВ МАЛОГО И СРЕДНЕГО ПРЕДПРИНИМАТЕЛЬСТВА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00"/>
        <w:gridCol w:w="3028"/>
        <w:gridCol w:w="2551"/>
      </w:tblGrid>
      <w:tr w:rsidR="00E2471C" w:rsidRPr="00E247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C" w:rsidRPr="00E2471C" w:rsidRDefault="00E2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71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2471C">
              <w:rPr>
                <w:rFonts w:ascii="Times New Roman" w:hAnsi="Times New Roman" w:cs="Times New Roman"/>
              </w:rPr>
              <w:t>п</w:t>
            </w:r>
            <w:proofErr w:type="gramEnd"/>
            <w:r w:rsidRPr="00E247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C" w:rsidRPr="00E2471C" w:rsidRDefault="00E2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71C">
              <w:rPr>
                <w:rFonts w:ascii="Times New Roman" w:hAnsi="Times New Roman" w:cs="Times New Roman"/>
              </w:rPr>
              <w:t>Адрес (местоположение объекта)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C" w:rsidRPr="00E2471C" w:rsidRDefault="00E2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71C">
              <w:rPr>
                <w:rFonts w:ascii="Times New Roman" w:hAnsi="Times New Roman" w:cs="Times New Roman"/>
              </w:rPr>
              <w:t>Характеристика объекта, площадь, кв. м, этажность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C" w:rsidRPr="00E2471C" w:rsidRDefault="00E2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71C">
              <w:rPr>
                <w:rFonts w:ascii="Times New Roman" w:hAnsi="Times New Roman" w:cs="Times New Roman"/>
              </w:rPr>
              <w:t>Информация о наличии ограничений (обременений) объекта</w:t>
            </w:r>
          </w:p>
        </w:tc>
      </w:tr>
      <w:tr w:rsidR="00E2471C" w:rsidRPr="00E247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C" w:rsidRPr="00E2471C" w:rsidRDefault="00E2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C" w:rsidRPr="00E2471C" w:rsidRDefault="00E2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C" w:rsidRPr="00E2471C" w:rsidRDefault="00E2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C" w:rsidRPr="00E2471C" w:rsidRDefault="00E2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471C" w:rsidRPr="00E247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C" w:rsidRPr="00E2471C" w:rsidRDefault="00E2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C" w:rsidRPr="00E2471C" w:rsidRDefault="00E2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C" w:rsidRPr="00E2471C" w:rsidRDefault="00E2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C" w:rsidRPr="00E2471C" w:rsidRDefault="00E2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3" w:name="_GoBack"/>
      <w:bookmarkEnd w:id="3"/>
      <w:r w:rsidRPr="00E2471C">
        <w:rPr>
          <w:rFonts w:ascii="Times New Roman" w:hAnsi="Times New Roman" w:cs="Times New Roman"/>
        </w:rPr>
        <w:lastRenderedPageBreak/>
        <w:t>Приложение N 2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к решению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Думы Ханкайского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муниципального округа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от 31.03.2021 N 149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4" w:name="Par147"/>
      <w:bookmarkEnd w:id="4"/>
      <w:r w:rsidRPr="00E2471C">
        <w:rPr>
          <w:rFonts w:ascii="Times New Roman" w:hAnsi="Times New Roman" w:cs="Times New Roman"/>
          <w:b/>
          <w:bCs/>
        </w:rPr>
        <w:t>ПОРЯДОК И УСЛОВИЯ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ПРЕДОСТАВЛЕНИЯ В АРЕНДУ ВКЛЮЧЕННОГО В ПЕРЕЧЕНЬ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МУНИЦИПАЛЬНОГО ИМУЩЕСТВА ХАНКАЙСКОГО МУНИЦИПАЛЬНОГО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2471C">
        <w:rPr>
          <w:rFonts w:ascii="Times New Roman" w:hAnsi="Times New Roman" w:cs="Times New Roman"/>
          <w:b/>
          <w:bCs/>
        </w:rPr>
        <w:t>ОКРУГА, СВОБОДНОГО ОТ ПРАВ ТРЕТЬИХ ЛИЦ (ЗА ИСКЛЮЧЕНИЕМ</w:t>
      </w:r>
      <w:proofErr w:type="gramEnd"/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ПРАВА ХОЗЯЙСТВЕННОГО ВЕДЕНИЯ, ПРАВА ОПЕРАТИВНОГО УПРАВЛЕНИЯ,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А ТАКЖЕ ИМУЩЕСТВЕННЫХ ПРАВ СУБЪЕКТОВ МАЛОГО И СРЕДНЕГО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2471C">
        <w:rPr>
          <w:rFonts w:ascii="Times New Roman" w:hAnsi="Times New Roman" w:cs="Times New Roman"/>
          <w:b/>
          <w:bCs/>
        </w:rPr>
        <w:t>ПРЕДПРИНИМАТЕЛЬСТВА), ПРЕДНАЗНАЧЕННОГО ДЛЯ ОКАЗАНИЯ</w:t>
      </w:r>
      <w:proofErr w:type="gramEnd"/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ИМУЩЕСТВЕННОЙ ПОДДЕРЖКИ СУБЪЕКТАМ МАЛОГО И СРЕДНЕГО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ПРЕДПРИНИМАТЕЛЬСТВА, ФИЗИЧЕСКИМ ЛИЦАМ, НЕ ЯВЛЯЮЩИМСЯ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ИНДИВИДУАЛЬНЫМИ ПРЕДПРИНИМАТЕЛЯМИ И ПРИМЕНЯЮЩИМИ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 xml:space="preserve">СПЕЦИАЛЬНЫЙ НАЛОГОВЫЙ РЕЖИМ "НАЛОГ </w:t>
      </w:r>
      <w:proofErr w:type="gramStart"/>
      <w:r w:rsidRPr="00E2471C">
        <w:rPr>
          <w:rFonts w:ascii="Times New Roman" w:hAnsi="Times New Roman" w:cs="Times New Roman"/>
          <w:b/>
          <w:bCs/>
        </w:rPr>
        <w:t>НА</w:t>
      </w:r>
      <w:proofErr w:type="gramEnd"/>
      <w:r w:rsidRPr="00E2471C">
        <w:rPr>
          <w:rFonts w:ascii="Times New Roman" w:hAnsi="Times New Roman" w:cs="Times New Roman"/>
          <w:b/>
          <w:bCs/>
        </w:rPr>
        <w:t xml:space="preserve"> ПРОФЕССИОНАЛЬНЫЙ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ДОХОД" И ОРГАНИЗАЦИЯМ, ОБРАЗУЮЩИМ ИНФРАСТРУКТУРУ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71C">
        <w:rPr>
          <w:rFonts w:ascii="Times New Roman" w:hAnsi="Times New Roman" w:cs="Times New Roman"/>
          <w:b/>
          <w:bCs/>
        </w:rPr>
        <w:t>ПОДДЕРЖКИ СУБЪЕКТОВ МАЛОГО И СРЕДНЕГО ПРЕДПРИНИМАТЕЛЬСТВА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1. </w:t>
      </w:r>
      <w:proofErr w:type="gramStart"/>
      <w:r w:rsidRPr="00E2471C">
        <w:rPr>
          <w:rFonts w:ascii="Times New Roman" w:hAnsi="Times New Roman" w:cs="Times New Roman"/>
        </w:rPr>
        <w:t>Настоящий Порядок определяет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программами, подпрограммами, приоритетными видами деятельности), объектов, включенных в Перечень муниципального имущества Ханкайского муниципального округа,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Pr="00E2471C">
        <w:rPr>
          <w:rFonts w:ascii="Times New Roman" w:hAnsi="Times New Roman" w:cs="Times New Roman"/>
        </w:rPr>
        <w:t xml:space="preserve">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(далее - Перечень).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2. Имущественная поддержка субъектов малого и среднего предпринимательства, физических лиц, не являющихся индивидуальными предпринимателями и применяющим специальный налоговый режим "Налог на профессиональный доход",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</w:t>
      </w:r>
      <w:hyperlink r:id="rId30" w:history="1">
        <w:r w:rsidRPr="00E2471C">
          <w:rPr>
            <w:rFonts w:ascii="Times New Roman" w:hAnsi="Times New Roman" w:cs="Times New Roman"/>
          </w:rPr>
          <w:t>законом</w:t>
        </w:r>
      </w:hyperlink>
      <w:r w:rsidRPr="00E2471C">
        <w:rPr>
          <w:rFonts w:ascii="Times New Roman" w:hAnsi="Times New Roman" w:cs="Times New Roman"/>
        </w:rPr>
        <w:t xml:space="preserve"> от 26.07.2006 N 135-ФЗ "О защите конкуренции".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3. Принятие решений о передаче в аренду, заключение, изменение, расторжение договоров аренды имущества, включенного в Перечень, </w:t>
      </w:r>
      <w:proofErr w:type="gramStart"/>
      <w:r w:rsidRPr="00E2471C">
        <w:rPr>
          <w:rFonts w:ascii="Times New Roman" w:hAnsi="Times New Roman" w:cs="Times New Roman"/>
        </w:rPr>
        <w:t>контроль за</w:t>
      </w:r>
      <w:proofErr w:type="gramEnd"/>
      <w:r w:rsidRPr="00E2471C">
        <w:rPr>
          <w:rFonts w:ascii="Times New Roman" w:hAnsi="Times New Roman" w:cs="Times New Roman"/>
        </w:rPr>
        <w:t xml:space="preserve"> использованием имущества и поступлением арендной платы осуществляется отделом имущественных отношений Администрации Ханкайского муниципального округа (далее - отдел имущественных отношений).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4. </w:t>
      </w:r>
      <w:proofErr w:type="gramStart"/>
      <w:r w:rsidRPr="00E2471C">
        <w:rPr>
          <w:rFonts w:ascii="Times New Roman" w:hAnsi="Times New Roman" w:cs="Times New Roman"/>
        </w:rPr>
        <w:t xml:space="preserve">Право на приобретение в аренду имущества, включенного в Перечень, имеют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"Налог на профессиональный доход", и организации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31" w:history="1">
        <w:r w:rsidRPr="00E2471C">
          <w:rPr>
            <w:rFonts w:ascii="Times New Roman" w:hAnsi="Times New Roman" w:cs="Times New Roman"/>
          </w:rPr>
          <w:t>законом</w:t>
        </w:r>
      </w:hyperlink>
      <w:r w:rsidRPr="00E2471C">
        <w:rPr>
          <w:rFonts w:ascii="Times New Roman" w:hAnsi="Times New Roman" w:cs="Times New Roman"/>
        </w:rPr>
        <w:t xml:space="preserve"> от 24.07.2007 N 209-ФЗ "О развитии малого и среднего предпринимательства в Российской Федерации" (далее - субъекты</w:t>
      </w:r>
      <w:proofErr w:type="gramEnd"/>
      <w:r w:rsidRPr="00E2471C">
        <w:rPr>
          <w:rFonts w:ascii="Times New Roman" w:hAnsi="Times New Roman" w:cs="Times New Roman"/>
        </w:rPr>
        <w:t xml:space="preserve"> малого и среднего предпринимательства).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(в ред. </w:t>
      </w:r>
      <w:hyperlink r:id="rId32" w:history="1">
        <w:r w:rsidRPr="00E2471C">
          <w:rPr>
            <w:rFonts w:ascii="Times New Roman" w:hAnsi="Times New Roman" w:cs="Times New Roman"/>
          </w:rPr>
          <w:t>Решения</w:t>
        </w:r>
      </w:hyperlink>
      <w:r w:rsidRPr="00E2471C">
        <w:rPr>
          <w:rFonts w:ascii="Times New Roman" w:hAnsi="Times New Roman" w:cs="Times New Roman"/>
        </w:rPr>
        <w:t xml:space="preserve"> Думы Ханкайского муниципального округа от 31.08.2021 N 240)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69"/>
      <w:bookmarkEnd w:id="5"/>
      <w:r w:rsidRPr="00E2471C">
        <w:rPr>
          <w:rFonts w:ascii="Times New Roman" w:hAnsi="Times New Roman" w:cs="Times New Roman"/>
        </w:rPr>
        <w:t xml:space="preserve">5. Для заключения договора аренды имущества, включенного в Перечень, субъекты малого и среднего предпринимательства </w:t>
      </w:r>
      <w:proofErr w:type="gramStart"/>
      <w:r w:rsidRPr="00E2471C">
        <w:rPr>
          <w:rFonts w:ascii="Times New Roman" w:hAnsi="Times New Roman" w:cs="Times New Roman"/>
        </w:rPr>
        <w:t>предоставляют следующие документы</w:t>
      </w:r>
      <w:proofErr w:type="gramEnd"/>
      <w:r w:rsidRPr="00E2471C">
        <w:rPr>
          <w:rFonts w:ascii="Times New Roman" w:hAnsi="Times New Roman" w:cs="Times New Roman"/>
        </w:rPr>
        <w:t>: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2471C">
        <w:rPr>
          <w:rFonts w:ascii="Times New Roman" w:hAnsi="Times New Roman" w:cs="Times New Roman"/>
        </w:rPr>
        <w:lastRenderedPageBreak/>
        <w:t>а) заявление об оказании имущественной поддержки в виде предоставления в аренду конкретного объекта муниципального имущества на имя главы Администрации Ханкайского муниципального округа в письменном виде, с указанием наименования заявителя, его юридического лица, почтового адреса, по которому должен быть отправлен ответ, цели использования объекта аренды, срока договора аренды и личной подписью заявителя или уполномоченного должностного лица;</w:t>
      </w:r>
      <w:proofErr w:type="gramEnd"/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б) документы, подтверждающие принадлежность заявителя к категории субъектов малого и среднего предпринимательства, в соответствии со </w:t>
      </w:r>
      <w:hyperlink r:id="rId33" w:history="1">
        <w:r w:rsidRPr="00E2471C">
          <w:rPr>
            <w:rFonts w:ascii="Times New Roman" w:hAnsi="Times New Roman" w:cs="Times New Roman"/>
          </w:rPr>
          <w:t>статьей 4</w:t>
        </w:r>
      </w:hyperlink>
      <w:r w:rsidRPr="00E2471C">
        <w:rPr>
          <w:rFonts w:ascii="Times New Roman" w:hAnsi="Times New Roman" w:cs="Times New Roman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в) документ, подтверждающий полномочия представителя заявителя на заключение договора аренды (доверенность, протокол общего собрания акционеров);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г) заверенные копии учредительных документов;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д) документы, подтверждающие принадлежность заявителя к категории физического лица, не являющегося индивидуальным предпринимателем и применяющего специальный налоговый режим "Налог на профессиональный доход" в соответствии с Федеральным </w:t>
      </w:r>
      <w:hyperlink r:id="rId34" w:history="1">
        <w:r w:rsidRPr="00E2471C">
          <w:rPr>
            <w:rFonts w:ascii="Times New Roman" w:hAnsi="Times New Roman" w:cs="Times New Roman"/>
          </w:rPr>
          <w:t>законом</w:t>
        </w:r>
      </w:hyperlink>
      <w:r w:rsidRPr="00E2471C">
        <w:rPr>
          <w:rFonts w:ascii="Times New Roman" w:hAnsi="Times New Roman" w:cs="Times New Roman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6. Отдел имущественных отношений рассматривает заявление, поданное с приложением соответствующих документов в полном объеме, в течение тридцати дней со дня регистрации и принимает решение: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а) о проведении торгов на право заключения договора аренды объекта, включенного в Перечень;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б) о заключении договора аренды объекта, включенного в Перечень, без проведения торгов;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в) об отказе в заключение договора аренды объекта, включенного в Перечень.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Основаниями для отказа в заключение </w:t>
      </w:r>
      <w:proofErr w:type="gramStart"/>
      <w:r w:rsidRPr="00E2471C">
        <w:rPr>
          <w:rFonts w:ascii="Times New Roman" w:hAnsi="Times New Roman" w:cs="Times New Roman"/>
        </w:rPr>
        <w:t>договора аренды объекта, включенного в Перечень служат</w:t>
      </w:r>
      <w:proofErr w:type="gramEnd"/>
      <w:r w:rsidRPr="00E2471C">
        <w:rPr>
          <w:rFonts w:ascii="Times New Roman" w:hAnsi="Times New Roman" w:cs="Times New Roman"/>
        </w:rPr>
        <w:t>: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а) предоставленные документы не отвечают требованиям </w:t>
      </w:r>
      <w:hyperlink w:anchor="Par169" w:history="1">
        <w:r w:rsidRPr="00E2471C">
          <w:rPr>
            <w:rFonts w:ascii="Times New Roman" w:hAnsi="Times New Roman" w:cs="Times New Roman"/>
          </w:rPr>
          <w:t>пункта 5</w:t>
        </w:r>
      </w:hyperlink>
      <w:r w:rsidRPr="00E2471C">
        <w:rPr>
          <w:rFonts w:ascii="Times New Roman" w:hAnsi="Times New Roman" w:cs="Times New Roman"/>
        </w:rPr>
        <w:t xml:space="preserve"> настоящего Порядка или предоставлены не в полном объеме;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б) имущество, на которое подано заявление, не является муниципальной собственностью Ханкайского муниципального округа;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в) имущество, на которое подано заявление, находится в пользовании других лиц;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г) имущество, на которое подано заявление, планируется использовать для решения вопросов местного значения.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7. Срок, на который заключаются договоры в отношении имущества, </w:t>
      </w:r>
      <w:proofErr w:type="gramStart"/>
      <w:r w:rsidRPr="00E2471C">
        <w:rPr>
          <w:rFonts w:ascii="Times New Roman" w:hAnsi="Times New Roman" w:cs="Times New Roman"/>
        </w:rPr>
        <w:t>включенного</w:t>
      </w:r>
      <w:proofErr w:type="gramEnd"/>
      <w:r w:rsidRPr="00E2471C">
        <w:rPr>
          <w:rFonts w:ascii="Times New Roman" w:hAnsi="Times New Roman" w:cs="Times New Roman"/>
        </w:rPr>
        <w:t xml:space="preserve">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E2471C">
        <w:rPr>
          <w:rFonts w:ascii="Times New Roman" w:hAnsi="Times New Roman" w:cs="Times New Roman"/>
        </w:rPr>
        <w:t>бизнес-инкубаторами</w:t>
      </w:r>
      <w:proofErr w:type="gramEnd"/>
      <w:r w:rsidRPr="00E2471C">
        <w:rPr>
          <w:rFonts w:ascii="Times New Roman" w:hAnsi="Times New Roman" w:cs="Times New Roman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8. За пользование имуществом, включенным в Перечень, субъекты малого и среднего предпринимательства ежемесячно вносят арендную плату в срок не позднее десятого числа текущего месяца в порядке, установленном договором аренды.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lastRenderedPageBreak/>
        <w:t xml:space="preserve">9. Размер годовой арендной платы (начальная цена договора) устанавливается отделом имущественных отношений на основании отчета независимого оценщика, составленного в соответствии с Федеральным </w:t>
      </w:r>
      <w:hyperlink r:id="rId35" w:history="1">
        <w:r w:rsidRPr="00E2471C">
          <w:rPr>
            <w:rFonts w:ascii="Times New Roman" w:hAnsi="Times New Roman" w:cs="Times New Roman"/>
          </w:rPr>
          <w:t>законом</w:t>
        </w:r>
      </w:hyperlink>
      <w:r w:rsidRPr="00E2471C">
        <w:rPr>
          <w:rFonts w:ascii="Times New Roman" w:hAnsi="Times New Roman" w:cs="Times New Roman"/>
        </w:rPr>
        <w:t xml:space="preserve"> от 29.07.1998 N 135-ФЗ "Об оценочной деятельности в Российской Федерации".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9.1. Для субъектов малого и среднего предпринимательства, арендующих включенное в Перечень имущество, могут предусматриваться льготные условия аренды. Решение о предоставлении льготных условий аренды для субъектов малого и среднего предпринимательства </w:t>
      </w:r>
      <w:proofErr w:type="gramStart"/>
      <w:r w:rsidRPr="00E2471C">
        <w:rPr>
          <w:rFonts w:ascii="Times New Roman" w:hAnsi="Times New Roman" w:cs="Times New Roman"/>
        </w:rPr>
        <w:t>принимается Администрацией Ханкайского муниципального округа и утверждается</w:t>
      </w:r>
      <w:proofErr w:type="gramEnd"/>
      <w:r w:rsidRPr="00E2471C">
        <w:rPr>
          <w:rFonts w:ascii="Times New Roman" w:hAnsi="Times New Roman" w:cs="Times New Roman"/>
        </w:rPr>
        <w:t xml:space="preserve"> постановлением Администрации Ханкайского муниципального округа.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Предоставление льгот по арендной плате предусматривается для субъектов малого и среднего предпринимательства, осуществляющих деятельность на товарных рынках, содействующих развитию конкуренции, которое утверждается постановлением администрации Ханкайского муниципального округа.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(в ред. </w:t>
      </w:r>
      <w:hyperlink r:id="rId36" w:history="1">
        <w:r w:rsidRPr="00E2471C">
          <w:rPr>
            <w:rFonts w:ascii="Times New Roman" w:hAnsi="Times New Roman" w:cs="Times New Roman"/>
          </w:rPr>
          <w:t>Решения</w:t>
        </w:r>
      </w:hyperlink>
      <w:r w:rsidRPr="00E2471C">
        <w:rPr>
          <w:rFonts w:ascii="Times New Roman" w:hAnsi="Times New Roman" w:cs="Times New Roman"/>
        </w:rPr>
        <w:t xml:space="preserve"> Думы Ханкайского муниципального округа от 31.01.2023 N 515)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9.2. Льготная ставка арендной платы рассчитывается по формуле: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ЛС = АП x</w:t>
      </w:r>
      <w:proofErr w:type="gramStart"/>
      <w:r w:rsidRPr="00E2471C">
        <w:rPr>
          <w:rFonts w:ascii="Times New Roman" w:hAnsi="Times New Roman" w:cs="Times New Roman"/>
        </w:rPr>
        <w:t xml:space="preserve"> К</w:t>
      </w:r>
      <w:proofErr w:type="gramEnd"/>
      <w:r w:rsidRPr="00E2471C">
        <w:rPr>
          <w:rFonts w:ascii="Times New Roman" w:hAnsi="Times New Roman" w:cs="Times New Roman"/>
        </w:rPr>
        <w:t>, где: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ЛС - льготная ставка (размер) арендной платы за пользование объектом имущества в год по договору аренды;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АП -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2471C">
        <w:rPr>
          <w:rFonts w:ascii="Times New Roman" w:hAnsi="Times New Roman" w:cs="Times New Roman"/>
        </w:rPr>
        <w:t>К</w:t>
      </w:r>
      <w:proofErr w:type="gramEnd"/>
      <w:r w:rsidRPr="00E2471C">
        <w:rPr>
          <w:rFonts w:ascii="Times New Roman" w:hAnsi="Times New Roman" w:cs="Times New Roman"/>
        </w:rPr>
        <w:t xml:space="preserve"> - понижающий коэффициент.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Размер понижающего коэффициента установлен в следующих размерах: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- в первый год аренды - 40 процентов размера арендной платы;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- во второй год аренды - 60 процентов размера арендной платы;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- в третий год аренды - 80 процентов арендной платы;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- в четвертый год аренды и далее - 100 процентов размера арендной платы.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9.3. </w:t>
      </w:r>
      <w:proofErr w:type="gramStart"/>
      <w:r w:rsidRPr="00E2471C">
        <w:rPr>
          <w:rFonts w:ascii="Times New Roman" w:hAnsi="Times New Roman" w:cs="Times New Roman"/>
        </w:rPr>
        <w:t xml:space="preserve">В случае порчи имущества, несвоевременного внесения арендной платы, использования имущества не по назначению Администрация Ханкайского муниципального округа вправе отменить установленные льготы и перезаключить договор аренды с субъектами малого и среднего предпринимательства по стоимости арендной платы, определенной на основании отчета независимого оценщика, составленного в соответствии с Федеральным </w:t>
      </w:r>
      <w:hyperlink r:id="rId37" w:history="1">
        <w:r w:rsidRPr="00E2471C">
          <w:rPr>
            <w:rFonts w:ascii="Times New Roman" w:hAnsi="Times New Roman" w:cs="Times New Roman"/>
          </w:rPr>
          <w:t>законом</w:t>
        </w:r>
      </w:hyperlink>
      <w:r w:rsidRPr="00E2471C">
        <w:rPr>
          <w:rFonts w:ascii="Times New Roman" w:hAnsi="Times New Roman" w:cs="Times New Roman"/>
        </w:rPr>
        <w:t xml:space="preserve"> от 29.07.1998 N 135-ФЗ "Об оценочной деятельности в Российской Федерации".</w:t>
      </w:r>
      <w:proofErr w:type="gramEnd"/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10. </w:t>
      </w:r>
      <w:proofErr w:type="gramStart"/>
      <w:r w:rsidRPr="00E2471C">
        <w:rPr>
          <w:rFonts w:ascii="Times New Roman" w:hAnsi="Times New Roman" w:cs="Times New Roman"/>
        </w:rPr>
        <w:t xml:space="preserve">Конкурсы или аукционы на право заключения договоров аренды проводятся в порядке, установленном </w:t>
      </w:r>
      <w:hyperlink r:id="rId38" w:history="1">
        <w:r w:rsidRPr="00E2471C">
          <w:rPr>
            <w:rFonts w:ascii="Times New Roman" w:hAnsi="Times New Roman" w:cs="Times New Roman"/>
          </w:rPr>
          <w:t>Приказом</w:t>
        </w:r>
      </w:hyperlink>
      <w:r w:rsidRPr="00E2471C">
        <w:rPr>
          <w:rFonts w:ascii="Times New Roman" w:hAnsi="Times New Roman" w:cs="Times New Roman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E2471C">
        <w:rPr>
          <w:rFonts w:ascii="Times New Roman" w:hAnsi="Times New Roman" w:cs="Times New Roman"/>
        </w:rPr>
        <w:t xml:space="preserve"> осуществляться путем проведения торгов в форме конкурса".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(в ред. </w:t>
      </w:r>
      <w:hyperlink r:id="rId39" w:history="1">
        <w:r w:rsidRPr="00E2471C">
          <w:rPr>
            <w:rFonts w:ascii="Times New Roman" w:hAnsi="Times New Roman" w:cs="Times New Roman"/>
          </w:rPr>
          <w:t>Решения</w:t>
        </w:r>
      </w:hyperlink>
      <w:r w:rsidRPr="00E2471C">
        <w:rPr>
          <w:rFonts w:ascii="Times New Roman" w:hAnsi="Times New Roman" w:cs="Times New Roman"/>
        </w:rPr>
        <w:t xml:space="preserve"> Думы Ханкайского муниципального округа от 31.08.2021 N 240)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11. К участию в торгах на право заключения договоров аренды имущества, включенного в Перечень, допускаются исключительно субъекты малого и среднего предпринимательства, указание, о чем подлежит обязательному включению в условия торгов.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lastRenderedPageBreak/>
        <w:t>12. По истечении срока договора аренды арендатор обязан возвратить имущество арендодателю по акту приема-передачи в исправном состоянии, с учетом нормального износа.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13. Арендатор вправе досрочно отказаться от договора аренды, предупредив об этом арендодателя не менее чем за один месяц.</w:t>
      </w:r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 xml:space="preserve">14. </w:t>
      </w:r>
      <w:proofErr w:type="gramStart"/>
      <w:r w:rsidRPr="00E2471C">
        <w:rPr>
          <w:rFonts w:ascii="Times New Roman" w:hAnsi="Times New Roman" w:cs="Times New Roman"/>
        </w:rPr>
        <w:t>Арендодатель вправе требовать досрочного расторжения договора аренды с субъектом малого и среднего предпринимательства по основаниям и в порядке, установленными действующим гражданским законодательством.</w:t>
      </w:r>
      <w:proofErr w:type="gramEnd"/>
    </w:p>
    <w:p w:rsidR="00E2471C" w:rsidRPr="00E2471C" w:rsidRDefault="00E2471C" w:rsidP="00E247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</w:rPr>
        <w:t>15. Вопросы передачи в аренду имущества субъектам малого и среднего предпринимательства, не оговоренные настоящим Порядком, регулируются действующим законодательством и договорами аренды.</w:t>
      </w: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71C" w:rsidRPr="00E2471C" w:rsidRDefault="00E2471C" w:rsidP="00E2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6D0" w:rsidRPr="00E2471C" w:rsidRDefault="005C06D0">
      <w:pPr>
        <w:pStyle w:val="ConsPlusNormal"/>
        <w:jc w:val="both"/>
        <w:rPr>
          <w:rFonts w:ascii="Times New Roman" w:hAnsi="Times New Roman" w:cs="Times New Roman"/>
        </w:rPr>
      </w:pPr>
    </w:p>
    <w:sectPr w:rsidR="005C06D0" w:rsidRPr="00E2471C" w:rsidSect="004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D0"/>
    <w:rsid w:val="00000D23"/>
    <w:rsid w:val="00066DEE"/>
    <w:rsid w:val="005C06D0"/>
    <w:rsid w:val="00E2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AEE9847369C74ABC661BFAD162074DE2223920BCB784E01ECD7332EFB3AB546BA3A54C9A0D64B64898C36CBEFDC675F356DDA5ABC16B2A2AE7B8AI6l7W" TargetMode="External"/><Relationship Id="rId13" Type="http://schemas.openxmlformats.org/officeDocument/2006/relationships/hyperlink" Target="consultantplus://offline/ref=942AEE9847369C74ABC661BFAD162074DE2223920BC174490DEDD7332EFB3AB546BA3A54DBA08E47658E9230CEFA8A3619I6l3W" TargetMode="External"/><Relationship Id="rId18" Type="http://schemas.openxmlformats.org/officeDocument/2006/relationships/hyperlink" Target="consultantplus://offline/ref=942AEE9847369C74ABC661BFAD162074DE2223920BC5784801EED7332EFB3AB546BA3A54C9A0D64B64898C30CDEFDC675F356DDA5ABC16B2A2AE7B8AI6l7W" TargetMode="External"/><Relationship Id="rId26" Type="http://schemas.openxmlformats.org/officeDocument/2006/relationships/hyperlink" Target="consultantplus://offline/ref=942AEE9847369C74ABC67FB2BB7A7E7BDA2A7B9C0FC1771A55BFD16471AB3CE014FA640D8BE3C54A61978E30C9IEl7W" TargetMode="External"/><Relationship Id="rId39" Type="http://schemas.openxmlformats.org/officeDocument/2006/relationships/hyperlink" Target="consultantplus://offline/ref=C39F972D155ED429B8CABEC4F5669FD3936C3ACBD8D713F891A36DA5F2502E9B4576422FDCC527A2F220C5E5C5FDC6913A7E42462C1E7E77E2AB97C7JDl2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42AEE9847369C74ABC67FB2BB7A7E7BDA2D7B9E03C6771A55BFD16471AB3CE006FA3C0689E4D01E35CDD93DCAE396361E7E62DB5FIAl1W" TargetMode="External"/><Relationship Id="rId34" Type="http://schemas.openxmlformats.org/officeDocument/2006/relationships/hyperlink" Target="consultantplus://offline/ref=C39F972D155ED429B8CAA0C9E30AC1DC976465CFD1D51CAAC5F26BF2AD0028CE17361C769E8634A3F73EC7E4C7JFl5W" TargetMode="External"/><Relationship Id="rId7" Type="http://schemas.openxmlformats.org/officeDocument/2006/relationships/hyperlink" Target="consultantplus://offline/ref=942AEE9847369C74ABC67FB2BB7A7E7BDA2A7B9C0DC6771A55BFD16471AB3CE014FA640D8BE3C54A61978E30C9IEl7W" TargetMode="External"/><Relationship Id="rId12" Type="http://schemas.openxmlformats.org/officeDocument/2006/relationships/hyperlink" Target="consultantplus://offline/ref=942AEE9847369C74ABC661BFAD162074DE2223920BC17E4B0EEFD7332EFB3AB546BA3A54DBA08E47658E9230CEFA8A3619I6l3W" TargetMode="External"/><Relationship Id="rId17" Type="http://schemas.openxmlformats.org/officeDocument/2006/relationships/hyperlink" Target="consultantplus://offline/ref=942AEE9847369C74ABC661BFAD162074DE2223920BC67F4E0AE2D7332EFB3AB546BA3A54DBA08E47658E9230CEFA8A3619I6l3W" TargetMode="External"/><Relationship Id="rId25" Type="http://schemas.openxmlformats.org/officeDocument/2006/relationships/hyperlink" Target="consultantplus://offline/ref=942AEE9847369C74ABC67FB2BB7A7E7BDA2D7B9E03C6771A55BFD16471AB3CE006FA3C0689EDD01E35CDD93DCAE396361E7E62DB5FIAl1W" TargetMode="External"/><Relationship Id="rId33" Type="http://schemas.openxmlformats.org/officeDocument/2006/relationships/hyperlink" Target="consultantplus://offline/ref=C39F972D155ED429B8CAA0C9E30AC1DC976462C5DED41CAAC5F26BF2AD0028CE0536447A9F812AA2FB2B91B581A39FC179354F4235027E70JFlFW" TargetMode="External"/><Relationship Id="rId38" Type="http://schemas.openxmlformats.org/officeDocument/2006/relationships/hyperlink" Target="consultantplus://offline/ref=C39F972D155ED429B8CAA0C9E30AC1DC906E60C1DAD21CAAC5F26BF2AD0028CE17361C769E8634A3F73EC7E4C7JFl5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2AEE9847369C74ABC661BFAD162074DE2223920BC67E4400EFD7332EFB3AB546BA3A54DBA08E47658E9230CEFA8A3619I6l3W" TargetMode="External"/><Relationship Id="rId20" Type="http://schemas.openxmlformats.org/officeDocument/2006/relationships/hyperlink" Target="consultantplus://offline/ref=942AEE9847369C74ABC67FB2BB7A7E7BDA2D7B9E03C6771A55BFD16471AB3CE006FA3C018CE4DA4130D8C865C6E58F281B657ED95DA0I1l5W" TargetMode="External"/><Relationship Id="rId29" Type="http://schemas.openxmlformats.org/officeDocument/2006/relationships/hyperlink" Target="consultantplus://offline/ref=C39F972D155ED429B8CAA0C9E30AC1DC976462C5DED41CAAC5F26BF2AD0028CE0536447A9F8129A5F12B91B581A39FC179354F4235027E70JFlFW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2AEE9847369C74ABC67FB2BB7A7E7BDA2A749E03C7771A55BFD16471AB3CE014FA640D8BE3C54A61978E30C9IEl7W" TargetMode="External"/><Relationship Id="rId11" Type="http://schemas.openxmlformats.org/officeDocument/2006/relationships/hyperlink" Target="consultantplus://offline/ref=942AEE9847369C74ABC661BFAD162074DE2223920BC27B490BE8D7332EFB3AB546BA3A54DBA08E47658E9230CEFA8A3619I6l3W" TargetMode="External"/><Relationship Id="rId24" Type="http://schemas.openxmlformats.org/officeDocument/2006/relationships/hyperlink" Target="consultantplus://offline/ref=942AEE9847369C74ABC67FB2BB7A7E7BDA2D7B9E03C6771A55BFD16471AB3CE006FA3C0689ECD01E35CDD93DCAE396361E7E62DB5FIAl1W" TargetMode="External"/><Relationship Id="rId32" Type="http://schemas.openxmlformats.org/officeDocument/2006/relationships/hyperlink" Target="consultantplus://offline/ref=C39F972D155ED429B8CABEC4F5669FD3936C3ACBD8D713F891A36DA5F2502E9B4576422FDCC527A2F220C5E4CCFDC6913A7E42462C1E7E77E2AB97C7JDl2W" TargetMode="External"/><Relationship Id="rId37" Type="http://schemas.openxmlformats.org/officeDocument/2006/relationships/hyperlink" Target="consultantplus://offline/ref=C39F972D155ED429B8CAA0C9E30AC1DC976460C1D9D81CAAC5F26BF2AD0028CE17361C769E8634A3F73EC7E4C7JFl5W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2AEE9847369C74ABC661BFAD162074DE2223920BC7794E0FE2D7332EFB3AB546BA3A54DBA08E47658E9230CEFA8A3619I6l3W" TargetMode="External"/><Relationship Id="rId23" Type="http://schemas.openxmlformats.org/officeDocument/2006/relationships/hyperlink" Target="consultantplus://offline/ref=942AEE9847369C74ABC67FB2BB7A7E7BDA2D7B9E03C6771A55BFD16471AB3CE006FA3C0689E1D01E35CDD93DCAE396361E7E62DB5FIAl1W" TargetMode="External"/><Relationship Id="rId28" Type="http://schemas.openxmlformats.org/officeDocument/2006/relationships/hyperlink" Target="consultantplus://offline/ref=942AEE9847369C74ABC67FB2BB7A7E7BDA2A7B9C0DC6771A55BFD16471AB3CE006FA3C018AE4D84F6C82D8618FB185371C7E60DE43A016B5IBlFW" TargetMode="External"/><Relationship Id="rId36" Type="http://schemas.openxmlformats.org/officeDocument/2006/relationships/hyperlink" Target="consultantplus://offline/ref=C39F972D155ED429B8CABEC4F5669FD3936C3ACBD8D914FC9FA16DA5F2502E9B4576422FDCC527A2F220C5E4C3FDC6913A7E42462C1E7E77E2AB97C7JDl2W" TargetMode="External"/><Relationship Id="rId10" Type="http://schemas.openxmlformats.org/officeDocument/2006/relationships/hyperlink" Target="consultantplus://offline/ref=942AEE9847369C74ABC661BFAD162074DE2223920BC27D4D0CECD7332EFB3AB546BA3A54DBA08E47658E9230CEFA8A3619I6l3W" TargetMode="External"/><Relationship Id="rId19" Type="http://schemas.openxmlformats.org/officeDocument/2006/relationships/hyperlink" Target="consultantplus://offline/ref=942AEE9847369C74ABC67FB2BB7A7E7BDA2A7B9C0DC6771A55BFD16471AB3CE006FA3C018AE4DA4C6682D8618FB185371C7E60DE43A016B5IBlFW" TargetMode="External"/><Relationship Id="rId31" Type="http://schemas.openxmlformats.org/officeDocument/2006/relationships/hyperlink" Target="consultantplus://offline/ref=C39F972D155ED429B8CAA0C9E30AC1DC976462C5DED41CAAC5F26BF2AD0028CE17361C769E8634A3F73EC7E4C7JFl5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2AEE9847369C74ABC661BFAD162074DE2223920BC67F480FE2D7332EFB3AB546BA3A54DBA08E47658E9230CEFA8A3619I6l3W" TargetMode="External"/><Relationship Id="rId14" Type="http://schemas.openxmlformats.org/officeDocument/2006/relationships/hyperlink" Target="consultantplus://offline/ref=942AEE9847369C74ABC661BFAD162074DE2223920BC07D480FE8D7332EFB3AB546BA3A54DBA08E47658E9230CEFA8A3619I6l3W" TargetMode="External"/><Relationship Id="rId22" Type="http://schemas.openxmlformats.org/officeDocument/2006/relationships/hyperlink" Target="consultantplus://offline/ref=942AEE9847369C74ABC67FB2BB7A7E7BDA2D7B9E03C6771A55BFD16471AB3CE006FA3C018AE5D9486582D8618FB185371C7E60DE43A016B5IBlFW" TargetMode="External"/><Relationship Id="rId27" Type="http://schemas.openxmlformats.org/officeDocument/2006/relationships/hyperlink" Target="consultantplus://offline/ref=942AEE9847369C74ABC67FB2BB7A7E7BDA2D7B9E03C6771A55BFD16471AB3CE014FA640D8BE3C54A61978E30C9IEl7W" TargetMode="External"/><Relationship Id="rId30" Type="http://schemas.openxmlformats.org/officeDocument/2006/relationships/hyperlink" Target="consultantplus://offline/ref=C39F972D155ED429B8CAA0C9E30AC1DC976462C5DCD31CAAC5F26BF2AD0028CE17361C769E8634A3F73EC7E4C7JFl5W" TargetMode="External"/><Relationship Id="rId35" Type="http://schemas.openxmlformats.org/officeDocument/2006/relationships/hyperlink" Target="consultantplus://offline/ref=C39F972D155ED429B8CAA0C9E30AC1DC976460C1D9D81CAAC5F26BF2AD0028CE17361C769E8634A3F73EC7E4C7JFl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2239-DF56-4D02-9878-CDF46F55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5332</Words>
  <Characters>30394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Верневская Ольга Ивановна</dc:creator>
  <cp:lastModifiedBy>Верневская Ольга Ивановна</cp:lastModifiedBy>
  <cp:revision>2</cp:revision>
  <dcterms:created xsi:type="dcterms:W3CDTF">2021-06-18T05:00:00Z</dcterms:created>
  <dcterms:modified xsi:type="dcterms:W3CDTF">2023-05-16T22:39:00Z</dcterms:modified>
</cp:coreProperties>
</file>