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FE" w:rsidRPr="00424F9A" w:rsidRDefault="00F130FE" w:rsidP="00F130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1</w:t>
      </w:r>
    </w:p>
    <w:p w:rsidR="00F130FE" w:rsidRDefault="00A73F7F" w:rsidP="00A73F7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A73F7F" w:rsidRDefault="00A73F7F" w:rsidP="00A73F7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73F7F" w:rsidRDefault="00A73F7F" w:rsidP="00A73F7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К проекту постановления </w:t>
      </w:r>
      <w:r>
        <w:rPr>
          <w:rFonts w:ascii="Times New Roman" w:hAnsi="Times New Roman" w:cs="Times New Roman"/>
        </w:rPr>
        <w:t>о</w:t>
      </w:r>
      <w:r w:rsidRPr="00A73F7F">
        <w:rPr>
          <w:rFonts w:ascii="Times New Roman" w:hAnsi="Times New Roman" w:cs="Times New Roman"/>
        </w:rPr>
        <w:t xml:space="preserve">б утверждении административного регламента предоставления муниципальной услуги «Оформление </w:t>
      </w:r>
      <w:r w:rsidRPr="00A73F7F">
        <w:rPr>
          <w:rFonts w:ascii="Times New Roman" w:eastAsia="Calibri" w:hAnsi="Times New Roman" w:cs="Times New Roman"/>
          <w:color w:val="auto"/>
          <w:spacing w:val="0"/>
          <w:lang w:eastAsia="en-US"/>
        </w:rPr>
        <w:t>свидетельств об ос</w:t>
      </w:r>
      <w:r w:rsidRPr="00A73F7F">
        <w:rPr>
          <w:rFonts w:ascii="Times New Roman" w:eastAsia="Calibri" w:hAnsi="Times New Roman" w:cs="Times New Roman"/>
          <w:color w:val="auto"/>
          <w:spacing w:val="0"/>
          <w:lang w:eastAsia="en-US"/>
        </w:rPr>
        <w:t>у</w:t>
      </w:r>
      <w:r w:rsidRPr="00A73F7F">
        <w:rPr>
          <w:rFonts w:ascii="Times New Roman" w:eastAsia="Calibri" w:hAnsi="Times New Roman" w:cs="Times New Roman"/>
          <w:color w:val="auto"/>
          <w:spacing w:val="0"/>
          <w:lang w:eastAsia="en-US"/>
        </w:rPr>
        <w:t>ществлении перевозок по маршруту регулярных перевозок и карт маршрута регулярных перевозок, переоформление свидетельств об осуществлении п</w:t>
      </w:r>
      <w:r w:rsidRPr="00A73F7F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A73F7F">
        <w:rPr>
          <w:rFonts w:ascii="Times New Roman" w:eastAsia="Calibri" w:hAnsi="Times New Roman" w:cs="Times New Roman"/>
          <w:color w:val="auto"/>
          <w:spacing w:val="0"/>
          <w:lang w:eastAsia="en-US"/>
        </w:rPr>
        <w:t>ревозок по маршруту регулярных перевозок и карт маршрута регулярных п</w:t>
      </w:r>
      <w:r w:rsidRPr="00A73F7F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A73F7F">
        <w:rPr>
          <w:rFonts w:ascii="Times New Roman" w:eastAsia="Calibri" w:hAnsi="Times New Roman" w:cs="Times New Roman"/>
          <w:color w:val="auto"/>
          <w:spacing w:val="0"/>
          <w:lang w:eastAsia="en-US"/>
        </w:rPr>
        <w:t>ревозок».</w:t>
      </w:r>
    </w:p>
    <w:p w:rsid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         </w:t>
      </w:r>
      <w:r w:rsidR="007170F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Р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азработчиком проекта </w:t>
      </w:r>
      <w:r w:rsidR="00CF6CB2" w:rsidRPr="00440D70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CF6CB2" w:rsidRPr="00440D70">
        <w:rPr>
          <w:rFonts w:ascii="Times New Roman" w:hAnsi="Times New Roman" w:cs="Times New Roman"/>
        </w:rPr>
        <w:t>об утверждении административн</w:t>
      </w:r>
      <w:r w:rsidR="00CF6CB2" w:rsidRPr="00440D70">
        <w:rPr>
          <w:rFonts w:ascii="Times New Roman" w:hAnsi="Times New Roman" w:cs="Times New Roman"/>
        </w:rPr>
        <w:t>о</w:t>
      </w:r>
      <w:r w:rsidR="00CF6CB2" w:rsidRPr="00440D70">
        <w:rPr>
          <w:rFonts w:ascii="Times New Roman" w:hAnsi="Times New Roman" w:cs="Times New Roman"/>
        </w:rPr>
        <w:t xml:space="preserve">го регламента предоставления муниципальной услуги «Оформление </w:t>
      </w:r>
      <w:r w:rsidR="00CF6CB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свидетел</w:t>
      </w:r>
      <w:r w:rsidR="00CF6CB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ь</w:t>
      </w:r>
      <w:r w:rsidR="00CF6CB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ств об осуществлении перевозок по маршруту регулярных перевозок и карт маршрута регулярных перевозок, переоформление свидетельств об ос</w:t>
      </w:r>
      <w:r w:rsidR="00CF6CB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у</w:t>
      </w:r>
      <w:r w:rsidR="00CF6CB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ществлении перевозок по маршруту регулярных перевозок и карт маршрута регулярных перевозок»</w:t>
      </w:r>
      <w:r w:rsidR="007170F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является Администрация Ханкайского муниципал</w:t>
      </w:r>
      <w:r w:rsidR="007170FE">
        <w:rPr>
          <w:rFonts w:ascii="Times New Roman" w:eastAsia="Calibri" w:hAnsi="Times New Roman" w:cs="Times New Roman"/>
          <w:color w:val="auto"/>
          <w:spacing w:val="0"/>
          <w:lang w:eastAsia="en-US"/>
        </w:rPr>
        <w:t>ь</w:t>
      </w:r>
      <w:r w:rsidR="006A297F">
        <w:rPr>
          <w:rFonts w:ascii="Times New Roman" w:eastAsia="Calibri" w:hAnsi="Times New Roman" w:cs="Times New Roman"/>
          <w:color w:val="auto"/>
          <w:spacing w:val="0"/>
          <w:lang w:eastAsia="en-US"/>
        </w:rPr>
        <w:t>ного округа</w:t>
      </w:r>
      <w:r w:rsidR="00E87A1C">
        <w:rPr>
          <w:rFonts w:ascii="Times New Roman" w:eastAsia="Calibri" w:hAnsi="Times New Roman" w:cs="Times New Roman"/>
          <w:color w:val="auto"/>
          <w:spacing w:val="0"/>
          <w:lang w:eastAsia="en-US"/>
        </w:rPr>
        <w:t>, отдел экономики</w:t>
      </w:r>
      <w:bookmarkStart w:id="0" w:name="_GoBack"/>
      <w:bookmarkEnd w:id="0"/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(да</w:t>
      </w:r>
      <w:r w:rsidR="007170F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лее - отдел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)</w:t>
      </w:r>
      <w:r w:rsidR="00116567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;</w:t>
      </w:r>
    </w:p>
    <w:p w:rsidR="00DA6969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         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Предлагаемое проектом правовое регулирование направлено на обе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с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печение благоприятного инвестиционного климата и снижение администр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тивных барьеров при пред</w:t>
      </w:r>
      <w:r w:rsidR="00860C17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остав</w:t>
      </w:r>
      <w:r w:rsidR="00544F91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лении муниципальной услуги.</w:t>
      </w:r>
    </w:p>
    <w:p w:rsidR="00544F91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="00976CE7" w:rsidRPr="00440D70">
        <w:rPr>
          <w:rFonts w:ascii="Times New Roman" w:hAnsi="Times New Roman" w:cs="Times New Roman"/>
        </w:rPr>
        <w:t>Разработан с целью оптимизации (повышения качества) предоставления муниципальной услуги по оформлению, переоформлению и прекращению де</w:t>
      </w:r>
      <w:r w:rsidR="00976CE7" w:rsidRPr="00440D70">
        <w:rPr>
          <w:rFonts w:ascii="Times New Roman" w:hAnsi="Times New Roman" w:cs="Times New Roman"/>
        </w:rPr>
        <w:t>й</w:t>
      </w:r>
      <w:r w:rsidR="00976CE7" w:rsidRPr="00440D70">
        <w:rPr>
          <w:rFonts w:ascii="Times New Roman" w:hAnsi="Times New Roman" w:cs="Times New Roman"/>
        </w:rPr>
        <w:t xml:space="preserve">ствия свидетельств об осуществлении перевозок по муниципальному маршруту регулярных перевозок (далее - муниципальная услуга), </w:t>
      </w:r>
      <w:r w:rsidR="00976CE7" w:rsidRPr="00440D70">
        <w:rPr>
          <w:rFonts w:ascii="Times New Roman" w:hAnsi="Times New Roman"/>
        </w:rPr>
        <w:t>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</w:t>
      </w:r>
      <w:r w:rsidR="00976CE7" w:rsidRPr="00440D70">
        <w:rPr>
          <w:rFonts w:ascii="Times New Roman" w:hAnsi="Times New Roman"/>
        </w:rPr>
        <w:t>с</w:t>
      </w:r>
      <w:r w:rsidR="00976CE7" w:rsidRPr="00440D70">
        <w:rPr>
          <w:rFonts w:ascii="Times New Roman" w:hAnsi="Times New Roman"/>
        </w:rPr>
        <w:t>полнением Административного регламента, досудебный (внесудебный) пор</w:t>
      </w:r>
      <w:r w:rsidR="00976CE7" w:rsidRPr="00440D70">
        <w:rPr>
          <w:rFonts w:ascii="Times New Roman" w:hAnsi="Times New Roman"/>
        </w:rPr>
        <w:t>я</w:t>
      </w:r>
      <w:r w:rsidR="00976CE7" w:rsidRPr="00440D70">
        <w:rPr>
          <w:rFonts w:ascii="Times New Roman" w:hAnsi="Times New Roman"/>
        </w:rPr>
        <w:t>док обжалования решений</w:t>
      </w:r>
      <w:proofErr w:type="gramEnd"/>
      <w:r w:rsidR="00976CE7" w:rsidRPr="00440D70">
        <w:rPr>
          <w:rFonts w:ascii="Times New Roman" w:hAnsi="Times New Roman"/>
        </w:rPr>
        <w:t xml:space="preserve"> и действий (бездействия) Администрации Ханка</w:t>
      </w:r>
      <w:r w:rsidR="00976CE7" w:rsidRPr="00440D70">
        <w:rPr>
          <w:rFonts w:ascii="Times New Roman" w:hAnsi="Times New Roman"/>
        </w:rPr>
        <w:t>й</w:t>
      </w:r>
      <w:r w:rsidR="00976CE7" w:rsidRPr="00440D70">
        <w:rPr>
          <w:rFonts w:ascii="Times New Roman" w:hAnsi="Times New Roman"/>
        </w:rPr>
        <w:t>ского муни</w:t>
      </w:r>
      <w:r w:rsidR="006A297F">
        <w:rPr>
          <w:rFonts w:ascii="Times New Roman" w:hAnsi="Times New Roman"/>
        </w:rPr>
        <w:t>ципального округа</w:t>
      </w:r>
      <w:r w:rsidR="00976CE7" w:rsidRPr="00440D70">
        <w:rPr>
          <w:rFonts w:ascii="Times New Roman" w:hAnsi="Times New Roman"/>
        </w:rPr>
        <w:t xml:space="preserve"> (далее – Администрация)</w:t>
      </w:r>
      <w:r w:rsidR="00544F91" w:rsidRPr="00440D70">
        <w:rPr>
          <w:rFonts w:ascii="Times New Roman" w:hAnsi="Times New Roman"/>
        </w:rPr>
        <w:t>.</w:t>
      </w:r>
    </w:p>
    <w:p w:rsidR="00440D70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16567" w:rsidRPr="00440D70">
        <w:rPr>
          <w:rFonts w:ascii="Times New Roman" w:hAnsi="Times New Roman" w:cs="Times New Roman"/>
          <w:sz w:val="26"/>
          <w:szCs w:val="26"/>
        </w:rPr>
        <w:t xml:space="preserve">Не предполагается дополнительных расходов </w:t>
      </w:r>
      <w:r w:rsidR="00F130FE" w:rsidRPr="00440D70">
        <w:rPr>
          <w:rFonts w:ascii="Times New Roman" w:hAnsi="Times New Roman" w:cs="Times New Roman"/>
          <w:sz w:val="26"/>
          <w:szCs w:val="26"/>
        </w:rPr>
        <w:t>бюджета Ханкайского муниц</w:t>
      </w:r>
      <w:r w:rsidR="00F130FE" w:rsidRPr="00440D70">
        <w:rPr>
          <w:rFonts w:ascii="Times New Roman" w:hAnsi="Times New Roman" w:cs="Times New Roman"/>
          <w:sz w:val="26"/>
          <w:szCs w:val="26"/>
        </w:rPr>
        <w:t>и</w:t>
      </w:r>
      <w:r w:rsidR="006A297F">
        <w:rPr>
          <w:rFonts w:ascii="Times New Roman" w:hAnsi="Times New Roman" w:cs="Times New Roman"/>
          <w:sz w:val="26"/>
          <w:szCs w:val="26"/>
        </w:rPr>
        <w:t>пального округа</w:t>
      </w:r>
      <w:r w:rsidR="00F130FE" w:rsidRPr="00440D70">
        <w:rPr>
          <w:rFonts w:ascii="Times New Roman" w:hAnsi="Times New Roman" w:cs="Times New Roman"/>
          <w:sz w:val="26"/>
          <w:szCs w:val="26"/>
        </w:rPr>
        <w:t xml:space="preserve"> на осуществление полномочий для реализации предлагаемого прав</w:t>
      </w:r>
      <w:r w:rsidR="00F130FE" w:rsidRPr="00440D70">
        <w:rPr>
          <w:rFonts w:ascii="Times New Roman" w:hAnsi="Times New Roman" w:cs="Times New Roman"/>
          <w:sz w:val="26"/>
          <w:szCs w:val="26"/>
        </w:rPr>
        <w:t>о</w:t>
      </w:r>
      <w:r w:rsidR="00F130FE" w:rsidRPr="00440D70">
        <w:rPr>
          <w:rFonts w:ascii="Times New Roman" w:hAnsi="Times New Roman" w:cs="Times New Roman"/>
          <w:sz w:val="26"/>
          <w:szCs w:val="26"/>
        </w:rPr>
        <w:t>вого регулирования.</w:t>
      </w:r>
    </w:p>
    <w:p w:rsidR="00544F91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60D34" w:rsidRPr="00440D70">
        <w:rPr>
          <w:rFonts w:ascii="Times New Roman" w:hAnsi="Times New Roman" w:cs="Times New Roman"/>
          <w:sz w:val="26"/>
          <w:szCs w:val="26"/>
        </w:rPr>
        <w:t xml:space="preserve">Проект затрагивает  интересы </w:t>
      </w:r>
      <w:r w:rsidR="00F130FE" w:rsidRPr="00440D70">
        <w:rPr>
          <w:rFonts w:ascii="Times New Roman" w:hAnsi="Times New Roman" w:cs="Times New Roman"/>
          <w:sz w:val="26"/>
          <w:szCs w:val="26"/>
        </w:rPr>
        <w:t>субъектов предпринимательской и инвестицио</w:t>
      </w:r>
      <w:r w:rsidR="00F130FE" w:rsidRPr="00440D70">
        <w:rPr>
          <w:rFonts w:ascii="Times New Roman" w:hAnsi="Times New Roman" w:cs="Times New Roman"/>
          <w:sz w:val="26"/>
          <w:szCs w:val="26"/>
        </w:rPr>
        <w:t>н</w:t>
      </w:r>
      <w:r w:rsidR="00F130FE" w:rsidRPr="00440D70">
        <w:rPr>
          <w:rFonts w:ascii="Times New Roman" w:hAnsi="Times New Roman" w:cs="Times New Roman"/>
          <w:sz w:val="26"/>
          <w:szCs w:val="26"/>
        </w:rPr>
        <w:t>ной деятельности,</w:t>
      </w:r>
      <w:r w:rsidR="00360D34" w:rsidRPr="00440D70">
        <w:rPr>
          <w:rFonts w:ascii="Times New Roman" w:hAnsi="Times New Roman" w:cs="Times New Roman"/>
          <w:sz w:val="26"/>
          <w:szCs w:val="26"/>
        </w:rPr>
        <w:t xml:space="preserve"> а именно индивидуальных предпринимателей, либо действующих без образования юридического лица по договору простого товарищества (договору совместной деятельности) двух и более указанных юридических лиц, планирующих предоставление муниципальной услуги.</w:t>
      </w:r>
    </w:p>
    <w:p w:rsidR="00544F91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60D34" w:rsidRPr="00440D70">
        <w:rPr>
          <w:rFonts w:ascii="Times New Roman" w:hAnsi="Times New Roman" w:cs="Times New Roman"/>
          <w:sz w:val="26"/>
          <w:szCs w:val="26"/>
        </w:rPr>
        <w:t xml:space="preserve">Проект создает дополнительные </w:t>
      </w:r>
      <w:r w:rsidR="00F130FE" w:rsidRPr="00440D70">
        <w:rPr>
          <w:rFonts w:ascii="Times New Roman" w:hAnsi="Times New Roman" w:cs="Times New Roman"/>
          <w:sz w:val="26"/>
          <w:szCs w:val="26"/>
        </w:rPr>
        <w:t>обязанности, запреты и ограниче</w:t>
      </w:r>
      <w:r w:rsidR="00360D34" w:rsidRPr="00440D70">
        <w:rPr>
          <w:rFonts w:ascii="Times New Roman" w:hAnsi="Times New Roman" w:cs="Times New Roman"/>
          <w:sz w:val="26"/>
          <w:szCs w:val="26"/>
        </w:rPr>
        <w:t xml:space="preserve">ния субъектов предпринимательской и </w:t>
      </w:r>
      <w:r w:rsidR="009F4912" w:rsidRPr="00440D70">
        <w:rPr>
          <w:rFonts w:ascii="Times New Roman" w:hAnsi="Times New Roman" w:cs="Times New Roman"/>
          <w:sz w:val="26"/>
          <w:szCs w:val="26"/>
        </w:rPr>
        <w:t>инвестиционной деятельности, но не предполагает дополн</w:t>
      </w:r>
      <w:r w:rsidR="009F4912" w:rsidRPr="00440D70">
        <w:rPr>
          <w:rFonts w:ascii="Times New Roman" w:hAnsi="Times New Roman" w:cs="Times New Roman"/>
          <w:sz w:val="26"/>
          <w:szCs w:val="26"/>
        </w:rPr>
        <w:t>и</w:t>
      </w:r>
      <w:r w:rsidR="009F4912" w:rsidRPr="00440D70">
        <w:rPr>
          <w:rFonts w:ascii="Times New Roman" w:hAnsi="Times New Roman" w:cs="Times New Roman"/>
          <w:sz w:val="26"/>
          <w:szCs w:val="26"/>
        </w:rPr>
        <w:t>тельных расходов для указанных субъектов.</w:t>
      </w:r>
    </w:p>
    <w:p w:rsidR="00544F91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Проект не содержит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невозможности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 </w:t>
      </w:r>
      <w:r w:rsidR="00F130FE" w:rsidRPr="00440D70">
        <w:rPr>
          <w:rFonts w:ascii="Times New Roman" w:hAnsi="Times New Roman" w:cs="Times New Roman"/>
          <w:sz w:val="26"/>
          <w:szCs w:val="26"/>
        </w:rPr>
        <w:t xml:space="preserve">решения проблемы предложенным способом, 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непред</w:t>
      </w:r>
      <w:r w:rsidR="00976CE7" w:rsidRPr="00440D70">
        <w:rPr>
          <w:rFonts w:ascii="Times New Roman" w:hAnsi="Times New Roman" w:cs="Times New Roman"/>
          <w:sz w:val="26"/>
          <w:szCs w:val="26"/>
        </w:rPr>
        <w:t>виденных негативных последствий предлагаемого правового регулирования.</w:t>
      </w:r>
    </w:p>
    <w:p w:rsidR="00F130FE" w:rsidRPr="00440D70" w:rsidRDefault="007170FE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highlight w:val="yellow"/>
          <w:lang w:eastAsia="en-US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      </w:t>
      </w:r>
    </w:p>
    <w:p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BE"/>
    <w:rsid w:val="000C161D"/>
    <w:rsid w:val="000C61A5"/>
    <w:rsid w:val="00116567"/>
    <w:rsid w:val="00360D34"/>
    <w:rsid w:val="00440D70"/>
    <w:rsid w:val="00544F91"/>
    <w:rsid w:val="006A297F"/>
    <w:rsid w:val="007170FE"/>
    <w:rsid w:val="007C2A62"/>
    <w:rsid w:val="00860C17"/>
    <w:rsid w:val="00976CE7"/>
    <w:rsid w:val="009F4912"/>
    <w:rsid w:val="00A73F7F"/>
    <w:rsid w:val="00CF6CB2"/>
    <w:rsid w:val="00D92EBE"/>
    <w:rsid w:val="00DA6969"/>
    <w:rsid w:val="00E87A1C"/>
    <w:rsid w:val="00EF2422"/>
    <w:rsid w:val="00F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Чернусь Светлана Анатольевна</cp:lastModifiedBy>
  <cp:revision>17</cp:revision>
  <cp:lastPrinted>2021-02-11T01:58:00Z</cp:lastPrinted>
  <dcterms:created xsi:type="dcterms:W3CDTF">2020-02-11T00:15:00Z</dcterms:created>
  <dcterms:modified xsi:type="dcterms:W3CDTF">2021-02-11T01:58:00Z</dcterms:modified>
</cp:coreProperties>
</file>