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C99DF" w14:textId="77777777" w:rsidR="00F8725B" w:rsidRPr="00C90427" w:rsidRDefault="00F8725B" w:rsidP="00F8725B">
      <w:pPr>
        <w:spacing w:line="360" w:lineRule="auto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C90427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14:paraId="6377CBC3" w14:textId="77777777" w:rsidR="00F8725B" w:rsidRPr="00C90427" w:rsidRDefault="00F8725B" w:rsidP="00F8725B">
      <w:pPr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C90427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14:paraId="05D0EA2F" w14:textId="77777777" w:rsidR="00F8725B" w:rsidRPr="00C90427" w:rsidRDefault="00F8725B" w:rsidP="00F8725B">
      <w:pPr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C90427">
        <w:rPr>
          <w:rFonts w:ascii="Times New Roman" w:hAnsi="Times New Roman" w:cs="Times New Roman"/>
          <w:sz w:val="26"/>
          <w:szCs w:val="26"/>
        </w:rPr>
        <w:t>Ханкайского муниципального округа</w:t>
      </w:r>
    </w:p>
    <w:p w14:paraId="3AB4C798" w14:textId="77777777" w:rsidR="00F8725B" w:rsidRPr="00C90427" w:rsidRDefault="00F8725B" w:rsidP="00F8725B">
      <w:pPr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C90427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05.03.2021</w:t>
      </w:r>
      <w:r w:rsidRPr="00C90427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260-па</w:t>
      </w:r>
    </w:p>
    <w:p w14:paraId="1C905141" w14:textId="77777777" w:rsidR="00F8725B" w:rsidRDefault="00F8725B" w:rsidP="008E7A88">
      <w:pPr>
        <w:jc w:val="center"/>
        <w:rPr>
          <w:rFonts w:ascii="Times New Roman" w:hAnsi="Times New Roman" w:cs="Times New Roman"/>
          <w:b/>
          <w:szCs w:val="26"/>
        </w:rPr>
      </w:pPr>
    </w:p>
    <w:p w14:paraId="33A055E9" w14:textId="77777777" w:rsidR="00F8725B" w:rsidRDefault="00F8725B" w:rsidP="008E7A88">
      <w:pPr>
        <w:jc w:val="center"/>
        <w:rPr>
          <w:rFonts w:ascii="Times New Roman" w:hAnsi="Times New Roman" w:cs="Times New Roman"/>
          <w:b/>
          <w:szCs w:val="26"/>
        </w:rPr>
      </w:pPr>
    </w:p>
    <w:p w14:paraId="602BE30B" w14:textId="6789FC48" w:rsidR="008E7A88" w:rsidRPr="009825E2" w:rsidRDefault="008E7A88" w:rsidP="008E7A88">
      <w:pPr>
        <w:jc w:val="center"/>
        <w:rPr>
          <w:rFonts w:ascii="Times New Roman" w:hAnsi="Times New Roman" w:cs="Times New Roman"/>
          <w:b/>
          <w:szCs w:val="26"/>
        </w:rPr>
      </w:pPr>
      <w:r w:rsidRPr="009825E2">
        <w:rPr>
          <w:rFonts w:ascii="Times New Roman" w:hAnsi="Times New Roman" w:cs="Times New Roman"/>
          <w:b/>
          <w:szCs w:val="26"/>
        </w:rPr>
        <w:t xml:space="preserve">ОПОВЕЩЕНИЕ </w:t>
      </w:r>
    </w:p>
    <w:p w14:paraId="0EB21975" w14:textId="77777777" w:rsidR="008E7A88" w:rsidRDefault="008E7A88" w:rsidP="008E7A88">
      <w:pPr>
        <w:jc w:val="center"/>
        <w:rPr>
          <w:rFonts w:ascii="Times New Roman" w:hAnsi="Times New Roman" w:cs="Times New Roman"/>
          <w:b/>
          <w:spacing w:val="0"/>
        </w:rPr>
      </w:pPr>
      <w:r w:rsidRPr="009825E2">
        <w:rPr>
          <w:rFonts w:ascii="Times New Roman" w:hAnsi="Times New Roman" w:cs="Times New Roman"/>
          <w:b/>
          <w:szCs w:val="26"/>
        </w:rPr>
        <w:t>о проведении общественных обсуждений по проекту межевания</w:t>
      </w:r>
      <w:r w:rsidRPr="00D15054">
        <w:rPr>
          <w:rFonts w:ascii="Times New Roman" w:hAnsi="Times New Roman" w:cs="Times New Roman"/>
          <w:b/>
          <w:szCs w:val="26"/>
        </w:rPr>
        <w:t xml:space="preserve"> территории под многоквартирными жилыми домами, </w:t>
      </w:r>
      <w:r w:rsidRPr="00D51C35">
        <w:rPr>
          <w:rFonts w:ascii="Times New Roman" w:hAnsi="Times New Roman" w:cs="Times New Roman"/>
          <w:b/>
          <w:szCs w:val="26"/>
        </w:rPr>
        <w:t>расположенными по адресу: Приморский край, Ханкайский район</w:t>
      </w:r>
      <w:r w:rsidRPr="009825E2">
        <w:rPr>
          <w:rFonts w:ascii="Times New Roman" w:hAnsi="Times New Roman" w:cs="Times New Roman"/>
          <w:b/>
          <w:szCs w:val="26"/>
        </w:rPr>
        <w:t xml:space="preserve">, </w:t>
      </w:r>
      <w:r w:rsidRPr="00D15054">
        <w:rPr>
          <w:rFonts w:ascii="Times New Roman" w:hAnsi="Times New Roman" w:cs="Times New Roman"/>
          <w:b/>
          <w:szCs w:val="26"/>
        </w:rPr>
        <w:t xml:space="preserve">с. Камень-Рыболов, </w:t>
      </w:r>
      <w:r>
        <w:rPr>
          <w:rFonts w:ascii="Times New Roman" w:hAnsi="Times New Roman" w:cs="Times New Roman"/>
          <w:b/>
          <w:spacing w:val="0"/>
        </w:rPr>
        <w:t>ул.</w:t>
      </w:r>
      <w:r w:rsidRPr="00D15054">
        <w:rPr>
          <w:rFonts w:ascii="Times New Roman" w:hAnsi="Times New Roman" w:cs="Times New Roman"/>
          <w:b/>
          <w:spacing w:val="0"/>
        </w:rPr>
        <w:t xml:space="preserve"> Трактовая</w:t>
      </w:r>
      <w:r>
        <w:rPr>
          <w:rFonts w:ascii="Times New Roman" w:hAnsi="Times New Roman" w:cs="Times New Roman"/>
          <w:b/>
          <w:spacing w:val="0"/>
        </w:rPr>
        <w:t>,</w:t>
      </w:r>
    </w:p>
    <w:p w14:paraId="618745AA" w14:textId="77777777" w:rsidR="008E7A88" w:rsidRPr="009825E2" w:rsidRDefault="008E7A88" w:rsidP="008E7A88">
      <w:pPr>
        <w:jc w:val="center"/>
        <w:rPr>
          <w:rFonts w:ascii="Times New Roman" w:hAnsi="Times New Roman" w:cs="Times New Roman"/>
          <w:b/>
        </w:rPr>
      </w:pPr>
      <w:r w:rsidRPr="00D15054">
        <w:rPr>
          <w:rFonts w:ascii="Times New Roman" w:hAnsi="Times New Roman" w:cs="Times New Roman"/>
          <w:b/>
          <w:spacing w:val="0"/>
        </w:rPr>
        <w:t xml:space="preserve"> </w:t>
      </w:r>
      <w:r>
        <w:rPr>
          <w:rFonts w:ascii="Times New Roman" w:hAnsi="Times New Roman" w:cs="Times New Roman"/>
          <w:b/>
          <w:spacing w:val="0"/>
        </w:rPr>
        <w:t>д. 103, 105, 107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477"/>
      </w:tblGrid>
      <w:tr w:rsidR="008E7A88" w:rsidRPr="009825E2" w14:paraId="05F399E3" w14:textId="77777777" w:rsidTr="00E30E45">
        <w:tc>
          <w:tcPr>
            <w:tcW w:w="2376" w:type="dxa"/>
            <w:shd w:val="clear" w:color="auto" w:fill="auto"/>
          </w:tcPr>
          <w:p w14:paraId="1D887263" w14:textId="77777777" w:rsidR="008E7A88" w:rsidRPr="009825E2" w:rsidRDefault="008E7A88" w:rsidP="00E30E4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>Информация о проекте и информационных материалах к нему</w:t>
            </w:r>
          </w:p>
        </w:tc>
        <w:tc>
          <w:tcPr>
            <w:tcW w:w="7477" w:type="dxa"/>
            <w:shd w:val="clear" w:color="auto" w:fill="auto"/>
          </w:tcPr>
          <w:p w14:paraId="1698FB76" w14:textId="77777777" w:rsidR="008E7A88" w:rsidRPr="009825E2" w:rsidRDefault="008E7A88" w:rsidP="00E30E4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>Проект межевания</w:t>
            </w:r>
            <w:r w:rsidRPr="0082143E">
              <w:rPr>
                <w:rFonts w:ascii="Times New Roman" w:hAnsi="Times New Roman" w:cs="Times New Roman"/>
                <w:sz w:val="20"/>
              </w:rPr>
              <w:t xml:space="preserve"> территории по</w:t>
            </w:r>
            <w:r>
              <w:rPr>
                <w:rFonts w:ascii="Times New Roman" w:hAnsi="Times New Roman" w:cs="Times New Roman"/>
                <w:sz w:val="20"/>
              </w:rPr>
              <w:t>д</w:t>
            </w:r>
            <w:r w:rsidRPr="0082143E">
              <w:rPr>
                <w:rFonts w:ascii="Times New Roman" w:hAnsi="Times New Roman" w:cs="Times New Roman"/>
                <w:sz w:val="20"/>
              </w:rPr>
              <w:t xml:space="preserve"> многоквартирными жилыми домами, </w:t>
            </w:r>
            <w:r w:rsidRPr="00D51C35">
              <w:rPr>
                <w:rFonts w:ascii="Times New Roman" w:hAnsi="Times New Roman" w:cs="Times New Roman"/>
                <w:sz w:val="20"/>
              </w:rPr>
              <w:t>расположенными по адресу: Приморский край, Ханкайский район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82143E">
              <w:rPr>
                <w:rFonts w:ascii="Times New Roman" w:hAnsi="Times New Roman" w:cs="Times New Roman"/>
                <w:sz w:val="20"/>
              </w:rPr>
              <w:t xml:space="preserve">с. Камень-Рыболов, </w:t>
            </w:r>
            <w:r w:rsidRPr="0029624F">
              <w:rPr>
                <w:rFonts w:ascii="Times New Roman" w:hAnsi="Times New Roman" w:cs="Times New Roman"/>
                <w:sz w:val="20"/>
              </w:rPr>
              <w:t>ул. Трактовая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29624F">
              <w:rPr>
                <w:rFonts w:ascii="Times New Roman" w:hAnsi="Times New Roman" w:cs="Times New Roman"/>
                <w:sz w:val="20"/>
              </w:rPr>
              <w:t xml:space="preserve"> д. 103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29624F">
              <w:rPr>
                <w:rFonts w:ascii="Times New Roman" w:hAnsi="Times New Roman" w:cs="Times New Roman"/>
                <w:sz w:val="20"/>
              </w:rPr>
              <w:t>105,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624F">
              <w:rPr>
                <w:rFonts w:ascii="Times New Roman" w:hAnsi="Times New Roman" w:cs="Times New Roman"/>
                <w:sz w:val="20"/>
              </w:rPr>
              <w:t>107</w:t>
            </w:r>
          </w:p>
        </w:tc>
      </w:tr>
      <w:tr w:rsidR="008E7A88" w:rsidRPr="009825E2" w14:paraId="003804A2" w14:textId="77777777" w:rsidTr="00E30E45">
        <w:tc>
          <w:tcPr>
            <w:tcW w:w="2376" w:type="dxa"/>
            <w:shd w:val="clear" w:color="auto" w:fill="auto"/>
          </w:tcPr>
          <w:p w14:paraId="6D635FE5" w14:textId="77777777" w:rsidR="008E7A88" w:rsidRPr="009825E2" w:rsidRDefault="008E7A88" w:rsidP="00E30E4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>Порядок проведения общественных обсуждений</w:t>
            </w:r>
          </w:p>
        </w:tc>
        <w:tc>
          <w:tcPr>
            <w:tcW w:w="7477" w:type="dxa"/>
            <w:shd w:val="clear" w:color="auto" w:fill="auto"/>
          </w:tcPr>
          <w:p w14:paraId="1862CA82" w14:textId="77777777" w:rsidR="008E7A88" w:rsidRPr="009825E2" w:rsidRDefault="008E7A88" w:rsidP="00E30E4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r w:rsidRPr="009825E2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1) оповещение о начале общественных обсуждений;</w:t>
            </w:r>
          </w:p>
          <w:p w14:paraId="20FF8983" w14:textId="77777777" w:rsidR="008E7A88" w:rsidRPr="009825E2" w:rsidRDefault="008E7A88" w:rsidP="00E30E4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bookmarkStart w:id="0" w:name="Par5"/>
            <w:bookmarkEnd w:id="0"/>
            <w:r w:rsidRPr="009825E2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Ханкайского муниципального </w:t>
            </w:r>
            <w:r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округа</w:t>
            </w:r>
            <w:r w:rsidRPr="009825E2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 xml:space="preserve"> и открытие экспозиции или экспозиций такого проекта;</w:t>
            </w:r>
          </w:p>
          <w:p w14:paraId="064B277B" w14:textId="77777777" w:rsidR="008E7A88" w:rsidRPr="009825E2" w:rsidRDefault="008E7A88" w:rsidP="00E30E4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r w:rsidRPr="009825E2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3) проведение экспозиции или экспозиций проекта, подлежащего рассмотрению на общественных обсуждениях;</w:t>
            </w:r>
          </w:p>
          <w:p w14:paraId="0C3658B4" w14:textId="77777777" w:rsidR="008E7A88" w:rsidRDefault="008E7A88" w:rsidP="00E30E4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r w:rsidRPr="009825E2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 xml:space="preserve">4) </w:t>
            </w:r>
            <w:r w:rsidRPr="0081626C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 xml:space="preserve">прием замечаний и предложений по обсуждаемому проекту </w:t>
            </w:r>
          </w:p>
          <w:p w14:paraId="1BF59BA7" w14:textId="77777777" w:rsidR="008E7A88" w:rsidRPr="009825E2" w:rsidRDefault="008E7A88" w:rsidP="00E30E45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 xml:space="preserve">5) </w:t>
            </w:r>
            <w:r w:rsidRPr="009825E2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подготовка и оформление протокола общественных обсуждений;</w:t>
            </w:r>
          </w:p>
          <w:p w14:paraId="38611A3A" w14:textId="77777777" w:rsidR="008E7A88" w:rsidRPr="009825E2" w:rsidRDefault="008E7A88" w:rsidP="00E30E4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 xml:space="preserve">6) подготовка и опубликование заключения о результатах </w:t>
            </w:r>
            <w:r w:rsidRPr="003A4372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общественных обсуждений</w:t>
            </w:r>
            <w:r w:rsidRPr="009825E2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.</w:t>
            </w:r>
          </w:p>
        </w:tc>
      </w:tr>
      <w:tr w:rsidR="008E7A88" w:rsidRPr="009825E2" w14:paraId="489A8769" w14:textId="77777777" w:rsidTr="00E30E45">
        <w:tc>
          <w:tcPr>
            <w:tcW w:w="2376" w:type="dxa"/>
            <w:shd w:val="clear" w:color="auto" w:fill="auto"/>
          </w:tcPr>
          <w:p w14:paraId="00165B00" w14:textId="77777777" w:rsidR="008E7A88" w:rsidRPr="009825E2" w:rsidRDefault="008E7A88" w:rsidP="00E30E4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>Сроки проведения общественных обсуждений</w:t>
            </w:r>
          </w:p>
        </w:tc>
        <w:tc>
          <w:tcPr>
            <w:tcW w:w="7477" w:type="dxa"/>
            <w:shd w:val="clear" w:color="auto" w:fill="auto"/>
          </w:tcPr>
          <w:p w14:paraId="74ADBF8D" w14:textId="77777777" w:rsidR="008E7A88" w:rsidRPr="009825E2" w:rsidRDefault="008E7A88" w:rsidP="00E30E4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 xml:space="preserve">с 11 </w:t>
            </w:r>
            <w:r>
              <w:rPr>
                <w:rFonts w:ascii="Times New Roman" w:hAnsi="Times New Roman" w:cs="Times New Roman"/>
                <w:sz w:val="20"/>
              </w:rPr>
              <w:t>марта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года </w:t>
            </w:r>
            <w:r w:rsidRPr="009825E2">
              <w:rPr>
                <w:rFonts w:ascii="Times New Roman" w:hAnsi="Times New Roman" w:cs="Times New Roman"/>
                <w:sz w:val="20"/>
              </w:rPr>
              <w:t>по 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апреля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</w:rPr>
              <w:t>1 года</w:t>
            </w:r>
          </w:p>
        </w:tc>
      </w:tr>
      <w:tr w:rsidR="008E7A88" w:rsidRPr="009825E2" w14:paraId="5DB3843E" w14:textId="77777777" w:rsidTr="00E30E45">
        <w:tc>
          <w:tcPr>
            <w:tcW w:w="2376" w:type="dxa"/>
            <w:shd w:val="clear" w:color="auto" w:fill="auto"/>
          </w:tcPr>
          <w:p w14:paraId="6B499CC9" w14:textId="77777777" w:rsidR="008E7A88" w:rsidRPr="009825E2" w:rsidRDefault="008E7A88" w:rsidP="00E30E4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>Места размещения оповещения</w:t>
            </w:r>
          </w:p>
        </w:tc>
        <w:tc>
          <w:tcPr>
            <w:tcW w:w="7477" w:type="dxa"/>
            <w:shd w:val="clear" w:color="auto" w:fill="auto"/>
          </w:tcPr>
          <w:p w14:paraId="0210BC77" w14:textId="77777777" w:rsidR="008E7A88" w:rsidRPr="009825E2" w:rsidRDefault="008E7A88" w:rsidP="00E30E45">
            <w:pPr>
              <w:ind w:left="58"/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pacing w:val="0"/>
                <w:sz w:val="20"/>
              </w:rPr>
              <w:t xml:space="preserve">1) на </w:t>
            </w:r>
            <w:r w:rsidRPr="009825E2">
              <w:rPr>
                <w:rFonts w:ascii="Times New Roman" w:hAnsi="Times New Roman" w:cs="Times New Roman"/>
                <w:bCs/>
                <w:spacing w:val="-1"/>
                <w:sz w:val="20"/>
              </w:rPr>
              <w:t>официальном сайте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органов местного самоуправления Ханкайского муниципального </w:t>
            </w:r>
            <w:r>
              <w:rPr>
                <w:rFonts w:ascii="Times New Roman" w:hAnsi="Times New Roman" w:cs="Times New Roman"/>
                <w:sz w:val="20"/>
              </w:rPr>
              <w:t>округа</w:t>
            </w:r>
            <w:r w:rsidRPr="009825E2">
              <w:rPr>
                <w:rFonts w:ascii="Times New Roman" w:hAnsi="Times New Roman" w:cs="Times New Roman"/>
                <w:bCs/>
                <w:spacing w:val="-1"/>
                <w:sz w:val="20"/>
              </w:rPr>
              <w:t xml:space="preserve"> </w:t>
            </w:r>
            <w:proofErr w:type="spellStart"/>
            <w:r w:rsidRPr="009825E2">
              <w:rPr>
                <w:rFonts w:ascii="Times New Roman" w:hAnsi="Times New Roman" w:cs="Times New Roman"/>
                <w:sz w:val="20"/>
                <w:lang w:val="en-US"/>
              </w:rPr>
              <w:t>hankayski</w:t>
            </w:r>
            <w:proofErr w:type="spellEnd"/>
            <w:r w:rsidRPr="009825E2"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 w:rsidRPr="009825E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proofErr w:type="spellEnd"/>
            <w:r w:rsidRPr="009825E2">
              <w:rPr>
                <w:rFonts w:ascii="Times New Roman" w:hAnsi="Times New Roman" w:cs="Times New Roman"/>
                <w:sz w:val="20"/>
              </w:rPr>
              <w:t xml:space="preserve"> в разделе «градостроительная деятельность»;</w:t>
            </w:r>
          </w:p>
          <w:p w14:paraId="571AD501" w14:textId="77777777" w:rsidR="008E7A88" w:rsidRPr="009825E2" w:rsidRDefault="008E7A88" w:rsidP="00E30E45">
            <w:pPr>
              <w:ind w:left="58"/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 xml:space="preserve">2) </w:t>
            </w:r>
            <w:r w:rsidRPr="0081626C">
              <w:rPr>
                <w:rFonts w:ascii="Times New Roman" w:hAnsi="Times New Roman" w:cs="Times New Roman"/>
                <w:bCs/>
                <w:sz w:val="20"/>
              </w:rPr>
              <w:t xml:space="preserve">на информационном стенде отдела градостроительства и земельных отношений Администрации Ханкайского муниципального </w:t>
            </w:r>
            <w:r w:rsidRPr="0082143E">
              <w:rPr>
                <w:rFonts w:ascii="Times New Roman" w:hAnsi="Times New Roman" w:cs="Times New Roman"/>
                <w:bCs/>
                <w:sz w:val="20"/>
              </w:rPr>
              <w:t>округа</w:t>
            </w:r>
            <w:r w:rsidRPr="009825E2">
              <w:rPr>
                <w:rFonts w:ascii="Times New Roman" w:hAnsi="Times New Roman" w:cs="Times New Roman"/>
                <w:sz w:val="20"/>
              </w:rPr>
              <w:t>;</w:t>
            </w:r>
          </w:p>
          <w:p w14:paraId="3B6A74E9" w14:textId="77777777" w:rsidR="008E7A88" w:rsidRPr="009825E2" w:rsidRDefault="008E7A88" w:rsidP="00E30E45">
            <w:pPr>
              <w:ind w:left="58"/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 xml:space="preserve">3) на информационном стенде в здании Администрации Ханкайского муниципального </w:t>
            </w:r>
            <w:r>
              <w:rPr>
                <w:rFonts w:ascii="Times New Roman" w:hAnsi="Times New Roman" w:cs="Times New Roman"/>
                <w:sz w:val="20"/>
              </w:rPr>
              <w:t>округа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по адресу: 692684, Приморский край, Ханкайский район, с. Камень-Рыболов, ул. Кирова, 8, 1 этаж (фойе);</w:t>
            </w:r>
          </w:p>
          <w:p w14:paraId="7E13EE8D" w14:textId="77777777" w:rsidR="008E7A88" w:rsidRPr="009825E2" w:rsidRDefault="008E7A88" w:rsidP="00E30E45">
            <w:pPr>
              <w:ind w:left="58"/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 xml:space="preserve">4) на информационном стенде в здании </w:t>
            </w:r>
            <w:r>
              <w:rPr>
                <w:rFonts w:ascii="Times New Roman" w:hAnsi="Times New Roman" w:cs="Times New Roman"/>
                <w:sz w:val="20"/>
              </w:rPr>
              <w:t>Камень-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Рыболовского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территориального отдела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по адресу: 692684, Приморский край, Ханкайский район, с. Камень-Рыболов, ул. Пионерская, 8, 1 этаж (фойе);</w:t>
            </w:r>
          </w:p>
        </w:tc>
      </w:tr>
      <w:tr w:rsidR="008E7A88" w:rsidRPr="009825E2" w14:paraId="05C98EB7" w14:textId="77777777" w:rsidTr="00E30E45">
        <w:tc>
          <w:tcPr>
            <w:tcW w:w="2376" w:type="dxa"/>
            <w:shd w:val="clear" w:color="auto" w:fill="auto"/>
          </w:tcPr>
          <w:p w14:paraId="4AE52374" w14:textId="77777777" w:rsidR="008E7A88" w:rsidRPr="009825E2" w:rsidRDefault="008E7A88" w:rsidP="00E30E4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>Дата и место размещения проекта и информационных материалов к нему</w:t>
            </w:r>
          </w:p>
        </w:tc>
        <w:tc>
          <w:tcPr>
            <w:tcW w:w="7477" w:type="dxa"/>
            <w:shd w:val="clear" w:color="auto" w:fill="auto"/>
          </w:tcPr>
          <w:p w14:paraId="538DE651" w14:textId="77777777" w:rsidR="008E7A88" w:rsidRPr="009825E2" w:rsidRDefault="008E7A88" w:rsidP="00E30E45">
            <w:pPr>
              <w:ind w:left="58"/>
              <w:jc w:val="both"/>
              <w:rPr>
                <w:rFonts w:ascii="Times New Roman" w:hAnsi="Times New Roman" w:cs="Times New Roman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spacing w:val="0"/>
                <w:sz w:val="20"/>
              </w:rPr>
              <w:t>11 марта 2021 года</w:t>
            </w:r>
            <w:r w:rsidRPr="009825E2">
              <w:rPr>
                <w:rFonts w:ascii="Times New Roman" w:hAnsi="Times New Roman" w:cs="Times New Roman"/>
                <w:spacing w:val="0"/>
                <w:sz w:val="20"/>
              </w:rPr>
              <w:t xml:space="preserve"> на </w:t>
            </w:r>
            <w:r w:rsidRPr="009825E2">
              <w:rPr>
                <w:rFonts w:ascii="Times New Roman" w:hAnsi="Times New Roman" w:cs="Times New Roman"/>
                <w:bCs/>
                <w:spacing w:val="-1"/>
                <w:sz w:val="20"/>
              </w:rPr>
              <w:t>официальном сайте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органов местного самоуправления Ханкайского муниципального </w:t>
            </w:r>
            <w:r>
              <w:rPr>
                <w:rFonts w:ascii="Times New Roman" w:hAnsi="Times New Roman" w:cs="Times New Roman"/>
                <w:sz w:val="20"/>
              </w:rPr>
              <w:t>округа</w:t>
            </w:r>
            <w:r w:rsidRPr="009825E2">
              <w:rPr>
                <w:rFonts w:ascii="Times New Roman" w:hAnsi="Times New Roman" w:cs="Times New Roman"/>
                <w:bCs/>
                <w:spacing w:val="-1"/>
                <w:sz w:val="20"/>
              </w:rPr>
              <w:t xml:space="preserve"> </w:t>
            </w:r>
            <w:r w:rsidRPr="009825E2">
              <w:rPr>
                <w:rFonts w:ascii="Times New Roman" w:hAnsi="Times New Roman" w:cs="Times New Roman"/>
                <w:sz w:val="20"/>
              </w:rPr>
              <w:t>в разделе «градостроительная деятельность»;</w:t>
            </w:r>
          </w:p>
        </w:tc>
      </w:tr>
      <w:tr w:rsidR="008E7A88" w:rsidRPr="009825E2" w14:paraId="78AC7D41" w14:textId="77777777" w:rsidTr="00E30E45">
        <w:tc>
          <w:tcPr>
            <w:tcW w:w="2376" w:type="dxa"/>
            <w:shd w:val="clear" w:color="auto" w:fill="auto"/>
          </w:tcPr>
          <w:p w14:paraId="2074BB6E" w14:textId="77777777" w:rsidR="008E7A88" w:rsidRPr="009825E2" w:rsidRDefault="008E7A88" w:rsidP="00E30E4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>Место, дата открытия и срок проведения экспозиции</w:t>
            </w:r>
          </w:p>
        </w:tc>
        <w:tc>
          <w:tcPr>
            <w:tcW w:w="7477" w:type="dxa"/>
            <w:shd w:val="clear" w:color="auto" w:fill="auto"/>
          </w:tcPr>
          <w:p w14:paraId="3947203C" w14:textId="77777777" w:rsidR="008E7A88" w:rsidRPr="009825E2" w:rsidRDefault="008E7A88" w:rsidP="00E30E4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>692684, Приморский край, Ханкайский район, с. Камень-Рыболов, ул. Кирова, 8, 1 этаж (фойе), в период с 11.0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9825E2">
              <w:rPr>
                <w:rFonts w:ascii="Times New Roman" w:hAnsi="Times New Roman" w:cs="Times New Roman"/>
                <w:sz w:val="20"/>
              </w:rPr>
              <w:t>.202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по 1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9825E2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9825E2">
              <w:rPr>
                <w:rFonts w:ascii="Times New Roman" w:hAnsi="Times New Roman" w:cs="Times New Roman"/>
                <w:sz w:val="20"/>
              </w:rPr>
              <w:t>.202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9825E2">
              <w:rPr>
                <w:rFonts w:ascii="Times New Roman" w:hAnsi="Times New Roman" w:cs="Times New Roman"/>
                <w:sz w:val="20"/>
              </w:rPr>
              <w:t>, в рабочие дни с 9-00 до 13-00 и с 14-00 до 17-00 часов</w:t>
            </w:r>
          </w:p>
        </w:tc>
      </w:tr>
      <w:tr w:rsidR="008E7A88" w:rsidRPr="009825E2" w14:paraId="25BA48DD" w14:textId="77777777" w:rsidTr="00E30E45">
        <w:tc>
          <w:tcPr>
            <w:tcW w:w="2376" w:type="dxa"/>
            <w:shd w:val="clear" w:color="auto" w:fill="auto"/>
          </w:tcPr>
          <w:p w14:paraId="0C4E1031" w14:textId="77777777" w:rsidR="008E7A88" w:rsidRPr="009825E2" w:rsidRDefault="008E7A88" w:rsidP="00E30E4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>Порядок и сроки внесения предложений и замечаний</w:t>
            </w:r>
          </w:p>
        </w:tc>
        <w:tc>
          <w:tcPr>
            <w:tcW w:w="7477" w:type="dxa"/>
            <w:shd w:val="clear" w:color="auto" w:fill="auto"/>
          </w:tcPr>
          <w:p w14:paraId="29CFD8BB" w14:textId="77777777" w:rsidR="008E7A88" w:rsidRPr="009825E2" w:rsidRDefault="008E7A88" w:rsidP="00E30E4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 xml:space="preserve">В течение всего срока общественных обсуждений с </w:t>
            </w:r>
            <w:r w:rsidRPr="002E5159">
              <w:rPr>
                <w:rFonts w:ascii="Times New Roman" w:hAnsi="Times New Roman" w:cs="Times New Roman"/>
                <w:bCs/>
                <w:sz w:val="20"/>
              </w:rPr>
              <w:t xml:space="preserve">11 марта 2021 </w:t>
            </w:r>
            <w:r w:rsidRPr="0081626C">
              <w:rPr>
                <w:rFonts w:ascii="Times New Roman" w:hAnsi="Times New Roman" w:cs="Times New Roman"/>
                <w:bCs/>
                <w:sz w:val="20"/>
              </w:rPr>
              <w:t>года</w:t>
            </w:r>
            <w:r w:rsidRPr="002E5159">
              <w:rPr>
                <w:rFonts w:ascii="Times New Roman" w:hAnsi="Times New Roman" w:cs="Times New Roman"/>
                <w:bCs/>
                <w:sz w:val="20"/>
              </w:rPr>
              <w:t xml:space="preserve"> по 12 апреля 2021 </w:t>
            </w:r>
            <w:r w:rsidRPr="0081626C">
              <w:rPr>
                <w:rFonts w:ascii="Times New Roman" w:hAnsi="Times New Roman" w:cs="Times New Roman"/>
                <w:bCs/>
                <w:sz w:val="20"/>
              </w:rPr>
              <w:t>года</w:t>
            </w:r>
            <w:r w:rsidRPr="002E515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участники общественных обсуждений могут вносить предложения и замечания участники общественных обсуждений имеют право вносить предложения и замечания по проекту. Участники общественных обсуждений считаются граждане, прошедшие идентификацию. </w:t>
            </w:r>
          </w:p>
        </w:tc>
      </w:tr>
      <w:tr w:rsidR="008E7A88" w:rsidRPr="009825E2" w14:paraId="26F770B6" w14:textId="77777777" w:rsidTr="00E30E45">
        <w:tc>
          <w:tcPr>
            <w:tcW w:w="2376" w:type="dxa"/>
            <w:shd w:val="clear" w:color="auto" w:fill="auto"/>
          </w:tcPr>
          <w:p w14:paraId="768A1256" w14:textId="77777777" w:rsidR="008E7A88" w:rsidRPr="009825E2" w:rsidRDefault="008E7A88" w:rsidP="00E30E4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>Идентификация участников общественных обсуждений</w:t>
            </w:r>
          </w:p>
        </w:tc>
        <w:tc>
          <w:tcPr>
            <w:tcW w:w="7477" w:type="dxa"/>
            <w:shd w:val="clear" w:color="auto" w:fill="auto"/>
          </w:tcPr>
          <w:p w14:paraId="29EE5518" w14:textId="77777777" w:rsidR="008E7A88" w:rsidRPr="009825E2" w:rsidRDefault="008E7A88" w:rsidP="00E30E4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 xml:space="preserve">Участники общественных обсуждений в 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</w:t>
            </w:r>
            <w:r>
              <w:rPr>
                <w:rFonts w:ascii="Times New Roman" w:hAnsi="Times New Roman" w:cs="Times New Roman"/>
                <w:sz w:val="20"/>
              </w:rPr>
              <w:t>общественных обсуждений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</w:t>
            </w:r>
            <w:r w:rsidRPr="009825E2">
              <w:rPr>
                <w:rFonts w:ascii="Times New Roman" w:hAnsi="Times New Roman" w:cs="Times New Roman"/>
                <w:sz w:val="20"/>
              </w:rPr>
              <w:lastRenderedPageBreak/>
              <w:t>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Идентификация не требуется в случае представления предложений и замечаний посредством официального сайта.</w:t>
            </w:r>
          </w:p>
          <w:p w14:paraId="37434A44" w14:textId="77777777" w:rsidR="008E7A88" w:rsidRPr="009825E2" w:rsidRDefault="008E7A88" w:rsidP="00E30E4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 xml:space="preserve">Предложения и замечания не рассматриваются в случае выявления факта представления участником </w:t>
            </w:r>
            <w:r>
              <w:rPr>
                <w:rFonts w:ascii="Times New Roman" w:hAnsi="Times New Roman" w:cs="Times New Roman"/>
                <w:sz w:val="20"/>
              </w:rPr>
              <w:t>общественных обсуждений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недостоверных сведений.</w:t>
            </w:r>
          </w:p>
          <w:p w14:paraId="2B84F6A9" w14:textId="77777777" w:rsidR="008E7A88" w:rsidRPr="009825E2" w:rsidRDefault="008E7A88" w:rsidP="00E30E4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t xml:space="preserve">Ответственность за достоверность персональных данных и иных предоставленных сведений в ходе проведения </w:t>
            </w:r>
            <w:r w:rsidRPr="002E5159">
              <w:rPr>
                <w:rFonts w:ascii="Times New Roman" w:hAnsi="Times New Roman" w:cs="Times New Roman"/>
                <w:sz w:val="20"/>
              </w:rPr>
              <w:t>общественных обсуждений</w:t>
            </w:r>
            <w:r w:rsidRPr="009825E2">
              <w:rPr>
                <w:rFonts w:ascii="Times New Roman" w:hAnsi="Times New Roman" w:cs="Times New Roman"/>
                <w:sz w:val="20"/>
              </w:rPr>
              <w:t xml:space="preserve"> несут лица предоставившие такие сведения и персональные данные.</w:t>
            </w:r>
          </w:p>
        </w:tc>
      </w:tr>
      <w:tr w:rsidR="008E7A88" w:rsidRPr="009825E2" w14:paraId="11E70621" w14:textId="77777777" w:rsidTr="00E30E45">
        <w:tc>
          <w:tcPr>
            <w:tcW w:w="2376" w:type="dxa"/>
            <w:shd w:val="clear" w:color="auto" w:fill="auto"/>
          </w:tcPr>
          <w:p w14:paraId="7DABBC3F" w14:textId="77777777" w:rsidR="008E7A88" w:rsidRPr="009825E2" w:rsidRDefault="008E7A88" w:rsidP="00E30E45">
            <w:pPr>
              <w:rPr>
                <w:rFonts w:ascii="Times New Roman" w:hAnsi="Times New Roman" w:cs="Times New Roman"/>
                <w:sz w:val="20"/>
              </w:rPr>
            </w:pPr>
            <w:r w:rsidRPr="009825E2">
              <w:rPr>
                <w:rFonts w:ascii="Times New Roman" w:hAnsi="Times New Roman" w:cs="Times New Roman"/>
                <w:sz w:val="20"/>
              </w:rPr>
              <w:lastRenderedPageBreak/>
              <w:t>Форма представления замечаний и предложений</w:t>
            </w:r>
          </w:p>
        </w:tc>
        <w:tc>
          <w:tcPr>
            <w:tcW w:w="7477" w:type="dxa"/>
            <w:shd w:val="clear" w:color="auto" w:fill="auto"/>
          </w:tcPr>
          <w:p w14:paraId="4061BDB0" w14:textId="77777777" w:rsidR="008E7A88" w:rsidRPr="009825E2" w:rsidRDefault="008E7A88" w:rsidP="00E30E4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r w:rsidRPr="009825E2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Предложения и замечания могут вноситься:</w:t>
            </w:r>
          </w:p>
          <w:p w14:paraId="00B6EC12" w14:textId="77777777" w:rsidR="008E7A88" w:rsidRPr="001555A0" w:rsidRDefault="008E7A88" w:rsidP="00E30E4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r w:rsidRPr="001555A0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1) посредством официального сайта;</w:t>
            </w:r>
          </w:p>
          <w:p w14:paraId="048B2DEF" w14:textId="77777777" w:rsidR="008E7A88" w:rsidRPr="001555A0" w:rsidRDefault="008E7A88" w:rsidP="00E30E4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2</w:t>
            </w:r>
            <w:r w:rsidRPr="001555A0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) в письменной форме в адрес организатора общественных обсуждений;</w:t>
            </w:r>
          </w:p>
          <w:p w14:paraId="6A6DD090" w14:textId="77777777" w:rsidR="008E7A88" w:rsidRPr="009825E2" w:rsidRDefault="008E7A88" w:rsidP="00E30E45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auto"/>
                <w:spacing w:val="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3</w:t>
            </w:r>
            <w:r w:rsidRPr="001555A0">
              <w:rPr>
                <w:rFonts w:ascii="Times New Roman" w:hAnsi="Times New Roman" w:cs="Times New Roman"/>
                <w:bCs/>
                <w:color w:val="auto"/>
                <w:spacing w:val="0"/>
                <w:sz w:val="20"/>
              </w:rPr>
              <w:t>) посредством записи в книге (журнале) учета посетителей экспозиции проекта, подлежащего рассмотрению на общественных обсуждениях.</w:t>
            </w:r>
          </w:p>
        </w:tc>
      </w:tr>
    </w:tbl>
    <w:p w14:paraId="66E2E419" w14:textId="77777777" w:rsidR="008E7A88" w:rsidRPr="009825E2" w:rsidRDefault="008E7A88" w:rsidP="008E7A88">
      <w:pPr>
        <w:rPr>
          <w:rFonts w:ascii="Times New Roman" w:hAnsi="Times New Roman" w:cs="Times New Roman"/>
        </w:rPr>
      </w:pPr>
    </w:p>
    <w:p w14:paraId="29557132" w14:textId="77777777" w:rsidR="008E7A88" w:rsidRPr="009825E2" w:rsidRDefault="008E7A88" w:rsidP="008E7A88">
      <w:pPr>
        <w:jc w:val="center"/>
        <w:rPr>
          <w:rFonts w:ascii="Times New Roman" w:hAnsi="Times New Roman" w:cs="Times New Roman"/>
        </w:rPr>
      </w:pPr>
      <w:r w:rsidRPr="009825E2">
        <w:rPr>
          <w:rFonts w:ascii="Times New Roman" w:hAnsi="Times New Roman" w:cs="Times New Roman"/>
        </w:rPr>
        <w:t>___________</w:t>
      </w:r>
    </w:p>
    <w:p w14:paraId="794B23EC" w14:textId="1C6D7AA3" w:rsidR="002330B7" w:rsidRPr="008E7A88" w:rsidRDefault="00F8725B" w:rsidP="008E7A88"/>
    <w:sectPr w:rsidR="002330B7" w:rsidRPr="008E7A88" w:rsidSect="00A570A2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B43"/>
    <w:rsid w:val="002A16D6"/>
    <w:rsid w:val="008E7A88"/>
    <w:rsid w:val="00E1133A"/>
    <w:rsid w:val="00F54223"/>
    <w:rsid w:val="00F72B43"/>
    <w:rsid w:val="00F8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B504B"/>
  <w15:docId w15:val="{66526D6B-0E59-4D96-B7FF-B7FC129C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223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700</Words>
  <Characters>3991</Characters>
  <Application>Microsoft Office Word</Application>
  <DocSecurity>0</DocSecurity>
  <Lines>33</Lines>
  <Paragraphs>9</Paragraphs>
  <ScaleCrop>false</ScaleCrop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Алина Алексеевна</dc:creator>
  <cp:keywords/>
  <dc:description/>
  <cp:lastModifiedBy>Федорова Алина Алексеевна</cp:lastModifiedBy>
  <cp:revision>4</cp:revision>
  <cp:lastPrinted>2021-03-05T00:43:00Z</cp:lastPrinted>
  <dcterms:created xsi:type="dcterms:W3CDTF">2020-06-11T02:26:00Z</dcterms:created>
  <dcterms:modified xsi:type="dcterms:W3CDTF">2021-03-11T02:14:00Z</dcterms:modified>
</cp:coreProperties>
</file>