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85685" w14:textId="49276685" w:rsidR="00EC0395" w:rsidRDefault="00EC0395" w:rsidP="00EC0395">
      <w:pPr>
        <w:rPr>
          <w:sz w:val="28"/>
          <w:szCs w:val="28"/>
        </w:rPr>
      </w:pPr>
    </w:p>
    <w:p w14:paraId="03C54014" w14:textId="2AE10101" w:rsidR="00CB68B7" w:rsidRDefault="00A93590" w:rsidP="00EC039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F03ABD" wp14:editId="4D99E725">
            <wp:extent cx="6031230" cy="3392170"/>
            <wp:effectExtent l="0" t="0" r="7620" b="0"/>
            <wp:docPr id="791083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838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9E74" w14:textId="77777777" w:rsidR="00CB68B7" w:rsidRDefault="00CB68B7" w:rsidP="00EC0395">
      <w:pPr>
        <w:rPr>
          <w:sz w:val="28"/>
          <w:szCs w:val="28"/>
        </w:rPr>
      </w:pPr>
    </w:p>
    <w:p w14:paraId="0794C766" w14:textId="5D7E6773" w:rsidR="00CB68B7" w:rsidRPr="00CB68B7" w:rsidRDefault="00CB68B7" w:rsidP="00CB68B7">
      <w:pPr>
        <w:ind w:firstLine="708"/>
        <w:rPr>
          <w:sz w:val="36"/>
          <w:szCs w:val="36"/>
        </w:rPr>
      </w:pPr>
      <w:r w:rsidRPr="00CB68B7">
        <w:rPr>
          <w:sz w:val="36"/>
          <w:szCs w:val="36"/>
        </w:rPr>
        <w:t>В</w:t>
      </w:r>
      <w:r w:rsidR="00A93590">
        <w:rPr>
          <w:sz w:val="36"/>
          <w:szCs w:val="36"/>
        </w:rPr>
        <w:t xml:space="preserve"> пятницу 26.01.2024 </w:t>
      </w:r>
      <w:r w:rsidRPr="00CB68B7">
        <w:rPr>
          <w:sz w:val="36"/>
          <w:szCs w:val="36"/>
        </w:rPr>
        <w:t>главный специалист 1 разряда по государственному управлению охраной труда принял участие в совещании с руководителями муниципальных образовательных учреждений</w:t>
      </w:r>
      <w:proofErr w:type="gramStart"/>
      <w:r w:rsidR="00A93590">
        <w:rPr>
          <w:sz w:val="36"/>
          <w:szCs w:val="36"/>
        </w:rPr>
        <w:t>.</w:t>
      </w:r>
      <w:proofErr w:type="gramEnd"/>
      <w:r w:rsidRPr="00CB68B7">
        <w:rPr>
          <w:sz w:val="36"/>
          <w:szCs w:val="36"/>
        </w:rPr>
        <w:t xml:space="preserve"> </w:t>
      </w:r>
      <w:r w:rsidR="00A93590">
        <w:rPr>
          <w:sz w:val="36"/>
          <w:szCs w:val="36"/>
        </w:rPr>
        <w:t>В ходе встречи</w:t>
      </w:r>
      <w:r w:rsidRPr="00CB68B7">
        <w:rPr>
          <w:sz w:val="36"/>
          <w:szCs w:val="36"/>
        </w:rPr>
        <w:t xml:space="preserve"> </w:t>
      </w:r>
      <w:r w:rsidR="00A93590">
        <w:rPr>
          <w:sz w:val="36"/>
          <w:szCs w:val="36"/>
        </w:rPr>
        <w:t xml:space="preserve">были освещены вопросы, касающиеся проводимых мероприятий после проведения </w:t>
      </w:r>
      <w:r w:rsidRPr="00CB68B7">
        <w:rPr>
          <w:sz w:val="36"/>
          <w:szCs w:val="36"/>
        </w:rPr>
        <w:t>специальной оценки условий труда</w:t>
      </w:r>
      <w:r w:rsidR="00A93590">
        <w:rPr>
          <w:sz w:val="36"/>
          <w:szCs w:val="36"/>
        </w:rPr>
        <w:t>, предоставления гарантий и компенсаций отдельным категориям работников, инструктажей и обучения сотрудников, проведению конкурсов по охране труда</w:t>
      </w:r>
      <w:r w:rsidRPr="00CB68B7">
        <w:rPr>
          <w:sz w:val="36"/>
          <w:szCs w:val="36"/>
        </w:rPr>
        <w:t>. Рассмотрены также иные аспекты в сфере охраны труда, даны соответствующие ответы на вопросы присутствующих в совещании.</w:t>
      </w:r>
    </w:p>
    <w:p w14:paraId="126D376B" w14:textId="02F3BD45" w:rsidR="00CB68B7" w:rsidRDefault="00CB68B7" w:rsidP="00EC0395">
      <w:pPr>
        <w:rPr>
          <w:sz w:val="28"/>
          <w:szCs w:val="28"/>
        </w:rPr>
      </w:pPr>
    </w:p>
    <w:p w14:paraId="5BB0B8C9" w14:textId="2DAA8719" w:rsidR="00CB68B7" w:rsidRPr="00CB68B7" w:rsidRDefault="00CB68B7" w:rsidP="00EC0395">
      <w:pPr>
        <w:rPr>
          <w:sz w:val="28"/>
          <w:szCs w:val="28"/>
        </w:rPr>
      </w:pPr>
    </w:p>
    <w:sectPr w:rsidR="00CB68B7" w:rsidRPr="00CB68B7" w:rsidSect="00FF070A">
      <w:pgSz w:w="11906" w:h="16838"/>
      <w:pgMar w:top="1134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Arial"/>
    <w:charset w:val="01"/>
    <w:family w:val="roman"/>
    <w:pitch w:val="default"/>
  </w:font>
  <w:font w:name="Source Han Sans CN Regular"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380AE5"/>
    <w:multiLevelType w:val="hybridMultilevel"/>
    <w:tmpl w:val="6608A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A1188"/>
    <w:multiLevelType w:val="hybridMultilevel"/>
    <w:tmpl w:val="A7C01D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871769083">
    <w:abstractNumId w:val="0"/>
  </w:num>
  <w:num w:numId="2" w16cid:durableId="1513685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6BF"/>
    <w:rsid w:val="000F1024"/>
    <w:rsid w:val="00190759"/>
    <w:rsid w:val="00190880"/>
    <w:rsid w:val="001A243F"/>
    <w:rsid w:val="001B20D6"/>
    <w:rsid w:val="002F61E9"/>
    <w:rsid w:val="00350DDA"/>
    <w:rsid w:val="00391EBA"/>
    <w:rsid w:val="00392420"/>
    <w:rsid w:val="00411F92"/>
    <w:rsid w:val="004254C0"/>
    <w:rsid w:val="004C2D1B"/>
    <w:rsid w:val="004D5167"/>
    <w:rsid w:val="00533E32"/>
    <w:rsid w:val="00574755"/>
    <w:rsid w:val="005C018D"/>
    <w:rsid w:val="005E60FD"/>
    <w:rsid w:val="00664371"/>
    <w:rsid w:val="006806F0"/>
    <w:rsid w:val="006C5DDC"/>
    <w:rsid w:val="006D1A4F"/>
    <w:rsid w:val="006E0FA6"/>
    <w:rsid w:val="00732AF3"/>
    <w:rsid w:val="007446BF"/>
    <w:rsid w:val="007A1A13"/>
    <w:rsid w:val="007B28AA"/>
    <w:rsid w:val="007B48CE"/>
    <w:rsid w:val="007B60F3"/>
    <w:rsid w:val="00806C29"/>
    <w:rsid w:val="008A3EFB"/>
    <w:rsid w:val="00A2274A"/>
    <w:rsid w:val="00A66860"/>
    <w:rsid w:val="00A93590"/>
    <w:rsid w:val="00C70950"/>
    <w:rsid w:val="00C977BD"/>
    <w:rsid w:val="00CB68B7"/>
    <w:rsid w:val="00D8215E"/>
    <w:rsid w:val="00D93595"/>
    <w:rsid w:val="00E04D04"/>
    <w:rsid w:val="00E421B8"/>
    <w:rsid w:val="00EC0395"/>
    <w:rsid w:val="00FC369D"/>
    <w:rsid w:val="00FF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4100D"/>
  <w15:docId w15:val="{117ECB16-72F4-49C5-8E96-33E2BF005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4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Гиперссылка1"/>
    <w:rsid w:val="007446BF"/>
    <w:rPr>
      <w:color w:val="0000FF"/>
      <w:u w:val="single"/>
    </w:rPr>
  </w:style>
  <w:style w:type="character" w:styleId="a3">
    <w:name w:val="Hyperlink"/>
    <w:rsid w:val="007446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46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6B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Подпись к таблице"/>
    <w:basedOn w:val="a0"/>
    <w:link w:val="10"/>
    <w:uiPriority w:val="99"/>
    <w:rsid w:val="000F102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7">
    <w:name w:val="Подпись к таблице + Не полужирный"/>
    <w:basedOn w:val="a6"/>
    <w:uiPriority w:val="99"/>
    <w:rsid w:val="000F102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0">
    <w:name w:val="Подпись к таблице1"/>
    <w:basedOn w:val="a"/>
    <w:link w:val="a6"/>
    <w:uiPriority w:val="99"/>
    <w:rsid w:val="000F1024"/>
    <w:pPr>
      <w:shd w:val="clear" w:color="auto" w:fill="FFFFFF"/>
      <w:spacing w:line="278" w:lineRule="exact"/>
    </w:pPr>
    <w:rPr>
      <w:rFonts w:eastAsiaTheme="minorHAnsi"/>
      <w:b/>
      <w:bCs/>
      <w:sz w:val="22"/>
      <w:szCs w:val="22"/>
      <w:lang w:eastAsia="en-US"/>
    </w:rPr>
  </w:style>
  <w:style w:type="character" w:customStyle="1" w:styleId="5">
    <w:name w:val="Основной текст (5)"/>
    <w:basedOn w:val="a0"/>
    <w:link w:val="51"/>
    <w:uiPriority w:val="99"/>
    <w:rsid w:val="000F1024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3">
    <w:name w:val="Основной текст (3)"/>
    <w:basedOn w:val="a0"/>
    <w:link w:val="31"/>
    <w:uiPriority w:val="99"/>
    <w:rsid w:val="000F1024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 (2)"/>
    <w:basedOn w:val="a0"/>
    <w:link w:val="21"/>
    <w:uiPriority w:val="99"/>
    <w:rsid w:val="000F1024"/>
    <w:rPr>
      <w:rFonts w:ascii="Times New Roman" w:hAnsi="Times New Roman" w:cs="Times New Roman"/>
      <w:b/>
      <w:bCs/>
      <w:shd w:val="clear" w:color="auto" w:fill="FFFFFF"/>
    </w:rPr>
  </w:style>
  <w:style w:type="paragraph" w:styleId="a8">
    <w:name w:val="Body Text"/>
    <w:basedOn w:val="a"/>
    <w:link w:val="a9"/>
    <w:uiPriority w:val="99"/>
    <w:rsid w:val="000F1024"/>
    <w:pPr>
      <w:shd w:val="clear" w:color="auto" w:fill="FFFFFF"/>
      <w:spacing w:line="240" w:lineRule="atLeast"/>
    </w:pPr>
    <w:rPr>
      <w:rFonts w:eastAsia="Arial Unicode MS"/>
      <w:sz w:val="22"/>
      <w:szCs w:val="22"/>
    </w:rPr>
  </w:style>
  <w:style w:type="character" w:customStyle="1" w:styleId="a9">
    <w:name w:val="Основной текст Знак"/>
    <w:basedOn w:val="a0"/>
    <w:link w:val="a8"/>
    <w:uiPriority w:val="99"/>
    <w:rsid w:val="000F1024"/>
    <w:rPr>
      <w:rFonts w:ascii="Times New Roman" w:eastAsia="Arial Unicode MS" w:hAnsi="Times New Roman" w:cs="Times New Roman"/>
      <w:shd w:val="clear" w:color="auto" w:fill="FFFFFF"/>
      <w:lang w:eastAsia="ru-RU"/>
    </w:rPr>
  </w:style>
  <w:style w:type="character" w:customStyle="1" w:styleId="6">
    <w:name w:val="Основной текст (6)"/>
    <w:basedOn w:val="a0"/>
    <w:link w:val="61"/>
    <w:uiPriority w:val="99"/>
    <w:rsid w:val="000F102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aa">
    <w:name w:val="Основной текст + Полужирный"/>
    <w:uiPriority w:val="99"/>
    <w:rsid w:val="000F1024"/>
    <w:rPr>
      <w:rFonts w:ascii="Times New Roman" w:hAnsi="Times New Roman" w:cs="Times New Roman"/>
      <w:b/>
      <w:bCs/>
      <w:sz w:val="22"/>
      <w:szCs w:val="22"/>
    </w:rPr>
  </w:style>
  <w:style w:type="paragraph" w:customStyle="1" w:styleId="51">
    <w:name w:val="Основной текст (5)1"/>
    <w:basedOn w:val="a"/>
    <w:link w:val="5"/>
    <w:uiPriority w:val="99"/>
    <w:rsid w:val="000F1024"/>
    <w:pPr>
      <w:shd w:val="clear" w:color="auto" w:fill="FFFFFF"/>
      <w:spacing w:line="240" w:lineRule="atLeast"/>
    </w:pPr>
    <w:rPr>
      <w:rFonts w:eastAsiaTheme="minorHAnsi"/>
      <w:sz w:val="24"/>
      <w:szCs w:val="24"/>
      <w:lang w:eastAsia="en-US"/>
    </w:rPr>
  </w:style>
  <w:style w:type="paragraph" w:customStyle="1" w:styleId="31">
    <w:name w:val="Основной текст (3)1"/>
    <w:basedOn w:val="a"/>
    <w:link w:val="3"/>
    <w:uiPriority w:val="99"/>
    <w:rsid w:val="000F1024"/>
    <w:pPr>
      <w:shd w:val="clear" w:color="auto" w:fill="FFFFFF"/>
      <w:spacing w:line="240" w:lineRule="atLeast"/>
    </w:pPr>
    <w:rPr>
      <w:rFonts w:eastAsiaTheme="minorHAnsi"/>
      <w:sz w:val="26"/>
      <w:szCs w:val="26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0F1024"/>
    <w:pPr>
      <w:shd w:val="clear" w:color="auto" w:fill="FFFFFF"/>
      <w:spacing w:line="240" w:lineRule="atLeast"/>
    </w:pPr>
    <w:rPr>
      <w:rFonts w:eastAsiaTheme="minorHAnsi"/>
      <w:b/>
      <w:bCs/>
      <w:sz w:val="22"/>
      <w:szCs w:val="22"/>
      <w:lang w:eastAsia="en-US"/>
    </w:rPr>
  </w:style>
  <w:style w:type="paragraph" w:customStyle="1" w:styleId="61">
    <w:name w:val="Основной текст (6)1"/>
    <w:basedOn w:val="a"/>
    <w:link w:val="6"/>
    <w:uiPriority w:val="99"/>
    <w:rsid w:val="000F1024"/>
    <w:pPr>
      <w:shd w:val="clear" w:color="auto" w:fill="FFFFFF"/>
      <w:spacing w:line="240" w:lineRule="atLeast"/>
    </w:pPr>
    <w:rPr>
      <w:rFonts w:eastAsiaTheme="minorHAnsi"/>
      <w:sz w:val="28"/>
      <w:szCs w:val="28"/>
      <w:lang w:eastAsia="en-US"/>
    </w:rPr>
  </w:style>
  <w:style w:type="table" w:styleId="ab">
    <w:name w:val="Table Grid"/>
    <w:basedOn w:val="a1"/>
    <w:uiPriority w:val="59"/>
    <w:rsid w:val="006C5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411F92"/>
    <w:pPr>
      <w:ind w:left="720"/>
      <w:contextualSpacing/>
    </w:pPr>
  </w:style>
  <w:style w:type="paragraph" w:customStyle="1" w:styleId="ConsPlusTitle">
    <w:name w:val="ConsPlusTitle"/>
    <w:rsid w:val="00392420"/>
    <w:pPr>
      <w:widowControl w:val="0"/>
      <w:suppressAutoHyphens/>
      <w:spacing w:after="0" w:line="240" w:lineRule="auto"/>
    </w:pPr>
    <w:rPr>
      <w:rFonts w:ascii="Arial" w:eastAsia="Tahoma" w:hAnsi="Arial" w:cs="Arial"/>
      <w:b/>
      <w:bCs/>
      <w:sz w:val="24"/>
      <w:szCs w:val="24"/>
      <w:lang w:eastAsia="zh-CN" w:bidi="hi-IN"/>
    </w:rPr>
  </w:style>
  <w:style w:type="character" w:styleId="ad">
    <w:name w:val="Unresolved Mention"/>
    <w:basedOn w:val="a0"/>
    <w:uiPriority w:val="99"/>
    <w:semiHidden/>
    <w:unhideWhenUsed/>
    <w:rsid w:val="007B60F3"/>
    <w:rPr>
      <w:color w:val="605E5C"/>
      <w:shd w:val="clear" w:color="auto" w:fill="E1DFDD"/>
    </w:rPr>
  </w:style>
  <w:style w:type="paragraph" w:styleId="ae">
    <w:name w:val="Body Text Indent"/>
    <w:basedOn w:val="a"/>
    <w:link w:val="af"/>
    <w:uiPriority w:val="99"/>
    <w:semiHidden/>
    <w:unhideWhenUsed/>
    <w:rsid w:val="00EC0395"/>
    <w:pPr>
      <w:widowControl w:val="0"/>
      <w:suppressAutoHyphens/>
      <w:spacing w:after="120"/>
      <w:ind w:left="283"/>
      <w:jc w:val="center"/>
    </w:pPr>
    <w:rPr>
      <w:rFonts w:ascii="PT Astra Serif" w:eastAsia="Source Han Sans CN Regular" w:hAnsi="PT Astra Serif"/>
      <w:kern w:val="2"/>
      <w:sz w:val="28"/>
      <w:szCs w:val="24"/>
      <w:lang w:val="x-none" w:eastAsia="x-none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C0395"/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paragraph" w:customStyle="1" w:styleId="af0">
    <w:name w:val="Обычный (веб)"/>
    <w:basedOn w:val="a"/>
    <w:rsid w:val="00EC0395"/>
    <w:pPr>
      <w:suppressAutoHyphens/>
      <w:spacing w:before="280" w:after="280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317E6-F616-43A5-977A-65B8587F0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Алтухов Николай Алексеевич</dc:creator>
  <cp:lastModifiedBy>Кияшко Виктор Анатольевич</cp:lastModifiedBy>
  <cp:revision>34</cp:revision>
  <cp:lastPrinted>2022-02-01T00:06:00Z</cp:lastPrinted>
  <dcterms:created xsi:type="dcterms:W3CDTF">2021-02-15T06:58:00Z</dcterms:created>
  <dcterms:modified xsi:type="dcterms:W3CDTF">2024-01-29T23:59:00Z</dcterms:modified>
</cp:coreProperties>
</file>