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C1A" w:rsidRPr="00200C1A" w:rsidRDefault="00200C1A" w:rsidP="00200C1A">
      <w:pPr>
        <w:spacing w:after="0" w:line="240" w:lineRule="auto"/>
        <w:ind w:firstLine="709"/>
        <w:jc w:val="center"/>
        <w:rPr>
          <w:rFonts w:ascii="Times New Roman" w:hAnsi="Times New Roman" w:cs="Times New Roman"/>
          <w:b/>
          <w:sz w:val="28"/>
          <w:szCs w:val="28"/>
        </w:rPr>
      </w:pPr>
      <w:bookmarkStart w:id="0" w:name="_docStart_2"/>
      <w:bookmarkStart w:id="1" w:name="_GoBack"/>
      <w:bookmarkStart w:id="2" w:name="_title_2"/>
      <w:bookmarkStart w:id="3" w:name="_ref_1-7e103fc1367240"/>
      <w:bookmarkEnd w:id="0"/>
      <w:bookmarkEnd w:id="1"/>
      <w:r w:rsidRPr="00200C1A">
        <w:rPr>
          <w:rFonts w:ascii="Times New Roman" w:hAnsi="Times New Roman" w:cs="Times New Roman"/>
          <w:b/>
          <w:sz w:val="28"/>
          <w:szCs w:val="28"/>
        </w:rPr>
        <w:t>ДУМА</w:t>
      </w:r>
    </w:p>
    <w:p w:rsidR="00200C1A" w:rsidRPr="00200C1A" w:rsidRDefault="00200C1A" w:rsidP="00200C1A">
      <w:pPr>
        <w:spacing w:after="0" w:line="240" w:lineRule="auto"/>
        <w:ind w:firstLine="709"/>
        <w:jc w:val="center"/>
        <w:rPr>
          <w:rFonts w:ascii="Times New Roman" w:hAnsi="Times New Roman" w:cs="Times New Roman"/>
          <w:b/>
          <w:sz w:val="28"/>
          <w:szCs w:val="28"/>
        </w:rPr>
      </w:pPr>
      <w:r w:rsidRPr="00200C1A">
        <w:rPr>
          <w:rFonts w:ascii="Times New Roman" w:hAnsi="Times New Roman" w:cs="Times New Roman"/>
          <w:b/>
          <w:sz w:val="28"/>
          <w:szCs w:val="28"/>
        </w:rPr>
        <w:t>ХАНКАЙСКОГО МУНИЦИПАЛЬНОГО  ОКРУГА</w:t>
      </w:r>
    </w:p>
    <w:p w:rsidR="00200C1A" w:rsidRPr="00200C1A" w:rsidRDefault="00200C1A" w:rsidP="00200C1A">
      <w:pPr>
        <w:spacing w:after="0" w:line="240" w:lineRule="auto"/>
        <w:ind w:firstLine="709"/>
        <w:jc w:val="center"/>
        <w:rPr>
          <w:rFonts w:ascii="Times New Roman" w:hAnsi="Times New Roman" w:cs="Times New Roman"/>
          <w:b/>
          <w:sz w:val="28"/>
          <w:szCs w:val="28"/>
        </w:rPr>
      </w:pPr>
      <w:r w:rsidRPr="00200C1A">
        <w:rPr>
          <w:rFonts w:ascii="Times New Roman" w:hAnsi="Times New Roman" w:cs="Times New Roman"/>
          <w:b/>
          <w:sz w:val="28"/>
          <w:szCs w:val="28"/>
        </w:rPr>
        <w:t>ПРИМОРСКОГО  КРАЯ</w:t>
      </w:r>
    </w:p>
    <w:p w:rsidR="00200C1A" w:rsidRPr="00200C1A" w:rsidRDefault="00200C1A" w:rsidP="00200C1A">
      <w:pPr>
        <w:spacing w:after="0" w:line="240" w:lineRule="auto"/>
        <w:ind w:firstLine="709"/>
        <w:jc w:val="center"/>
        <w:rPr>
          <w:rFonts w:ascii="Times New Roman" w:hAnsi="Times New Roman" w:cs="Times New Roman"/>
          <w:b/>
          <w:sz w:val="28"/>
          <w:szCs w:val="28"/>
        </w:rPr>
      </w:pPr>
    </w:p>
    <w:p w:rsidR="00200C1A" w:rsidRPr="00200C1A" w:rsidRDefault="00200C1A" w:rsidP="00200C1A">
      <w:pPr>
        <w:spacing w:after="0" w:line="240" w:lineRule="auto"/>
        <w:ind w:firstLine="709"/>
        <w:jc w:val="center"/>
        <w:rPr>
          <w:rFonts w:ascii="Times New Roman" w:hAnsi="Times New Roman" w:cs="Times New Roman"/>
          <w:b/>
          <w:sz w:val="28"/>
          <w:szCs w:val="28"/>
        </w:rPr>
      </w:pPr>
      <w:proofErr w:type="gramStart"/>
      <w:r w:rsidRPr="00200C1A">
        <w:rPr>
          <w:rFonts w:ascii="Times New Roman" w:hAnsi="Times New Roman" w:cs="Times New Roman"/>
          <w:b/>
          <w:sz w:val="28"/>
          <w:szCs w:val="28"/>
        </w:rPr>
        <w:t>Р</w:t>
      </w:r>
      <w:proofErr w:type="gramEnd"/>
      <w:r w:rsidRPr="00200C1A">
        <w:rPr>
          <w:rFonts w:ascii="Times New Roman" w:hAnsi="Times New Roman" w:cs="Times New Roman"/>
          <w:b/>
          <w:sz w:val="28"/>
          <w:szCs w:val="28"/>
        </w:rPr>
        <w:t xml:space="preserve"> А С П О Р Я Ж Е Н И Е</w:t>
      </w:r>
    </w:p>
    <w:tbl>
      <w:tblPr>
        <w:tblW w:w="10122" w:type="dxa"/>
        <w:tblLook w:val="04A0"/>
      </w:tblPr>
      <w:tblGrid>
        <w:gridCol w:w="4361"/>
        <w:gridCol w:w="5153"/>
        <w:gridCol w:w="608"/>
      </w:tblGrid>
      <w:tr w:rsidR="00200C1A" w:rsidRPr="00200C1A" w:rsidTr="00200C1A">
        <w:trPr>
          <w:trHeight w:val="567"/>
        </w:trPr>
        <w:tc>
          <w:tcPr>
            <w:tcW w:w="10122" w:type="dxa"/>
            <w:gridSpan w:val="3"/>
            <w:vAlign w:val="bottom"/>
          </w:tcPr>
          <w:p w:rsidR="00200C1A" w:rsidRPr="00200C1A" w:rsidRDefault="00200C1A" w:rsidP="00200C1A">
            <w:pPr>
              <w:spacing w:after="0" w:line="240" w:lineRule="auto"/>
              <w:ind w:firstLine="709"/>
              <w:jc w:val="center"/>
              <w:rPr>
                <w:rFonts w:ascii="Times New Roman" w:eastAsia="Times New Roman" w:hAnsi="Times New Roman" w:cs="Times New Roman"/>
                <w:b/>
                <w:sz w:val="28"/>
                <w:szCs w:val="28"/>
              </w:rPr>
            </w:pPr>
          </w:p>
          <w:p w:rsidR="00200C1A" w:rsidRPr="00200C1A" w:rsidRDefault="00200C1A" w:rsidP="00200C1A">
            <w:pPr>
              <w:spacing w:after="0" w:line="240" w:lineRule="auto"/>
              <w:jc w:val="both"/>
              <w:rPr>
                <w:rFonts w:ascii="Times New Roman" w:hAnsi="Times New Roman" w:cs="Times New Roman"/>
                <w:b/>
                <w:sz w:val="28"/>
                <w:szCs w:val="28"/>
              </w:rPr>
            </w:pPr>
            <w:r w:rsidRPr="00200C1A">
              <w:rPr>
                <w:rFonts w:ascii="Times New Roman" w:hAnsi="Times New Roman" w:cs="Times New Roman"/>
                <w:b/>
                <w:sz w:val="28"/>
                <w:szCs w:val="28"/>
              </w:rPr>
              <w:t>1</w:t>
            </w:r>
            <w:r>
              <w:rPr>
                <w:rFonts w:ascii="Times New Roman" w:hAnsi="Times New Roman" w:cs="Times New Roman"/>
                <w:b/>
                <w:sz w:val="28"/>
                <w:szCs w:val="28"/>
              </w:rPr>
              <w:t>2</w:t>
            </w:r>
            <w:r w:rsidRPr="00200C1A">
              <w:rPr>
                <w:rFonts w:ascii="Times New Roman" w:hAnsi="Times New Roman" w:cs="Times New Roman"/>
                <w:b/>
                <w:sz w:val="28"/>
                <w:szCs w:val="28"/>
              </w:rPr>
              <w:t>.12.202</w:t>
            </w:r>
            <w:r>
              <w:rPr>
                <w:rFonts w:ascii="Times New Roman" w:hAnsi="Times New Roman" w:cs="Times New Roman"/>
                <w:b/>
                <w:sz w:val="28"/>
                <w:szCs w:val="28"/>
              </w:rPr>
              <w:t>2</w:t>
            </w:r>
            <w:r w:rsidRPr="00200C1A">
              <w:rPr>
                <w:rFonts w:ascii="Times New Roman" w:hAnsi="Times New Roman" w:cs="Times New Roman"/>
                <w:b/>
                <w:sz w:val="28"/>
                <w:szCs w:val="28"/>
              </w:rPr>
              <w:t xml:space="preserve">                                   с. Камень-Рыболов           </w:t>
            </w:r>
            <w:r>
              <w:rPr>
                <w:rFonts w:ascii="Times New Roman" w:hAnsi="Times New Roman" w:cs="Times New Roman"/>
                <w:b/>
                <w:sz w:val="28"/>
                <w:szCs w:val="28"/>
              </w:rPr>
              <w:t xml:space="preserve">                        № 122/2</w:t>
            </w:r>
            <w:r w:rsidRPr="00200C1A">
              <w:rPr>
                <w:rFonts w:ascii="Times New Roman" w:hAnsi="Times New Roman" w:cs="Times New Roman"/>
                <w:b/>
                <w:sz w:val="28"/>
                <w:szCs w:val="28"/>
              </w:rPr>
              <w:t>-р</w:t>
            </w:r>
          </w:p>
        </w:tc>
      </w:tr>
      <w:tr w:rsidR="00200C1A" w:rsidRPr="00200C1A" w:rsidTr="00200C1A">
        <w:trPr>
          <w:gridAfter w:val="1"/>
          <w:wAfter w:w="608" w:type="dxa"/>
          <w:trHeight w:val="567"/>
        </w:trPr>
        <w:tc>
          <w:tcPr>
            <w:tcW w:w="4361" w:type="dxa"/>
          </w:tcPr>
          <w:p w:rsidR="00200C1A" w:rsidRPr="00200C1A" w:rsidRDefault="00200C1A" w:rsidP="00200C1A">
            <w:pPr>
              <w:spacing w:after="0" w:line="240" w:lineRule="auto"/>
              <w:ind w:firstLine="709"/>
              <w:rPr>
                <w:rFonts w:ascii="Times New Roman" w:eastAsia="Times New Roman" w:hAnsi="Times New Roman" w:cs="Times New Roman"/>
                <w:sz w:val="28"/>
                <w:szCs w:val="28"/>
              </w:rPr>
            </w:pPr>
          </w:p>
          <w:p w:rsidR="00200C1A" w:rsidRPr="00200C1A" w:rsidRDefault="00200C1A" w:rsidP="00200C1A">
            <w:pPr>
              <w:spacing w:after="0" w:line="240" w:lineRule="auto"/>
              <w:jc w:val="both"/>
              <w:rPr>
                <w:rFonts w:ascii="Times New Roman" w:hAnsi="Times New Roman" w:cs="Times New Roman"/>
                <w:sz w:val="28"/>
                <w:szCs w:val="28"/>
              </w:rPr>
            </w:pPr>
            <w:r w:rsidRPr="00200C1A">
              <w:rPr>
                <w:rFonts w:ascii="Times New Roman" w:hAnsi="Times New Roman" w:cs="Times New Roman"/>
                <w:sz w:val="28"/>
                <w:szCs w:val="28"/>
              </w:rPr>
              <w:t xml:space="preserve">Об утверждении Положения об учетной политике Думы Ханкайского муниципального округа   Приморского   края          </w:t>
            </w:r>
          </w:p>
        </w:tc>
        <w:tc>
          <w:tcPr>
            <w:tcW w:w="5153" w:type="dxa"/>
          </w:tcPr>
          <w:p w:rsidR="00200C1A" w:rsidRPr="00200C1A" w:rsidRDefault="00200C1A" w:rsidP="00200C1A">
            <w:pPr>
              <w:spacing w:after="0" w:line="240" w:lineRule="auto"/>
              <w:ind w:firstLine="709"/>
              <w:rPr>
                <w:rFonts w:ascii="Times New Roman" w:hAnsi="Times New Roman" w:cs="Times New Roman"/>
                <w:sz w:val="28"/>
                <w:szCs w:val="28"/>
              </w:rPr>
            </w:pPr>
          </w:p>
        </w:tc>
      </w:tr>
    </w:tbl>
    <w:p w:rsidR="00200C1A" w:rsidRPr="00200C1A" w:rsidRDefault="00200C1A" w:rsidP="00200C1A">
      <w:pPr>
        <w:spacing w:after="0" w:line="240" w:lineRule="auto"/>
        <w:ind w:firstLine="709"/>
        <w:jc w:val="both"/>
        <w:rPr>
          <w:rFonts w:ascii="Times New Roman" w:hAnsi="Times New Roman" w:cs="Times New Roman"/>
          <w:sz w:val="28"/>
          <w:szCs w:val="28"/>
        </w:rPr>
      </w:pPr>
      <w:r w:rsidRPr="00200C1A">
        <w:rPr>
          <w:rFonts w:ascii="Times New Roman" w:hAnsi="Times New Roman" w:cs="Times New Roman"/>
          <w:sz w:val="28"/>
          <w:szCs w:val="28"/>
        </w:rPr>
        <w:tab/>
      </w:r>
    </w:p>
    <w:p w:rsidR="00200C1A" w:rsidRPr="00200C1A" w:rsidRDefault="00200C1A" w:rsidP="00200C1A">
      <w:pPr>
        <w:spacing w:after="0" w:line="240" w:lineRule="auto"/>
        <w:ind w:firstLine="709"/>
        <w:jc w:val="both"/>
        <w:rPr>
          <w:rFonts w:ascii="Times New Roman" w:hAnsi="Times New Roman" w:cs="Times New Roman"/>
          <w:sz w:val="28"/>
          <w:szCs w:val="28"/>
        </w:rPr>
      </w:pPr>
    </w:p>
    <w:p w:rsidR="00200C1A" w:rsidRPr="00200C1A" w:rsidRDefault="00200C1A" w:rsidP="00200C1A">
      <w:pPr>
        <w:spacing w:after="0" w:line="240" w:lineRule="auto"/>
        <w:jc w:val="both"/>
        <w:rPr>
          <w:rFonts w:ascii="Times New Roman" w:hAnsi="Times New Roman" w:cs="Times New Roman"/>
          <w:sz w:val="28"/>
          <w:szCs w:val="28"/>
        </w:rPr>
      </w:pPr>
      <w:r w:rsidRPr="00200C1A">
        <w:rPr>
          <w:rFonts w:ascii="Times New Roman" w:hAnsi="Times New Roman" w:cs="Times New Roman"/>
          <w:sz w:val="28"/>
          <w:szCs w:val="28"/>
        </w:rPr>
        <w:tab/>
      </w:r>
      <w:proofErr w:type="gramStart"/>
      <w:r w:rsidRPr="00200C1A">
        <w:rPr>
          <w:rFonts w:ascii="Times New Roman" w:hAnsi="Times New Roman" w:cs="Times New Roman"/>
          <w:sz w:val="28"/>
          <w:szCs w:val="28"/>
        </w:rPr>
        <w:t>В соответствии с Федеральным законом от 06.12.2011 № 402-ФЗ «О бухгалтерском учете», приказами Министерства финансов России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от 06.12.2010 № 162н «Об утверждении Плана счетов бюджетного учета и</w:t>
      </w:r>
      <w:proofErr w:type="gramEnd"/>
      <w:r w:rsidRPr="00200C1A">
        <w:rPr>
          <w:rFonts w:ascii="Times New Roman" w:hAnsi="Times New Roman" w:cs="Times New Roman"/>
          <w:sz w:val="28"/>
          <w:szCs w:val="28"/>
        </w:rPr>
        <w:t xml:space="preserve"> Инструкции по его применению» для целей бухгалтерского учета:</w:t>
      </w:r>
    </w:p>
    <w:p w:rsidR="00200C1A" w:rsidRPr="00200C1A" w:rsidRDefault="00200C1A" w:rsidP="00200C1A">
      <w:pPr>
        <w:spacing w:after="0" w:line="240" w:lineRule="auto"/>
        <w:ind w:firstLine="709"/>
        <w:jc w:val="both"/>
        <w:rPr>
          <w:rFonts w:ascii="Times New Roman" w:hAnsi="Times New Roman" w:cs="Times New Roman"/>
          <w:sz w:val="28"/>
          <w:szCs w:val="28"/>
        </w:rPr>
      </w:pPr>
    </w:p>
    <w:p w:rsidR="00200C1A" w:rsidRPr="00200C1A" w:rsidRDefault="00200C1A" w:rsidP="00200C1A">
      <w:pPr>
        <w:spacing w:after="0" w:line="240" w:lineRule="auto"/>
        <w:jc w:val="both"/>
        <w:rPr>
          <w:rFonts w:ascii="Times New Roman" w:hAnsi="Times New Roman" w:cs="Times New Roman"/>
          <w:sz w:val="28"/>
          <w:szCs w:val="28"/>
        </w:rPr>
      </w:pPr>
      <w:r w:rsidRPr="00200C1A">
        <w:rPr>
          <w:rFonts w:ascii="Times New Roman" w:hAnsi="Times New Roman" w:cs="Times New Roman"/>
          <w:sz w:val="28"/>
          <w:szCs w:val="28"/>
        </w:rPr>
        <w:tab/>
        <w:t>1. Утвердить Положение об учетной политике Думы Ханкайского муниципального округа Приморского края (прилагается).</w:t>
      </w:r>
    </w:p>
    <w:p w:rsidR="00200C1A" w:rsidRPr="00200C1A" w:rsidRDefault="00200C1A" w:rsidP="00200C1A">
      <w:pPr>
        <w:spacing w:after="0" w:line="240" w:lineRule="auto"/>
        <w:ind w:firstLine="709"/>
        <w:jc w:val="both"/>
        <w:rPr>
          <w:rFonts w:ascii="Times New Roman" w:hAnsi="Times New Roman" w:cs="Times New Roman"/>
          <w:sz w:val="28"/>
          <w:szCs w:val="28"/>
        </w:rPr>
      </w:pPr>
    </w:p>
    <w:p w:rsidR="00200C1A" w:rsidRPr="00200C1A" w:rsidRDefault="00200C1A" w:rsidP="00200C1A">
      <w:pPr>
        <w:spacing w:after="0" w:line="240" w:lineRule="auto"/>
        <w:ind w:firstLine="709"/>
        <w:jc w:val="both"/>
        <w:rPr>
          <w:rFonts w:ascii="Times New Roman" w:hAnsi="Times New Roman" w:cs="Times New Roman"/>
          <w:sz w:val="28"/>
          <w:szCs w:val="28"/>
        </w:rPr>
      </w:pPr>
    </w:p>
    <w:p w:rsidR="00200C1A" w:rsidRPr="00200C1A" w:rsidRDefault="00200C1A" w:rsidP="00200C1A">
      <w:pPr>
        <w:spacing w:after="0" w:line="240" w:lineRule="auto"/>
        <w:ind w:firstLine="709"/>
        <w:jc w:val="both"/>
        <w:rPr>
          <w:rFonts w:ascii="Times New Roman" w:hAnsi="Times New Roman" w:cs="Times New Roman"/>
          <w:sz w:val="28"/>
          <w:szCs w:val="28"/>
        </w:rPr>
      </w:pPr>
    </w:p>
    <w:p w:rsidR="00200C1A" w:rsidRPr="00200C1A" w:rsidRDefault="00200C1A" w:rsidP="00200C1A">
      <w:pPr>
        <w:spacing w:after="0" w:line="240" w:lineRule="auto"/>
        <w:ind w:firstLine="709"/>
        <w:jc w:val="both"/>
        <w:rPr>
          <w:rFonts w:ascii="Times New Roman" w:hAnsi="Times New Roman" w:cs="Times New Roman"/>
          <w:sz w:val="28"/>
          <w:szCs w:val="28"/>
        </w:rPr>
      </w:pPr>
    </w:p>
    <w:p w:rsidR="00200C1A" w:rsidRPr="00200C1A" w:rsidRDefault="00200C1A" w:rsidP="00200C1A">
      <w:pPr>
        <w:spacing w:after="0" w:line="240" w:lineRule="auto"/>
        <w:ind w:firstLine="709"/>
        <w:jc w:val="both"/>
        <w:rPr>
          <w:rFonts w:ascii="Times New Roman" w:hAnsi="Times New Roman" w:cs="Times New Roman"/>
          <w:sz w:val="28"/>
          <w:szCs w:val="28"/>
        </w:rPr>
      </w:pPr>
    </w:p>
    <w:p w:rsidR="00200C1A" w:rsidRPr="00200C1A" w:rsidRDefault="00200C1A" w:rsidP="00200C1A">
      <w:pPr>
        <w:spacing w:after="0" w:line="240" w:lineRule="auto"/>
        <w:ind w:firstLine="709"/>
        <w:jc w:val="both"/>
        <w:rPr>
          <w:rFonts w:ascii="Times New Roman" w:hAnsi="Times New Roman" w:cs="Times New Roman"/>
          <w:sz w:val="28"/>
          <w:szCs w:val="28"/>
        </w:rPr>
      </w:pPr>
    </w:p>
    <w:p w:rsidR="00200C1A" w:rsidRPr="00200C1A" w:rsidRDefault="00200C1A" w:rsidP="00200C1A">
      <w:pPr>
        <w:spacing w:after="0" w:line="240" w:lineRule="auto"/>
        <w:jc w:val="both"/>
        <w:rPr>
          <w:rFonts w:ascii="Times New Roman" w:hAnsi="Times New Roman" w:cs="Times New Roman"/>
          <w:sz w:val="28"/>
          <w:szCs w:val="28"/>
        </w:rPr>
      </w:pPr>
      <w:r w:rsidRPr="00200C1A">
        <w:rPr>
          <w:rFonts w:ascii="Times New Roman" w:hAnsi="Times New Roman" w:cs="Times New Roman"/>
          <w:sz w:val="28"/>
          <w:szCs w:val="28"/>
        </w:rPr>
        <w:t>Председатель Думы</w:t>
      </w:r>
    </w:p>
    <w:p w:rsidR="00200C1A" w:rsidRPr="00200C1A" w:rsidRDefault="00200C1A" w:rsidP="00200C1A">
      <w:pPr>
        <w:spacing w:after="0" w:line="240" w:lineRule="auto"/>
        <w:jc w:val="both"/>
        <w:rPr>
          <w:rFonts w:ascii="Times New Roman" w:hAnsi="Times New Roman" w:cs="Times New Roman"/>
          <w:sz w:val="28"/>
          <w:szCs w:val="28"/>
        </w:rPr>
      </w:pPr>
      <w:r w:rsidRPr="00200C1A">
        <w:rPr>
          <w:rFonts w:ascii="Times New Roman" w:hAnsi="Times New Roman" w:cs="Times New Roman"/>
          <w:sz w:val="28"/>
          <w:szCs w:val="28"/>
        </w:rPr>
        <w:t xml:space="preserve">Ханкайского муниципального округа                                         </w:t>
      </w:r>
      <w:r>
        <w:rPr>
          <w:rFonts w:ascii="Times New Roman" w:hAnsi="Times New Roman" w:cs="Times New Roman"/>
          <w:sz w:val="28"/>
          <w:szCs w:val="28"/>
        </w:rPr>
        <w:t xml:space="preserve">  </w:t>
      </w:r>
      <w:r w:rsidRPr="00200C1A">
        <w:rPr>
          <w:rFonts w:ascii="Times New Roman" w:hAnsi="Times New Roman" w:cs="Times New Roman"/>
          <w:sz w:val="28"/>
          <w:szCs w:val="28"/>
        </w:rPr>
        <w:t xml:space="preserve">      Е.Н. Литовченко</w:t>
      </w:r>
    </w:p>
    <w:p w:rsidR="00200C1A" w:rsidRPr="00200C1A" w:rsidRDefault="00200C1A" w:rsidP="00200C1A">
      <w:pPr>
        <w:spacing w:after="0" w:line="240" w:lineRule="auto"/>
        <w:ind w:firstLine="709"/>
        <w:jc w:val="both"/>
        <w:rPr>
          <w:rFonts w:ascii="Times New Roman" w:hAnsi="Times New Roman" w:cs="Times New Roman"/>
          <w:sz w:val="28"/>
          <w:szCs w:val="28"/>
        </w:rPr>
      </w:pPr>
    </w:p>
    <w:p w:rsidR="00200C1A" w:rsidRPr="00200C1A" w:rsidRDefault="00200C1A" w:rsidP="00200C1A">
      <w:pPr>
        <w:spacing w:after="0" w:line="240" w:lineRule="auto"/>
        <w:ind w:firstLine="709"/>
        <w:jc w:val="both"/>
        <w:rPr>
          <w:rFonts w:ascii="Times New Roman" w:hAnsi="Times New Roman" w:cs="Times New Roman"/>
          <w:sz w:val="28"/>
          <w:szCs w:val="28"/>
        </w:rPr>
      </w:pPr>
    </w:p>
    <w:p w:rsidR="00200C1A" w:rsidRPr="00200C1A" w:rsidRDefault="00200C1A" w:rsidP="00200C1A">
      <w:pPr>
        <w:keepNext/>
        <w:keepLines/>
        <w:spacing w:after="0" w:line="240" w:lineRule="auto"/>
        <w:ind w:firstLine="709"/>
        <w:jc w:val="right"/>
        <w:rPr>
          <w:rFonts w:ascii="Times New Roman" w:hAnsi="Times New Roman" w:cs="Times New Roman"/>
          <w:sz w:val="24"/>
          <w:szCs w:val="24"/>
        </w:rPr>
      </w:pPr>
      <w:r w:rsidRPr="00200C1A">
        <w:rPr>
          <w:rFonts w:ascii="Times New Roman" w:hAnsi="Times New Roman" w:cs="Times New Roman"/>
          <w:sz w:val="24"/>
          <w:szCs w:val="24"/>
        </w:rPr>
        <w:lastRenderedPageBreak/>
        <w:t xml:space="preserve">Приложение </w:t>
      </w:r>
    </w:p>
    <w:p w:rsidR="00200C1A" w:rsidRPr="00200C1A" w:rsidRDefault="00200C1A" w:rsidP="00200C1A">
      <w:pPr>
        <w:keepNext/>
        <w:keepLines/>
        <w:spacing w:after="0" w:line="240" w:lineRule="auto"/>
        <w:ind w:firstLine="709"/>
        <w:jc w:val="right"/>
        <w:rPr>
          <w:rFonts w:ascii="Times New Roman" w:hAnsi="Times New Roman" w:cs="Times New Roman"/>
          <w:sz w:val="24"/>
          <w:szCs w:val="24"/>
        </w:rPr>
      </w:pPr>
      <w:r w:rsidRPr="00200C1A">
        <w:rPr>
          <w:rFonts w:ascii="Times New Roman" w:hAnsi="Times New Roman" w:cs="Times New Roman"/>
          <w:sz w:val="24"/>
          <w:szCs w:val="24"/>
        </w:rPr>
        <w:t xml:space="preserve">к распоряжению Думы Ханкайского </w:t>
      </w:r>
    </w:p>
    <w:p w:rsidR="00200C1A" w:rsidRPr="00200C1A" w:rsidRDefault="00200C1A" w:rsidP="00200C1A">
      <w:pPr>
        <w:keepNext/>
        <w:keepLines/>
        <w:spacing w:after="0" w:line="240" w:lineRule="auto"/>
        <w:ind w:firstLine="709"/>
        <w:jc w:val="right"/>
        <w:rPr>
          <w:rFonts w:ascii="Times New Roman" w:hAnsi="Times New Roman" w:cs="Times New Roman"/>
          <w:sz w:val="24"/>
          <w:szCs w:val="24"/>
        </w:rPr>
      </w:pPr>
      <w:r w:rsidRPr="00200C1A">
        <w:rPr>
          <w:rFonts w:ascii="Times New Roman" w:hAnsi="Times New Roman" w:cs="Times New Roman"/>
          <w:sz w:val="24"/>
          <w:szCs w:val="24"/>
        </w:rPr>
        <w:t xml:space="preserve">муниципального округа </w:t>
      </w:r>
      <w:r w:rsidRPr="00200C1A">
        <w:rPr>
          <w:rFonts w:ascii="Times New Roman" w:hAnsi="Times New Roman" w:cs="Times New Roman"/>
          <w:sz w:val="24"/>
          <w:szCs w:val="24"/>
        </w:rPr>
        <w:br/>
        <w:t>от  1</w:t>
      </w:r>
      <w:r>
        <w:rPr>
          <w:rFonts w:ascii="Times New Roman" w:hAnsi="Times New Roman" w:cs="Times New Roman"/>
          <w:sz w:val="24"/>
          <w:szCs w:val="24"/>
        </w:rPr>
        <w:t>2</w:t>
      </w:r>
      <w:r w:rsidRPr="00200C1A">
        <w:rPr>
          <w:rFonts w:ascii="Times New Roman" w:hAnsi="Times New Roman" w:cs="Times New Roman"/>
          <w:sz w:val="24"/>
          <w:szCs w:val="24"/>
        </w:rPr>
        <w:t>.12.202</w:t>
      </w:r>
      <w:r>
        <w:rPr>
          <w:rFonts w:ascii="Times New Roman" w:hAnsi="Times New Roman" w:cs="Times New Roman"/>
          <w:sz w:val="24"/>
          <w:szCs w:val="24"/>
        </w:rPr>
        <w:t>2</w:t>
      </w:r>
      <w:r w:rsidRPr="00200C1A">
        <w:rPr>
          <w:rFonts w:ascii="Times New Roman" w:hAnsi="Times New Roman" w:cs="Times New Roman"/>
          <w:sz w:val="24"/>
          <w:szCs w:val="24"/>
        </w:rPr>
        <w:t xml:space="preserve">  №  1</w:t>
      </w:r>
      <w:r>
        <w:rPr>
          <w:rFonts w:ascii="Times New Roman" w:hAnsi="Times New Roman" w:cs="Times New Roman"/>
          <w:sz w:val="24"/>
          <w:szCs w:val="24"/>
        </w:rPr>
        <w:t>22/2</w:t>
      </w:r>
      <w:r w:rsidRPr="00200C1A">
        <w:rPr>
          <w:rFonts w:ascii="Times New Roman" w:hAnsi="Times New Roman" w:cs="Times New Roman"/>
          <w:sz w:val="24"/>
          <w:szCs w:val="24"/>
        </w:rPr>
        <w:t>-р </w:t>
      </w:r>
    </w:p>
    <w:p w:rsidR="004D1C06" w:rsidRDefault="004D1C06" w:rsidP="00200C1A">
      <w:pPr>
        <w:keepNext/>
        <w:keepLines/>
        <w:spacing w:after="0" w:line="240" w:lineRule="auto"/>
        <w:contextualSpacing/>
        <w:jc w:val="center"/>
        <w:outlineLvl w:val="0"/>
        <w:rPr>
          <w:rFonts w:ascii="Times New Roman" w:eastAsia="Times New Roman" w:hAnsi="Times New Roman" w:cs="Times New Roman"/>
          <w:b/>
          <w:spacing w:val="5"/>
          <w:kern w:val="28"/>
          <w:sz w:val="28"/>
          <w:szCs w:val="28"/>
        </w:rPr>
      </w:pPr>
    </w:p>
    <w:p w:rsidR="00C05BE6" w:rsidRPr="00200C1A" w:rsidRDefault="00C05BE6" w:rsidP="00200C1A">
      <w:pPr>
        <w:keepNext/>
        <w:keepLines/>
        <w:spacing w:after="0" w:line="240" w:lineRule="auto"/>
        <w:contextualSpacing/>
        <w:jc w:val="center"/>
        <w:outlineLvl w:val="0"/>
        <w:rPr>
          <w:rFonts w:ascii="Times New Roman" w:eastAsia="Times New Roman" w:hAnsi="Times New Roman" w:cs="Times New Roman"/>
          <w:b/>
          <w:spacing w:val="5"/>
          <w:kern w:val="28"/>
          <w:sz w:val="28"/>
          <w:szCs w:val="28"/>
        </w:rPr>
      </w:pPr>
      <w:r w:rsidRPr="00200C1A">
        <w:rPr>
          <w:rFonts w:ascii="Times New Roman" w:eastAsia="Times New Roman" w:hAnsi="Times New Roman" w:cs="Times New Roman"/>
          <w:b/>
          <w:spacing w:val="5"/>
          <w:kern w:val="28"/>
          <w:sz w:val="28"/>
          <w:szCs w:val="28"/>
        </w:rPr>
        <w:t>Учётная политика</w:t>
      </w:r>
    </w:p>
    <w:p w:rsidR="00C05BE6" w:rsidRPr="00200C1A" w:rsidRDefault="00D708AC" w:rsidP="00200C1A">
      <w:pPr>
        <w:keepNext/>
        <w:keepLines/>
        <w:spacing w:after="0" w:line="240" w:lineRule="auto"/>
        <w:contextualSpacing/>
        <w:jc w:val="center"/>
        <w:outlineLvl w:val="0"/>
        <w:rPr>
          <w:rFonts w:ascii="Times New Roman" w:eastAsia="Times New Roman" w:hAnsi="Times New Roman" w:cs="Times New Roman"/>
          <w:b/>
          <w:spacing w:val="5"/>
          <w:kern w:val="28"/>
          <w:sz w:val="28"/>
          <w:szCs w:val="28"/>
        </w:rPr>
      </w:pPr>
      <w:r w:rsidRPr="00200C1A">
        <w:rPr>
          <w:rFonts w:ascii="Times New Roman" w:eastAsia="Times New Roman" w:hAnsi="Times New Roman" w:cs="Times New Roman"/>
          <w:b/>
          <w:spacing w:val="5"/>
          <w:kern w:val="28"/>
          <w:sz w:val="28"/>
          <w:szCs w:val="28"/>
        </w:rPr>
        <w:t>Думы</w:t>
      </w:r>
      <w:r w:rsidR="00C05BE6" w:rsidRPr="00200C1A">
        <w:rPr>
          <w:rFonts w:ascii="Times New Roman" w:eastAsia="Times New Roman" w:hAnsi="Times New Roman" w:cs="Times New Roman"/>
          <w:b/>
          <w:spacing w:val="5"/>
          <w:kern w:val="28"/>
          <w:sz w:val="28"/>
          <w:szCs w:val="28"/>
        </w:rPr>
        <w:t xml:space="preserve"> Ханкайского муниципального округа Приморского края</w:t>
      </w:r>
      <w:r w:rsidR="00C05BE6" w:rsidRPr="00200C1A">
        <w:rPr>
          <w:rFonts w:ascii="Times New Roman" w:eastAsia="Times New Roman" w:hAnsi="Times New Roman" w:cs="Times New Roman"/>
          <w:b/>
          <w:spacing w:val="5"/>
          <w:kern w:val="28"/>
          <w:sz w:val="28"/>
          <w:szCs w:val="28"/>
        </w:rPr>
        <w:br/>
      </w:r>
      <w:r w:rsidR="00C01BAF" w:rsidRPr="00200C1A">
        <w:rPr>
          <w:rFonts w:ascii="Times New Roman" w:eastAsia="Times New Roman" w:hAnsi="Times New Roman" w:cs="Times New Roman"/>
          <w:b/>
          <w:spacing w:val="5"/>
          <w:kern w:val="28"/>
          <w:sz w:val="28"/>
          <w:szCs w:val="28"/>
        </w:rPr>
        <w:t xml:space="preserve">для целей </w:t>
      </w:r>
      <w:r w:rsidR="00C05BE6" w:rsidRPr="00200C1A">
        <w:rPr>
          <w:rFonts w:ascii="Times New Roman" w:eastAsia="Times New Roman" w:hAnsi="Times New Roman" w:cs="Times New Roman"/>
          <w:b/>
          <w:spacing w:val="5"/>
          <w:kern w:val="28"/>
          <w:sz w:val="28"/>
          <w:szCs w:val="28"/>
        </w:rPr>
        <w:t>бюджетного учёта</w:t>
      </w:r>
      <w:bookmarkEnd w:id="2"/>
      <w:bookmarkEnd w:id="3"/>
    </w:p>
    <w:p w:rsidR="00C05BE6" w:rsidRPr="00200C1A" w:rsidRDefault="00C05BE6" w:rsidP="00200C1A">
      <w:pPr>
        <w:keepNext/>
        <w:keepLines/>
        <w:spacing w:after="0" w:line="240" w:lineRule="auto"/>
        <w:contextualSpacing/>
        <w:jc w:val="center"/>
        <w:outlineLvl w:val="0"/>
        <w:rPr>
          <w:rFonts w:ascii="Times New Roman" w:eastAsia="Times New Roman" w:hAnsi="Times New Roman" w:cs="Times New Roman"/>
          <w:b/>
          <w:spacing w:val="5"/>
          <w:kern w:val="28"/>
          <w:sz w:val="28"/>
          <w:szCs w:val="28"/>
        </w:rPr>
      </w:pPr>
    </w:p>
    <w:p w:rsidR="005833C7" w:rsidRPr="00200C1A" w:rsidRDefault="00C05BE6" w:rsidP="00200C1A">
      <w:pPr>
        <w:keepNext/>
        <w:keepLines/>
        <w:numPr>
          <w:ilvl w:val="0"/>
          <w:numId w:val="2"/>
        </w:numPr>
        <w:spacing w:after="0" w:line="240" w:lineRule="auto"/>
        <w:ind w:firstLine="482"/>
        <w:jc w:val="center"/>
        <w:outlineLvl w:val="0"/>
        <w:rPr>
          <w:rFonts w:ascii="Times New Roman" w:eastAsia="Times New Roman" w:hAnsi="Times New Roman" w:cs="Times New Roman"/>
          <w:b/>
          <w:bCs/>
          <w:sz w:val="28"/>
          <w:szCs w:val="28"/>
        </w:rPr>
      </w:pPr>
      <w:bookmarkStart w:id="4" w:name="_ref_1-e72ca710d79345"/>
      <w:r w:rsidRPr="00200C1A">
        <w:rPr>
          <w:rFonts w:ascii="Times New Roman" w:eastAsia="Times New Roman" w:hAnsi="Times New Roman" w:cs="Times New Roman"/>
          <w:b/>
          <w:bCs/>
          <w:sz w:val="28"/>
          <w:szCs w:val="28"/>
        </w:rPr>
        <w:t>Организационные положения</w:t>
      </w:r>
      <w:bookmarkStart w:id="5" w:name="_ref_1-c8082797e1ee4d"/>
      <w:bookmarkEnd w:id="4"/>
    </w:p>
    <w:p w:rsidR="005833C7" w:rsidRPr="00200C1A" w:rsidRDefault="00C01BAF" w:rsidP="00200C1A">
      <w:pPr>
        <w:pStyle w:val="2"/>
        <w:keepLines/>
        <w:numPr>
          <w:ilvl w:val="1"/>
          <w:numId w:val="2"/>
        </w:numPr>
        <w:jc w:val="both"/>
        <w:rPr>
          <w:b w:val="0"/>
          <w:bCs/>
          <w:szCs w:val="28"/>
        </w:rPr>
      </w:pPr>
      <w:r w:rsidRPr="00200C1A">
        <w:rPr>
          <w:b w:val="0"/>
          <w:bCs/>
          <w:szCs w:val="28"/>
        </w:rPr>
        <w:t>Настоящая Учё</w:t>
      </w:r>
      <w:r w:rsidR="005833C7" w:rsidRPr="00200C1A">
        <w:rPr>
          <w:b w:val="0"/>
          <w:bCs/>
          <w:szCs w:val="28"/>
        </w:rPr>
        <w:t xml:space="preserve">тная политика разработана в </w:t>
      </w:r>
      <w:proofErr w:type="gramStart"/>
      <w:r w:rsidR="005833C7" w:rsidRPr="00200C1A">
        <w:rPr>
          <w:b w:val="0"/>
          <w:bCs/>
          <w:szCs w:val="28"/>
        </w:rPr>
        <w:t>соответствии</w:t>
      </w:r>
      <w:proofErr w:type="gramEnd"/>
      <w:r w:rsidR="005833C7" w:rsidRPr="00200C1A">
        <w:rPr>
          <w:b w:val="0"/>
          <w:bCs/>
          <w:szCs w:val="28"/>
        </w:rPr>
        <w:t xml:space="preserve"> с требованиями следующих документов:</w:t>
      </w:r>
      <w:bookmarkEnd w:id="5"/>
    </w:p>
    <w:p w:rsidR="005833C7" w:rsidRPr="00200C1A" w:rsidRDefault="00C01BAF" w:rsidP="00200C1A">
      <w:pPr>
        <w:spacing w:after="0" w:line="240" w:lineRule="auto"/>
        <w:ind w:firstLine="708"/>
        <w:contextualSpacing/>
        <w:jc w:val="both"/>
        <w:rPr>
          <w:rFonts w:ascii="Times New Roman" w:eastAsia="Times New Roman" w:hAnsi="Times New Roman" w:cs="Times New Roman"/>
          <w:sz w:val="28"/>
          <w:szCs w:val="28"/>
        </w:rPr>
      </w:pPr>
      <w:r w:rsidRPr="00200C1A">
        <w:rPr>
          <w:rFonts w:ascii="Times New Roman" w:eastAsia="Times New Roman" w:hAnsi="Times New Roman" w:cs="Times New Roman"/>
          <w:sz w:val="28"/>
          <w:szCs w:val="28"/>
        </w:rPr>
        <w:t xml:space="preserve">- </w:t>
      </w:r>
      <w:r w:rsidR="005833C7" w:rsidRPr="00200C1A">
        <w:rPr>
          <w:rFonts w:ascii="Times New Roman" w:eastAsia="Times New Roman" w:hAnsi="Times New Roman" w:cs="Times New Roman"/>
          <w:sz w:val="28"/>
          <w:szCs w:val="28"/>
        </w:rPr>
        <w:t xml:space="preserve">Бюджетный </w:t>
      </w:r>
      <w:hyperlink r:id="rId8" w:history="1">
        <w:r w:rsidR="005833C7" w:rsidRPr="00200C1A">
          <w:rPr>
            <w:rFonts w:ascii="Times New Roman" w:eastAsia="Times New Roman" w:hAnsi="Times New Roman" w:cs="Times New Roman"/>
            <w:sz w:val="28"/>
            <w:szCs w:val="28"/>
          </w:rPr>
          <w:t>кодекс</w:t>
        </w:r>
      </w:hyperlink>
      <w:r w:rsidR="005833C7" w:rsidRPr="00200C1A">
        <w:rPr>
          <w:rFonts w:ascii="Times New Roman" w:eastAsia="Times New Roman" w:hAnsi="Times New Roman" w:cs="Times New Roman"/>
          <w:sz w:val="28"/>
          <w:szCs w:val="28"/>
        </w:rPr>
        <w:t xml:space="preserve"> РФ (далее - БК РФ);</w:t>
      </w:r>
    </w:p>
    <w:p w:rsidR="005833C7" w:rsidRPr="00200C1A" w:rsidRDefault="00C01BAF" w:rsidP="00200C1A">
      <w:pPr>
        <w:spacing w:after="0" w:line="240" w:lineRule="auto"/>
        <w:ind w:firstLine="708"/>
        <w:contextualSpacing/>
        <w:jc w:val="both"/>
        <w:rPr>
          <w:rFonts w:ascii="Times New Roman" w:eastAsia="Times New Roman" w:hAnsi="Times New Roman" w:cs="Times New Roman"/>
          <w:sz w:val="28"/>
          <w:szCs w:val="28"/>
        </w:rPr>
      </w:pPr>
      <w:r w:rsidRPr="00200C1A">
        <w:rPr>
          <w:rFonts w:ascii="Times New Roman" w:eastAsia="Times New Roman" w:hAnsi="Times New Roman" w:cs="Times New Roman"/>
          <w:sz w:val="28"/>
          <w:szCs w:val="28"/>
        </w:rPr>
        <w:t xml:space="preserve">- </w:t>
      </w:r>
      <w:r w:rsidR="005833C7" w:rsidRPr="00200C1A">
        <w:rPr>
          <w:rFonts w:ascii="Times New Roman" w:eastAsia="Times New Roman" w:hAnsi="Times New Roman" w:cs="Times New Roman"/>
          <w:sz w:val="28"/>
          <w:szCs w:val="28"/>
        </w:rPr>
        <w:t xml:space="preserve">Федеральный </w:t>
      </w:r>
      <w:hyperlink r:id="rId9" w:history="1">
        <w:r w:rsidR="005833C7" w:rsidRPr="00200C1A">
          <w:rPr>
            <w:rFonts w:ascii="Times New Roman" w:eastAsia="Times New Roman" w:hAnsi="Times New Roman" w:cs="Times New Roman"/>
            <w:sz w:val="28"/>
            <w:szCs w:val="28"/>
          </w:rPr>
          <w:t>закон</w:t>
        </w:r>
      </w:hyperlink>
      <w:r w:rsidR="005833C7" w:rsidRPr="00200C1A">
        <w:rPr>
          <w:rFonts w:ascii="Times New Roman" w:eastAsia="Times New Roman" w:hAnsi="Times New Roman" w:cs="Times New Roman"/>
          <w:sz w:val="28"/>
          <w:szCs w:val="28"/>
        </w:rPr>
        <w:t xml:space="preserve"> от 06.12.20</w:t>
      </w:r>
      <w:r w:rsidRPr="00200C1A">
        <w:rPr>
          <w:rFonts w:ascii="Times New Roman" w:eastAsia="Times New Roman" w:hAnsi="Times New Roman" w:cs="Times New Roman"/>
          <w:sz w:val="28"/>
          <w:szCs w:val="28"/>
        </w:rPr>
        <w:t>11 № 402-ФЗ "О бухгалтерском учё</w:t>
      </w:r>
      <w:r w:rsidR="005833C7" w:rsidRPr="00200C1A">
        <w:rPr>
          <w:rFonts w:ascii="Times New Roman" w:eastAsia="Times New Roman" w:hAnsi="Times New Roman" w:cs="Times New Roman"/>
          <w:sz w:val="28"/>
          <w:szCs w:val="28"/>
        </w:rPr>
        <w:t>те" (далее - Закон № 402-ФЗ);</w:t>
      </w:r>
    </w:p>
    <w:p w:rsidR="005833C7" w:rsidRPr="00200C1A" w:rsidRDefault="00C01BAF" w:rsidP="00200C1A">
      <w:pPr>
        <w:spacing w:after="0" w:line="240" w:lineRule="auto"/>
        <w:ind w:firstLine="708"/>
        <w:contextualSpacing/>
        <w:jc w:val="both"/>
        <w:rPr>
          <w:rFonts w:ascii="Times New Roman" w:eastAsia="Times New Roman" w:hAnsi="Times New Roman" w:cs="Times New Roman"/>
          <w:sz w:val="28"/>
          <w:szCs w:val="28"/>
        </w:rPr>
      </w:pPr>
      <w:r w:rsidRPr="00200C1A">
        <w:rPr>
          <w:rFonts w:ascii="Times New Roman" w:eastAsia="Times New Roman" w:hAnsi="Times New Roman" w:cs="Times New Roman"/>
          <w:sz w:val="28"/>
          <w:szCs w:val="28"/>
        </w:rPr>
        <w:t xml:space="preserve">- </w:t>
      </w:r>
      <w:r w:rsidR="005833C7" w:rsidRPr="00200C1A">
        <w:rPr>
          <w:rFonts w:ascii="Times New Roman" w:eastAsia="Times New Roman" w:hAnsi="Times New Roman" w:cs="Times New Roman"/>
          <w:sz w:val="28"/>
          <w:szCs w:val="28"/>
        </w:rPr>
        <w:t xml:space="preserve">Федеральный </w:t>
      </w:r>
      <w:hyperlink r:id="rId10" w:history="1">
        <w:r w:rsidR="005833C7" w:rsidRPr="00200C1A">
          <w:rPr>
            <w:rFonts w:ascii="Times New Roman" w:eastAsia="Times New Roman" w:hAnsi="Times New Roman" w:cs="Times New Roman"/>
            <w:sz w:val="28"/>
            <w:szCs w:val="28"/>
          </w:rPr>
          <w:t>стандарт</w:t>
        </w:r>
      </w:hyperlink>
      <w:r w:rsidR="005833C7" w:rsidRPr="00200C1A">
        <w:rPr>
          <w:rFonts w:ascii="Times New Roman" w:eastAsia="Times New Roman" w:hAnsi="Times New Roman" w:cs="Times New Roman"/>
          <w:sz w:val="28"/>
          <w:szCs w:val="28"/>
        </w:rPr>
        <w:t xml:space="preserve"> бухгалтерского уч</w:t>
      </w:r>
      <w:r w:rsidRPr="00200C1A">
        <w:rPr>
          <w:rFonts w:ascii="Times New Roman" w:eastAsia="Times New Roman" w:hAnsi="Times New Roman" w:cs="Times New Roman"/>
          <w:sz w:val="28"/>
          <w:szCs w:val="28"/>
        </w:rPr>
        <w:t>ё</w:t>
      </w:r>
      <w:r w:rsidR="005833C7" w:rsidRPr="00200C1A">
        <w:rPr>
          <w:rFonts w:ascii="Times New Roman" w:eastAsia="Times New Roman" w:hAnsi="Times New Roman" w:cs="Times New Roman"/>
          <w:sz w:val="28"/>
          <w:szCs w:val="28"/>
        </w:rPr>
        <w:t>та для организаций государственного сектора "Концепту</w:t>
      </w:r>
      <w:r w:rsidRPr="00200C1A">
        <w:rPr>
          <w:rFonts w:ascii="Times New Roman" w:eastAsia="Times New Roman" w:hAnsi="Times New Roman" w:cs="Times New Roman"/>
          <w:sz w:val="28"/>
          <w:szCs w:val="28"/>
        </w:rPr>
        <w:t>альные основы бухгалтерского учё</w:t>
      </w:r>
      <w:r w:rsidR="005833C7" w:rsidRPr="00200C1A">
        <w:rPr>
          <w:rFonts w:ascii="Times New Roman" w:eastAsia="Times New Roman" w:hAnsi="Times New Roman" w:cs="Times New Roman"/>
          <w:sz w:val="28"/>
          <w:szCs w:val="28"/>
        </w:rPr>
        <w:t>та и отч</w:t>
      </w:r>
      <w:r w:rsidRPr="00200C1A">
        <w:rPr>
          <w:rFonts w:ascii="Times New Roman" w:eastAsia="Times New Roman" w:hAnsi="Times New Roman" w:cs="Times New Roman"/>
          <w:sz w:val="28"/>
          <w:szCs w:val="28"/>
        </w:rPr>
        <w:t>ё</w:t>
      </w:r>
      <w:r w:rsidR="005833C7" w:rsidRPr="00200C1A">
        <w:rPr>
          <w:rFonts w:ascii="Times New Roman" w:eastAsia="Times New Roman" w:hAnsi="Times New Roman" w:cs="Times New Roman"/>
          <w:sz w:val="28"/>
          <w:szCs w:val="28"/>
        </w:rPr>
        <w:t>тности организаций гос</w:t>
      </w:r>
      <w:r w:rsidRPr="00200C1A">
        <w:rPr>
          <w:rFonts w:ascii="Times New Roman" w:eastAsia="Times New Roman" w:hAnsi="Times New Roman" w:cs="Times New Roman"/>
          <w:sz w:val="28"/>
          <w:szCs w:val="28"/>
        </w:rPr>
        <w:t>ударственного сектора", утверждё</w:t>
      </w:r>
      <w:r w:rsidR="005833C7" w:rsidRPr="00200C1A">
        <w:rPr>
          <w:rFonts w:ascii="Times New Roman" w:eastAsia="Times New Roman" w:hAnsi="Times New Roman" w:cs="Times New Roman"/>
          <w:sz w:val="28"/>
          <w:szCs w:val="28"/>
        </w:rPr>
        <w:t xml:space="preserve">нный Приказом Минфина России от 31.12.2016 № 256н (далее - </w:t>
      </w:r>
      <w:hyperlink r:id="rId11" w:history="1">
        <w:r w:rsidR="005833C7" w:rsidRPr="00200C1A">
          <w:rPr>
            <w:rFonts w:ascii="Times New Roman" w:eastAsia="Times New Roman" w:hAnsi="Times New Roman" w:cs="Times New Roman"/>
            <w:sz w:val="28"/>
            <w:szCs w:val="28"/>
          </w:rPr>
          <w:t>СГС</w:t>
        </w:r>
      </w:hyperlink>
      <w:r w:rsidR="005833C7" w:rsidRPr="00200C1A">
        <w:rPr>
          <w:rFonts w:ascii="Times New Roman" w:eastAsia="Times New Roman" w:hAnsi="Times New Roman" w:cs="Times New Roman"/>
          <w:sz w:val="28"/>
          <w:szCs w:val="28"/>
        </w:rPr>
        <w:t xml:space="preserve"> "Концептуальные основы");</w:t>
      </w:r>
    </w:p>
    <w:p w:rsidR="005833C7" w:rsidRPr="00200C1A" w:rsidRDefault="00C01BAF" w:rsidP="00200C1A">
      <w:pPr>
        <w:spacing w:after="0" w:line="240" w:lineRule="auto"/>
        <w:ind w:firstLine="708"/>
        <w:contextualSpacing/>
        <w:jc w:val="both"/>
        <w:rPr>
          <w:rFonts w:ascii="Times New Roman" w:eastAsia="Times New Roman" w:hAnsi="Times New Roman" w:cs="Times New Roman"/>
          <w:sz w:val="28"/>
          <w:szCs w:val="28"/>
        </w:rPr>
      </w:pPr>
      <w:r w:rsidRPr="00200C1A">
        <w:rPr>
          <w:rFonts w:ascii="Times New Roman" w:eastAsia="Times New Roman" w:hAnsi="Times New Roman" w:cs="Times New Roman"/>
          <w:sz w:val="28"/>
          <w:szCs w:val="28"/>
        </w:rPr>
        <w:t xml:space="preserve">- </w:t>
      </w:r>
      <w:r w:rsidR="005833C7" w:rsidRPr="00200C1A">
        <w:rPr>
          <w:rFonts w:ascii="Times New Roman" w:eastAsia="Times New Roman" w:hAnsi="Times New Roman" w:cs="Times New Roman"/>
          <w:sz w:val="28"/>
          <w:szCs w:val="28"/>
        </w:rPr>
        <w:t xml:space="preserve">Федеральный </w:t>
      </w:r>
      <w:hyperlink r:id="rId12" w:history="1">
        <w:r w:rsidR="005833C7" w:rsidRPr="00200C1A">
          <w:rPr>
            <w:rFonts w:ascii="Times New Roman" w:eastAsia="Times New Roman" w:hAnsi="Times New Roman" w:cs="Times New Roman"/>
            <w:sz w:val="28"/>
            <w:szCs w:val="28"/>
          </w:rPr>
          <w:t>стандарт</w:t>
        </w:r>
      </w:hyperlink>
      <w:r w:rsidRPr="00200C1A">
        <w:rPr>
          <w:rFonts w:ascii="Times New Roman" w:eastAsia="Times New Roman" w:hAnsi="Times New Roman" w:cs="Times New Roman"/>
          <w:sz w:val="28"/>
          <w:szCs w:val="28"/>
        </w:rPr>
        <w:t xml:space="preserve"> бухгалтерского учё</w:t>
      </w:r>
      <w:r w:rsidR="005833C7" w:rsidRPr="00200C1A">
        <w:rPr>
          <w:rFonts w:ascii="Times New Roman" w:eastAsia="Times New Roman" w:hAnsi="Times New Roman" w:cs="Times New Roman"/>
          <w:sz w:val="28"/>
          <w:szCs w:val="28"/>
        </w:rPr>
        <w:t xml:space="preserve">та для организаций государственного сектора "Основные средства", утвержденный Приказом Минфина России от 31.12.2016 № 257н (далее - </w:t>
      </w:r>
      <w:hyperlink r:id="rId13" w:history="1">
        <w:r w:rsidR="005833C7" w:rsidRPr="00200C1A">
          <w:rPr>
            <w:rFonts w:ascii="Times New Roman" w:eastAsia="Times New Roman" w:hAnsi="Times New Roman" w:cs="Times New Roman"/>
            <w:sz w:val="28"/>
            <w:szCs w:val="28"/>
          </w:rPr>
          <w:t>СГС</w:t>
        </w:r>
      </w:hyperlink>
      <w:r w:rsidR="005833C7" w:rsidRPr="00200C1A">
        <w:rPr>
          <w:rFonts w:ascii="Times New Roman" w:eastAsia="Times New Roman" w:hAnsi="Times New Roman" w:cs="Times New Roman"/>
          <w:sz w:val="28"/>
          <w:szCs w:val="28"/>
        </w:rPr>
        <w:t xml:space="preserve"> "Основные средства");</w:t>
      </w:r>
    </w:p>
    <w:p w:rsidR="005833C7" w:rsidRPr="00200C1A" w:rsidRDefault="00C01BAF" w:rsidP="00200C1A">
      <w:pPr>
        <w:spacing w:after="0" w:line="240" w:lineRule="auto"/>
        <w:ind w:firstLine="708"/>
        <w:contextualSpacing/>
        <w:jc w:val="both"/>
        <w:rPr>
          <w:rFonts w:ascii="Times New Roman" w:eastAsia="Times New Roman" w:hAnsi="Times New Roman" w:cs="Times New Roman"/>
          <w:sz w:val="28"/>
          <w:szCs w:val="28"/>
        </w:rPr>
      </w:pPr>
      <w:r w:rsidRPr="00200C1A">
        <w:rPr>
          <w:rFonts w:ascii="Times New Roman" w:eastAsia="Times New Roman" w:hAnsi="Times New Roman" w:cs="Times New Roman"/>
          <w:sz w:val="28"/>
          <w:szCs w:val="28"/>
        </w:rPr>
        <w:t xml:space="preserve">- </w:t>
      </w:r>
      <w:r w:rsidR="005833C7" w:rsidRPr="00200C1A">
        <w:rPr>
          <w:rFonts w:ascii="Times New Roman" w:eastAsia="Times New Roman" w:hAnsi="Times New Roman" w:cs="Times New Roman"/>
          <w:sz w:val="28"/>
          <w:szCs w:val="28"/>
        </w:rPr>
        <w:t xml:space="preserve">Федеральный </w:t>
      </w:r>
      <w:hyperlink r:id="rId14" w:history="1">
        <w:r w:rsidR="005833C7" w:rsidRPr="00200C1A">
          <w:rPr>
            <w:rFonts w:ascii="Times New Roman" w:eastAsia="Times New Roman" w:hAnsi="Times New Roman" w:cs="Times New Roman"/>
            <w:sz w:val="28"/>
            <w:szCs w:val="28"/>
          </w:rPr>
          <w:t>стандарт</w:t>
        </w:r>
      </w:hyperlink>
      <w:r w:rsidR="005833C7" w:rsidRPr="00200C1A">
        <w:rPr>
          <w:rFonts w:ascii="Times New Roman" w:eastAsia="Times New Roman" w:hAnsi="Times New Roman" w:cs="Times New Roman"/>
          <w:sz w:val="28"/>
          <w:szCs w:val="28"/>
        </w:rPr>
        <w:t xml:space="preserve"> бухгалтерского уч</w:t>
      </w:r>
      <w:r w:rsidRPr="00200C1A">
        <w:rPr>
          <w:rFonts w:ascii="Times New Roman" w:eastAsia="Times New Roman" w:hAnsi="Times New Roman" w:cs="Times New Roman"/>
          <w:sz w:val="28"/>
          <w:szCs w:val="28"/>
        </w:rPr>
        <w:t>ё</w:t>
      </w:r>
      <w:r w:rsidR="005833C7" w:rsidRPr="00200C1A">
        <w:rPr>
          <w:rFonts w:ascii="Times New Roman" w:eastAsia="Times New Roman" w:hAnsi="Times New Roman" w:cs="Times New Roman"/>
          <w:sz w:val="28"/>
          <w:szCs w:val="28"/>
        </w:rPr>
        <w:t>та для организаций государственного сектора "Аренда", утвержд</w:t>
      </w:r>
      <w:r w:rsidRPr="00200C1A">
        <w:rPr>
          <w:rFonts w:ascii="Times New Roman" w:eastAsia="Times New Roman" w:hAnsi="Times New Roman" w:cs="Times New Roman"/>
          <w:sz w:val="28"/>
          <w:szCs w:val="28"/>
        </w:rPr>
        <w:t>ё</w:t>
      </w:r>
      <w:r w:rsidR="005833C7" w:rsidRPr="00200C1A">
        <w:rPr>
          <w:rFonts w:ascii="Times New Roman" w:eastAsia="Times New Roman" w:hAnsi="Times New Roman" w:cs="Times New Roman"/>
          <w:sz w:val="28"/>
          <w:szCs w:val="28"/>
        </w:rPr>
        <w:t xml:space="preserve">нный Приказом Минфина России от 31.12.2016 № 258н (далее - </w:t>
      </w:r>
      <w:hyperlink r:id="rId15" w:history="1">
        <w:r w:rsidR="005833C7" w:rsidRPr="00200C1A">
          <w:rPr>
            <w:rFonts w:ascii="Times New Roman" w:eastAsia="Times New Roman" w:hAnsi="Times New Roman" w:cs="Times New Roman"/>
            <w:sz w:val="28"/>
            <w:szCs w:val="28"/>
          </w:rPr>
          <w:t>СГС</w:t>
        </w:r>
      </w:hyperlink>
      <w:r w:rsidR="005833C7" w:rsidRPr="00200C1A">
        <w:rPr>
          <w:rFonts w:ascii="Times New Roman" w:eastAsia="Times New Roman" w:hAnsi="Times New Roman" w:cs="Times New Roman"/>
          <w:sz w:val="28"/>
          <w:szCs w:val="28"/>
        </w:rPr>
        <w:t xml:space="preserve"> "Аренда");</w:t>
      </w:r>
    </w:p>
    <w:p w:rsidR="005833C7" w:rsidRPr="00200C1A" w:rsidRDefault="00C01BAF" w:rsidP="00200C1A">
      <w:pPr>
        <w:spacing w:after="0" w:line="240" w:lineRule="auto"/>
        <w:ind w:firstLine="708"/>
        <w:contextualSpacing/>
        <w:jc w:val="both"/>
        <w:rPr>
          <w:rFonts w:ascii="Times New Roman" w:eastAsia="Times New Roman" w:hAnsi="Times New Roman" w:cs="Times New Roman"/>
          <w:sz w:val="28"/>
          <w:szCs w:val="28"/>
        </w:rPr>
      </w:pPr>
      <w:r w:rsidRPr="00200C1A">
        <w:rPr>
          <w:rFonts w:ascii="Times New Roman" w:eastAsia="Times New Roman" w:hAnsi="Times New Roman" w:cs="Times New Roman"/>
          <w:sz w:val="28"/>
          <w:szCs w:val="28"/>
        </w:rPr>
        <w:t xml:space="preserve">- </w:t>
      </w:r>
      <w:r w:rsidR="005833C7" w:rsidRPr="00200C1A">
        <w:rPr>
          <w:rFonts w:ascii="Times New Roman" w:eastAsia="Times New Roman" w:hAnsi="Times New Roman" w:cs="Times New Roman"/>
          <w:sz w:val="28"/>
          <w:szCs w:val="28"/>
        </w:rPr>
        <w:t xml:space="preserve">Федеральный </w:t>
      </w:r>
      <w:hyperlink r:id="rId16" w:history="1">
        <w:r w:rsidR="005833C7" w:rsidRPr="00200C1A">
          <w:rPr>
            <w:rFonts w:ascii="Times New Roman" w:eastAsia="Times New Roman" w:hAnsi="Times New Roman" w:cs="Times New Roman"/>
            <w:sz w:val="28"/>
            <w:szCs w:val="28"/>
          </w:rPr>
          <w:t>стандарт</w:t>
        </w:r>
      </w:hyperlink>
      <w:r w:rsidR="005833C7" w:rsidRPr="00200C1A">
        <w:rPr>
          <w:rFonts w:ascii="Times New Roman" w:eastAsia="Times New Roman" w:hAnsi="Times New Roman" w:cs="Times New Roman"/>
          <w:sz w:val="28"/>
          <w:szCs w:val="28"/>
        </w:rPr>
        <w:t xml:space="preserve"> бухгалтерского уч</w:t>
      </w:r>
      <w:r w:rsidRPr="00200C1A">
        <w:rPr>
          <w:rFonts w:ascii="Times New Roman" w:eastAsia="Times New Roman" w:hAnsi="Times New Roman" w:cs="Times New Roman"/>
          <w:sz w:val="28"/>
          <w:szCs w:val="28"/>
        </w:rPr>
        <w:t>ё</w:t>
      </w:r>
      <w:r w:rsidR="005833C7" w:rsidRPr="00200C1A">
        <w:rPr>
          <w:rFonts w:ascii="Times New Roman" w:eastAsia="Times New Roman" w:hAnsi="Times New Roman" w:cs="Times New Roman"/>
          <w:sz w:val="28"/>
          <w:szCs w:val="28"/>
        </w:rPr>
        <w:t>та для организаций государственного сектора "Обесценение активов", утвержд</w:t>
      </w:r>
      <w:r w:rsidRPr="00200C1A">
        <w:rPr>
          <w:rFonts w:ascii="Times New Roman" w:eastAsia="Times New Roman" w:hAnsi="Times New Roman" w:cs="Times New Roman"/>
          <w:sz w:val="28"/>
          <w:szCs w:val="28"/>
        </w:rPr>
        <w:t>ё</w:t>
      </w:r>
      <w:r w:rsidR="005833C7" w:rsidRPr="00200C1A">
        <w:rPr>
          <w:rFonts w:ascii="Times New Roman" w:eastAsia="Times New Roman" w:hAnsi="Times New Roman" w:cs="Times New Roman"/>
          <w:sz w:val="28"/>
          <w:szCs w:val="28"/>
        </w:rPr>
        <w:t xml:space="preserve">нный Приказом Минфина России от 31.12.2016 № 259н (далее - </w:t>
      </w:r>
      <w:hyperlink r:id="rId17" w:history="1">
        <w:r w:rsidR="005833C7" w:rsidRPr="00200C1A">
          <w:rPr>
            <w:rFonts w:ascii="Times New Roman" w:eastAsia="Times New Roman" w:hAnsi="Times New Roman" w:cs="Times New Roman"/>
            <w:sz w:val="28"/>
            <w:szCs w:val="28"/>
          </w:rPr>
          <w:t>СГС</w:t>
        </w:r>
      </w:hyperlink>
      <w:r w:rsidR="005833C7" w:rsidRPr="00200C1A">
        <w:rPr>
          <w:rFonts w:ascii="Times New Roman" w:eastAsia="Times New Roman" w:hAnsi="Times New Roman" w:cs="Times New Roman"/>
          <w:sz w:val="28"/>
          <w:szCs w:val="28"/>
        </w:rPr>
        <w:t xml:space="preserve"> "Обесценение активов");</w:t>
      </w:r>
    </w:p>
    <w:p w:rsidR="005833C7" w:rsidRPr="00200C1A" w:rsidRDefault="00C01BAF" w:rsidP="00200C1A">
      <w:pPr>
        <w:spacing w:after="0" w:line="240" w:lineRule="auto"/>
        <w:ind w:firstLine="708"/>
        <w:contextualSpacing/>
        <w:jc w:val="both"/>
        <w:rPr>
          <w:rFonts w:ascii="Times New Roman" w:eastAsia="Times New Roman" w:hAnsi="Times New Roman" w:cs="Times New Roman"/>
          <w:sz w:val="28"/>
          <w:szCs w:val="28"/>
        </w:rPr>
      </w:pPr>
      <w:r w:rsidRPr="00200C1A">
        <w:rPr>
          <w:rFonts w:ascii="Times New Roman" w:eastAsia="Times New Roman" w:hAnsi="Times New Roman" w:cs="Times New Roman"/>
          <w:sz w:val="28"/>
          <w:szCs w:val="28"/>
        </w:rPr>
        <w:t xml:space="preserve">- </w:t>
      </w:r>
      <w:r w:rsidR="005833C7" w:rsidRPr="00200C1A">
        <w:rPr>
          <w:rFonts w:ascii="Times New Roman" w:eastAsia="Times New Roman" w:hAnsi="Times New Roman" w:cs="Times New Roman"/>
          <w:sz w:val="28"/>
          <w:szCs w:val="28"/>
        </w:rPr>
        <w:t xml:space="preserve">Федеральный </w:t>
      </w:r>
      <w:hyperlink r:id="rId18" w:history="1">
        <w:r w:rsidR="005833C7" w:rsidRPr="00200C1A">
          <w:rPr>
            <w:rFonts w:ascii="Times New Roman" w:eastAsia="Times New Roman" w:hAnsi="Times New Roman" w:cs="Times New Roman"/>
            <w:sz w:val="28"/>
            <w:szCs w:val="28"/>
          </w:rPr>
          <w:t>стандарт</w:t>
        </w:r>
      </w:hyperlink>
      <w:r w:rsidRPr="00200C1A">
        <w:rPr>
          <w:rFonts w:ascii="Times New Roman" w:eastAsia="Times New Roman" w:hAnsi="Times New Roman" w:cs="Times New Roman"/>
          <w:sz w:val="28"/>
          <w:szCs w:val="28"/>
        </w:rPr>
        <w:t xml:space="preserve"> бухгалтерского учё</w:t>
      </w:r>
      <w:r w:rsidR="005833C7" w:rsidRPr="00200C1A">
        <w:rPr>
          <w:rFonts w:ascii="Times New Roman" w:eastAsia="Times New Roman" w:hAnsi="Times New Roman" w:cs="Times New Roman"/>
          <w:sz w:val="28"/>
          <w:szCs w:val="28"/>
        </w:rPr>
        <w:t>та для организаций государственного сектора "Представление</w:t>
      </w:r>
      <w:r w:rsidRPr="00200C1A">
        <w:rPr>
          <w:rFonts w:ascii="Times New Roman" w:eastAsia="Times New Roman" w:hAnsi="Times New Roman" w:cs="Times New Roman"/>
          <w:sz w:val="28"/>
          <w:szCs w:val="28"/>
        </w:rPr>
        <w:t xml:space="preserve"> бухгалтерской (финансовой) отчё</w:t>
      </w:r>
      <w:r w:rsidR="005833C7" w:rsidRPr="00200C1A">
        <w:rPr>
          <w:rFonts w:ascii="Times New Roman" w:eastAsia="Times New Roman" w:hAnsi="Times New Roman" w:cs="Times New Roman"/>
          <w:sz w:val="28"/>
          <w:szCs w:val="28"/>
        </w:rPr>
        <w:t>тности"</w:t>
      </w:r>
      <w:r w:rsidRPr="00200C1A">
        <w:rPr>
          <w:rFonts w:ascii="Times New Roman" w:eastAsia="Times New Roman" w:hAnsi="Times New Roman" w:cs="Times New Roman"/>
          <w:sz w:val="28"/>
          <w:szCs w:val="28"/>
        </w:rPr>
        <w:t>, утверждё</w:t>
      </w:r>
      <w:r w:rsidR="005833C7" w:rsidRPr="00200C1A">
        <w:rPr>
          <w:rFonts w:ascii="Times New Roman" w:eastAsia="Times New Roman" w:hAnsi="Times New Roman" w:cs="Times New Roman"/>
          <w:sz w:val="28"/>
          <w:szCs w:val="28"/>
        </w:rPr>
        <w:t xml:space="preserve">нный Приказом Минфина России от 31.12.2016 № 260н (далее - </w:t>
      </w:r>
      <w:hyperlink r:id="rId19" w:history="1">
        <w:r w:rsidR="005833C7" w:rsidRPr="00200C1A">
          <w:rPr>
            <w:rFonts w:ascii="Times New Roman" w:eastAsia="Times New Roman" w:hAnsi="Times New Roman" w:cs="Times New Roman"/>
            <w:sz w:val="28"/>
            <w:szCs w:val="28"/>
          </w:rPr>
          <w:t>СГС</w:t>
        </w:r>
      </w:hyperlink>
      <w:r w:rsidRPr="00200C1A">
        <w:rPr>
          <w:rFonts w:ascii="Times New Roman" w:eastAsia="Times New Roman" w:hAnsi="Times New Roman" w:cs="Times New Roman"/>
          <w:sz w:val="28"/>
          <w:szCs w:val="28"/>
        </w:rPr>
        <w:t xml:space="preserve"> "Представление отчё</w:t>
      </w:r>
      <w:r w:rsidR="005833C7" w:rsidRPr="00200C1A">
        <w:rPr>
          <w:rFonts w:ascii="Times New Roman" w:eastAsia="Times New Roman" w:hAnsi="Times New Roman" w:cs="Times New Roman"/>
          <w:sz w:val="28"/>
          <w:szCs w:val="28"/>
        </w:rPr>
        <w:t>тности");</w:t>
      </w:r>
    </w:p>
    <w:p w:rsidR="005833C7" w:rsidRPr="00200C1A" w:rsidRDefault="00C01BAF" w:rsidP="00200C1A">
      <w:pPr>
        <w:spacing w:after="0" w:line="240" w:lineRule="auto"/>
        <w:ind w:firstLine="708"/>
        <w:contextualSpacing/>
        <w:jc w:val="both"/>
        <w:rPr>
          <w:rFonts w:ascii="Times New Roman" w:eastAsia="Times New Roman" w:hAnsi="Times New Roman" w:cs="Times New Roman"/>
          <w:sz w:val="28"/>
          <w:szCs w:val="28"/>
        </w:rPr>
      </w:pPr>
      <w:r w:rsidRPr="00200C1A">
        <w:rPr>
          <w:rFonts w:ascii="Times New Roman" w:eastAsia="Times New Roman" w:hAnsi="Times New Roman" w:cs="Times New Roman"/>
          <w:sz w:val="28"/>
          <w:szCs w:val="28"/>
        </w:rPr>
        <w:t xml:space="preserve">- </w:t>
      </w:r>
      <w:r w:rsidR="005833C7" w:rsidRPr="00200C1A">
        <w:rPr>
          <w:rFonts w:ascii="Times New Roman" w:eastAsia="Times New Roman" w:hAnsi="Times New Roman" w:cs="Times New Roman"/>
          <w:sz w:val="28"/>
          <w:szCs w:val="28"/>
        </w:rPr>
        <w:t xml:space="preserve">Федеральный </w:t>
      </w:r>
      <w:hyperlink r:id="rId20" w:history="1">
        <w:r w:rsidR="005833C7" w:rsidRPr="00200C1A">
          <w:rPr>
            <w:rFonts w:ascii="Times New Roman" w:eastAsia="Times New Roman" w:hAnsi="Times New Roman" w:cs="Times New Roman"/>
            <w:sz w:val="28"/>
            <w:szCs w:val="28"/>
          </w:rPr>
          <w:t>стандарт</w:t>
        </w:r>
      </w:hyperlink>
      <w:r w:rsidR="005833C7" w:rsidRPr="00200C1A">
        <w:rPr>
          <w:rFonts w:ascii="Times New Roman" w:eastAsia="Times New Roman" w:hAnsi="Times New Roman" w:cs="Times New Roman"/>
          <w:sz w:val="28"/>
          <w:szCs w:val="28"/>
        </w:rPr>
        <w:t xml:space="preserve"> бухгалт</w:t>
      </w:r>
      <w:r w:rsidRPr="00200C1A">
        <w:rPr>
          <w:rFonts w:ascii="Times New Roman" w:eastAsia="Times New Roman" w:hAnsi="Times New Roman" w:cs="Times New Roman"/>
          <w:sz w:val="28"/>
          <w:szCs w:val="28"/>
        </w:rPr>
        <w:t>ерского учёт</w:t>
      </w:r>
      <w:r w:rsidR="005833C7" w:rsidRPr="00200C1A">
        <w:rPr>
          <w:rFonts w:ascii="Times New Roman" w:eastAsia="Times New Roman" w:hAnsi="Times New Roman" w:cs="Times New Roman"/>
          <w:sz w:val="28"/>
          <w:szCs w:val="28"/>
        </w:rPr>
        <w:t>а для организаци</w:t>
      </w:r>
      <w:r w:rsidRPr="00200C1A">
        <w:rPr>
          <w:rFonts w:ascii="Times New Roman" w:eastAsia="Times New Roman" w:hAnsi="Times New Roman" w:cs="Times New Roman"/>
          <w:sz w:val="28"/>
          <w:szCs w:val="28"/>
        </w:rPr>
        <w:t>й государственного сектора "Отчё</w:t>
      </w:r>
      <w:r w:rsidR="005833C7" w:rsidRPr="00200C1A">
        <w:rPr>
          <w:rFonts w:ascii="Times New Roman" w:eastAsia="Times New Roman" w:hAnsi="Times New Roman" w:cs="Times New Roman"/>
          <w:sz w:val="28"/>
          <w:szCs w:val="28"/>
        </w:rPr>
        <w:t>т о движ</w:t>
      </w:r>
      <w:r w:rsidRPr="00200C1A">
        <w:rPr>
          <w:rFonts w:ascii="Times New Roman" w:eastAsia="Times New Roman" w:hAnsi="Times New Roman" w:cs="Times New Roman"/>
          <w:sz w:val="28"/>
          <w:szCs w:val="28"/>
        </w:rPr>
        <w:t>ении денежных средств", утверждё</w:t>
      </w:r>
      <w:r w:rsidR="005833C7" w:rsidRPr="00200C1A">
        <w:rPr>
          <w:rFonts w:ascii="Times New Roman" w:eastAsia="Times New Roman" w:hAnsi="Times New Roman" w:cs="Times New Roman"/>
          <w:sz w:val="28"/>
          <w:szCs w:val="28"/>
        </w:rPr>
        <w:t xml:space="preserve">нный Приказом Минфина России от 30.12.2017 № 278н (далее - </w:t>
      </w:r>
      <w:hyperlink r:id="rId21" w:history="1">
        <w:r w:rsidR="005833C7" w:rsidRPr="00200C1A">
          <w:rPr>
            <w:rFonts w:ascii="Times New Roman" w:eastAsia="Times New Roman" w:hAnsi="Times New Roman" w:cs="Times New Roman"/>
            <w:sz w:val="28"/>
            <w:szCs w:val="28"/>
          </w:rPr>
          <w:t>СГС</w:t>
        </w:r>
      </w:hyperlink>
      <w:r w:rsidRPr="00200C1A">
        <w:rPr>
          <w:rFonts w:ascii="Times New Roman" w:eastAsia="Times New Roman" w:hAnsi="Times New Roman" w:cs="Times New Roman"/>
          <w:sz w:val="28"/>
          <w:szCs w:val="28"/>
        </w:rPr>
        <w:t xml:space="preserve"> "Отчё</w:t>
      </w:r>
      <w:r w:rsidR="005833C7" w:rsidRPr="00200C1A">
        <w:rPr>
          <w:rFonts w:ascii="Times New Roman" w:eastAsia="Times New Roman" w:hAnsi="Times New Roman" w:cs="Times New Roman"/>
          <w:sz w:val="28"/>
          <w:szCs w:val="28"/>
        </w:rPr>
        <w:t>т о движении денежных средств");</w:t>
      </w:r>
    </w:p>
    <w:p w:rsidR="005833C7" w:rsidRPr="00200C1A" w:rsidRDefault="00C01BAF" w:rsidP="00200C1A">
      <w:pPr>
        <w:spacing w:after="0" w:line="240" w:lineRule="auto"/>
        <w:ind w:firstLine="708"/>
        <w:contextualSpacing/>
        <w:jc w:val="both"/>
        <w:rPr>
          <w:rFonts w:ascii="Times New Roman" w:eastAsia="Times New Roman" w:hAnsi="Times New Roman" w:cs="Times New Roman"/>
          <w:sz w:val="28"/>
          <w:szCs w:val="28"/>
        </w:rPr>
      </w:pPr>
      <w:r w:rsidRPr="00200C1A">
        <w:rPr>
          <w:rFonts w:ascii="Times New Roman" w:eastAsia="Times New Roman" w:hAnsi="Times New Roman" w:cs="Times New Roman"/>
          <w:sz w:val="28"/>
          <w:szCs w:val="28"/>
        </w:rPr>
        <w:t xml:space="preserve">- </w:t>
      </w:r>
      <w:r w:rsidR="005833C7" w:rsidRPr="00200C1A">
        <w:rPr>
          <w:rFonts w:ascii="Times New Roman" w:eastAsia="Times New Roman" w:hAnsi="Times New Roman" w:cs="Times New Roman"/>
          <w:sz w:val="28"/>
          <w:szCs w:val="28"/>
        </w:rPr>
        <w:t xml:space="preserve">Федеральный </w:t>
      </w:r>
      <w:hyperlink r:id="rId22" w:history="1">
        <w:r w:rsidR="005833C7" w:rsidRPr="00200C1A">
          <w:rPr>
            <w:rFonts w:ascii="Times New Roman" w:eastAsia="Times New Roman" w:hAnsi="Times New Roman" w:cs="Times New Roman"/>
            <w:sz w:val="28"/>
            <w:szCs w:val="28"/>
          </w:rPr>
          <w:t>стандарт</w:t>
        </w:r>
      </w:hyperlink>
      <w:r w:rsidRPr="00200C1A">
        <w:rPr>
          <w:rFonts w:ascii="Times New Roman" w:eastAsia="Times New Roman" w:hAnsi="Times New Roman" w:cs="Times New Roman"/>
          <w:sz w:val="28"/>
          <w:szCs w:val="28"/>
        </w:rPr>
        <w:t xml:space="preserve"> бухгалтерского учё</w:t>
      </w:r>
      <w:r w:rsidR="005833C7" w:rsidRPr="00200C1A">
        <w:rPr>
          <w:rFonts w:ascii="Times New Roman" w:eastAsia="Times New Roman" w:hAnsi="Times New Roman" w:cs="Times New Roman"/>
          <w:sz w:val="28"/>
          <w:szCs w:val="28"/>
        </w:rPr>
        <w:t>та для организац</w:t>
      </w:r>
      <w:r w:rsidRPr="00200C1A">
        <w:rPr>
          <w:rFonts w:ascii="Times New Roman" w:eastAsia="Times New Roman" w:hAnsi="Times New Roman" w:cs="Times New Roman"/>
          <w:sz w:val="28"/>
          <w:szCs w:val="28"/>
        </w:rPr>
        <w:t>ий государственного сектора "Учё</w:t>
      </w:r>
      <w:r w:rsidR="005833C7" w:rsidRPr="00200C1A">
        <w:rPr>
          <w:rFonts w:ascii="Times New Roman" w:eastAsia="Times New Roman" w:hAnsi="Times New Roman" w:cs="Times New Roman"/>
          <w:sz w:val="28"/>
          <w:szCs w:val="28"/>
        </w:rPr>
        <w:t>тная политика, оценоч</w:t>
      </w:r>
      <w:r w:rsidRPr="00200C1A">
        <w:rPr>
          <w:rFonts w:ascii="Times New Roman" w:eastAsia="Times New Roman" w:hAnsi="Times New Roman" w:cs="Times New Roman"/>
          <w:sz w:val="28"/>
          <w:szCs w:val="28"/>
        </w:rPr>
        <w:t>ные значения и ошибки", утверждё</w:t>
      </w:r>
      <w:r w:rsidR="005833C7" w:rsidRPr="00200C1A">
        <w:rPr>
          <w:rFonts w:ascii="Times New Roman" w:eastAsia="Times New Roman" w:hAnsi="Times New Roman" w:cs="Times New Roman"/>
          <w:sz w:val="28"/>
          <w:szCs w:val="28"/>
        </w:rPr>
        <w:t xml:space="preserve">нный Приказом Минфина России от 30.12.2017 № 274н (далее - </w:t>
      </w:r>
      <w:hyperlink r:id="rId23" w:history="1">
        <w:r w:rsidR="005833C7" w:rsidRPr="00200C1A">
          <w:rPr>
            <w:rFonts w:ascii="Times New Roman" w:eastAsia="Times New Roman" w:hAnsi="Times New Roman" w:cs="Times New Roman"/>
            <w:sz w:val="28"/>
            <w:szCs w:val="28"/>
          </w:rPr>
          <w:t>СГС</w:t>
        </w:r>
      </w:hyperlink>
      <w:r w:rsidRPr="00200C1A">
        <w:rPr>
          <w:rFonts w:ascii="Times New Roman" w:eastAsia="Times New Roman" w:hAnsi="Times New Roman" w:cs="Times New Roman"/>
          <w:sz w:val="28"/>
          <w:szCs w:val="28"/>
        </w:rPr>
        <w:t xml:space="preserve"> "Учё</w:t>
      </w:r>
      <w:r w:rsidR="005833C7" w:rsidRPr="00200C1A">
        <w:rPr>
          <w:rFonts w:ascii="Times New Roman" w:eastAsia="Times New Roman" w:hAnsi="Times New Roman" w:cs="Times New Roman"/>
          <w:sz w:val="28"/>
          <w:szCs w:val="28"/>
        </w:rPr>
        <w:t>тная политика");</w:t>
      </w:r>
    </w:p>
    <w:p w:rsidR="005833C7" w:rsidRPr="00200C1A" w:rsidRDefault="00C01BAF" w:rsidP="00200C1A">
      <w:pPr>
        <w:spacing w:after="0" w:line="240" w:lineRule="auto"/>
        <w:ind w:firstLine="708"/>
        <w:contextualSpacing/>
        <w:jc w:val="both"/>
        <w:rPr>
          <w:rFonts w:ascii="Times New Roman" w:eastAsia="Times New Roman" w:hAnsi="Times New Roman" w:cs="Times New Roman"/>
          <w:sz w:val="28"/>
          <w:szCs w:val="28"/>
        </w:rPr>
      </w:pPr>
      <w:r w:rsidRPr="00200C1A">
        <w:rPr>
          <w:rFonts w:ascii="Times New Roman" w:eastAsia="Times New Roman" w:hAnsi="Times New Roman" w:cs="Times New Roman"/>
          <w:sz w:val="28"/>
          <w:szCs w:val="28"/>
        </w:rPr>
        <w:t xml:space="preserve">- </w:t>
      </w:r>
      <w:r w:rsidR="005833C7" w:rsidRPr="00200C1A">
        <w:rPr>
          <w:rFonts w:ascii="Times New Roman" w:eastAsia="Times New Roman" w:hAnsi="Times New Roman" w:cs="Times New Roman"/>
          <w:sz w:val="28"/>
          <w:szCs w:val="28"/>
        </w:rPr>
        <w:t xml:space="preserve">Федеральный </w:t>
      </w:r>
      <w:hyperlink r:id="rId24" w:history="1">
        <w:r w:rsidR="005833C7" w:rsidRPr="00200C1A">
          <w:rPr>
            <w:rFonts w:ascii="Times New Roman" w:eastAsia="Times New Roman" w:hAnsi="Times New Roman" w:cs="Times New Roman"/>
            <w:sz w:val="28"/>
            <w:szCs w:val="28"/>
          </w:rPr>
          <w:t>стандарт</w:t>
        </w:r>
      </w:hyperlink>
      <w:r w:rsidRPr="00200C1A">
        <w:rPr>
          <w:rFonts w:ascii="Times New Roman" w:eastAsia="Times New Roman" w:hAnsi="Times New Roman" w:cs="Times New Roman"/>
          <w:sz w:val="28"/>
          <w:szCs w:val="28"/>
        </w:rPr>
        <w:t xml:space="preserve"> бухгалтерского учё</w:t>
      </w:r>
      <w:r w:rsidR="005833C7" w:rsidRPr="00200C1A">
        <w:rPr>
          <w:rFonts w:ascii="Times New Roman" w:eastAsia="Times New Roman" w:hAnsi="Times New Roman" w:cs="Times New Roman"/>
          <w:sz w:val="28"/>
          <w:szCs w:val="28"/>
        </w:rPr>
        <w:t>та для организаций государственного сектора "События</w:t>
      </w:r>
      <w:r w:rsidRPr="00200C1A">
        <w:rPr>
          <w:rFonts w:ascii="Times New Roman" w:eastAsia="Times New Roman" w:hAnsi="Times New Roman" w:cs="Times New Roman"/>
          <w:sz w:val="28"/>
          <w:szCs w:val="28"/>
        </w:rPr>
        <w:t xml:space="preserve"> после отчётной даты", утверждё</w:t>
      </w:r>
      <w:r w:rsidR="005833C7" w:rsidRPr="00200C1A">
        <w:rPr>
          <w:rFonts w:ascii="Times New Roman" w:eastAsia="Times New Roman" w:hAnsi="Times New Roman" w:cs="Times New Roman"/>
          <w:sz w:val="28"/>
          <w:szCs w:val="28"/>
        </w:rPr>
        <w:t xml:space="preserve">нный Приказом Минфина России от 30.12.2017 № 275н (далее - </w:t>
      </w:r>
      <w:hyperlink r:id="rId25" w:history="1">
        <w:r w:rsidR="005833C7" w:rsidRPr="00200C1A">
          <w:rPr>
            <w:rFonts w:ascii="Times New Roman" w:eastAsia="Times New Roman" w:hAnsi="Times New Roman" w:cs="Times New Roman"/>
            <w:sz w:val="28"/>
            <w:szCs w:val="28"/>
          </w:rPr>
          <w:t>СГС</w:t>
        </w:r>
      </w:hyperlink>
      <w:r w:rsidR="005833C7" w:rsidRPr="00200C1A">
        <w:rPr>
          <w:rFonts w:ascii="Times New Roman" w:eastAsia="Times New Roman" w:hAnsi="Times New Roman" w:cs="Times New Roman"/>
          <w:sz w:val="28"/>
          <w:szCs w:val="28"/>
        </w:rPr>
        <w:t xml:space="preserve"> "События после отч</w:t>
      </w:r>
      <w:r w:rsidRPr="00200C1A">
        <w:rPr>
          <w:rFonts w:ascii="Times New Roman" w:eastAsia="Times New Roman" w:hAnsi="Times New Roman" w:cs="Times New Roman"/>
          <w:sz w:val="28"/>
          <w:szCs w:val="28"/>
        </w:rPr>
        <w:t>ё</w:t>
      </w:r>
      <w:r w:rsidR="005833C7" w:rsidRPr="00200C1A">
        <w:rPr>
          <w:rFonts w:ascii="Times New Roman" w:eastAsia="Times New Roman" w:hAnsi="Times New Roman" w:cs="Times New Roman"/>
          <w:sz w:val="28"/>
          <w:szCs w:val="28"/>
        </w:rPr>
        <w:t>тной даты");</w:t>
      </w:r>
    </w:p>
    <w:p w:rsidR="005833C7" w:rsidRPr="00200C1A" w:rsidRDefault="00C01BAF" w:rsidP="00200C1A">
      <w:pPr>
        <w:spacing w:after="0" w:line="240" w:lineRule="auto"/>
        <w:ind w:firstLine="708"/>
        <w:contextualSpacing/>
        <w:jc w:val="both"/>
        <w:rPr>
          <w:rFonts w:ascii="Times New Roman" w:eastAsia="Times New Roman" w:hAnsi="Times New Roman" w:cs="Times New Roman"/>
          <w:sz w:val="28"/>
          <w:szCs w:val="28"/>
        </w:rPr>
      </w:pPr>
      <w:r w:rsidRPr="00200C1A">
        <w:rPr>
          <w:rFonts w:ascii="Times New Roman" w:eastAsia="Times New Roman" w:hAnsi="Times New Roman" w:cs="Times New Roman"/>
          <w:sz w:val="28"/>
          <w:szCs w:val="28"/>
        </w:rPr>
        <w:lastRenderedPageBreak/>
        <w:t xml:space="preserve">- </w:t>
      </w:r>
      <w:r w:rsidR="005833C7" w:rsidRPr="00200C1A">
        <w:rPr>
          <w:rFonts w:ascii="Times New Roman" w:eastAsia="Times New Roman" w:hAnsi="Times New Roman" w:cs="Times New Roman"/>
          <w:sz w:val="28"/>
          <w:szCs w:val="28"/>
        </w:rPr>
        <w:t xml:space="preserve">Федеральный </w:t>
      </w:r>
      <w:hyperlink r:id="rId26" w:history="1">
        <w:r w:rsidR="005833C7" w:rsidRPr="00200C1A">
          <w:rPr>
            <w:rFonts w:ascii="Times New Roman" w:eastAsia="Times New Roman" w:hAnsi="Times New Roman" w:cs="Times New Roman"/>
            <w:sz w:val="28"/>
            <w:szCs w:val="28"/>
          </w:rPr>
          <w:t>стандарт</w:t>
        </w:r>
      </w:hyperlink>
      <w:r w:rsidRPr="00200C1A">
        <w:rPr>
          <w:rFonts w:ascii="Times New Roman" w:eastAsia="Times New Roman" w:hAnsi="Times New Roman" w:cs="Times New Roman"/>
          <w:sz w:val="28"/>
          <w:szCs w:val="28"/>
        </w:rPr>
        <w:t xml:space="preserve"> бухгалтерского учё</w:t>
      </w:r>
      <w:r w:rsidR="005833C7" w:rsidRPr="00200C1A">
        <w:rPr>
          <w:rFonts w:ascii="Times New Roman" w:eastAsia="Times New Roman" w:hAnsi="Times New Roman" w:cs="Times New Roman"/>
          <w:sz w:val="28"/>
          <w:szCs w:val="28"/>
        </w:rPr>
        <w:t>та для организаций государстве</w:t>
      </w:r>
      <w:r w:rsidRPr="00200C1A">
        <w:rPr>
          <w:rFonts w:ascii="Times New Roman" w:eastAsia="Times New Roman" w:hAnsi="Times New Roman" w:cs="Times New Roman"/>
          <w:sz w:val="28"/>
          <w:szCs w:val="28"/>
        </w:rPr>
        <w:t>нного сектора "Доходы", утверждё</w:t>
      </w:r>
      <w:r w:rsidR="005833C7" w:rsidRPr="00200C1A">
        <w:rPr>
          <w:rFonts w:ascii="Times New Roman" w:eastAsia="Times New Roman" w:hAnsi="Times New Roman" w:cs="Times New Roman"/>
          <w:sz w:val="28"/>
          <w:szCs w:val="28"/>
        </w:rPr>
        <w:t xml:space="preserve">нный Приказом Минфина России от 27.02.2018 № 32н (далее - </w:t>
      </w:r>
      <w:hyperlink r:id="rId27" w:history="1">
        <w:r w:rsidR="005833C7" w:rsidRPr="00200C1A">
          <w:rPr>
            <w:rFonts w:ascii="Times New Roman" w:eastAsia="Times New Roman" w:hAnsi="Times New Roman" w:cs="Times New Roman"/>
            <w:sz w:val="28"/>
            <w:szCs w:val="28"/>
          </w:rPr>
          <w:t>СГС</w:t>
        </w:r>
      </w:hyperlink>
      <w:r w:rsidR="005833C7" w:rsidRPr="00200C1A">
        <w:rPr>
          <w:rFonts w:ascii="Times New Roman" w:eastAsia="Times New Roman" w:hAnsi="Times New Roman" w:cs="Times New Roman"/>
          <w:sz w:val="28"/>
          <w:szCs w:val="28"/>
        </w:rPr>
        <w:t xml:space="preserve"> "Доходы");</w:t>
      </w:r>
    </w:p>
    <w:p w:rsidR="005833C7" w:rsidRPr="00200C1A" w:rsidRDefault="00C01BAF" w:rsidP="00200C1A">
      <w:pPr>
        <w:shd w:val="clear" w:color="auto" w:fill="FFFFFF" w:themeFill="background1"/>
        <w:spacing w:after="0" w:line="240" w:lineRule="auto"/>
        <w:ind w:firstLine="708"/>
        <w:contextualSpacing/>
        <w:jc w:val="both"/>
        <w:rPr>
          <w:rFonts w:ascii="Times New Roman" w:eastAsia="Times New Roman" w:hAnsi="Times New Roman" w:cs="Times New Roman"/>
          <w:sz w:val="28"/>
          <w:szCs w:val="28"/>
        </w:rPr>
      </w:pPr>
      <w:r w:rsidRPr="00200C1A">
        <w:rPr>
          <w:rFonts w:ascii="Times New Roman" w:eastAsia="Times New Roman" w:hAnsi="Times New Roman" w:cs="Times New Roman"/>
          <w:sz w:val="28"/>
          <w:szCs w:val="28"/>
        </w:rPr>
        <w:t xml:space="preserve">- </w:t>
      </w:r>
      <w:r w:rsidR="005833C7" w:rsidRPr="00200C1A">
        <w:rPr>
          <w:rFonts w:ascii="Times New Roman" w:eastAsia="Times New Roman" w:hAnsi="Times New Roman" w:cs="Times New Roman"/>
          <w:sz w:val="28"/>
          <w:szCs w:val="28"/>
        </w:rPr>
        <w:t xml:space="preserve">Федеральный </w:t>
      </w:r>
      <w:hyperlink r:id="rId28" w:history="1">
        <w:r w:rsidR="005833C7" w:rsidRPr="00200C1A">
          <w:rPr>
            <w:rFonts w:ascii="Times New Roman" w:eastAsia="Times New Roman" w:hAnsi="Times New Roman" w:cs="Times New Roman"/>
            <w:sz w:val="28"/>
            <w:szCs w:val="28"/>
          </w:rPr>
          <w:t>стандарт</w:t>
        </w:r>
      </w:hyperlink>
      <w:r w:rsidR="005833C7" w:rsidRPr="00200C1A">
        <w:rPr>
          <w:rFonts w:ascii="Times New Roman" w:eastAsia="Times New Roman" w:hAnsi="Times New Roman" w:cs="Times New Roman"/>
          <w:sz w:val="28"/>
          <w:szCs w:val="28"/>
        </w:rPr>
        <w:t xml:space="preserve"> бухгалтерского уч</w:t>
      </w:r>
      <w:r w:rsidRPr="00200C1A">
        <w:rPr>
          <w:rFonts w:ascii="Times New Roman" w:eastAsia="Times New Roman" w:hAnsi="Times New Roman" w:cs="Times New Roman"/>
          <w:sz w:val="28"/>
          <w:szCs w:val="28"/>
        </w:rPr>
        <w:t>ё</w:t>
      </w:r>
      <w:r w:rsidR="005833C7" w:rsidRPr="00200C1A">
        <w:rPr>
          <w:rFonts w:ascii="Times New Roman" w:eastAsia="Times New Roman" w:hAnsi="Times New Roman" w:cs="Times New Roman"/>
          <w:sz w:val="28"/>
          <w:szCs w:val="28"/>
        </w:rPr>
        <w:t>та для организаций государственного сектора "Влияние изменений курсов иностранных валют", утвержд</w:t>
      </w:r>
      <w:r w:rsidRPr="00200C1A">
        <w:rPr>
          <w:rFonts w:ascii="Times New Roman" w:eastAsia="Times New Roman" w:hAnsi="Times New Roman" w:cs="Times New Roman"/>
          <w:sz w:val="28"/>
          <w:szCs w:val="28"/>
        </w:rPr>
        <w:t>ё</w:t>
      </w:r>
      <w:r w:rsidR="005833C7" w:rsidRPr="00200C1A">
        <w:rPr>
          <w:rFonts w:ascii="Times New Roman" w:eastAsia="Times New Roman" w:hAnsi="Times New Roman" w:cs="Times New Roman"/>
          <w:sz w:val="28"/>
          <w:szCs w:val="28"/>
        </w:rPr>
        <w:t xml:space="preserve">нный Приказом Минфина России от 30.05.2018 № 122н (далее - </w:t>
      </w:r>
      <w:hyperlink r:id="rId29" w:history="1">
        <w:r w:rsidR="005833C7" w:rsidRPr="00200C1A">
          <w:rPr>
            <w:rFonts w:ascii="Times New Roman" w:eastAsia="Times New Roman" w:hAnsi="Times New Roman" w:cs="Times New Roman"/>
            <w:sz w:val="28"/>
            <w:szCs w:val="28"/>
          </w:rPr>
          <w:t>СГС</w:t>
        </w:r>
      </w:hyperlink>
      <w:r w:rsidR="005833C7" w:rsidRPr="00200C1A">
        <w:rPr>
          <w:rFonts w:ascii="Times New Roman" w:eastAsia="Times New Roman" w:hAnsi="Times New Roman" w:cs="Times New Roman"/>
          <w:sz w:val="28"/>
          <w:szCs w:val="28"/>
        </w:rPr>
        <w:t xml:space="preserve"> "Влияние изменений курсов иностранных валют");</w:t>
      </w:r>
    </w:p>
    <w:p w:rsidR="000D5F13" w:rsidRPr="00200C1A" w:rsidRDefault="000D5F13" w:rsidP="00200C1A">
      <w:pPr>
        <w:shd w:val="clear" w:color="auto" w:fill="FFFFFF" w:themeFill="background1"/>
        <w:spacing w:after="0" w:line="240" w:lineRule="auto"/>
        <w:ind w:firstLine="708"/>
        <w:contextualSpacing/>
        <w:jc w:val="both"/>
        <w:rPr>
          <w:rFonts w:ascii="Times New Roman" w:eastAsia="Times New Roman" w:hAnsi="Times New Roman" w:cs="Times New Roman"/>
          <w:sz w:val="28"/>
          <w:szCs w:val="28"/>
        </w:rPr>
      </w:pPr>
      <w:r w:rsidRPr="00200C1A">
        <w:rPr>
          <w:rFonts w:ascii="Times New Roman" w:eastAsia="Times New Roman" w:hAnsi="Times New Roman" w:cs="Times New Roman"/>
          <w:sz w:val="28"/>
          <w:szCs w:val="28"/>
        </w:rPr>
        <w:t xml:space="preserve">- Федеральный </w:t>
      </w:r>
      <w:hyperlink r:id="rId30" w:history="1">
        <w:r w:rsidRPr="00200C1A">
          <w:rPr>
            <w:rFonts w:ascii="Times New Roman" w:eastAsia="Times New Roman" w:hAnsi="Times New Roman" w:cs="Times New Roman"/>
            <w:sz w:val="28"/>
            <w:szCs w:val="28"/>
          </w:rPr>
          <w:t>стандарт</w:t>
        </w:r>
      </w:hyperlink>
      <w:r w:rsidRPr="00200C1A">
        <w:rPr>
          <w:rFonts w:ascii="Times New Roman" w:eastAsia="Times New Roman" w:hAnsi="Times New Roman" w:cs="Times New Roman"/>
          <w:sz w:val="28"/>
          <w:szCs w:val="28"/>
        </w:rPr>
        <w:t xml:space="preserve"> бухгалтерского учёта для организаций государственного сектора "Непроизведенные активы", утверждённый Приказом Минфина России от 28.02.2018 № 34н (далее - </w:t>
      </w:r>
      <w:hyperlink r:id="rId31" w:history="1">
        <w:r w:rsidRPr="00200C1A">
          <w:rPr>
            <w:rFonts w:ascii="Times New Roman" w:eastAsia="Times New Roman" w:hAnsi="Times New Roman" w:cs="Times New Roman"/>
            <w:sz w:val="28"/>
            <w:szCs w:val="28"/>
          </w:rPr>
          <w:t>СГС</w:t>
        </w:r>
      </w:hyperlink>
      <w:r w:rsidRPr="00200C1A">
        <w:rPr>
          <w:rFonts w:ascii="Times New Roman" w:eastAsia="Times New Roman" w:hAnsi="Times New Roman" w:cs="Times New Roman"/>
          <w:sz w:val="28"/>
          <w:szCs w:val="28"/>
        </w:rPr>
        <w:t xml:space="preserve"> "Непроизведенные активы");</w:t>
      </w:r>
    </w:p>
    <w:p w:rsidR="000D5F13" w:rsidRPr="00200C1A" w:rsidRDefault="000D5F13" w:rsidP="00200C1A">
      <w:pPr>
        <w:shd w:val="clear" w:color="auto" w:fill="FFFFFF" w:themeFill="background1"/>
        <w:spacing w:after="0" w:line="240" w:lineRule="auto"/>
        <w:ind w:firstLine="708"/>
        <w:contextualSpacing/>
        <w:jc w:val="both"/>
        <w:rPr>
          <w:rFonts w:ascii="Times New Roman" w:eastAsia="Times New Roman" w:hAnsi="Times New Roman" w:cs="Times New Roman"/>
          <w:sz w:val="28"/>
          <w:szCs w:val="28"/>
        </w:rPr>
      </w:pPr>
      <w:r w:rsidRPr="00200C1A">
        <w:rPr>
          <w:rFonts w:ascii="Times New Roman" w:eastAsia="Times New Roman" w:hAnsi="Times New Roman" w:cs="Times New Roman"/>
          <w:sz w:val="28"/>
          <w:szCs w:val="28"/>
        </w:rPr>
        <w:t xml:space="preserve">- Федеральный </w:t>
      </w:r>
      <w:hyperlink r:id="rId32" w:history="1">
        <w:r w:rsidRPr="00200C1A">
          <w:rPr>
            <w:rFonts w:ascii="Times New Roman" w:eastAsia="Times New Roman" w:hAnsi="Times New Roman" w:cs="Times New Roman"/>
            <w:sz w:val="28"/>
            <w:szCs w:val="28"/>
          </w:rPr>
          <w:t>стандарт</w:t>
        </w:r>
      </w:hyperlink>
      <w:r w:rsidRPr="00200C1A">
        <w:rPr>
          <w:rFonts w:ascii="Times New Roman" w:eastAsia="Times New Roman" w:hAnsi="Times New Roman" w:cs="Times New Roman"/>
          <w:sz w:val="28"/>
          <w:szCs w:val="28"/>
        </w:rPr>
        <w:t xml:space="preserve"> бухгалтерского учёта для организаций государственного сектора "Бюджетная информация в бухгалтерской (финансовой) отчётности", утвержденный Приказом Минфина России от 28.02.2018 № 37н (далее - </w:t>
      </w:r>
      <w:hyperlink r:id="rId33" w:history="1">
        <w:r w:rsidRPr="00200C1A">
          <w:rPr>
            <w:rFonts w:ascii="Times New Roman" w:eastAsia="Times New Roman" w:hAnsi="Times New Roman" w:cs="Times New Roman"/>
            <w:sz w:val="28"/>
            <w:szCs w:val="28"/>
          </w:rPr>
          <w:t>СГС</w:t>
        </w:r>
      </w:hyperlink>
      <w:r w:rsidRPr="00200C1A">
        <w:rPr>
          <w:rFonts w:ascii="Times New Roman" w:eastAsia="Times New Roman" w:hAnsi="Times New Roman" w:cs="Times New Roman"/>
          <w:sz w:val="28"/>
          <w:szCs w:val="28"/>
        </w:rPr>
        <w:t xml:space="preserve"> "Бюджетная информация в бухгалтерской (финансовой) отчётности");</w:t>
      </w:r>
    </w:p>
    <w:p w:rsidR="000D5F13" w:rsidRPr="00200C1A" w:rsidRDefault="000D5F13" w:rsidP="00200C1A">
      <w:pPr>
        <w:shd w:val="clear" w:color="auto" w:fill="FFFFFF" w:themeFill="background1"/>
        <w:spacing w:after="0" w:line="240" w:lineRule="auto"/>
        <w:ind w:firstLine="708"/>
        <w:contextualSpacing/>
        <w:jc w:val="both"/>
        <w:rPr>
          <w:rFonts w:ascii="Times New Roman" w:eastAsia="Times New Roman" w:hAnsi="Times New Roman" w:cs="Times New Roman"/>
          <w:sz w:val="28"/>
          <w:szCs w:val="28"/>
        </w:rPr>
      </w:pPr>
      <w:r w:rsidRPr="00200C1A">
        <w:rPr>
          <w:rFonts w:ascii="Times New Roman" w:eastAsia="Times New Roman" w:hAnsi="Times New Roman" w:cs="Times New Roman"/>
          <w:sz w:val="28"/>
          <w:szCs w:val="28"/>
        </w:rPr>
        <w:t xml:space="preserve">- Федеральный </w:t>
      </w:r>
      <w:hyperlink r:id="rId34" w:history="1">
        <w:r w:rsidRPr="00200C1A">
          <w:rPr>
            <w:rFonts w:ascii="Times New Roman" w:eastAsia="Times New Roman" w:hAnsi="Times New Roman" w:cs="Times New Roman"/>
            <w:sz w:val="28"/>
            <w:szCs w:val="28"/>
          </w:rPr>
          <w:t>стандарт</w:t>
        </w:r>
      </w:hyperlink>
      <w:r w:rsidRPr="00200C1A">
        <w:rPr>
          <w:rFonts w:ascii="Times New Roman" w:eastAsia="Times New Roman" w:hAnsi="Times New Roman" w:cs="Times New Roman"/>
          <w:sz w:val="28"/>
          <w:szCs w:val="28"/>
        </w:rPr>
        <w:t xml:space="preserve"> бухгалтерского учёта для организаций государственного сектора "Резервы. Раскрытие информации об условных обязательствах и условных активах", утверждённый Приказом Минфина России от 30.05.2018 № 124н (далее - </w:t>
      </w:r>
      <w:hyperlink r:id="rId35" w:history="1">
        <w:r w:rsidRPr="00200C1A">
          <w:rPr>
            <w:rFonts w:ascii="Times New Roman" w:eastAsia="Times New Roman" w:hAnsi="Times New Roman" w:cs="Times New Roman"/>
            <w:sz w:val="28"/>
            <w:szCs w:val="28"/>
          </w:rPr>
          <w:t>СГС</w:t>
        </w:r>
      </w:hyperlink>
      <w:r w:rsidRPr="00200C1A">
        <w:rPr>
          <w:rFonts w:ascii="Times New Roman" w:eastAsia="Times New Roman" w:hAnsi="Times New Roman" w:cs="Times New Roman"/>
          <w:sz w:val="28"/>
          <w:szCs w:val="28"/>
        </w:rPr>
        <w:t xml:space="preserve"> "Резервы");</w:t>
      </w:r>
    </w:p>
    <w:p w:rsidR="003D6CB7" w:rsidRPr="00200C1A" w:rsidRDefault="003D6CB7" w:rsidP="00200C1A">
      <w:pPr>
        <w:spacing w:after="0" w:line="240" w:lineRule="auto"/>
        <w:ind w:firstLine="708"/>
        <w:contextualSpacing/>
        <w:jc w:val="both"/>
        <w:rPr>
          <w:rFonts w:ascii="Times New Roman" w:eastAsia="Times New Roman" w:hAnsi="Times New Roman" w:cs="Times New Roman"/>
          <w:sz w:val="28"/>
          <w:szCs w:val="28"/>
        </w:rPr>
      </w:pPr>
      <w:r w:rsidRPr="00200C1A">
        <w:rPr>
          <w:rFonts w:ascii="Times New Roman" w:eastAsia="Times New Roman" w:hAnsi="Times New Roman" w:cs="Times New Roman"/>
          <w:sz w:val="28"/>
          <w:szCs w:val="28"/>
        </w:rPr>
        <w:t xml:space="preserve">- Федеральный </w:t>
      </w:r>
      <w:hyperlink r:id="rId36" w:history="1">
        <w:r w:rsidRPr="00200C1A">
          <w:rPr>
            <w:rFonts w:ascii="Times New Roman" w:eastAsia="Times New Roman" w:hAnsi="Times New Roman" w:cs="Times New Roman"/>
            <w:sz w:val="28"/>
            <w:szCs w:val="28"/>
          </w:rPr>
          <w:t>стандарт</w:t>
        </w:r>
      </w:hyperlink>
      <w:r w:rsidRPr="00200C1A">
        <w:rPr>
          <w:rFonts w:ascii="Times New Roman" w:eastAsia="Times New Roman" w:hAnsi="Times New Roman" w:cs="Times New Roman"/>
          <w:sz w:val="28"/>
          <w:szCs w:val="28"/>
        </w:rPr>
        <w:t xml:space="preserve"> бухгалтерского учёта для организаций государственного сектора "Запасы", утверждённый Приказом Минфина России от 07.12.2018 № 256н (далее - </w:t>
      </w:r>
      <w:hyperlink r:id="rId37" w:history="1">
        <w:r w:rsidRPr="00200C1A">
          <w:rPr>
            <w:rFonts w:ascii="Times New Roman" w:eastAsia="Times New Roman" w:hAnsi="Times New Roman" w:cs="Times New Roman"/>
            <w:sz w:val="28"/>
            <w:szCs w:val="28"/>
          </w:rPr>
          <w:t>СГС</w:t>
        </w:r>
      </w:hyperlink>
      <w:r w:rsidRPr="00200C1A">
        <w:rPr>
          <w:rFonts w:ascii="Times New Roman" w:eastAsia="Times New Roman" w:hAnsi="Times New Roman" w:cs="Times New Roman"/>
          <w:sz w:val="28"/>
          <w:szCs w:val="28"/>
        </w:rPr>
        <w:t xml:space="preserve"> "Запасы");</w:t>
      </w:r>
    </w:p>
    <w:p w:rsidR="003D6CB7" w:rsidRPr="00200C1A" w:rsidRDefault="003D6CB7" w:rsidP="00200C1A">
      <w:pPr>
        <w:spacing w:after="0" w:line="240" w:lineRule="auto"/>
        <w:ind w:firstLine="708"/>
        <w:contextualSpacing/>
        <w:jc w:val="both"/>
        <w:rPr>
          <w:rFonts w:ascii="Times New Roman" w:eastAsia="Times New Roman" w:hAnsi="Times New Roman" w:cs="Times New Roman"/>
          <w:sz w:val="28"/>
          <w:szCs w:val="28"/>
        </w:rPr>
      </w:pPr>
      <w:r w:rsidRPr="00200C1A">
        <w:rPr>
          <w:rFonts w:ascii="Times New Roman" w:eastAsia="Times New Roman" w:hAnsi="Times New Roman" w:cs="Times New Roman"/>
          <w:sz w:val="28"/>
          <w:szCs w:val="28"/>
        </w:rPr>
        <w:t xml:space="preserve">- Федеральный </w:t>
      </w:r>
      <w:hyperlink r:id="rId38" w:history="1">
        <w:r w:rsidRPr="00200C1A">
          <w:rPr>
            <w:rFonts w:ascii="Times New Roman" w:eastAsia="Times New Roman" w:hAnsi="Times New Roman" w:cs="Times New Roman"/>
            <w:sz w:val="28"/>
            <w:szCs w:val="28"/>
          </w:rPr>
          <w:t>стандарт</w:t>
        </w:r>
      </w:hyperlink>
      <w:r w:rsidRPr="00200C1A">
        <w:rPr>
          <w:rFonts w:ascii="Times New Roman" w:eastAsia="Times New Roman" w:hAnsi="Times New Roman" w:cs="Times New Roman"/>
          <w:sz w:val="28"/>
          <w:szCs w:val="28"/>
        </w:rPr>
        <w:t xml:space="preserve"> бухгалтерского учёта для организаций государственного сектора "Бухгалтерская (финансовая) отчётность с учётом инфляции", утверждённый Приказом Минфина России от 29.12.2018 № 305н (далее - </w:t>
      </w:r>
      <w:hyperlink r:id="rId39" w:history="1">
        <w:r w:rsidRPr="00200C1A">
          <w:rPr>
            <w:rFonts w:ascii="Times New Roman" w:eastAsia="Times New Roman" w:hAnsi="Times New Roman" w:cs="Times New Roman"/>
            <w:sz w:val="28"/>
            <w:szCs w:val="28"/>
          </w:rPr>
          <w:t>СГС</w:t>
        </w:r>
      </w:hyperlink>
      <w:r w:rsidRPr="00200C1A">
        <w:rPr>
          <w:rFonts w:ascii="Times New Roman" w:eastAsia="Times New Roman" w:hAnsi="Times New Roman" w:cs="Times New Roman"/>
          <w:sz w:val="28"/>
          <w:szCs w:val="28"/>
        </w:rPr>
        <w:t xml:space="preserve"> "Бухгалтерская (финансовая) отчётность с учётом инфляции");</w:t>
      </w:r>
    </w:p>
    <w:p w:rsidR="003D6CB7" w:rsidRPr="00200C1A" w:rsidRDefault="003D6CB7" w:rsidP="00200C1A">
      <w:pPr>
        <w:spacing w:after="0" w:line="240" w:lineRule="auto"/>
        <w:ind w:firstLine="708"/>
        <w:contextualSpacing/>
        <w:jc w:val="both"/>
        <w:rPr>
          <w:rFonts w:ascii="Times New Roman" w:eastAsia="Times New Roman" w:hAnsi="Times New Roman" w:cs="Times New Roman"/>
          <w:sz w:val="28"/>
          <w:szCs w:val="28"/>
        </w:rPr>
      </w:pPr>
      <w:r w:rsidRPr="00200C1A">
        <w:rPr>
          <w:rFonts w:ascii="Times New Roman" w:eastAsia="Times New Roman" w:hAnsi="Times New Roman" w:cs="Times New Roman"/>
          <w:sz w:val="28"/>
          <w:szCs w:val="28"/>
        </w:rPr>
        <w:t xml:space="preserve">- Федеральный </w:t>
      </w:r>
      <w:hyperlink r:id="rId40" w:history="1">
        <w:r w:rsidRPr="00200C1A">
          <w:rPr>
            <w:rFonts w:ascii="Times New Roman" w:eastAsia="Times New Roman" w:hAnsi="Times New Roman" w:cs="Times New Roman"/>
            <w:sz w:val="28"/>
            <w:szCs w:val="28"/>
          </w:rPr>
          <w:t>стандарт</w:t>
        </w:r>
      </w:hyperlink>
      <w:r w:rsidRPr="00200C1A">
        <w:rPr>
          <w:rFonts w:ascii="Times New Roman" w:eastAsia="Times New Roman" w:hAnsi="Times New Roman" w:cs="Times New Roman"/>
          <w:sz w:val="28"/>
          <w:szCs w:val="28"/>
        </w:rPr>
        <w:t xml:space="preserve"> бухгалтерского учёта </w:t>
      </w:r>
      <w:proofErr w:type="gramStart"/>
      <w:r w:rsidRPr="00200C1A">
        <w:rPr>
          <w:rFonts w:ascii="Times New Roman" w:eastAsia="Times New Roman" w:hAnsi="Times New Roman" w:cs="Times New Roman"/>
          <w:sz w:val="28"/>
          <w:szCs w:val="28"/>
        </w:rPr>
        <w:t>государственных</w:t>
      </w:r>
      <w:proofErr w:type="gramEnd"/>
      <w:r w:rsidRPr="00200C1A">
        <w:rPr>
          <w:rFonts w:ascii="Times New Roman" w:eastAsia="Times New Roman" w:hAnsi="Times New Roman" w:cs="Times New Roman"/>
          <w:sz w:val="28"/>
          <w:szCs w:val="28"/>
        </w:rPr>
        <w:t xml:space="preserve"> финансов "Выплаты персоналу", утверждённый Приказом Минфина России от 15.11.2019 № 184н (далее - </w:t>
      </w:r>
      <w:hyperlink r:id="rId41" w:history="1">
        <w:r w:rsidRPr="00200C1A">
          <w:rPr>
            <w:rFonts w:ascii="Times New Roman" w:eastAsia="Times New Roman" w:hAnsi="Times New Roman" w:cs="Times New Roman"/>
            <w:sz w:val="28"/>
            <w:szCs w:val="28"/>
          </w:rPr>
          <w:t>СГС</w:t>
        </w:r>
      </w:hyperlink>
      <w:r w:rsidRPr="00200C1A">
        <w:rPr>
          <w:rFonts w:ascii="Times New Roman" w:eastAsia="Times New Roman" w:hAnsi="Times New Roman" w:cs="Times New Roman"/>
          <w:sz w:val="28"/>
          <w:szCs w:val="28"/>
        </w:rPr>
        <w:t xml:space="preserve"> "Выплаты персоналу");</w:t>
      </w:r>
    </w:p>
    <w:p w:rsidR="003D6CB7" w:rsidRPr="00200C1A" w:rsidRDefault="003D6CB7" w:rsidP="00200C1A">
      <w:pPr>
        <w:spacing w:after="0" w:line="240" w:lineRule="auto"/>
        <w:ind w:firstLine="708"/>
        <w:contextualSpacing/>
        <w:jc w:val="both"/>
        <w:rPr>
          <w:rFonts w:ascii="Times New Roman" w:eastAsia="Times New Roman" w:hAnsi="Times New Roman" w:cs="Times New Roman"/>
          <w:sz w:val="28"/>
          <w:szCs w:val="28"/>
        </w:rPr>
      </w:pPr>
      <w:r w:rsidRPr="00200C1A">
        <w:rPr>
          <w:rFonts w:ascii="Times New Roman" w:eastAsia="Times New Roman" w:hAnsi="Times New Roman" w:cs="Times New Roman"/>
          <w:sz w:val="28"/>
          <w:szCs w:val="28"/>
        </w:rPr>
        <w:t xml:space="preserve">- Федеральный </w:t>
      </w:r>
      <w:hyperlink r:id="rId42" w:history="1">
        <w:r w:rsidRPr="00200C1A">
          <w:rPr>
            <w:rFonts w:ascii="Times New Roman" w:eastAsia="Times New Roman" w:hAnsi="Times New Roman" w:cs="Times New Roman"/>
            <w:sz w:val="28"/>
            <w:szCs w:val="28"/>
          </w:rPr>
          <w:t>стандарт</w:t>
        </w:r>
      </w:hyperlink>
      <w:r w:rsidRPr="00200C1A">
        <w:rPr>
          <w:rFonts w:ascii="Times New Roman" w:eastAsia="Times New Roman" w:hAnsi="Times New Roman" w:cs="Times New Roman"/>
          <w:sz w:val="28"/>
          <w:szCs w:val="28"/>
        </w:rPr>
        <w:t xml:space="preserve"> бухгалтерского учёта </w:t>
      </w:r>
      <w:proofErr w:type="gramStart"/>
      <w:r w:rsidRPr="00200C1A">
        <w:rPr>
          <w:rFonts w:ascii="Times New Roman" w:eastAsia="Times New Roman" w:hAnsi="Times New Roman" w:cs="Times New Roman"/>
          <w:sz w:val="28"/>
          <w:szCs w:val="28"/>
        </w:rPr>
        <w:t>государственных</w:t>
      </w:r>
      <w:proofErr w:type="gramEnd"/>
      <w:r w:rsidRPr="00200C1A">
        <w:rPr>
          <w:rFonts w:ascii="Times New Roman" w:eastAsia="Times New Roman" w:hAnsi="Times New Roman" w:cs="Times New Roman"/>
          <w:sz w:val="28"/>
          <w:szCs w:val="28"/>
        </w:rPr>
        <w:t xml:space="preserve"> финансов "Финансовые инструменты", утверждённый Приказом Минфина России от 30.06.2020 № 129н (далее - </w:t>
      </w:r>
      <w:hyperlink r:id="rId43" w:history="1">
        <w:r w:rsidRPr="00200C1A">
          <w:rPr>
            <w:rFonts w:ascii="Times New Roman" w:eastAsia="Times New Roman" w:hAnsi="Times New Roman" w:cs="Times New Roman"/>
            <w:sz w:val="28"/>
            <w:szCs w:val="28"/>
          </w:rPr>
          <w:t>СГС</w:t>
        </w:r>
      </w:hyperlink>
      <w:r w:rsidRPr="00200C1A">
        <w:rPr>
          <w:rFonts w:ascii="Times New Roman" w:eastAsia="Times New Roman" w:hAnsi="Times New Roman" w:cs="Times New Roman"/>
          <w:sz w:val="28"/>
          <w:szCs w:val="28"/>
        </w:rPr>
        <w:t xml:space="preserve"> "Финансовые инструменты");</w:t>
      </w:r>
    </w:p>
    <w:p w:rsidR="00E676B4" w:rsidRPr="00200C1A" w:rsidRDefault="00E676B4" w:rsidP="00200C1A">
      <w:pPr>
        <w:spacing w:after="0" w:line="240" w:lineRule="auto"/>
        <w:ind w:firstLine="708"/>
        <w:contextualSpacing/>
        <w:jc w:val="both"/>
        <w:rPr>
          <w:rFonts w:ascii="Times New Roman" w:eastAsia="Times New Roman" w:hAnsi="Times New Roman" w:cs="Times New Roman"/>
          <w:sz w:val="28"/>
          <w:szCs w:val="28"/>
        </w:rPr>
      </w:pPr>
      <w:r w:rsidRPr="00200C1A">
        <w:rPr>
          <w:rFonts w:ascii="Times New Roman" w:eastAsia="Times New Roman" w:hAnsi="Times New Roman" w:cs="Times New Roman"/>
          <w:sz w:val="28"/>
          <w:szCs w:val="28"/>
        </w:rPr>
        <w:t xml:space="preserve">- Единый </w:t>
      </w:r>
      <w:hyperlink r:id="rId44" w:history="1">
        <w:r w:rsidRPr="00200C1A">
          <w:rPr>
            <w:rFonts w:ascii="Times New Roman" w:eastAsia="Times New Roman" w:hAnsi="Times New Roman" w:cs="Times New Roman"/>
            <w:sz w:val="28"/>
            <w:szCs w:val="28"/>
          </w:rPr>
          <w:t>план</w:t>
        </w:r>
      </w:hyperlink>
      <w:r w:rsidRPr="00200C1A">
        <w:rPr>
          <w:rFonts w:ascii="Times New Roman" w:eastAsia="Times New Roman" w:hAnsi="Times New Roman" w:cs="Times New Roman"/>
          <w:sz w:val="28"/>
          <w:szCs w:val="28"/>
        </w:rPr>
        <w:t xml:space="preserve"> счетов бухгалтерского учёта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утверждённый Приказом Минфина России от 01.12.2010 № 157н (далее - Единый </w:t>
      </w:r>
      <w:hyperlink r:id="rId45" w:history="1">
        <w:r w:rsidRPr="00200C1A">
          <w:rPr>
            <w:rFonts w:ascii="Times New Roman" w:eastAsia="Times New Roman" w:hAnsi="Times New Roman" w:cs="Times New Roman"/>
            <w:sz w:val="28"/>
            <w:szCs w:val="28"/>
          </w:rPr>
          <w:t>план</w:t>
        </w:r>
      </w:hyperlink>
      <w:r w:rsidRPr="00200C1A">
        <w:rPr>
          <w:rFonts w:ascii="Times New Roman" w:eastAsia="Times New Roman" w:hAnsi="Times New Roman" w:cs="Times New Roman"/>
          <w:sz w:val="28"/>
          <w:szCs w:val="28"/>
        </w:rPr>
        <w:t xml:space="preserve"> счетов);</w:t>
      </w:r>
    </w:p>
    <w:p w:rsidR="00E676B4" w:rsidRPr="00200C1A" w:rsidRDefault="00E676B4" w:rsidP="00200C1A">
      <w:pPr>
        <w:spacing w:after="0" w:line="240" w:lineRule="auto"/>
        <w:ind w:firstLine="708"/>
        <w:contextualSpacing/>
        <w:jc w:val="both"/>
        <w:rPr>
          <w:rFonts w:ascii="Times New Roman" w:eastAsia="Times New Roman" w:hAnsi="Times New Roman" w:cs="Times New Roman"/>
          <w:sz w:val="28"/>
          <w:szCs w:val="28"/>
        </w:rPr>
      </w:pPr>
      <w:r w:rsidRPr="00200C1A">
        <w:rPr>
          <w:rFonts w:ascii="Times New Roman" w:eastAsia="Times New Roman" w:hAnsi="Times New Roman" w:cs="Times New Roman"/>
          <w:sz w:val="28"/>
          <w:szCs w:val="28"/>
        </w:rPr>
        <w:t xml:space="preserve">- </w:t>
      </w:r>
      <w:hyperlink r:id="rId46" w:history="1">
        <w:r w:rsidRPr="00200C1A">
          <w:rPr>
            <w:rFonts w:ascii="Times New Roman" w:eastAsia="Times New Roman" w:hAnsi="Times New Roman" w:cs="Times New Roman"/>
            <w:sz w:val="28"/>
            <w:szCs w:val="28"/>
          </w:rPr>
          <w:t>Инструкция</w:t>
        </w:r>
      </w:hyperlink>
      <w:r w:rsidRPr="00200C1A">
        <w:rPr>
          <w:rFonts w:ascii="Times New Roman" w:eastAsia="Times New Roman" w:hAnsi="Times New Roman" w:cs="Times New Roman"/>
          <w:sz w:val="28"/>
          <w:szCs w:val="28"/>
        </w:rPr>
        <w:t xml:space="preserve"> по применению Единого плана счетов бухгалтерского учёта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утверждённая Приказом Минфина России от 01.12.2010 № 157н (далее - </w:t>
      </w:r>
      <w:hyperlink r:id="rId47" w:history="1">
        <w:r w:rsidRPr="00200C1A">
          <w:rPr>
            <w:rFonts w:ascii="Times New Roman" w:eastAsia="Times New Roman" w:hAnsi="Times New Roman" w:cs="Times New Roman"/>
            <w:sz w:val="28"/>
            <w:szCs w:val="28"/>
          </w:rPr>
          <w:t>Инструкция</w:t>
        </w:r>
      </w:hyperlink>
      <w:r w:rsidRPr="00200C1A">
        <w:rPr>
          <w:rFonts w:ascii="Times New Roman" w:eastAsia="Times New Roman" w:hAnsi="Times New Roman" w:cs="Times New Roman"/>
          <w:sz w:val="28"/>
          <w:szCs w:val="28"/>
        </w:rPr>
        <w:t xml:space="preserve"> № 157н);</w:t>
      </w:r>
    </w:p>
    <w:p w:rsidR="00E676B4" w:rsidRPr="00200C1A" w:rsidRDefault="00E676B4" w:rsidP="00200C1A">
      <w:pPr>
        <w:spacing w:after="0" w:line="240" w:lineRule="auto"/>
        <w:ind w:firstLine="708"/>
        <w:contextualSpacing/>
        <w:jc w:val="both"/>
        <w:rPr>
          <w:rFonts w:ascii="Times New Roman" w:eastAsia="Times New Roman" w:hAnsi="Times New Roman" w:cs="Times New Roman"/>
          <w:sz w:val="28"/>
          <w:szCs w:val="28"/>
        </w:rPr>
      </w:pPr>
      <w:r w:rsidRPr="00200C1A">
        <w:rPr>
          <w:rFonts w:ascii="Times New Roman" w:eastAsia="Times New Roman" w:hAnsi="Times New Roman" w:cs="Times New Roman"/>
          <w:sz w:val="28"/>
          <w:szCs w:val="28"/>
        </w:rPr>
        <w:t xml:space="preserve">- </w:t>
      </w:r>
      <w:hyperlink r:id="rId48" w:history="1">
        <w:r w:rsidRPr="00200C1A">
          <w:rPr>
            <w:rFonts w:ascii="Times New Roman" w:eastAsia="Times New Roman" w:hAnsi="Times New Roman" w:cs="Times New Roman"/>
            <w:sz w:val="28"/>
            <w:szCs w:val="28"/>
          </w:rPr>
          <w:t>План</w:t>
        </w:r>
      </w:hyperlink>
      <w:r w:rsidRPr="00200C1A">
        <w:rPr>
          <w:rFonts w:ascii="Times New Roman" w:eastAsia="Times New Roman" w:hAnsi="Times New Roman" w:cs="Times New Roman"/>
          <w:sz w:val="28"/>
          <w:szCs w:val="28"/>
        </w:rPr>
        <w:t xml:space="preserve"> счетов бюджетного учёта, утверждённый Приказом Минфина России от 06.12.2010 № 162н (далее - </w:t>
      </w:r>
      <w:hyperlink r:id="rId49" w:history="1">
        <w:r w:rsidRPr="00200C1A">
          <w:rPr>
            <w:rFonts w:ascii="Times New Roman" w:eastAsia="Times New Roman" w:hAnsi="Times New Roman" w:cs="Times New Roman"/>
            <w:sz w:val="28"/>
            <w:szCs w:val="28"/>
          </w:rPr>
          <w:t>План</w:t>
        </w:r>
      </w:hyperlink>
      <w:r w:rsidRPr="00200C1A">
        <w:rPr>
          <w:rFonts w:ascii="Times New Roman" w:eastAsia="Times New Roman" w:hAnsi="Times New Roman" w:cs="Times New Roman"/>
          <w:sz w:val="28"/>
          <w:szCs w:val="28"/>
        </w:rPr>
        <w:t xml:space="preserve"> счетов бюджетного учёта);</w:t>
      </w:r>
    </w:p>
    <w:p w:rsidR="00E676B4" w:rsidRPr="00200C1A" w:rsidRDefault="00E676B4" w:rsidP="00200C1A">
      <w:pPr>
        <w:spacing w:after="0" w:line="240" w:lineRule="auto"/>
        <w:ind w:firstLine="708"/>
        <w:contextualSpacing/>
        <w:jc w:val="both"/>
        <w:rPr>
          <w:rFonts w:ascii="Times New Roman" w:eastAsia="Times New Roman" w:hAnsi="Times New Roman" w:cs="Times New Roman"/>
          <w:sz w:val="28"/>
          <w:szCs w:val="28"/>
        </w:rPr>
      </w:pPr>
      <w:r w:rsidRPr="00200C1A">
        <w:rPr>
          <w:rFonts w:ascii="Times New Roman" w:eastAsia="Times New Roman" w:hAnsi="Times New Roman" w:cs="Times New Roman"/>
          <w:sz w:val="28"/>
          <w:szCs w:val="28"/>
        </w:rPr>
        <w:lastRenderedPageBreak/>
        <w:t xml:space="preserve">- </w:t>
      </w:r>
      <w:hyperlink r:id="rId50" w:history="1">
        <w:r w:rsidRPr="00200C1A">
          <w:rPr>
            <w:rFonts w:ascii="Times New Roman" w:eastAsia="Times New Roman" w:hAnsi="Times New Roman" w:cs="Times New Roman"/>
            <w:sz w:val="28"/>
            <w:szCs w:val="28"/>
          </w:rPr>
          <w:t>Инструкция</w:t>
        </w:r>
      </w:hyperlink>
      <w:r w:rsidRPr="00200C1A">
        <w:rPr>
          <w:rFonts w:ascii="Times New Roman" w:eastAsia="Times New Roman" w:hAnsi="Times New Roman" w:cs="Times New Roman"/>
          <w:sz w:val="28"/>
          <w:szCs w:val="28"/>
        </w:rPr>
        <w:t xml:space="preserve"> по применению Плана счетов бюджетного учёта, утверждённая Приказом Минфина России от 06.12.2010 № 162н (далее - </w:t>
      </w:r>
      <w:hyperlink r:id="rId51" w:history="1">
        <w:r w:rsidRPr="00200C1A">
          <w:rPr>
            <w:rFonts w:ascii="Times New Roman" w:eastAsia="Times New Roman" w:hAnsi="Times New Roman" w:cs="Times New Roman"/>
            <w:sz w:val="28"/>
            <w:szCs w:val="28"/>
          </w:rPr>
          <w:t>Инструкция</w:t>
        </w:r>
      </w:hyperlink>
      <w:r w:rsidRPr="00200C1A">
        <w:rPr>
          <w:rFonts w:ascii="Times New Roman" w:eastAsia="Times New Roman" w:hAnsi="Times New Roman" w:cs="Times New Roman"/>
          <w:sz w:val="28"/>
          <w:szCs w:val="28"/>
        </w:rPr>
        <w:t xml:space="preserve"> № 162н);</w:t>
      </w:r>
    </w:p>
    <w:p w:rsidR="00E676B4" w:rsidRPr="00200C1A" w:rsidRDefault="00E676B4" w:rsidP="00200C1A">
      <w:pPr>
        <w:spacing w:after="0" w:line="240" w:lineRule="auto"/>
        <w:ind w:firstLine="708"/>
        <w:contextualSpacing/>
        <w:jc w:val="both"/>
        <w:rPr>
          <w:rFonts w:ascii="Times New Roman" w:eastAsia="Times New Roman" w:hAnsi="Times New Roman" w:cs="Times New Roman"/>
          <w:sz w:val="28"/>
          <w:szCs w:val="28"/>
        </w:rPr>
      </w:pPr>
      <w:proofErr w:type="gramStart"/>
      <w:r w:rsidRPr="00200C1A">
        <w:rPr>
          <w:rFonts w:ascii="Times New Roman" w:eastAsia="Times New Roman" w:hAnsi="Times New Roman" w:cs="Times New Roman"/>
          <w:sz w:val="28"/>
          <w:szCs w:val="28"/>
        </w:rPr>
        <w:t xml:space="preserve">- </w:t>
      </w:r>
      <w:hyperlink r:id="rId52" w:history="1">
        <w:r w:rsidRPr="00200C1A">
          <w:rPr>
            <w:rFonts w:ascii="Times New Roman" w:eastAsia="Times New Roman" w:hAnsi="Times New Roman" w:cs="Times New Roman"/>
            <w:sz w:val="28"/>
            <w:szCs w:val="28"/>
          </w:rPr>
          <w:t>Приказ</w:t>
        </w:r>
      </w:hyperlink>
      <w:r w:rsidRPr="00200C1A">
        <w:rPr>
          <w:rFonts w:ascii="Times New Roman" w:eastAsia="Times New Roman" w:hAnsi="Times New Roman" w:cs="Times New Roman"/>
          <w:sz w:val="28"/>
          <w:szCs w:val="28"/>
        </w:rPr>
        <w:t xml:space="preserve"> Минфина России от 30.03.2015 № 52н "Об утверждении форм первичных учётных документов и регистров бухгалтерского учёта,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w:t>
      </w:r>
      <w:hyperlink r:id="rId53" w:history="1">
        <w:r w:rsidRPr="00200C1A">
          <w:rPr>
            <w:rFonts w:ascii="Times New Roman" w:eastAsia="Times New Roman" w:hAnsi="Times New Roman" w:cs="Times New Roman"/>
            <w:sz w:val="28"/>
            <w:szCs w:val="28"/>
          </w:rPr>
          <w:t>Приказ</w:t>
        </w:r>
      </w:hyperlink>
      <w:r w:rsidRPr="00200C1A">
        <w:rPr>
          <w:rFonts w:ascii="Times New Roman" w:eastAsia="Times New Roman" w:hAnsi="Times New Roman" w:cs="Times New Roman"/>
          <w:sz w:val="28"/>
          <w:szCs w:val="28"/>
        </w:rPr>
        <w:t xml:space="preserve"> Минфина России № 52н), включая Приложение № 5 - Методические </w:t>
      </w:r>
      <w:hyperlink r:id="rId54" w:history="1">
        <w:r w:rsidRPr="00200C1A">
          <w:rPr>
            <w:rFonts w:ascii="Times New Roman" w:eastAsia="Times New Roman" w:hAnsi="Times New Roman" w:cs="Times New Roman"/>
            <w:sz w:val="28"/>
            <w:szCs w:val="28"/>
          </w:rPr>
          <w:t>указания</w:t>
        </w:r>
      </w:hyperlink>
      <w:r w:rsidRPr="00200C1A">
        <w:rPr>
          <w:rFonts w:ascii="Times New Roman" w:eastAsia="Times New Roman" w:hAnsi="Times New Roman" w:cs="Times New Roman"/>
          <w:sz w:val="28"/>
          <w:szCs w:val="28"/>
        </w:rPr>
        <w:t xml:space="preserve"> по применению форм первичных учетных документов и формирова</w:t>
      </w:r>
      <w:r w:rsidR="004930DB" w:rsidRPr="00200C1A">
        <w:rPr>
          <w:rFonts w:ascii="Times New Roman" w:eastAsia="Times New Roman" w:hAnsi="Times New Roman" w:cs="Times New Roman"/>
          <w:sz w:val="28"/>
          <w:szCs w:val="28"/>
        </w:rPr>
        <w:t>нию регистров бухгалтерского учё</w:t>
      </w:r>
      <w:r w:rsidRPr="00200C1A">
        <w:rPr>
          <w:rFonts w:ascii="Times New Roman" w:eastAsia="Times New Roman" w:hAnsi="Times New Roman" w:cs="Times New Roman"/>
          <w:sz w:val="28"/>
          <w:szCs w:val="28"/>
        </w:rPr>
        <w:t>та</w:t>
      </w:r>
      <w:proofErr w:type="gramEnd"/>
      <w:r w:rsidRPr="00200C1A">
        <w:rPr>
          <w:rFonts w:ascii="Times New Roman" w:eastAsia="Times New Roman" w:hAnsi="Times New Roman" w:cs="Times New Roman"/>
          <w:sz w:val="28"/>
          <w:szCs w:val="28"/>
        </w:rPr>
        <w:t xml:space="preserve">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(далее - Методические </w:t>
      </w:r>
      <w:hyperlink r:id="rId55" w:history="1">
        <w:r w:rsidRPr="00200C1A">
          <w:rPr>
            <w:rFonts w:ascii="Times New Roman" w:eastAsia="Times New Roman" w:hAnsi="Times New Roman" w:cs="Times New Roman"/>
            <w:sz w:val="28"/>
            <w:szCs w:val="28"/>
          </w:rPr>
          <w:t>указания</w:t>
        </w:r>
      </w:hyperlink>
      <w:r w:rsidRPr="00200C1A">
        <w:rPr>
          <w:rFonts w:ascii="Times New Roman" w:eastAsia="Times New Roman" w:hAnsi="Times New Roman" w:cs="Times New Roman"/>
          <w:sz w:val="28"/>
          <w:szCs w:val="28"/>
        </w:rPr>
        <w:t xml:space="preserve"> № 52н);</w:t>
      </w:r>
    </w:p>
    <w:p w:rsidR="00E676B4" w:rsidRPr="00200C1A" w:rsidRDefault="004930DB" w:rsidP="00200C1A">
      <w:pPr>
        <w:spacing w:after="0" w:line="240" w:lineRule="auto"/>
        <w:ind w:firstLine="708"/>
        <w:contextualSpacing/>
        <w:jc w:val="both"/>
        <w:rPr>
          <w:rFonts w:ascii="Times New Roman" w:eastAsia="Times New Roman" w:hAnsi="Times New Roman" w:cs="Times New Roman"/>
          <w:sz w:val="28"/>
          <w:szCs w:val="28"/>
        </w:rPr>
      </w:pPr>
      <w:proofErr w:type="gramStart"/>
      <w:r w:rsidRPr="00200C1A">
        <w:rPr>
          <w:rFonts w:ascii="Times New Roman" w:eastAsia="Times New Roman" w:hAnsi="Times New Roman" w:cs="Times New Roman"/>
          <w:sz w:val="28"/>
          <w:szCs w:val="28"/>
        </w:rPr>
        <w:t xml:space="preserve">- </w:t>
      </w:r>
      <w:hyperlink r:id="rId56" w:history="1">
        <w:r w:rsidR="00E676B4" w:rsidRPr="00200C1A">
          <w:rPr>
            <w:rFonts w:ascii="Times New Roman" w:eastAsia="Times New Roman" w:hAnsi="Times New Roman" w:cs="Times New Roman"/>
            <w:sz w:val="28"/>
            <w:szCs w:val="28"/>
          </w:rPr>
          <w:t>Приказ</w:t>
        </w:r>
      </w:hyperlink>
      <w:r w:rsidR="00E676B4" w:rsidRPr="00200C1A">
        <w:rPr>
          <w:rFonts w:ascii="Times New Roman" w:eastAsia="Times New Roman" w:hAnsi="Times New Roman" w:cs="Times New Roman"/>
          <w:sz w:val="28"/>
          <w:szCs w:val="28"/>
        </w:rPr>
        <w:t xml:space="preserve"> Минфина России от 15.04.2021 № 61н "Об утверждении унифицированных форм электронных документов бухгалтерского уч</w:t>
      </w:r>
      <w:r w:rsidRPr="00200C1A">
        <w:rPr>
          <w:rFonts w:ascii="Times New Roman" w:eastAsia="Times New Roman" w:hAnsi="Times New Roman" w:cs="Times New Roman"/>
          <w:sz w:val="28"/>
          <w:szCs w:val="28"/>
        </w:rPr>
        <w:t>ё</w:t>
      </w:r>
      <w:r w:rsidR="00E676B4" w:rsidRPr="00200C1A">
        <w:rPr>
          <w:rFonts w:ascii="Times New Roman" w:eastAsia="Times New Roman" w:hAnsi="Times New Roman" w:cs="Times New Roman"/>
          <w:sz w:val="28"/>
          <w:szCs w:val="28"/>
        </w:rPr>
        <w:t>та, примен</w:t>
      </w:r>
      <w:r w:rsidRPr="00200C1A">
        <w:rPr>
          <w:rFonts w:ascii="Times New Roman" w:eastAsia="Times New Roman" w:hAnsi="Times New Roman" w:cs="Times New Roman"/>
          <w:sz w:val="28"/>
          <w:szCs w:val="28"/>
        </w:rPr>
        <w:t>яемых при ведении бюджетного учёта, бухгалтерского учё</w:t>
      </w:r>
      <w:r w:rsidR="00E676B4" w:rsidRPr="00200C1A">
        <w:rPr>
          <w:rFonts w:ascii="Times New Roman" w:eastAsia="Times New Roman" w:hAnsi="Times New Roman" w:cs="Times New Roman"/>
          <w:sz w:val="28"/>
          <w:szCs w:val="28"/>
        </w:rPr>
        <w:t xml:space="preserve">та государственных (муниципальных) учреждений, и Методических указаний по их формированию и применению" (далее - </w:t>
      </w:r>
      <w:hyperlink r:id="rId57" w:history="1">
        <w:r w:rsidR="00E676B4" w:rsidRPr="00200C1A">
          <w:rPr>
            <w:rFonts w:ascii="Times New Roman" w:eastAsia="Times New Roman" w:hAnsi="Times New Roman" w:cs="Times New Roman"/>
            <w:sz w:val="28"/>
            <w:szCs w:val="28"/>
          </w:rPr>
          <w:t>Приказ</w:t>
        </w:r>
      </w:hyperlink>
      <w:r w:rsidR="00E676B4" w:rsidRPr="00200C1A">
        <w:rPr>
          <w:rFonts w:ascii="Times New Roman" w:eastAsia="Times New Roman" w:hAnsi="Times New Roman" w:cs="Times New Roman"/>
          <w:sz w:val="28"/>
          <w:szCs w:val="28"/>
        </w:rPr>
        <w:t xml:space="preserve"> Минфина России № 61н), включая Приложение № 5 - Методические </w:t>
      </w:r>
      <w:hyperlink r:id="rId58" w:history="1">
        <w:r w:rsidR="00E676B4" w:rsidRPr="00200C1A">
          <w:rPr>
            <w:rFonts w:ascii="Times New Roman" w:eastAsia="Times New Roman" w:hAnsi="Times New Roman" w:cs="Times New Roman"/>
            <w:sz w:val="28"/>
            <w:szCs w:val="28"/>
          </w:rPr>
          <w:t>указания</w:t>
        </w:r>
      </w:hyperlink>
      <w:r w:rsidR="00E676B4" w:rsidRPr="00200C1A">
        <w:rPr>
          <w:rFonts w:ascii="Times New Roman" w:eastAsia="Times New Roman" w:hAnsi="Times New Roman" w:cs="Times New Roman"/>
          <w:sz w:val="28"/>
          <w:szCs w:val="28"/>
        </w:rPr>
        <w:t xml:space="preserve"> по формированию и применению унифицированных форм электронн</w:t>
      </w:r>
      <w:r w:rsidRPr="00200C1A">
        <w:rPr>
          <w:rFonts w:ascii="Times New Roman" w:eastAsia="Times New Roman" w:hAnsi="Times New Roman" w:cs="Times New Roman"/>
          <w:sz w:val="28"/>
          <w:szCs w:val="28"/>
        </w:rPr>
        <w:t>ых документов бухгалтерского учёта при ведении бюджетного учё</w:t>
      </w:r>
      <w:r w:rsidR="00E676B4" w:rsidRPr="00200C1A">
        <w:rPr>
          <w:rFonts w:ascii="Times New Roman" w:eastAsia="Times New Roman" w:hAnsi="Times New Roman" w:cs="Times New Roman"/>
          <w:sz w:val="28"/>
          <w:szCs w:val="28"/>
        </w:rPr>
        <w:t>та, бухгалтерск</w:t>
      </w:r>
      <w:r w:rsidRPr="00200C1A">
        <w:rPr>
          <w:rFonts w:ascii="Times New Roman" w:eastAsia="Times New Roman" w:hAnsi="Times New Roman" w:cs="Times New Roman"/>
          <w:sz w:val="28"/>
          <w:szCs w:val="28"/>
        </w:rPr>
        <w:t>ого учё</w:t>
      </w:r>
      <w:r w:rsidR="00E676B4" w:rsidRPr="00200C1A">
        <w:rPr>
          <w:rFonts w:ascii="Times New Roman" w:eastAsia="Times New Roman" w:hAnsi="Times New Roman" w:cs="Times New Roman"/>
          <w:sz w:val="28"/>
          <w:szCs w:val="28"/>
        </w:rPr>
        <w:t>та государственных (муниципальных</w:t>
      </w:r>
      <w:proofErr w:type="gramEnd"/>
      <w:r w:rsidR="00E676B4" w:rsidRPr="00200C1A">
        <w:rPr>
          <w:rFonts w:ascii="Times New Roman" w:eastAsia="Times New Roman" w:hAnsi="Times New Roman" w:cs="Times New Roman"/>
          <w:sz w:val="28"/>
          <w:szCs w:val="28"/>
        </w:rPr>
        <w:t xml:space="preserve">) учреждений (далее - Методические </w:t>
      </w:r>
      <w:hyperlink r:id="rId59" w:history="1">
        <w:r w:rsidR="00E676B4" w:rsidRPr="00200C1A">
          <w:rPr>
            <w:rFonts w:ascii="Times New Roman" w:eastAsia="Times New Roman" w:hAnsi="Times New Roman" w:cs="Times New Roman"/>
            <w:sz w:val="28"/>
            <w:szCs w:val="28"/>
          </w:rPr>
          <w:t>указания</w:t>
        </w:r>
      </w:hyperlink>
      <w:r w:rsidR="00E676B4" w:rsidRPr="00200C1A">
        <w:rPr>
          <w:rFonts w:ascii="Times New Roman" w:eastAsia="Times New Roman" w:hAnsi="Times New Roman" w:cs="Times New Roman"/>
          <w:sz w:val="28"/>
          <w:szCs w:val="28"/>
        </w:rPr>
        <w:t xml:space="preserve"> № 61н);</w:t>
      </w:r>
    </w:p>
    <w:p w:rsidR="00E676B4" w:rsidRPr="00200C1A" w:rsidRDefault="004930DB" w:rsidP="00200C1A">
      <w:pPr>
        <w:spacing w:after="0" w:line="240" w:lineRule="auto"/>
        <w:ind w:firstLine="708"/>
        <w:contextualSpacing/>
        <w:jc w:val="both"/>
        <w:rPr>
          <w:rFonts w:ascii="Times New Roman" w:eastAsia="Times New Roman" w:hAnsi="Times New Roman" w:cs="Times New Roman"/>
          <w:sz w:val="28"/>
          <w:szCs w:val="28"/>
        </w:rPr>
      </w:pPr>
      <w:r w:rsidRPr="00200C1A">
        <w:rPr>
          <w:rFonts w:ascii="Times New Roman" w:eastAsia="Times New Roman" w:hAnsi="Times New Roman" w:cs="Times New Roman"/>
          <w:sz w:val="28"/>
          <w:szCs w:val="28"/>
        </w:rPr>
        <w:t xml:space="preserve">- </w:t>
      </w:r>
      <w:hyperlink r:id="rId60" w:history="1">
        <w:r w:rsidR="00E676B4" w:rsidRPr="00200C1A">
          <w:rPr>
            <w:rFonts w:ascii="Times New Roman" w:eastAsia="Times New Roman" w:hAnsi="Times New Roman" w:cs="Times New Roman"/>
            <w:sz w:val="28"/>
            <w:szCs w:val="28"/>
          </w:rPr>
          <w:t>Указание</w:t>
        </w:r>
      </w:hyperlink>
      <w:r w:rsidR="00E676B4" w:rsidRPr="00200C1A">
        <w:rPr>
          <w:rFonts w:ascii="Times New Roman" w:eastAsia="Times New Roman" w:hAnsi="Times New Roman" w:cs="Times New Roman"/>
          <w:sz w:val="28"/>
          <w:szCs w:val="28"/>
        </w:rPr>
        <w:t xml:space="preserve"> Банка России от 11.03.2014 № 3210-У "О порядке ведения кассовых операций юридическими лицами и упрощ</w:t>
      </w:r>
      <w:r w:rsidRPr="00200C1A">
        <w:rPr>
          <w:rFonts w:ascii="Times New Roman" w:eastAsia="Times New Roman" w:hAnsi="Times New Roman" w:cs="Times New Roman"/>
          <w:sz w:val="28"/>
          <w:szCs w:val="28"/>
        </w:rPr>
        <w:t>ё</w:t>
      </w:r>
      <w:r w:rsidR="00E676B4" w:rsidRPr="00200C1A">
        <w:rPr>
          <w:rFonts w:ascii="Times New Roman" w:eastAsia="Times New Roman" w:hAnsi="Times New Roman" w:cs="Times New Roman"/>
          <w:sz w:val="28"/>
          <w:szCs w:val="28"/>
        </w:rPr>
        <w:t xml:space="preserve">нном порядке ведения кассовых операций индивидуальными предпринимателями и субъектами малого предпринимательства" (далее - </w:t>
      </w:r>
      <w:hyperlink r:id="rId61" w:history="1">
        <w:r w:rsidR="00E676B4" w:rsidRPr="00200C1A">
          <w:rPr>
            <w:rFonts w:ascii="Times New Roman" w:eastAsia="Times New Roman" w:hAnsi="Times New Roman" w:cs="Times New Roman"/>
            <w:sz w:val="28"/>
            <w:szCs w:val="28"/>
          </w:rPr>
          <w:t>Указание</w:t>
        </w:r>
      </w:hyperlink>
      <w:r w:rsidR="00E676B4" w:rsidRPr="00200C1A">
        <w:rPr>
          <w:rFonts w:ascii="Times New Roman" w:eastAsia="Times New Roman" w:hAnsi="Times New Roman" w:cs="Times New Roman"/>
          <w:sz w:val="28"/>
          <w:szCs w:val="28"/>
        </w:rPr>
        <w:t xml:space="preserve"> № 3210-У);</w:t>
      </w:r>
    </w:p>
    <w:p w:rsidR="00E676B4" w:rsidRPr="00200C1A" w:rsidRDefault="004930DB" w:rsidP="00200C1A">
      <w:pPr>
        <w:spacing w:after="0" w:line="240" w:lineRule="auto"/>
        <w:ind w:firstLine="708"/>
        <w:contextualSpacing/>
        <w:jc w:val="both"/>
        <w:rPr>
          <w:rFonts w:ascii="Times New Roman" w:eastAsia="Times New Roman" w:hAnsi="Times New Roman" w:cs="Times New Roman"/>
          <w:sz w:val="28"/>
          <w:szCs w:val="28"/>
        </w:rPr>
      </w:pPr>
      <w:r w:rsidRPr="00200C1A">
        <w:rPr>
          <w:rFonts w:ascii="Times New Roman" w:eastAsia="Times New Roman" w:hAnsi="Times New Roman" w:cs="Times New Roman"/>
          <w:sz w:val="28"/>
          <w:szCs w:val="28"/>
        </w:rPr>
        <w:t xml:space="preserve">- </w:t>
      </w:r>
      <w:hyperlink r:id="rId62" w:history="1">
        <w:r w:rsidR="00E676B4" w:rsidRPr="00200C1A">
          <w:rPr>
            <w:rFonts w:ascii="Times New Roman" w:eastAsia="Times New Roman" w:hAnsi="Times New Roman" w:cs="Times New Roman"/>
            <w:sz w:val="28"/>
            <w:szCs w:val="28"/>
          </w:rPr>
          <w:t>Указание</w:t>
        </w:r>
      </w:hyperlink>
      <w:r w:rsidR="00E676B4" w:rsidRPr="00200C1A">
        <w:rPr>
          <w:rFonts w:ascii="Times New Roman" w:eastAsia="Times New Roman" w:hAnsi="Times New Roman" w:cs="Times New Roman"/>
          <w:sz w:val="28"/>
          <w:szCs w:val="28"/>
        </w:rPr>
        <w:t xml:space="preserve"> Банка России от 09.12.2019 № 5</w:t>
      </w:r>
      <w:r w:rsidRPr="00200C1A">
        <w:rPr>
          <w:rFonts w:ascii="Times New Roman" w:eastAsia="Times New Roman" w:hAnsi="Times New Roman" w:cs="Times New Roman"/>
          <w:sz w:val="28"/>
          <w:szCs w:val="28"/>
        </w:rPr>
        <w:t>348-У "О правилах наличных расчё</w:t>
      </w:r>
      <w:r w:rsidR="00E676B4" w:rsidRPr="00200C1A">
        <w:rPr>
          <w:rFonts w:ascii="Times New Roman" w:eastAsia="Times New Roman" w:hAnsi="Times New Roman" w:cs="Times New Roman"/>
          <w:sz w:val="28"/>
          <w:szCs w:val="28"/>
        </w:rPr>
        <w:t xml:space="preserve">тов" (далее - </w:t>
      </w:r>
      <w:hyperlink r:id="rId63" w:history="1">
        <w:r w:rsidR="00E676B4" w:rsidRPr="00200C1A">
          <w:rPr>
            <w:rFonts w:ascii="Times New Roman" w:eastAsia="Times New Roman" w:hAnsi="Times New Roman" w:cs="Times New Roman"/>
            <w:sz w:val="28"/>
            <w:szCs w:val="28"/>
          </w:rPr>
          <w:t>Указание</w:t>
        </w:r>
      </w:hyperlink>
      <w:r w:rsidR="00E676B4" w:rsidRPr="00200C1A">
        <w:rPr>
          <w:rFonts w:ascii="Times New Roman" w:eastAsia="Times New Roman" w:hAnsi="Times New Roman" w:cs="Times New Roman"/>
          <w:sz w:val="28"/>
          <w:szCs w:val="28"/>
        </w:rPr>
        <w:t xml:space="preserve"> № 5348-У);</w:t>
      </w:r>
    </w:p>
    <w:p w:rsidR="00E676B4" w:rsidRPr="00200C1A" w:rsidRDefault="004930DB" w:rsidP="00200C1A">
      <w:pPr>
        <w:spacing w:after="0" w:line="240" w:lineRule="auto"/>
        <w:ind w:firstLine="708"/>
        <w:contextualSpacing/>
        <w:jc w:val="both"/>
        <w:rPr>
          <w:rFonts w:ascii="Times New Roman" w:eastAsia="Times New Roman" w:hAnsi="Times New Roman" w:cs="Times New Roman"/>
          <w:sz w:val="28"/>
          <w:szCs w:val="28"/>
        </w:rPr>
      </w:pPr>
      <w:r w:rsidRPr="00200C1A">
        <w:rPr>
          <w:rFonts w:ascii="Times New Roman" w:eastAsia="Times New Roman" w:hAnsi="Times New Roman" w:cs="Times New Roman"/>
          <w:sz w:val="28"/>
          <w:szCs w:val="28"/>
        </w:rPr>
        <w:t xml:space="preserve">- </w:t>
      </w:r>
      <w:r w:rsidR="00E676B4" w:rsidRPr="00200C1A">
        <w:rPr>
          <w:rFonts w:ascii="Times New Roman" w:eastAsia="Times New Roman" w:hAnsi="Times New Roman" w:cs="Times New Roman"/>
          <w:sz w:val="28"/>
          <w:szCs w:val="28"/>
        </w:rPr>
        <w:t xml:space="preserve">Методические </w:t>
      </w:r>
      <w:hyperlink r:id="rId64" w:history="1">
        <w:r w:rsidR="00E676B4" w:rsidRPr="00200C1A">
          <w:rPr>
            <w:rFonts w:ascii="Times New Roman" w:eastAsia="Times New Roman" w:hAnsi="Times New Roman" w:cs="Times New Roman"/>
            <w:sz w:val="28"/>
            <w:szCs w:val="28"/>
          </w:rPr>
          <w:t>указания</w:t>
        </w:r>
      </w:hyperlink>
      <w:r w:rsidR="00E676B4" w:rsidRPr="00200C1A">
        <w:rPr>
          <w:rFonts w:ascii="Times New Roman" w:eastAsia="Times New Roman" w:hAnsi="Times New Roman" w:cs="Times New Roman"/>
          <w:sz w:val="28"/>
          <w:szCs w:val="28"/>
        </w:rPr>
        <w:t xml:space="preserve"> по инвентаризации имущества и финансовых обязательств, утвержд</w:t>
      </w:r>
      <w:r w:rsidRPr="00200C1A">
        <w:rPr>
          <w:rFonts w:ascii="Times New Roman" w:eastAsia="Times New Roman" w:hAnsi="Times New Roman" w:cs="Times New Roman"/>
          <w:sz w:val="28"/>
          <w:szCs w:val="28"/>
        </w:rPr>
        <w:t>ё</w:t>
      </w:r>
      <w:r w:rsidR="00E676B4" w:rsidRPr="00200C1A">
        <w:rPr>
          <w:rFonts w:ascii="Times New Roman" w:eastAsia="Times New Roman" w:hAnsi="Times New Roman" w:cs="Times New Roman"/>
          <w:sz w:val="28"/>
          <w:szCs w:val="28"/>
        </w:rPr>
        <w:t xml:space="preserve">нные Приказом Минфина России от 13.06.1995 № 49 (далее - Методические </w:t>
      </w:r>
      <w:hyperlink r:id="rId65" w:history="1">
        <w:r w:rsidR="00E676B4" w:rsidRPr="00200C1A">
          <w:rPr>
            <w:rFonts w:ascii="Times New Roman" w:eastAsia="Times New Roman" w:hAnsi="Times New Roman" w:cs="Times New Roman"/>
            <w:sz w:val="28"/>
            <w:szCs w:val="28"/>
          </w:rPr>
          <w:t>указания</w:t>
        </w:r>
      </w:hyperlink>
      <w:r w:rsidR="00E676B4" w:rsidRPr="00200C1A">
        <w:rPr>
          <w:rFonts w:ascii="Times New Roman" w:eastAsia="Times New Roman" w:hAnsi="Times New Roman" w:cs="Times New Roman"/>
          <w:sz w:val="28"/>
          <w:szCs w:val="28"/>
        </w:rPr>
        <w:t xml:space="preserve"> № 49);</w:t>
      </w:r>
    </w:p>
    <w:p w:rsidR="00E676B4" w:rsidRPr="00200C1A" w:rsidRDefault="004930DB" w:rsidP="00200C1A">
      <w:pPr>
        <w:spacing w:after="0" w:line="240" w:lineRule="auto"/>
        <w:ind w:firstLine="708"/>
        <w:contextualSpacing/>
        <w:jc w:val="both"/>
        <w:rPr>
          <w:rFonts w:ascii="Times New Roman" w:eastAsia="Times New Roman" w:hAnsi="Times New Roman" w:cs="Times New Roman"/>
          <w:sz w:val="28"/>
          <w:szCs w:val="28"/>
        </w:rPr>
      </w:pPr>
      <w:r w:rsidRPr="00200C1A">
        <w:rPr>
          <w:rFonts w:ascii="Times New Roman" w:eastAsia="Times New Roman" w:hAnsi="Times New Roman" w:cs="Times New Roman"/>
          <w:sz w:val="28"/>
          <w:szCs w:val="28"/>
        </w:rPr>
        <w:t xml:space="preserve">- </w:t>
      </w:r>
      <w:hyperlink r:id="rId66" w:history="1">
        <w:r w:rsidR="00E676B4" w:rsidRPr="00200C1A">
          <w:rPr>
            <w:rFonts w:ascii="Times New Roman" w:eastAsia="Times New Roman" w:hAnsi="Times New Roman" w:cs="Times New Roman"/>
            <w:sz w:val="28"/>
            <w:szCs w:val="28"/>
          </w:rPr>
          <w:t>Правила</w:t>
        </w:r>
      </w:hyperlink>
      <w:r w:rsidRPr="00200C1A">
        <w:rPr>
          <w:rFonts w:ascii="Times New Roman" w:eastAsia="Times New Roman" w:hAnsi="Times New Roman" w:cs="Times New Roman"/>
          <w:sz w:val="28"/>
          <w:szCs w:val="28"/>
        </w:rPr>
        <w:t xml:space="preserve"> учё</w:t>
      </w:r>
      <w:r w:rsidR="00E676B4" w:rsidRPr="00200C1A">
        <w:rPr>
          <w:rFonts w:ascii="Times New Roman" w:eastAsia="Times New Roman" w:hAnsi="Times New Roman" w:cs="Times New Roman"/>
          <w:sz w:val="28"/>
          <w:szCs w:val="28"/>
        </w:rPr>
        <w:t>та и хранения драгоценных металлов, драгоценных камней и продукции из них, а та</w:t>
      </w:r>
      <w:r w:rsidRPr="00200C1A">
        <w:rPr>
          <w:rFonts w:ascii="Times New Roman" w:eastAsia="Times New Roman" w:hAnsi="Times New Roman" w:cs="Times New Roman"/>
          <w:sz w:val="28"/>
          <w:szCs w:val="28"/>
        </w:rPr>
        <w:t>кже ведения соответствующей отчётности, утверждё</w:t>
      </w:r>
      <w:r w:rsidR="00E676B4" w:rsidRPr="00200C1A">
        <w:rPr>
          <w:rFonts w:ascii="Times New Roman" w:eastAsia="Times New Roman" w:hAnsi="Times New Roman" w:cs="Times New Roman"/>
          <w:sz w:val="28"/>
          <w:szCs w:val="28"/>
        </w:rPr>
        <w:t xml:space="preserve">нные Постановлением Правительства РФ от 28.09.2000 № 731 (далее - </w:t>
      </w:r>
      <w:hyperlink r:id="rId67" w:history="1">
        <w:r w:rsidR="00E676B4" w:rsidRPr="00200C1A">
          <w:rPr>
            <w:rFonts w:ascii="Times New Roman" w:eastAsia="Times New Roman" w:hAnsi="Times New Roman" w:cs="Times New Roman"/>
            <w:sz w:val="28"/>
            <w:szCs w:val="28"/>
          </w:rPr>
          <w:t>Правила</w:t>
        </w:r>
      </w:hyperlink>
      <w:r w:rsidRPr="00200C1A">
        <w:rPr>
          <w:rFonts w:ascii="Times New Roman" w:eastAsia="Times New Roman" w:hAnsi="Times New Roman" w:cs="Times New Roman"/>
          <w:sz w:val="28"/>
          <w:szCs w:val="28"/>
        </w:rPr>
        <w:t xml:space="preserve"> учё</w:t>
      </w:r>
      <w:r w:rsidR="00E676B4" w:rsidRPr="00200C1A">
        <w:rPr>
          <w:rFonts w:ascii="Times New Roman" w:eastAsia="Times New Roman" w:hAnsi="Times New Roman" w:cs="Times New Roman"/>
          <w:sz w:val="28"/>
          <w:szCs w:val="28"/>
        </w:rPr>
        <w:t>та и хранения драгоценных металлов, драгоценных камней и продукции из них, а также ведения соответ</w:t>
      </w:r>
      <w:r w:rsidRPr="00200C1A">
        <w:rPr>
          <w:rFonts w:ascii="Times New Roman" w:eastAsia="Times New Roman" w:hAnsi="Times New Roman" w:cs="Times New Roman"/>
          <w:sz w:val="28"/>
          <w:szCs w:val="28"/>
        </w:rPr>
        <w:t>ствующей отчё</w:t>
      </w:r>
      <w:r w:rsidR="00E676B4" w:rsidRPr="00200C1A">
        <w:rPr>
          <w:rFonts w:ascii="Times New Roman" w:eastAsia="Times New Roman" w:hAnsi="Times New Roman" w:cs="Times New Roman"/>
          <w:sz w:val="28"/>
          <w:szCs w:val="28"/>
        </w:rPr>
        <w:t>тности);</w:t>
      </w:r>
    </w:p>
    <w:p w:rsidR="00E676B4" w:rsidRPr="00200C1A" w:rsidRDefault="004930DB" w:rsidP="00200C1A">
      <w:pPr>
        <w:spacing w:after="0" w:line="240" w:lineRule="auto"/>
        <w:ind w:firstLine="708"/>
        <w:contextualSpacing/>
        <w:jc w:val="both"/>
        <w:rPr>
          <w:rFonts w:ascii="Times New Roman" w:eastAsia="Times New Roman" w:hAnsi="Times New Roman" w:cs="Times New Roman"/>
          <w:sz w:val="28"/>
          <w:szCs w:val="28"/>
        </w:rPr>
      </w:pPr>
      <w:r w:rsidRPr="00200C1A">
        <w:rPr>
          <w:rFonts w:ascii="Times New Roman" w:eastAsia="Times New Roman" w:hAnsi="Times New Roman" w:cs="Times New Roman"/>
          <w:sz w:val="28"/>
          <w:szCs w:val="28"/>
        </w:rPr>
        <w:t xml:space="preserve">- </w:t>
      </w:r>
      <w:hyperlink r:id="rId68" w:history="1">
        <w:r w:rsidR="00E676B4" w:rsidRPr="00200C1A">
          <w:rPr>
            <w:rFonts w:ascii="Times New Roman" w:eastAsia="Times New Roman" w:hAnsi="Times New Roman" w:cs="Times New Roman"/>
            <w:sz w:val="28"/>
            <w:szCs w:val="28"/>
          </w:rPr>
          <w:t>Инструкция</w:t>
        </w:r>
      </w:hyperlink>
      <w:r w:rsidR="00E676B4" w:rsidRPr="00200C1A">
        <w:rPr>
          <w:rFonts w:ascii="Times New Roman" w:eastAsia="Times New Roman" w:hAnsi="Times New Roman" w:cs="Times New Roman"/>
          <w:sz w:val="28"/>
          <w:szCs w:val="28"/>
        </w:rPr>
        <w:t xml:space="preserve"> о порядке составления и представления годо</w:t>
      </w:r>
      <w:r w:rsidRPr="00200C1A">
        <w:rPr>
          <w:rFonts w:ascii="Times New Roman" w:eastAsia="Times New Roman" w:hAnsi="Times New Roman" w:cs="Times New Roman"/>
          <w:sz w:val="28"/>
          <w:szCs w:val="28"/>
        </w:rPr>
        <w:t>вой, квартальной и месячной отчё</w:t>
      </w:r>
      <w:r w:rsidR="00E676B4" w:rsidRPr="00200C1A">
        <w:rPr>
          <w:rFonts w:ascii="Times New Roman" w:eastAsia="Times New Roman" w:hAnsi="Times New Roman" w:cs="Times New Roman"/>
          <w:sz w:val="28"/>
          <w:szCs w:val="28"/>
        </w:rPr>
        <w:t>тности об исполнении бюджетов бюджетной систем</w:t>
      </w:r>
      <w:r w:rsidRPr="00200C1A">
        <w:rPr>
          <w:rFonts w:ascii="Times New Roman" w:eastAsia="Times New Roman" w:hAnsi="Times New Roman" w:cs="Times New Roman"/>
          <w:sz w:val="28"/>
          <w:szCs w:val="28"/>
        </w:rPr>
        <w:t>ы Российской Федерации, утверждё</w:t>
      </w:r>
      <w:r w:rsidR="00E676B4" w:rsidRPr="00200C1A">
        <w:rPr>
          <w:rFonts w:ascii="Times New Roman" w:eastAsia="Times New Roman" w:hAnsi="Times New Roman" w:cs="Times New Roman"/>
          <w:sz w:val="28"/>
          <w:szCs w:val="28"/>
        </w:rPr>
        <w:t xml:space="preserve">нная Приказом Минфина России от 28.12.2010 № 191н (далее - </w:t>
      </w:r>
      <w:hyperlink r:id="rId69" w:history="1">
        <w:r w:rsidR="00E676B4" w:rsidRPr="00200C1A">
          <w:rPr>
            <w:rFonts w:ascii="Times New Roman" w:eastAsia="Times New Roman" w:hAnsi="Times New Roman" w:cs="Times New Roman"/>
            <w:sz w:val="28"/>
            <w:szCs w:val="28"/>
          </w:rPr>
          <w:t>Инструкция</w:t>
        </w:r>
      </w:hyperlink>
      <w:r w:rsidR="00E676B4" w:rsidRPr="00200C1A">
        <w:rPr>
          <w:rFonts w:ascii="Times New Roman" w:eastAsia="Times New Roman" w:hAnsi="Times New Roman" w:cs="Times New Roman"/>
          <w:sz w:val="28"/>
          <w:szCs w:val="28"/>
        </w:rPr>
        <w:t xml:space="preserve"> № 191н);</w:t>
      </w:r>
    </w:p>
    <w:p w:rsidR="00E676B4" w:rsidRPr="00200C1A" w:rsidRDefault="004930DB" w:rsidP="00200C1A">
      <w:pPr>
        <w:spacing w:after="0" w:line="240" w:lineRule="auto"/>
        <w:ind w:firstLine="708"/>
        <w:contextualSpacing/>
        <w:jc w:val="both"/>
        <w:rPr>
          <w:rFonts w:ascii="Times New Roman" w:eastAsia="Times New Roman" w:hAnsi="Times New Roman" w:cs="Times New Roman"/>
          <w:sz w:val="28"/>
          <w:szCs w:val="28"/>
        </w:rPr>
      </w:pPr>
      <w:r w:rsidRPr="00200C1A">
        <w:rPr>
          <w:rFonts w:ascii="Times New Roman" w:eastAsia="Times New Roman" w:hAnsi="Times New Roman" w:cs="Times New Roman"/>
          <w:sz w:val="28"/>
          <w:szCs w:val="28"/>
        </w:rPr>
        <w:t xml:space="preserve">- </w:t>
      </w:r>
      <w:hyperlink r:id="rId70" w:history="1">
        <w:r w:rsidR="00E676B4" w:rsidRPr="00200C1A">
          <w:rPr>
            <w:rFonts w:ascii="Times New Roman" w:eastAsia="Times New Roman" w:hAnsi="Times New Roman" w:cs="Times New Roman"/>
            <w:sz w:val="28"/>
            <w:szCs w:val="28"/>
          </w:rPr>
          <w:t>Приказ</w:t>
        </w:r>
      </w:hyperlink>
      <w:r w:rsidR="00E676B4" w:rsidRPr="00200C1A">
        <w:rPr>
          <w:rFonts w:ascii="Times New Roman" w:eastAsia="Times New Roman" w:hAnsi="Times New Roman" w:cs="Times New Roman"/>
          <w:sz w:val="28"/>
          <w:szCs w:val="28"/>
        </w:rPr>
        <w:t xml:space="preserve"> Минфина России от 09.12.2016 № 231н "Об утве</w:t>
      </w:r>
      <w:r w:rsidRPr="00200C1A">
        <w:rPr>
          <w:rFonts w:ascii="Times New Roman" w:eastAsia="Times New Roman" w:hAnsi="Times New Roman" w:cs="Times New Roman"/>
          <w:sz w:val="28"/>
          <w:szCs w:val="28"/>
        </w:rPr>
        <w:t>рждении Инструкции о порядке учё</w:t>
      </w:r>
      <w:r w:rsidR="00E676B4" w:rsidRPr="00200C1A">
        <w:rPr>
          <w:rFonts w:ascii="Times New Roman" w:eastAsia="Times New Roman" w:hAnsi="Times New Roman" w:cs="Times New Roman"/>
          <w:sz w:val="28"/>
          <w:szCs w:val="28"/>
        </w:rPr>
        <w:t xml:space="preserve">та и хранения драгоценных металлов, драгоценных </w:t>
      </w:r>
      <w:r w:rsidR="00E676B4" w:rsidRPr="00200C1A">
        <w:rPr>
          <w:rFonts w:ascii="Times New Roman" w:eastAsia="Times New Roman" w:hAnsi="Times New Roman" w:cs="Times New Roman"/>
          <w:sz w:val="28"/>
          <w:szCs w:val="28"/>
        </w:rPr>
        <w:lastRenderedPageBreak/>
        <w:t>камней, продукции из них и ведения отч</w:t>
      </w:r>
      <w:r w:rsidRPr="00200C1A">
        <w:rPr>
          <w:rFonts w:ascii="Times New Roman" w:eastAsia="Times New Roman" w:hAnsi="Times New Roman" w:cs="Times New Roman"/>
          <w:sz w:val="28"/>
          <w:szCs w:val="28"/>
        </w:rPr>
        <w:t>ё</w:t>
      </w:r>
      <w:r w:rsidR="00E676B4" w:rsidRPr="00200C1A">
        <w:rPr>
          <w:rFonts w:ascii="Times New Roman" w:eastAsia="Times New Roman" w:hAnsi="Times New Roman" w:cs="Times New Roman"/>
          <w:sz w:val="28"/>
          <w:szCs w:val="28"/>
        </w:rPr>
        <w:t xml:space="preserve">тности при их производстве, использовании и обращении" (далее - </w:t>
      </w:r>
      <w:hyperlink r:id="rId71" w:history="1">
        <w:r w:rsidR="00E676B4" w:rsidRPr="00200C1A">
          <w:rPr>
            <w:rFonts w:ascii="Times New Roman" w:eastAsia="Times New Roman" w:hAnsi="Times New Roman" w:cs="Times New Roman"/>
            <w:sz w:val="28"/>
            <w:szCs w:val="28"/>
          </w:rPr>
          <w:t>Приказ</w:t>
        </w:r>
      </w:hyperlink>
      <w:r w:rsidR="00E676B4" w:rsidRPr="00200C1A">
        <w:rPr>
          <w:rFonts w:ascii="Times New Roman" w:eastAsia="Times New Roman" w:hAnsi="Times New Roman" w:cs="Times New Roman"/>
          <w:sz w:val="28"/>
          <w:szCs w:val="28"/>
        </w:rPr>
        <w:t xml:space="preserve"> Минфина России № 231н);</w:t>
      </w:r>
    </w:p>
    <w:p w:rsidR="00E676B4" w:rsidRPr="00200C1A" w:rsidRDefault="004930DB" w:rsidP="00200C1A">
      <w:pPr>
        <w:spacing w:after="0" w:line="240" w:lineRule="auto"/>
        <w:ind w:firstLine="708"/>
        <w:contextualSpacing/>
        <w:jc w:val="both"/>
        <w:rPr>
          <w:rFonts w:ascii="Times New Roman" w:eastAsia="Times New Roman" w:hAnsi="Times New Roman" w:cs="Times New Roman"/>
          <w:sz w:val="28"/>
          <w:szCs w:val="28"/>
        </w:rPr>
      </w:pPr>
      <w:r w:rsidRPr="00200C1A">
        <w:rPr>
          <w:rFonts w:ascii="Times New Roman" w:eastAsia="Times New Roman" w:hAnsi="Times New Roman" w:cs="Times New Roman"/>
          <w:sz w:val="28"/>
          <w:szCs w:val="28"/>
        </w:rPr>
        <w:t xml:space="preserve">- </w:t>
      </w:r>
      <w:hyperlink r:id="rId72" w:history="1">
        <w:r w:rsidR="00E676B4" w:rsidRPr="00200C1A">
          <w:rPr>
            <w:rFonts w:ascii="Times New Roman" w:eastAsia="Times New Roman" w:hAnsi="Times New Roman" w:cs="Times New Roman"/>
            <w:sz w:val="28"/>
            <w:szCs w:val="28"/>
          </w:rPr>
          <w:t>Порядок</w:t>
        </w:r>
      </w:hyperlink>
      <w:r w:rsidR="00E676B4" w:rsidRPr="00200C1A">
        <w:rPr>
          <w:rFonts w:ascii="Times New Roman" w:eastAsia="Times New Roman" w:hAnsi="Times New Roman" w:cs="Times New Roman"/>
          <w:sz w:val="28"/>
          <w:szCs w:val="28"/>
        </w:rPr>
        <w:t xml:space="preserve"> формирования и применения кодов бюджетной классификации Российской Федерации, их структура</w:t>
      </w:r>
      <w:r w:rsidRPr="00200C1A">
        <w:rPr>
          <w:rFonts w:ascii="Times New Roman" w:eastAsia="Times New Roman" w:hAnsi="Times New Roman" w:cs="Times New Roman"/>
          <w:sz w:val="28"/>
          <w:szCs w:val="28"/>
        </w:rPr>
        <w:t xml:space="preserve"> и принципы назначения, утверждё</w:t>
      </w:r>
      <w:r w:rsidR="00E676B4" w:rsidRPr="00200C1A">
        <w:rPr>
          <w:rFonts w:ascii="Times New Roman" w:eastAsia="Times New Roman" w:hAnsi="Times New Roman" w:cs="Times New Roman"/>
          <w:sz w:val="28"/>
          <w:szCs w:val="28"/>
        </w:rPr>
        <w:t xml:space="preserve">нные Приказом Минфина России от 06.06.2019 № 85н (далее - </w:t>
      </w:r>
      <w:hyperlink r:id="rId73" w:history="1">
        <w:r w:rsidR="00E676B4" w:rsidRPr="00200C1A">
          <w:rPr>
            <w:rFonts w:ascii="Times New Roman" w:eastAsia="Times New Roman" w:hAnsi="Times New Roman" w:cs="Times New Roman"/>
            <w:sz w:val="28"/>
            <w:szCs w:val="28"/>
          </w:rPr>
          <w:t>Порядок</w:t>
        </w:r>
      </w:hyperlink>
      <w:r w:rsidR="00E676B4" w:rsidRPr="00200C1A">
        <w:rPr>
          <w:rFonts w:ascii="Times New Roman" w:eastAsia="Times New Roman" w:hAnsi="Times New Roman" w:cs="Times New Roman"/>
          <w:sz w:val="28"/>
          <w:szCs w:val="28"/>
        </w:rPr>
        <w:t xml:space="preserve"> № 85н);</w:t>
      </w:r>
    </w:p>
    <w:p w:rsidR="000E335D" w:rsidRPr="00200C1A" w:rsidRDefault="004930DB" w:rsidP="00200C1A">
      <w:pPr>
        <w:spacing w:after="0" w:line="240" w:lineRule="auto"/>
        <w:ind w:firstLine="708"/>
        <w:contextualSpacing/>
        <w:jc w:val="both"/>
        <w:rPr>
          <w:rFonts w:ascii="Times New Roman" w:eastAsia="Times New Roman" w:hAnsi="Times New Roman" w:cs="Times New Roman"/>
          <w:sz w:val="28"/>
          <w:szCs w:val="28"/>
        </w:rPr>
      </w:pPr>
      <w:r w:rsidRPr="00200C1A">
        <w:rPr>
          <w:rFonts w:ascii="Times New Roman" w:eastAsia="Times New Roman" w:hAnsi="Times New Roman" w:cs="Times New Roman"/>
          <w:sz w:val="28"/>
          <w:szCs w:val="28"/>
        </w:rPr>
        <w:t xml:space="preserve">- </w:t>
      </w:r>
      <w:hyperlink r:id="rId74" w:history="1">
        <w:r w:rsidR="00E676B4" w:rsidRPr="00200C1A">
          <w:rPr>
            <w:rFonts w:ascii="Times New Roman" w:eastAsia="Times New Roman" w:hAnsi="Times New Roman" w:cs="Times New Roman"/>
            <w:sz w:val="28"/>
            <w:szCs w:val="28"/>
          </w:rPr>
          <w:t>Порядок</w:t>
        </w:r>
      </w:hyperlink>
      <w:r w:rsidR="00E676B4" w:rsidRPr="00200C1A">
        <w:rPr>
          <w:rFonts w:ascii="Times New Roman" w:eastAsia="Times New Roman" w:hAnsi="Times New Roman" w:cs="Times New Roman"/>
          <w:sz w:val="28"/>
          <w:szCs w:val="28"/>
        </w:rPr>
        <w:t xml:space="preserve"> применения классификации операций сектора госуд</w:t>
      </w:r>
      <w:r w:rsidRPr="00200C1A">
        <w:rPr>
          <w:rFonts w:ascii="Times New Roman" w:eastAsia="Times New Roman" w:hAnsi="Times New Roman" w:cs="Times New Roman"/>
          <w:sz w:val="28"/>
          <w:szCs w:val="28"/>
        </w:rPr>
        <w:t>арственного управления, утверждё</w:t>
      </w:r>
      <w:r w:rsidR="00E676B4" w:rsidRPr="00200C1A">
        <w:rPr>
          <w:rFonts w:ascii="Times New Roman" w:eastAsia="Times New Roman" w:hAnsi="Times New Roman" w:cs="Times New Roman"/>
          <w:sz w:val="28"/>
          <w:szCs w:val="28"/>
        </w:rPr>
        <w:t xml:space="preserve">нный Приказом Минфина России от 29.11.2017 № 209н (далее - </w:t>
      </w:r>
      <w:hyperlink r:id="rId75" w:history="1">
        <w:r w:rsidR="00E676B4" w:rsidRPr="00200C1A">
          <w:rPr>
            <w:rFonts w:ascii="Times New Roman" w:eastAsia="Times New Roman" w:hAnsi="Times New Roman" w:cs="Times New Roman"/>
            <w:sz w:val="28"/>
            <w:szCs w:val="28"/>
          </w:rPr>
          <w:t>Порядок</w:t>
        </w:r>
      </w:hyperlink>
      <w:r w:rsidR="00E676B4" w:rsidRPr="00200C1A">
        <w:rPr>
          <w:rFonts w:ascii="Times New Roman" w:eastAsia="Times New Roman" w:hAnsi="Times New Roman" w:cs="Times New Roman"/>
          <w:sz w:val="28"/>
          <w:szCs w:val="28"/>
        </w:rPr>
        <w:t xml:space="preserve"> применения КОСГУ, </w:t>
      </w:r>
      <w:hyperlink r:id="rId76" w:history="1">
        <w:r w:rsidR="00E676B4" w:rsidRPr="00200C1A">
          <w:rPr>
            <w:rFonts w:ascii="Times New Roman" w:eastAsia="Times New Roman" w:hAnsi="Times New Roman" w:cs="Times New Roman"/>
            <w:sz w:val="28"/>
            <w:szCs w:val="28"/>
          </w:rPr>
          <w:t>Порядок</w:t>
        </w:r>
      </w:hyperlink>
      <w:r w:rsidR="00F73EB2" w:rsidRPr="00200C1A">
        <w:rPr>
          <w:rFonts w:ascii="Times New Roman" w:eastAsia="Times New Roman" w:hAnsi="Times New Roman" w:cs="Times New Roman"/>
          <w:sz w:val="28"/>
          <w:szCs w:val="28"/>
        </w:rPr>
        <w:t xml:space="preserve"> № 209н). </w:t>
      </w:r>
      <w:r w:rsidR="00E676B4" w:rsidRPr="00200C1A">
        <w:rPr>
          <w:rFonts w:ascii="Times New Roman" w:eastAsia="Times New Roman" w:hAnsi="Times New Roman" w:cs="Times New Roman"/>
          <w:i/>
          <w:sz w:val="28"/>
          <w:szCs w:val="28"/>
        </w:rPr>
        <w:t xml:space="preserve">(Основание: </w:t>
      </w:r>
      <w:hyperlink r:id="rId77" w:history="1">
        <w:proofErr w:type="gramStart"/>
        <w:r w:rsidR="00E676B4" w:rsidRPr="00200C1A">
          <w:rPr>
            <w:rFonts w:ascii="Times New Roman" w:eastAsia="Times New Roman" w:hAnsi="Times New Roman" w:cs="Times New Roman"/>
            <w:i/>
            <w:sz w:val="28"/>
            <w:szCs w:val="28"/>
          </w:rPr>
          <w:t>ч</w:t>
        </w:r>
        <w:proofErr w:type="gramEnd"/>
        <w:r w:rsidR="00E676B4" w:rsidRPr="00200C1A">
          <w:rPr>
            <w:rFonts w:ascii="Times New Roman" w:eastAsia="Times New Roman" w:hAnsi="Times New Roman" w:cs="Times New Roman"/>
            <w:i/>
            <w:sz w:val="28"/>
            <w:szCs w:val="28"/>
          </w:rPr>
          <w:t>. 2 ст. 8</w:t>
        </w:r>
      </w:hyperlink>
      <w:r w:rsidR="00E676B4" w:rsidRPr="00200C1A">
        <w:rPr>
          <w:rFonts w:ascii="Times New Roman" w:eastAsia="Times New Roman" w:hAnsi="Times New Roman" w:cs="Times New Roman"/>
          <w:i/>
          <w:sz w:val="28"/>
          <w:szCs w:val="28"/>
        </w:rPr>
        <w:t xml:space="preserve"> Закона № 402-ФЗ)</w:t>
      </w:r>
      <w:bookmarkStart w:id="6" w:name="_ref_1-096d5f5e113745"/>
    </w:p>
    <w:p w:rsidR="00E107F3" w:rsidRPr="00200C1A" w:rsidRDefault="000E335D" w:rsidP="00200C1A">
      <w:pPr>
        <w:spacing w:after="0" w:line="240" w:lineRule="auto"/>
        <w:jc w:val="both"/>
        <w:rPr>
          <w:rFonts w:ascii="Times New Roman" w:eastAsia="Times New Roman" w:hAnsi="Times New Roman" w:cs="Times New Roman"/>
          <w:i/>
          <w:sz w:val="28"/>
          <w:szCs w:val="28"/>
        </w:rPr>
      </w:pPr>
      <w:r w:rsidRPr="00200C1A">
        <w:rPr>
          <w:rFonts w:ascii="Times New Roman" w:eastAsia="Times New Roman" w:hAnsi="Times New Roman" w:cs="Times New Roman"/>
          <w:sz w:val="28"/>
          <w:szCs w:val="28"/>
        </w:rPr>
        <w:t>1.2.</w:t>
      </w:r>
      <w:r w:rsidRPr="00200C1A">
        <w:rPr>
          <w:rFonts w:ascii="Times New Roman" w:eastAsia="Times New Roman" w:hAnsi="Times New Roman" w:cs="Times New Roman"/>
          <w:i/>
          <w:sz w:val="28"/>
          <w:szCs w:val="28"/>
        </w:rPr>
        <w:t xml:space="preserve"> </w:t>
      </w:r>
      <w:r w:rsidR="00E107F3" w:rsidRPr="00200C1A">
        <w:rPr>
          <w:rFonts w:ascii="Times New Roman" w:eastAsia="Times New Roman" w:hAnsi="Times New Roman" w:cs="Times New Roman"/>
          <w:bCs/>
          <w:sz w:val="28"/>
          <w:szCs w:val="28"/>
        </w:rPr>
        <w:t xml:space="preserve">Ведение учёта возложено на ведущего специалиста 1 разряда </w:t>
      </w:r>
      <w:bookmarkEnd w:id="6"/>
      <w:r w:rsidR="00CA3DBB" w:rsidRPr="00200C1A">
        <w:rPr>
          <w:rFonts w:ascii="Times New Roman" w:eastAsia="Times New Roman" w:hAnsi="Times New Roman" w:cs="Times New Roman"/>
          <w:bCs/>
          <w:sz w:val="28"/>
          <w:szCs w:val="28"/>
        </w:rPr>
        <w:t>Думы Ханкайского</w:t>
      </w:r>
      <w:r w:rsidR="00E107F3" w:rsidRPr="00200C1A">
        <w:rPr>
          <w:rFonts w:ascii="Times New Roman" w:eastAsia="Times New Roman" w:hAnsi="Times New Roman" w:cs="Times New Roman"/>
          <w:bCs/>
          <w:sz w:val="28"/>
          <w:szCs w:val="28"/>
        </w:rPr>
        <w:t xml:space="preserve"> муниципального округа Приморского края.</w:t>
      </w:r>
      <w:r w:rsidRPr="00200C1A">
        <w:rPr>
          <w:rFonts w:ascii="Times New Roman" w:eastAsia="Times New Roman" w:hAnsi="Times New Roman" w:cs="Times New Roman"/>
          <w:bCs/>
          <w:sz w:val="28"/>
          <w:szCs w:val="28"/>
        </w:rPr>
        <w:t xml:space="preserve"> </w:t>
      </w:r>
      <w:r w:rsidR="00E107F3" w:rsidRPr="00200C1A">
        <w:rPr>
          <w:rFonts w:ascii="Times New Roman" w:eastAsia="Times New Roman" w:hAnsi="Times New Roman" w:cs="Times New Roman"/>
          <w:bCs/>
          <w:sz w:val="28"/>
          <w:szCs w:val="28"/>
        </w:rPr>
        <w:t>(</w:t>
      </w:r>
      <w:r w:rsidR="00E107F3" w:rsidRPr="00200C1A">
        <w:rPr>
          <w:rFonts w:ascii="Times New Roman" w:eastAsia="Times New Roman" w:hAnsi="Times New Roman" w:cs="Times New Roman"/>
          <w:i/>
          <w:sz w:val="28"/>
          <w:szCs w:val="28"/>
        </w:rPr>
        <w:t xml:space="preserve">Основание: </w:t>
      </w:r>
      <w:hyperlink r:id="rId78" w:history="1">
        <w:proofErr w:type="gramStart"/>
        <w:r w:rsidR="00E107F3" w:rsidRPr="00200C1A">
          <w:rPr>
            <w:rFonts w:ascii="Times New Roman" w:eastAsia="Times New Roman" w:hAnsi="Times New Roman" w:cs="Times New Roman"/>
            <w:i/>
            <w:sz w:val="28"/>
            <w:szCs w:val="28"/>
            <w:u w:val="single"/>
          </w:rPr>
          <w:t>ч</w:t>
        </w:r>
        <w:proofErr w:type="gramEnd"/>
        <w:r w:rsidR="00E107F3" w:rsidRPr="00200C1A">
          <w:rPr>
            <w:rFonts w:ascii="Times New Roman" w:eastAsia="Times New Roman" w:hAnsi="Times New Roman" w:cs="Times New Roman"/>
            <w:i/>
            <w:sz w:val="28"/>
            <w:szCs w:val="28"/>
            <w:u w:val="single"/>
          </w:rPr>
          <w:t>. 3</w:t>
        </w:r>
      </w:hyperlink>
      <w:r w:rsidR="00E107F3" w:rsidRPr="00200C1A">
        <w:rPr>
          <w:rFonts w:ascii="Times New Roman" w:eastAsia="Times New Roman" w:hAnsi="Times New Roman" w:cs="Times New Roman"/>
          <w:i/>
          <w:sz w:val="28"/>
          <w:szCs w:val="28"/>
        </w:rPr>
        <w:t xml:space="preserve"> ст. 7 Закона № 402-ФЗ)</w:t>
      </w:r>
    </w:p>
    <w:p w:rsidR="005E0036" w:rsidRPr="00200C1A" w:rsidRDefault="000E335D" w:rsidP="00200C1A">
      <w:pPr>
        <w:pStyle w:val="af1"/>
        <w:spacing w:after="0" w:line="240" w:lineRule="auto"/>
        <w:ind w:left="0"/>
        <w:jc w:val="both"/>
        <w:outlineLvl w:val="1"/>
        <w:rPr>
          <w:rFonts w:ascii="Times New Roman" w:eastAsia="Times New Roman" w:hAnsi="Times New Roman" w:cs="Times New Roman"/>
          <w:bCs/>
          <w:sz w:val="28"/>
          <w:szCs w:val="28"/>
        </w:rPr>
      </w:pPr>
      <w:bookmarkStart w:id="7" w:name="_ref_1-b061d215432f4c"/>
      <w:r w:rsidRPr="00200C1A">
        <w:rPr>
          <w:rFonts w:ascii="Times New Roman" w:eastAsia="Times New Roman" w:hAnsi="Times New Roman" w:cs="Times New Roman"/>
          <w:bCs/>
          <w:sz w:val="28"/>
          <w:szCs w:val="28"/>
        </w:rPr>
        <w:t xml:space="preserve">1.3. </w:t>
      </w:r>
      <w:r w:rsidR="005E0036" w:rsidRPr="00200C1A">
        <w:rPr>
          <w:rFonts w:ascii="Times New Roman" w:eastAsia="Times New Roman" w:hAnsi="Times New Roman" w:cs="Times New Roman"/>
          <w:bCs/>
          <w:sz w:val="28"/>
          <w:szCs w:val="28"/>
        </w:rPr>
        <w:t xml:space="preserve">Порядок передачи документов и дел при смене руководителя, ведущего специалиста 1 разряда </w:t>
      </w:r>
      <w:r w:rsidR="00CA3DBB" w:rsidRPr="00200C1A">
        <w:rPr>
          <w:rFonts w:ascii="Times New Roman" w:eastAsia="Times New Roman" w:hAnsi="Times New Roman" w:cs="Times New Roman"/>
          <w:bCs/>
          <w:sz w:val="28"/>
          <w:szCs w:val="28"/>
        </w:rPr>
        <w:t>Думы Ханкайского</w:t>
      </w:r>
      <w:r w:rsidR="005E0036" w:rsidRPr="00200C1A">
        <w:rPr>
          <w:rFonts w:ascii="Times New Roman" w:eastAsia="Times New Roman" w:hAnsi="Times New Roman" w:cs="Times New Roman"/>
          <w:bCs/>
          <w:sz w:val="28"/>
          <w:szCs w:val="28"/>
        </w:rPr>
        <w:t xml:space="preserve"> муниципального округа Приморского края, приведён в </w:t>
      </w:r>
      <w:r w:rsidR="005E0036" w:rsidRPr="00200C1A">
        <w:rPr>
          <w:rFonts w:ascii="Times New Roman" w:eastAsia="Times New Roman" w:hAnsi="Times New Roman" w:cs="Times New Roman"/>
          <w:bCs/>
          <w:color w:val="0070C0"/>
          <w:sz w:val="28"/>
          <w:szCs w:val="28"/>
        </w:rPr>
        <w:t xml:space="preserve">Приложении № </w:t>
      </w:r>
      <w:r w:rsidR="009B3C8F" w:rsidRPr="00200C1A">
        <w:rPr>
          <w:rFonts w:ascii="Times New Roman" w:eastAsia="Times New Roman" w:hAnsi="Times New Roman" w:cs="Times New Roman"/>
          <w:bCs/>
          <w:color w:val="0070C0"/>
          <w:sz w:val="28"/>
          <w:szCs w:val="28"/>
        </w:rPr>
        <w:t>1</w:t>
      </w:r>
      <w:r w:rsidR="005E0036" w:rsidRPr="00200C1A">
        <w:rPr>
          <w:rFonts w:ascii="Times New Roman" w:eastAsia="Times New Roman" w:hAnsi="Times New Roman" w:cs="Times New Roman"/>
          <w:bCs/>
          <w:sz w:val="28"/>
          <w:szCs w:val="28"/>
        </w:rPr>
        <w:t xml:space="preserve"> к</w:t>
      </w:r>
      <w:r w:rsidR="005E0036" w:rsidRPr="00200C1A">
        <w:rPr>
          <w:rFonts w:ascii="Times New Roman" w:eastAsia="Times New Roman" w:hAnsi="Times New Roman" w:cs="Times New Roman"/>
          <w:bCs/>
          <w:color w:val="E36C0A" w:themeColor="accent6" w:themeShade="BF"/>
          <w:sz w:val="28"/>
          <w:szCs w:val="28"/>
        </w:rPr>
        <w:t xml:space="preserve"> </w:t>
      </w:r>
      <w:r w:rsidR="005E0036" w:rsidRPr="00200C1A">
        <w:rPr>
          <w:rFonts w:ascii="Times New Roman" w:eastAsia="Times New Roman" w:hAnsi="Times New Roman" w:cs="Times New Roman"/>
          <w:bCs/>
          <w:sz w:val="28"/>
          <w:szCs w:val="28"/>
        </w:rPr>
        <w:t>настоящей Учётной политике.</w:t>
      </w:r>
      <w:bookmarkEnd w:id="7"/>
      <w:r w:rsidR="00F73EB2" w:rsidRPr="00200C1A">
        <w:rPr>
          <w:rFonts w:ascii="Times New Roman" w:eastAsia="Times New Roman" w:hAnsi="Times New Roman" w:cs="Times New Roman"/>
          <w:bCs/>
          <w:sz w:val="28"/>
          <w:szCs w:val="28"/>
        </w:rPr>
        <w:t xml:space="preserve"> </w:t>
      </w:r>
      <w:r w:rsidR="005E0036" w:rsidRPr="00200C1A">
        <w:rPr>
          <w:rFonts w:ascii="Times New Roman" w:eastAsia="Times New Roman" w:hAnsi="Times New Roman" w:cs="Times New Roman"/>
          <w:i/>
          <w:sz w:val="28"/>
          <w:szCs w:val="28"/>
        </w:rPr>
        <w:t xml:space="preserve">(Основание: </w:t>
      </w:r>
      <w:hyperlink r:id="rId79" w:history="1">
        <w:r w:rsidR="005E0036" w:rsidRPr="00200C1A">
          <w:rPr>
            <w:rFonts w:ascii="Times New Roman" w:eastAsia="Times New Roman" w:hAnsi="Times New Roman" w:cs="Times New Roman"/>
            <w:i/>
            <w:sz w:val="28"/>
            <w:szCs w:val="28"/>
            <w:u w:val="single"/>
          </w:rPr>
          <w:t>п. 14</w:t>
        </w:r>
      </w:hyperlink>
      <w:r w:rsidR="005E0036" w:rsidRPr="00200C1A">
        <w:rPr>
          <w:rFonts w:ascii="Times New Roman" w:eastAsia="Times New Roman" w:hAnsi="Times New Roman" w:cs="Times New Roman"/>
          <w:i/>
          <w:sz w:val="28"/>
          <w:szCs w:val="28"/>
        </w:rPr>
        <w:t xml:space="preserve"> Инструкции № 157н)</w:t>
      </w:r>
    </w:p>
    <w:p w:rsidR="005E0036" w:rsidRPr="00200C1A" w:rsidRDefault="000E335D" w:rsidP="00200C1A">
      <w:pPr>
        <w:pStyle w:val="af1"/>
        <w:spacing w:after="0" w:line="240" w:lineRule="auto"/>
        <w:ind w:left="0"/>
        <w:jc w:val="both"/>
        <w:outlineLvl w:val="1"/>
        <w:rPr>
          <w:rFonts w:ascii="Times New Roman" w:eastAsia="Times New Roman" w:hAnsi="Times New Roman" w:cs="Times New Roman"/>
          <w:bCs/>
          <w:sz w:val="28"/>
          <w:szCs w:val="28"/>
        </w:rPr>
      </w:pPr>
      <w:bookmarkStart w:id="8" w:name="_ref_1-e318cc4b8b0445"/>
      <w:r w:rsidRPr="00200C1A">
        <w:rPr>
          <w:rFonts w:ascii="Times New Roman" w:eastAsia="Times New Roman" w:hAnsi="Times New Roman" w:cs="Times New Roman"/>
          <w:bCs/>
          <w:sz w:val="28"/>
          <w:szCs w:val="28"/>
        </w:rPr>
        <w:t xml:space="preserve">1.4. </w:t>
      </w:r>
      <w:r w:rsidR="005E0036" w:rsidRPr="00200C1A">
        <w:rPr>
          <w:rFonts w:ascii="Times New Roman" w:eastAsia="Times New Roman" w:hAnsi="Times New Roman" w:cs="Times New Roman"/>
          <w:bCs/>
          <w:sz w:val="28"/>
          <w:szCs w:val="28"/>
        </w:rPr>
        <w:t xml:space="preserve">Форма ведения учёта - автоматизированная с применением компьютерной программы </w:t>
      </w:r>
      <w:r w:rsidR="005E0036" w:rsidRPr="00200C1A">
        <w:rPr>
          <w:rFonts w:ascii="Times New Roman" w:eastAsia="Times New Roman" w:hAnsi="Times New Roman" w:cs="Times New Roman"/>
          <w:bCs/>
          <w:sz w:val="28"/>
          <w:szCs w:val="28"/>
          <w:u w:val="single"/>
        </w:rPr>
        <w:t>1</w:t>
      </w:r>
      <w:proofErr w:type="gramStart"/>
      <w:r w:rsidR="005E0036" w:rsidRPr="00200C1A">
        <w:rPr>
          <w:rFonts w:ascii="Times New Roman" w:eastAsia="Times New Roman" w:hAnsi="Times New Roman" w:cs="Times New Roman"/>
          <w:bCs/>
          <w:sz w:val="28"/>
          <w:szCs w:val="28"/>
          <w:u w:val="single"/>
        </w:rPr>
        <w:t xml:space="preserve"> С</w:t>
      </w:r>
      <w:proofErr w:type="gramEnd"/>
      <w:r w:rsidR="005E0036" w:rsidRPr="00200C1A">
        <w:rPr>
          <w:rFonts w:ascii="Times New Roman" w:eastAsia="Times New Roman" w:hAnsi="Times New Roman" w:cs="Times New Roman"/>
          <w:bCs/>
          <w:sz w:val="28"/>
          <w:szCs w:val="28"/>
          <w:u w:val="single"/>
        </w:rPr>
        <w:t xml:space="preserve"> «Предприятие», 1С «Зарплата и кадры»</w:t>
      </w:r>
      <w:r w:rsidR="005E0036" w:rsidRPr="00200C1A">
        <w:rPr>
          <w:rFonts w:ascii="Times New Roman" w:eastAsia="Times New Roman" w:hAnsi="Times New Roman" w:cs="Times New Roman"/>
          <w:bCs/>
          <w:sz w:val="28"/>
          <w:szCs w:val="28"/>
        </w:rPr>
        <w:t>.</w:t>
      </w:r>
      <w:bookmarkEnd w:id="8"/>
    </w:p>
    <w:p w:rsidR="00C05BE6" w:rsidRPr="00200C1A" w:rsidRDefault="005E0036" w:rsidP="00200C1A">
      <w:pPr>
        <w:spacing w:after="0" w:line="240" w:lineRule="auto"/>
        <w:jc w:val="both"/>
        <w:rPr>
          <w:rFonts w:ascii="Times New Roman" w:eastAsia="Times New Roman" w:hAnsi="Times New Roman" w:cs="Times New Roman"/>
          <w:i/>
          <w:sz w:val="28"/>
          <w:szCs w:val="28"/>
        </w:rPr>
      </w:pPr>
      <w:r w:rsidRPr="00200C1A">
        <w:rPr>
          <w:rFonts w:ascii="Times New Roman" w:eastAsia="Times New Roman" w:hAnsi="Times New Roman" w:cs="Times New Roman"/>
          <w:i/>
          <w:sz w:val="28"/>
          <w:szCs w:val="28"/>
        </w:rPr>
        <w:t xml:space="preserve">(Основание: </w:t>
      </w:r>
      <w:hyperlink r:id="rId80" w:history="1">
        <w:r w:rsidRPr="00200C1A">
          <w:rPr>
            <w:rFonts w:ascii="Times New Roman" w:eastAsia="Times New Roman" w:hAnsi="Times New Roman" w:cs="Times New Roman"/>
            <w:i/>
            <w:sz w:val="28"/>
            <w:szCs w:val="28"/>
            <w:u w:val="single"/>
          </w:rPr>
          <w:t>п. 19</w:t>
        </w:r>
      </w:hyperlink>
      <w:r w:rsidRPr="00200C1A">
        <w:rPr>
          <w:rFonts w:ascii="Times New Roman" w:eastAsia="Times New Roman" w:hAnsi="Times New Roman" w:cs="Times New Roman"/>
          <w:i/>
          <w:sz w:val="28"/>
          <w:szCs w:val="28"/>
        </w:rPr>
        <w:t xml:space="preserve"> Инструкции № 157н, </w:t>
      </w:r>
      <w:hyperlink r:id="rId81" w:history="1">
        <w:r w:rsidRPr="00200C1A">
          <w:rPr>
            <w:rFonts w:ascii="Times New Roman" w:eastAsia="Times New Roman" w:hAnsi="Times New Roman" w:cs="Times New Roman"/>
            <w:i/>
            <w:sz w:val="28"/>
            <w:szCs w:val="28"/>
            <w:u w:val="single"/>
          </w:rPr>
          <w:t>п. 9</w:t>
        </w:r>
      </w:hyperlink>
      <w:r w:rsidR="00F73EB2" w:rsidRPr="00200C1A">
        <w:rPr>
          <w:rFonts w:ascii="Times New Roman" w:eastAsia="Times New Roman" w:hAnsi="Times New Roman" w:cs="Times New Roman"/>
          <w:i/>
          <w:sz w:val="28"/>
          <w:szCs w:val="28"/>
        </w:rPr>
        <w:t xml:space="preserve"> СГС "Учё</w:t>
      </w:r>
      <w:r w:rsidRPr="00200C1A">
        <w:rPr>
          <w:rFonts w:ascii="Times New Roman" w:eastAsia="Times New Roman" w:hAnsi="Times New Roman" w:cs="Times New Roman"/>
          <w:i/>
          <w:sz w:val="28"/>
          <w:szCs w:val="28"/>
        </w:rPr>
        <w:t>тная политика")</w:t>
      </w:r>
    </w:p>
    <w:p w:rsidR="00A24293" w:rsidRPr="00200C1A" w:rsidRDefault="00A24293" w:rsidP="00200C1A">
      <w:pPr>
        <w:numPr>
          <w:ilvl w:val="1"/>
          <w:numId w:val="0"/>
        </w:numPr>
        <w:spacing w:after="0" w:line="240" w:lineRule="auto"/>
        <w:jc w:val="both"/>
        <w:outlineLvl w:val="1"/>
        <w:rPr>
          <w:rFonts w:ascii="Times New Roman" w:eastAsia="Times New Roman" w:hAnsi="Times New Roman" w:cs="Times New Roman"/>
          <w:bCs/>
          <w:sz w:val="28"/>
          <w:szCs w:val="28"/>
        </w:rPr>
      </w:pPr>
      <w:bookmarkStart w:id="9" w:name="_ref_1-2f2cf22414f448"/>
      <w:r w:rsidRPr="00200C1A">
        <w:rPr>
          <w:rFonts w:ascii="Times New Roman" w:eastAsia="Times New Roman" w:hAnsi="Times New Roman" w:cs="Times New Roman"/>
          <w:bCs/>
          <w:sz w:val="28"/>
          <w:szCs w:val="28"/>
        </w:rPr>
        <w:t>1.5. Для отражения объектов учёта и изменяющих их фактов хозяйственной жизни используются унифицированные формы первичных учётных документов:</w:t>
      </w:r>
      <w:bookmarkEnd w:id="9"/>
    </w:p>
    <w:p w:rsidR="00A24293" w:rsidRPr="00200C1A" w:rsidRDefault="00A24293" w:rsidP="00200C1A">
      <w:pPr>
        <w:spacing w:after="0" w:line="240" w:lineRule="auto"/>
        <w:ind w:firstLine="482"/>
        <w:jc w:val="both"/>
        <w:rPr>
          <w:rFonts w:ascii="Times New Roman" w:eastAsia="Times New Roman" w:hAnsi="Times New Roman" w:cs="Times New Roman"/>
          <w:sz w:val="28"/>
          <w:szCs w:val="28"/>
        </w:rPr>
      </w:pPr>
      <w:r w:rsidRPr="00200C1A">
        <w:rPr>
          <w:rFonts w:ascii="Times New Roman" w:eastAsia="Times New Roman" w:hAnsi="Times New Roman" w:cs="Times New Roman"/>
          <w:sz w:val="28"/>
          <w:szCs w:val="28"/>
        </w:rPr>
        <w:t xml:space="preserve">- </w:t>
      </w:r>
      <w:proofErr w:type="gramStart"/>
      <w:r w:rsidRPr="00200C1A">
        <w:rPr>
          <w:rFonts w:ascii="Times New Roman" w:eastAsia="Times New Roman" w:hAnsi="Times New Roman" w:cs="Times New Roman"/>
          <w:sz w:val="28"/>
          <w:szCs w:val="28"/>
        </w:rPr>
        <w:t>утвержд</w:t>
      </w:r>
      <w:r w:rsidR="0082619F" w:rsidRPr="00200C1A">
        <w:rPr>
          <w:rFonts w:ascii="Times New Roman" w:eastAsia="Times New Roman" w:hAnsi="Times New Roman" w:cs="Times New Roman"/>
          <w:sz w:val="28"/>
          <w:szCs w:val="28"/>
        </w:rPr>
        <w:t>ё</w:t>
      </w:r>
      <w:r w:rsidRPr="00200C1A">
        <w:rPr>
          <w:rFonts w:ascii="Times New Roman" w:eastAsia="Times New Roman" w:hAnsi="Times New Roman" w:cs="Times New Roman"/>
          <w:sz w:val="28"/>
          <w:szCs w:val="28"/>
        </w:rPr>
        <w:t>нные</w:t>
      </w:r>
      <w:proofErr w:type="gramEnd"/>
      <w:r w:rsidRPr="00200C1A">
        <w:rPr>
          <w:rFonts w:ascii="Times New Roman" w:eastAsia="Times New Roman" w:hAnsi="Times New Roman" w:cs="Times New Roman"/>
          <w:sz w:val="28"/>
          <w:szCs w:val="28"/>
        </w:rPr>
        <w:t xml:space="preserve"> Приказом Минфина России № 52н;</w:t>
      </w:r>
    </w:p>
    <w:p w:rsidR="00A24293" w:rsidRPr="00200C1A" w:rsidRDefault="0082619F" w:rsidP="00200C1A">
      <w:pPr>
        <w:spacing w:after="0" w:line="240" w:lineRule="auto"/>
        <w:ind w:firstLine="482"/>
        <w:jc w:val="both"/>
        <w:rPr>
          <w:rFonts w:ascii="Times New Roman" w:eastAsia="Times New Roman" w:hAnsi="Times New Roman" w:cs="Times New Roman"/>
          <w:sz w:val="28"/>
          <w:szCs w:val="28"/>
        </w:rPr>
      </w:pPr>
      <w:proofErr w:type="gramStart"/>
      <w:r w:rsidRPr="00200C1A">
        <w:rPr>
          <w:rFonts w:ascii="Times New Roman" w:eastAsia="Times New Roman" w:hAnsi="Times New Roman" w:cs="Times New Roman"/>
          <w:sz w:val="28"/>
          <w:szCs w:val="28"/>
        </w:rPr>
        <w:t>- утверждё</w:t>
      </w:r>
      <w:r w:rsidR="00A24293" w:rsidRPr="00200C1A">
        <w:rPr>
          <w:rFonts w:ascii="Times New Roman" w:eastAsia="Times New Roman" w:hAnsi="Times New Roman" w:cs="Times New Roman"/>
          <w:sz w:val="28"/>
          <w:szCs w:val="28"/>
        </w:rPr>
        <w:t>нные правовыми актами уполномоченных органов исполнительной власти (при их отсутствии в Приказе Минфина России № 52н).</w:t>
      </w:r>
      <w:proofErr w:type="gramEnd"/>
    </w:p>
    <w:p w:rsidR="00A24293" w:rsidRPr="00200C1A" w:rsidRDefault="00A24293" w:rsidP="00200C1A">
      <w:pPr>
        <w:spacing w:after="0" w:line="240" w:lineRule="auto"/>
        <w:jc w:val="both"/>
        <w:rPr>
          <w:rFonts w:ascii="Times New Roman" w:eastAsia="Times New Roman" w:hAnsi="Times New Roman" w:cs="Times New Roman"/>
          <w:sz w:val="28"/>
          <w:szCs w:val="28"/>
        </w:rPr>
      </w:pPr>
      <w:r w:rsidRPr="00200C1A">
        <w:rPr>
          <w:rFonts w:ascii="Times New Roman" w:eastAsia="Times New Roman" w:hAnsi="Times New Roman" w:cs="Times New Roman"/>
          <w:i/>
          <w:sz w:val="28"/>
          <w:szCs w:val="28"/>
        </w:rPr>
        <w:t xml:space="preserve">(Основание: </w:t>
      </w:r>
      <w:hyperlink r:id="rId82" w:history="1">
        <w:proofErr w:type="gramStart"/>
        <w:r w:rsidRPr="00200C1A">
          <w:rPr>
            <w:rFonts w:ascii="Times New Roman" w:eastAsia="Times New Roman" w:hAnsi="Times New Roman" w:cs="Times New Roman"/>
            <w:i/>
            <w:sz w:val="28"/>
            <w:szCs w:val="28"/>
            <w:u w:val="single"/>
          </w:rPr>
          <w:t>ч</w:t>
        </w:r>
        <w:proofErr w:type="gramEnd"/>
        <w:r w:rsidRPr="00200C1A">
          <w:rPr>
            <w:rFonts w:ascii="Times New Roman" w:eastAsia="Times New Roman" w:hAnsi="Times New Roman" w:cs="Times New Roman"/>
            <w:i/>
            <w:sz w:val="28"/>
            <w:szCs w:val="28"/>
            <w:u w:val="single"/>
          </w:rPr>
          <w:t>. 2</w:t>
        </w:r>
      </w:hyperlink>
      <w:r w:rsidRPr="00200C1A">
        <w:rPr>
          <w:rFonts w:ascii="Times New Roman" w:eastAsia="Times New Roman" w:hAnsi="Times New Roman" w:cs="Times New Roman"/>
          <w:i/>
          <w:sz w:val="28"/>
          <w:szCs w:val="28"/>
        </w:rPr>
        <w:t xml:space="preserve">, </w:t>
      </w:r>
      <w:hyperlink r:id="rId83" w:history="1">
        <w:r w:rsidRPr="00200C1A">
          <w:rPr>
            <w:rFonts w:ascii="Times New Roman" w:eastAsia="Times New Roman" w:hAnsi="Times New Roman" w:cs="Times New Roman"/>
            <w:i/>
            <w:sz w:val="28"/>
            <w:szCs w:val="28"/>
            <w:u w:val="single"/>
          </w:rPr>
          <w:t>4 ст. 9</w:t>
        </w:r>
      </w:hyperlink>
      <w:r w:rsidRPr="00200C1A">
        <w:rPr>
          <w:rFonts w:ascii="Times New Roman" w:eastAsia="Times New Roman" w:hAnsi="Times New Roman" w:cs="Times New Roman"/>
          <w:i/>
          <w:sz w:val="28"/>
          <w:szCs w:val="28"/>
        </w:rPr>
        <w:t xml:space="preserve"> Закона № 402-ФЗ, </w:t>
      </w:r>
      <w:hyperlink r:id="rId84" w:history="1">
        <w:r w:rsidRPr="00200C1A">
          <w:rPr>
            <w:rFonts w:ascii="Times New Roman" w:eastAsia="Times New Roman" w:hAnsi="Times New Roman" w:cs="Times New Roman"/>
            <w:i/>
            <w:sz w:val="28"/>
            <w:szCs w:val="28"/>
            <w:u w:val="single"/>
          </w:rPr>
          <w:t>п. 25</w:t>
        </w:r>
      </w:hyperlink>
      <w:r w:rsidRPr="00200C1A">
        <w:rPr>
          <w:rFonts w:ascii="Times New Roman" w:eastAsia="Times New Roman" w:hAnsi="Times New Roman" w:cs="Times New Roman"/>
          <w:i/>
          <w:sz w:val="28"/>
          <w:szCs w:val="28"/>
        </w:rPr>
        <w:t xml:space="preserve"> СГС "Концептуальные основы", </w:t>
      </w:r>
      <w:hyperlink r:id="rId85" w:history="1">
        <w:r w:rsidRPr="00200C1A">
          <w:rPr>
            <w:rFonts w:ascii="Times New Roman" w:eastAsia="Times New Roman" w:hAnsi="Times New Roman" w:cs="Times New Roman"/>
            <w:i/>
            <w:sz w:val="28"/>
            <w:szCs w:val="28"/>
            <w:u w:val="single"/>
          </w:rPr>
          <w:t>п. 9</w:t>
        </w:r>
      </w:hyperlink>
      <w:r w:rsidR="0082619F" w:rsidRPr="00200C1A">
        <w:rPr>
          <w:rFonts w:ascii="Times New Roman" w:eastAsia="Times New Roman" w:hAnsi="Times New Roman" w:cs="Times New Roman"/>
          <w:i/>
          <w:sz w:val="28"/>
          <w:szCs w:val="28"/>
        </w:rPr>
        <w:t xml:space="preserve"> СГС "Учё</w:t>
      </w:r>
      <w:r w:rsidRPr="00200C1A">
        <w:rPr>
          <w:rFonts w:ascii="Times New Roman" w:eastAsia="Times New Roman" w:hAnsi="Times New Roman" w:cs="Times New Roman"/>
          <w:i/>
          <w:sz w:val="28"/>
          <w:szCs w:val="28"/>
        </w:rPr>
        <w:t>тная политика")</w:t>
      </w:r>
    </w:p>
    <w:p w:rsidR="00D003D2" w:rsidRPr="00200C1A" w:rsidRDefault="00D003D2" w:rsidP="00200C1A">
      <w:pPr>
        <w:pStyle w:val="2"/>
        <w:keepNext w:val="0"/>
        <w:jc w:val="both"/>
        <w:rPr>
          <w:szCs w:val="28"/>
        </w:rPr>
      </w:pPr>
      <w:bookmarkStart w:id="10" w:name="_ref_1-4b2b6ba8272e4f"/>
      <w:r w:rsidRPr="00200C1A">
        <w:rPr>
          <w:b w:val="0"/>
          <w:szCs w:val="28"/>
        </w:rPr>
        <w:t xml:space="preserve">1.6. </w:t>
      </w:r>
      <w:bookmarkEnd w:id="10"/>
      <w:r w:rsidR="00CB2D50" w:rsidRPr="00200C1A">
        <w:rPr>
          <w:b w:val="0"/>
          <w:szCs w:val="28"/>
        </w:rPr>
        <w:t>Первичные учётные документы составляются на бумажном носителе.</w:t>
      </w:r>
    </w:p>
    <w:p w:rsidR="00C81003" w:rsidRPr="00200C1A" w:rsidRDefault="00D003D2" w:rsidP="00200C1A">
      <w:pPr>
        <w:spacing w:after="0" w:line="240" w:lineRule="auto"/>
        <w:rPr>
          <w:rFonts w:ascii="Times New Roman" w:hAnsi="Times New Roman" w:cs="Times New Roman"/>
          <w:i/>
          <w:sz w:val="28"/>
          <w:szCs w:val="28"/>
        </w:rPr>
      </w:pPr>
      <w:r w:rsidRPr="00200C1A">
        <w:rPr>
          <w:rFonts w:ascii="Times New Roman" w:hAnsi="Times New Roman" w:cs="Times New Roman"/>
          <w:i/>
          <w:sz w:val="28"/>
          <w:szCs w:val="28"/>
        </w:rPr>
        <w:t xml:space="preserve">(Основание: </w:t>
      </w:r>
      <w:proofErr w:type="gramStart"/>
      <w:r w:rsidRPr="00200C1A">
        <w:rPr>
          <w:rFonts w:ascii="Times New Roman" w:hAnsi="Times New Roman" w:cs="Times New Roman"/>
          <w:i/>
          <w:sz w:val="28"/>
          <w:szCs w:val="28"/>
        </w:rPr>
        <w:t>ч</w:t>
      </w:r>
      <w:proofErr w:type="gramEnd"/>
      <w:r w:rsidRPr="00200C1A">
        <w:rPr>
          <w:rFonts w:ascii="Times New Roman" w:hAnsi="Times New Roman" w:cs="Times New Roman"/>
          <w:i/>
          <w:sz w:val="28"/>
          <w:szCs w:val="28"/>
        </w:rPr>
        <w:t xml:space="preserve">. </w:t>
      </w:r>
      <w:hyperlink r:id="rId86" w:history="1">
        <w:r w:rsidRPr="00200C1A">
          <w:rPr>
            <w:rStyle w:val="aff2"/>
            <w:rFonts w:ascii="Times New Roman" w:hAnsi="Times New Roman" w:cs="Times New Roman"/>
            <w:i/>
            <w:color w:val="auto"/>
            <w:sz w:val="28"/>
            <w:szCs w:val="28"/>
          </w:rPr>
          <w:t>5</w:t>
        </w:r>
      </w:hyperlink>
      <w:r w:rsidRPr="00200C1A">
        <w:rPr>
          <w:rFonts w:ascii="Times New Roman" w:hAnsi="Times New Roman" w:cs="Times New Roman"/>
          <w:i/>
          <w:sz w:val="28"/>
          <w:szCs w:val="28"/>
        </w:rPr>
        <w:t xml:space="preserve">, </w:t>
      </w:r>
      <w:hyperlink r:id="rId87" w:history="1">
        <w:r w:rsidRPr="00200C1A">
          <w:rPr>
            <w:rStyle w:val="aff2"/>
            <w:rFonts w:ascii="Times New Roman" w:hAnsi="Times New Roman" w:cs="Times New Roman"/>
            <w:i/>
            <w:color w:val="auto"/>
            <w:sz w:val="28"/>
            <w:szCs w:val="28"/>
          </w:rPr>
          <w:t>ст. 9</w:t>
        </w:r>
      </w:hyperlink>
      <w:r w:rsidRPr="00200C1A">
        <w:rPr>
          <w:rFonts w:ascii="Times New Roman" w:hAnsi="Times New Roman" w:cs="Times New Roman"/>
          <w:i/>
          <w:sz w:val="28"/>
          <w:szCs w:val="28"/>
        </w:rPr>
        <w:t xml:space="preserve"> Закона № 402-ФЗ, </w:t>
      </w:r>
      <w:hyperlink r:id="rId88" w:history="1">
        <w:r w:rsidRPr="00200C1A">
          <w:rPr>
            <w:rStyle w:val="aff2"/>
            <w:rFonts w:ascii="Times New Roman" w:hAnsi="Times New Roman" w:cs="Times New Roman"/>
            <w:i/>
            <w:color w:val="auto"/>
            <w:sz w:val="28"/>
            <w:szCs w:val="28"/>
          </w:rPr>
          <w:t>п. 32</w:t>
        </w:r>
      </w:hyperlink>
      <w:r w:rsidR="00AA487B" w:rsidRPr="00200C1A">
        <w:rPr>
          <w:rFonts w:ascii="Times New Roman" w:hAnsi="Times New Roman" w:cs="Times New Roman"/>
          <w:i/>
          <w:sz w:val="28"/>
          <w:szCs w:val="28"/>
        </w:rPr>
        <w:t xml:space="preserve"> СГС "Концептуальные основы")</w:t>
      </w:r>
      <w:bookmarkStart w:id="11" w:name="_ref_1-bbb23394b34243"/>
    </w:p>
    <w:p w:rsidR="000D5A7E" w:rsidRPr="00200C1A" w:rsidRDefault="000D5A7E" w:rsidP="00200C1A">
      <w:pPr>
        <w:spacing w:after="0" w:line="240" w:lineRule="auto"/>
        <w:jc w:val="both"/>
        <w:rPr>
          <w:rFonts w:ascii="Times New Roman" w:eastAsia="Times New Roman" w:hAnsi="Times New Roman" w:cs="Times New Roman"/>
          <w:sz w:val="28"/>
          <w:szCs w:val="28"/>
          <w:lang w:eastAsia="en-US"/>
        </w:rPr>
      </w:pPr>
      <w:r w:rsidRPr="00200C1A">
        <w:rPr>
          <w:rFonts w:ascii="Times New Roman" w:eastAsia="Times New Roman" w:hAnsi="Times New Roman" w:cs="Times New Roman"/>
          <w:sz w:val="28"/>
          <w:szCs w:val="28"/>
          <w:lang w:eastAsia="en-US"/>
        </w:rPr>
        <w:t>1.7. Первичные (сводные) учётные документы хранятся на бумажном носителе в течение сроков, установленных правилами организации государственного архивного дела, но не менее пяти лет после окончания отчётного года, в котором (за который) они составлены.</w:t>
      </w:r>
    </w:p>
    <w:p w:rsidR="000D5A7E" w:rsidRPr="00200C1A" w:rsidRDefault="000D5A7E" w:rsidP="00200C1A">
      <w:pPr>
        <w:spacing w:after="0" w:line="240" w:lineRule="auto"/>
        <w:jc w:val="both"/>
        <w:rPr>
          <w:rFonts w:ascii="Times New Roman" w:eastAsia="Times New Roman" w:hAnsi="Times New Roman" w:cs="Times New Roman"/>
          <w:sz w:val="28"/>
          <w:szCs w:val="28"/>
          <w:lang w:eastAsia="en-US"/>
        </w:rPr>
      </w:pPr>
      <w:r w:rsidRPr="00200C1A">
        <w:rPr>
          <w:rFonts w:ascii="Times New Roman" w:eastAsia="Times New Roman" w:hAnsi="Times New Roman" w:cs="Times New Roman"/>
          <w:i/>
          <w:iCs/>
          <w:sz w:val="28"/>
          <w:szCs w:val="28"/>
          <w:lang w:eastAsia="en-US"/>
        </w:rPr>
        <w:t>(Основание: п. п. 32, 33 СГС "Концептуальные основы", п. 14 Инструкции № 157н)</w:t>
      </w:r>
    </w:p>
    <w:p w:rsidR="00E23587" w:rsidRPr="00200C1A" w:rsidRDefault="00E23587" w:rsidP="00200C1A">
      <w:pPr>
        <w:spacing w:after="0" w:line="240" w:lineRule="auto"/>
        <w:jc w:val="both"/>
        <w:rPr>
          <w:rFonts w:ascii="Times New Roman" w:eastAsia="Times New Roman" w:hAnsi="Times New Roman" w:cs="Times New Roman"/>
          <w:sz w:val="28"/>
          <w:szCs w:val="28"/>
          <w:lang w:eastAsia="en-US"/>
        </w:rPr>
      </w:pPr>
      <w:r w:rsidRPr="00200C1A">
        <w:rPr>
          <w:rFonts w:ascii="Times New Roman" w:eastAsia="Times New Roman" w:hAnsi="Times New Roman" w:cs="Times New Roman"/>
          <w:sz w:val="28"/>
          <w:szCs w:val="28"/>
          <w:lang w:eastAsia="en-US"/>
        </w:rPr>
        <w:t xml:space="preserve">1.8. Данные прошедших внутренний контроль первичных (сводных) учётных документов регистрируются, систематизируются и накапливаются в </w:t>
      </w:r>
      <w:proofErr w:type="gramStart"/>
      <w:r w:rsidRPr="00200C1A">
        <w:rPr>
          <w:rFonts w:ascii="Times New Roman" w:eastAsia="Times New Roman" w:hAnsi="Times New Roman" w:cs="Times New Roman"/>
          <w:sz w:val="28"/>
          <w:szCs w:val="28"/>
          <w:lang w:eastAsia="en-US"/>
        </w:rPr>
        <w:t>регистрах</w:t>
      </w:r>
      <w:proofErr w:type="gramEnd"/>
      <w:r w:rsidRPr="00200C1A">
        <w:rPr>
          <w:rFonts w:ascii="Times New Roman" w:eastAsia="Times New Roman" w:hAnsi="Times New Roman" w:cs="Times New Roman"/>
          <w:sz w:val="28"/>
          <w:szCs w:val="28"/>
          <w:lang w:eastAsia="en-US"/>
        </w:rPr>
        <w:t>, составленных:</w:t>
      </w:r>
    </w:p>
    <w:p w:rsidR="00E23587" w:rsidRPr="00200C1A" w:rsidRDefault="00E23587" w:rsidP="00200C1A">
      <w:pPr>
        <w:spacing w:after="0" w:line="240" w:lineRule="auto"/>
        <w:jc w:val="both"/>
        <w:rPr>
          <w:rFonts w:ascii="Times New Roman" w:eastAsia="Times New Roman" w:hAnsi="Times New Roman" w:cs="Times New Roman"/>
          <w:sz w:val="28"/>
          <w:szCs w:val="28"/>
          <w:lang w:eastAsia="en-US"/>
        </w:rPr>
      </w:pPr>
      <w:r w:rsidRPr="00200C1A">
        <w:rPr>
          <w:rFonts w:ascii="Times New Roman" w:eastAsia="Times New Roman" w:hAnsi="Times New Roman" w:cs="Times New Roman"/>
          <w:sz w:val="28"/>
          <w:szCs w:val="28"/>
          <w:lang w:eastAsia="en-US"/>
        </w:rPr>
        <w:t>- по унифицированным формам, утвержденным Приказом Минфина России № 52н;</w:t>
      </w:r>
    </w:p>
    <w:p w:rsidR="00E23587" w:rsidRPr="00200C1A" w:rsidRDefault="00E23587" w:rsidP="00200C1A">
      <w:pPr>
        <w:spacing w:after="0" w:line="240" w:lineRule="auto"/>
        <w:jc w:val="both"/>
        <w:rPr>
          <w:rFonts w:ascii="Times New Roman" w:eastAsia="Times New Roman" w:hAnsi="Times New Roman" w:cs="Times New Roman"/>
          <w:sz w:val="28"/>
          <w:szCs w:val="28"/>
          <w:lang w:eastAsia="en-US"/>
        </w:rPr>
      </w:pPr>
      <w:r w:rsidRPr="00200C1A">
        <w:rPr>
          <w:rFonts w:ascii="Times New Roman" w:eastAsia="Times New Roman" w:hAnsi="Times New Roman" w:cs="Times New Roman"/>
          <w:sz w:val="28"/>
          <w:szCs w:val="28"/>
          <w:lang w:eastAsia="en-US"/>
        </w:rPr>
        <w:t>- по формам, разработанным самостоятельно.</w:t>
      </w:r>
    </w:p>
    <w:p w:rsidR="00E23587" w:rsidRPr="00200C1A" w:rsidRDefault="00E23587" w:rsidP="00200C1A">
      <w:pPr>
        <w:spacing w:after="0" w:line="240" w:lineRule="auto"/>
        <w:jc w:val="both"/>
        <w:rPr>
          <w:rFonts w:ascii="Times New Roman" w:eastAsia="Times New Roman" w:hAnsi="Times New Roman" w:cs="Times New Roman"/>
          <w:sz w:val="28"/>
          <w:szCs w:val="28"/>
          <w:lang w:eastAsia="en-US"/>
        </w:rPr>
      </w:pPr>
      <w:r w:rsidRPr="00200C1A">
        <w:rPr>
          <w:rFonts w:ascii="Times New Roman" w:eastAsia="Times New Roman" w:hAnsi="Times New Roman" w:cs="Times New Roman"/>
          <w:i/>
          <w:iCs/>
          <w:sz w:val="28"/>
          <w:szCs w:val="28"/>
          <w:lang w:eastAsia="en-US"/>
        </w:rPr>
        <w:t xml:space="preserve">(Основание: </w:t>
      </w:r>
      <w:proofErr w:type="gramStart"/>
      <w:r w:rsidRPr="00200C1A">
        <w:rPr>
          <w:rFonts w:ascii="Times New Roman" w:eastAsia="Times New Roman" w:hAnsi="Times New Roman" w:cs="Times New Roman"/>
          <w:i/>
          <w:iCs/>
          <w:sz w:val="28"/>
          <w:szCs w:val="28"/>
          <w:lang w:eastAsia="en-US"/>
        </w:rPr>
        <w:t>ч</w:t>
      </w:r>
      <w:proofErr w:type="gramEnd"/>
      <w:r w:rsidRPr="00200C1A">
        <w:rPr>
          <w:rFonts w:ascii="Times New Roman" w:eastAsia="Times New Roman" w:hAnsi="Times New Roman" w:cs="Times New Roman"/>
          <w:i/>
          <w:iCs/>
          <w:sz w:val="28"/>
          <w:szCs w:val="28"/>
          <w:lang w:eastAsia="en-US"/>
        </w:rPr>
        <w:t>. 5 ст. 10 Закона № 402-ФЗ, п. п. 23, 28 СГС "Концептуальные основы", п. 11 Инструкции № 157н)</w:t>
      </w:r>
    </w:p>
    <w:p w:rsidR="00E23587" w:rsidRPr="00200C1A" w:rsidRDefault="00E23587" w:rsidP="00200C1A">
      <w:pPr>
        <w:spacing w:after="0" w:line="240" w:lineRule="auto"/>
        <w:jc w:val="both"/>
        <w:rPr>
          <w:rFonts w:ascii="Times New Roman" w:eastAsia="Times New Roman" w:hAnsi="Times New Roman" w:cs="Times New Roman"/>
          <w:sz w:val="28"/>
          <w:szCs w:val="28"/>
        </w:rPr>
      </w:pPr>
      <w:r w:rsidRPr="00200C1A">
        <w:rPr>
          <w:rFonts w:ascii="Times New Roman" w:hAnsi="Times New Roman" w:cs="Times New Roman"/>
          <w:sz w:val="28"/>
          <w:szCs w:val="28"/>
        </w:rPr>
        <w:t>1.9.</w:t>
      </w:r>
      <w:r w:rsidR="00CA3DBB" w:rsidRPr="00200C1A">
        <w:rPr>
          <w:rFonts w:ascii="Times New Roman" w:hAnsi="Times New Roman" w:cs="Times New Roman"/>
          <w:sz w:val="28"/>
          <w:szCs w:val="28"/>
        </w:rPr>
        <w:t xml:space="preserve"> Думой</w:t>
      </w:r>
      <w:r w:rsidRPr="00200C1A">
        <w:rPr>
          <w:rFonts w:ascii="Times New Roman" w:hAnsi="Times New Roman" w:cs="Times New Roman"/>
          <w:sz w:val="28"/>
          <w:szCs w:val="28"/>
        </w:rPr>
        <w:t xml:space="preserve"> п</w:t>
      </w:r>
      <w:r w:rsidRPr="00200C1A">
        <w:rPr>
          <w:rFonts w:ascii="Times New Roman" w:eastAsia="Times New Roman" w:hAnsi="Times New Roman" w:cs="Times New Roman"/>
          <w:sz w:val="28"/>
          <w:szCs w:val="28"/>
        </w:rPr>
        <w:t xml:space="preserve">ринято решение об </w:t>
      </w:r>
      <w:proofErr w:type="gramStart"/>
      <w:r w:rsidRPr="00200C1A">
        <w:rPr>
          <w:rFonts w:ascii="Times New Roman" w:eastAsia="Times New Roman" w:hAnsi="Times New Roman" w:cs="Times New Roman"/>
          <w:sz w:val="28"/>
          <w:szCs w:val="28"/>
        </w:rPr>
        <w:t>упрощённом</w:t>
      </w:r>
      <w:proofErr w:type="gramEnd"/>
      <w:r w:rsidRPr="00200C1A">
        <w:rPr>
          <w:rFonts w:ascii="Times New Roman" w:eastAsia="Times New Roman" w:hAnsi="Times New Roman" w:cs="Times New Roman"/>
          <w:sz w:val="28"/>
          <w:szCs w:val="28"/>
        </w:rPr>
        <w:t xml:space="preserve"> осуществление внутреннего финансового аудита.</w:t>
      </w:r>
      <w:r w:rsidR="000A1412" w:rsidRPr="00200C1A">
        <w:rPr>
          <w:rFonts w:ascii="Times New Roman" w:eastAsia="Times New Roman" w:hAnsi="Times New Roman" w:cs="Times New Roman"/>
          <w:sz w:val="28"/>
          <w:szCs w:val="28"/>
        </w:rPr>
        <w:t xml:space="preserve"> </w:t>
      </w:r>
      <w:r w:rsidR="000A1412" w:rsidRPr="00200C1A">
        <w:rPr>
          <w:rFonts w:ascii="Times New Roman" w:eastAsia="Times New Roman" w:hAnsi="Times New Roman" w:cs="Times New Roman"/>
          <w:i/>
          <w:sz w:val="28"/>
          <w:szCs w:val="28"/>
        </w:rPr>
        <w:t>(Основание: п.3, 14, 15 Стандарта ВФА № 237н)</w:t>
      </w:r>
    </w:p>
    <w:p w:rsidR="00D003D2" w:rsidRPr="00200C1A" w:rsidRDefault="0048326C" w:rsidP="00200C1A">
      <w:pPr>
        <w:spacing w:after="0" w:line="240" w:lineRule="auto"/>
        <w:jc w:val="both"/>
        <w:rPr>
          <w:rFonts w:ascii="Times New Roman" w:hAnsi="Times New Roman" w:cs="Times New Roman"/>
          <w:i/>
          <w:sz w:val="28"/>
          <w:szCs w:val="28"/>
        </w:rPr>
      </w:pPr>
      <w:bookmarkStart w:id="12" w:name="_ref_1-e05e4bef9e0246"/>
      <w:bookmarkEnd w:id="11"/>
      <w:r w:rsidRPr="00200C1A">
        <w:rPr>
          <w:rFonts w:ascii="Times New Roman" w:hAnsi="Times New Roman" w:cs="Times New Roman"/>
          <w:sz w:val="28"/>
          <w:szCs w:val="28"/>
        </w:rPr>
        <w:lastRenderedPageBreak/>
        <w:t>1.</w:t>
      </w:r>
      <w:r w:rsidR="000A1412" w:rsidRPr="00200C1A">
        <w:rPr>
          <w:rFonts w:ascii="Times New Roman" w:hAnsi="Times New Roman" w:cs="Times New Roman"/>
          <w:sz w:val="28"/>
          <w:szCs w:val="28"/>
        </w:rPr>
        <w:t>10</w:t>
      </w:r>
      <w:r w:rsidRPr="00200C1A">
        <w:rPr>
          <w:rFonts w:ascii="Times New Roman" w:hAnsi="Times New Roman" w:cs="Times New Roman"/>
          <w:sz w:val="28"/>
          <w:szCs w:val="28"/>
        </w:rPr>
        <w:t xml:space="preserve">. </w:t>
      </w:r>
      <w:r w:rsidR="00D003D2" w:rsidRPr="00200C1A">
        <w:rPr>
          <w:rFonts w:ascii="Times New Roman" w:hAnsi="Times New Roman" w:cs="Times New Roman"/>
          <w:sz w:val="28"/>
          <w:szCs w:val="28"/>
        </w:rPr>
        <w:t>Организация</w:t>
      </w:r>
      <w:r w:rsidRPr="00200C1A">
        <w:rPr>
          <w:rFonts w:ascii="Times New Roman" w:hAnsi="Times New Roman" w:cs="Times New Roman"/>
          <w:sz w:val="28"/>
          <w:szCs w:val="28"/>
        </w:rPr>
        <w:t xml:space="preserve"> работы по принятию к учё</w:t>
      </w:r>
      <w:r w:rsidR="00D003D2" w:rsidRPr="00200C1A">
        <w:rPr>
          <w:rFonts w:ascii="Times New Roman" w:hAnsi="Times New Roman" w:cs="Times New Roman"/>
          <w:sz w:val="28"/>
          <w:szCs w:val="28"/>
        </w:rPr>
        <w:t>ту и выбытию материальных ценностей осуществляется созданной на постоянной основе комиссией по поступлению и выбытию активов, действующей в со</w:t>
      </w:r>
      <w:r w:rsidRPr="00200C1A">
        <w:rPr>
          <w:rFonts w:ascii="Times New Roman" w:hAnsi="Times New Roman" w:cs="Times New Roman"/>
          <w:sz w:val="28"/>
          <w:szCs w:val="28"/>
        </w:rPr>
        <w:t>ответствии с положением, приведё</w:t>
      </w:r>
      <w:r w:rsidR="00D003D2" w:rsidRPr="00200C1A">
        <w:rPr>
          <w:rFonts w:ascii="Times New Roman" w:hAnsi="Times New Roman" w:cs="Times New Roman"/>
          <w:sz w:val="28"/>
          <w:szCs w:val="28"/>
        </w:rPr>
        <w:t xml:space="preserve">нным в </w:t>
      </w:r>
      <w:r w:rsidR="00D003D2" w:rsidRPr="00200C1A">
        <w:rPr>
          <w:rFonts w:ascii="Times New Roman" w:hAnsi="Times New Roman" w:cs="Times New Roman"/>
          <w:color w:val="0070C0"/>
          <w:sz w:val="28"/>
          <w:szCs w:val="28"/>
        </w:rPr>
        <w:t>Приложении № </w:t>
      </w:r>
      <w:r w:rsidR="000A1412" w:rsidRPr="00200C1A">
        <w:rPr>
          <w:rFonts w:ascii="Times New Roman" w:hAnsi="Times New Roman" w:cs="Times New Roman"/>
          <w:color w:val="0070C0"/>
          <w:sz w:val="28"/>
          <w:szCs w:val="28"/>
        </w:rPr>
        <w:t>2</w:t>
      </w:r>
      <w:r w:rsidRPr="00200C1A">
        <w:rPr>
          <w:rFonts w:ascii="Times New Roman" w:hAnsi="Times New Roman" w:cs="Times New Roman"/>
          <w:sz w:val="28"/>
          <w:szCs w:val="28"/>
        </w:rPr>
        <w:t xml:space="preserve"> к настоящей Учё</w:t>
      </w:r>
      <w:r w:rsidR="00D003D2" w:rsidRPr="00200C1A">
        <w:rPr>
          <w:rFonts w:ascii="Times New Roman" w:hAnsi="Times New Roman" w:cs="Times New Roman"/>
          <w:sz w:val="28"/>
          <w:szCs w:val="28"/>
        </w:rPr>
        <w:t>тной политике.</w:t>
      </w:r>
      <w:bookmarkEnd w:id="12"/>
      <w:r w:rsidR="000E335D" w:rsidRPr="00200C1A">
        <w:rPr>
          <w:rFonts w:ascii="Times New Roman" w:hAnsi="Times New Roman" w:cs="Times New Roman"/>
          <w:i/>
          <w:sz w:val="28"/>
          <w:szCs w:val="28"/>
        </w:rPr>
        <w:t xml:space="preserve"> </w:t>
      </w:r>
      <w:r w:rsidR="00D003D2" w:rsidRPr="00200C1A">
        <w:rPr>
          <w:rFonts w:ascii="Times New Roman" w:hAnsi="Times New Roman" w:cs="Times New Roman"/>
          <w:i/>
          <w:sz w:val="28"/>
          <w:szCs w:val="28"/>
        </w:rPr>
        <w:t xml:space="preserve">(Основание: </w:t>
      </w:r>
      <w:hyperlink r:id="rId89" w:history="1">
        <w:r w:rsidR="00D003D2" w:rsidRPr="00200C1A">
          <w:rPr>
            <w:rStyle w:val="aff2"/>
            <w:rFonts w:ascii="Times New Roman" w:hAnsi="Times New Roman" w:cs="Times New Roman"/>
            <w:i/>
            <w:color w:val="auto"/>
            <w:sz w:val="28"/>
            <w:szCs w:val="28"/>
          </w:rPr>
          <w:t>п. 9</w:t>
        </w:r>
      </w:hyperlink>
      <w:r w:rsidR="00AA487B" w:rsidRPr="00200C1A">
        <w:rPr>
          <w:rFonts w:ascii="Times New Roman" w:hAnsi="Times New Roman" w:cs="Times New Roman"/>
          <w:i/>
          <w:sz w:val="28"/>
          <w:szCs w:val="28"/>
        </w:rPr>
        <w:t xml:space="preserve"> СГС "Учё</w:t>
      </w:r>
      <w:r w:rsidR="00D003D2" w:rsidRPr="00200C1A">
        <w:rPr>
          <w:rFonts w:ascii="Times New Roman" w:hAnsi="Times New Roman" w:cs="Times New Roman"/>
          <w:i/>
          <w:sz w:val="28"/>
          <w:szCs w:val="28"/>
        </w:rPr>
        <w:t>тная политика")</w:t>
      </w:r>
    </w:p>
    <w:p w:rsidR="00D003D2" w:rsidRPr="00200C1A" w:rsidRDefault="0048326C" w:rsidP="00200C1A">
      <w:pPr>
        <w:pStyle w:val="2"/>
        <w:keepNext w:val="0"/>
        <w:jc w:val="both"/>
        <w:rPr>
          <w:b w:val="0"/>
          <w:szCs w:val="28"/>
        </w:rPr>
      </w:pPr>
      <w:bookmarkStart w:id="13" w:name="_ref_1-aa1ac911f90346"/>
      <w:r w:rsidRPr="00200C1A">
        <w:rPr>
          <w:b w:val="0"/>
          <w:szCs w:val="28"/>
        </w:rPr>
        <w:t>1.1</w:t>
      </w:r>
      <w:r w:rsidR="000A1412" w:rsidRPr="00200C1A">
        <w:rPr>
          <w:b w:val="0"/>
          <w:szCs w:val="28"/>
        </w:rPr>
        <w:t>1</w:t>
      </w:r>
      <w:r w:rsidRPr="00200C1A">
        <w:rPr>
          <w:b w:val="0"/>
          <w:szCs w:val="28"/>
        </w:rPr>
        <w:t>. Достоверность данных учёта и отчё</w:t>
      </w:r>
      <w:r w:rsidR="00D003D2" w:rsidRPr="00200C1A">
        <w:rPr>
          <w:b w:val="0"/>
          <w:szCs w:val="28"/>
        </w:rPr>
        <w:t>тности подтверждается пут</w:t>
      </w:r>
      <w:r w:rsidRPr="00200C1A">
        <w:rPr>
          <w:b w:val="0"/>
          <w:szCs w:val="28"/>
        </w:rPr>
        <w:t>ё</w:t>
      </w:r>
      <w:r w:rsidR="00D003D2" w:rsidRPr="00200C1A">
        <w:rPr>
          <w:b w:val="0"/>
          <w:szCs w:val="28"/>
        </w:rPr>
        <w:t xml:space="preserve">м инвентаризаций активов и обязательств, проводимых в </w:t>
      </w:r>
      <w:r w:rsidRPr="00200C1A">
        <w:rPr>
          <w:b w:val="0"/>
          <w:szCs w:val="28"/>
        </w:rPr>
        <w:t>соответствии с порядком, приведё</w:t>
      </w:r>
      <w:r w:rsidR="00D003D2" w:rsidRPr="00200C1A">
        <w:rPr>
          <w:b w:val="0"/>
          <w:szCs w:val="28"/>
        </w:rPr>
        <w:t xml:space="preserve">нным в </w:t>
      </w:r>
      <w:r w:rsidR="00D003D2" w:rsidRPr="00200C1A">
        <w:rPr>
          <w:b w:val="0"/>
          <w:color w:val="0070C0"/>
          <w:szCs w:val="28"/>
        </w:rPr>
        <w:t xml:space="preserve">Приложении № </w:t>
      </w:r>
      <w:r w:rsidR="00EC57E6" w:rsidRPr="00200C1A">
        <w:rPr>
          <w:b w:val="0"/>
          <w:color w:val="0070C0"/>
          <w:szCs w:val="28"/>
        </w:rPr>
        <w:t>3</w:t>
      </w:r>
      <w:r w:rsidRPr="00200C1A">
        <w:rPr>
          <w:b w:val="0"/>
          <w:szCs w:val="28"/>
        </w:rPr>
        <w:t xml:space="preserve"> к настоящей Учё</w:t>
      </w:r>
      <w:r w:rsidR="00D003D2" w:rsidRPr="00200C1A">
        <w:rPr>
          <w:b w:val="0"/>
          <w:szCs w:val="28"/>
        </w:rPr>
        <w:t>тной политике.</w:t>
      </w:r>
      <w:bookmarkEnd w:id="13"/>
    </w:p>
    <w:p w:rsidR="00AE4599" w:rsidRPr="00200C1A" w:rsidRDefault="00D003D2" w:rsidP="00200C1A">
      <w:pPr>
        <w:spacing w:after="0" w:line="240" w:lineRule="auto"/>
        <w:rPr>
          <w:rFonts w:ascii="Times New Roman" w:hAnsi="Times New Roman" w:cs="Times New Roman"/>
          <w:i/>
          <w:sz w:val="28"/>
          <w:szCs w:val="28"/>
        </w:rPr>
      </w:pPr>
      <w:r w:rsidRPr="00200C1A">
        <w:rPr>
          <w:rFonts w:ascii="Times New Roman" w:hAnsi="Times New Roman" w:cs="Times New Roman"/>
          <w:i/>
          <w:sz w:val="28"/>
          <w:szCs w:val="28"/>
        </w:rPr>
        <w:t xml:space="preserve">(Основание: </w:t>
      </w:r>
      <w:hyperlink r:id="rId90" w:history="1">
        <w:proofErr w:type="gramStart"/>
        <w:r w:rsidRPr="00200C1A">
          <w:rPr>
            <w:rStyle w:val="aff2"/>
            <w:rFonts w:ascii="Times New Roman" w:hAnsi="Times New Roman" w:cs="Times New Roman"/>
            <w:i/>
            <w:color w:val="auto"/>
            <w:sz w:val="28"/>
            <w:szCs w:val="28"/>
          </w:rPr>
          <w:t>ч</w:t>
        </w:r>
        <w:proofErr w:type="gramEnd"/>
        <w:r w:rsidRPr="00200C1A">
          <w:rPr>
            <w:rStyle w:val="aff2"/>
            <w:rFonts w:ascii="Times New Roman" w:hAnsi="Times New Roman" w:cs="Times New Roman"/>
            <w:i/>
            <w:color w:val="auto"/>
            <w:sz w:val="28"/>
            <w:szCs w:val="28"/>
          </w:rPr>
          <w:t>. 3 ст. 11</w:t>
        </w:r>
      </w:hyperlink>
      <w:r w:rsidRPr="00200C1A">
        <w:rPr>
          <w:rFonts w:ascii="Times New Roman" w:hAnsi="Times New Roman" w:cs="Times New Roman"/>
          <w:i/>
          <w:sz w:val="28"/>
          <w:szCs w:val="28"/>
        </w:rPr>
        <w:t xml:space="preserve"> Закона № 402-ФЗ, </w:t>
      </w:r>
      <w:hyperlink r:id="rId91" w:history="1">
        <w:r w:rsidRPr="00200C1A">
          <w:rPr>
            <w:rStyle w:val="aff2"/>
            <w:rFonts w:ascii="Times New Roman" w:hAnsi="Times New Roman" w:cs="Times New Roman"/>
            <w:i/>
            <w:color w:val="auto"/>
            <w:sz w:val="28"/>
            <w:szCs w:val="28"/>
          </w:rPr>
          <w:t>п. 80</w:t>
        </w:r>
      </w:hyperlink>
      <w:r w:rsidRPr="00200C1A">
        <w:rPr>
          <w:rFonts w:ascii="Times New Roman" w:hAnsi="Times New Roman" w:cs="Times New Roman"/>
          <w:i/>
          <w:sz w:val="28"/>
          <w:szCs w:val="28"/>
        </w:rPr>
        <w:t xml:space="preserve"> СГС "Концептуальные основы", </w:t>
      </w:r>
      <w:hyperlink r:id="rId92" w:history="1">
        <w:r w:rsidRPr="00200C1A">
          <w:rPr>
            <w:rStyle w:val="aff2"/>
            <w:rFonts w:ascii="Times New Roman" w:hAnsi="Times New Roman" w:cs="Times New Roman"/>
            <w:i/>
            <w:color w:val="auto"/>
            <w:sz w:val="28"/>
            <w:szCs w:val="28"/>
          </w:rPr>
          <w:t>п. 9</w:t>
        </w:r>
      </w:hyperlink>
      <w:r w:rsidRPr="00200C1A">
        <w:rPr>
          <w:rFonts w:ascii="Times New Roman" w:hAnsi="Times New Roman" w:cs="Times New Roman"/>
          <w:i/>
          <w:sz w:val="28"/>
          <w:szCs w:val="28"/>
        </w:rPr>
        <w:t xml:space="preserve"> СГС "Уч</w:t>
      </w:r>
      <w:r w:rsidR="00555148" w:rsidRPr="00200C1A">
        <w:rPr>
          <w:rFonts w:ascii="Times New Roman" w:hAnsi="Times New Roman" w:cs="Times New Roman"/>
          <w:i/>
          <w:sz w:val="28"/>
          <w:szCs w:val="28"/>
        </w:rPr>
        <w:t>ё</w:t>
      </w:r>
      <w:r w:rsidRPr="00200C1A">
        <w:rPr>
          <w:rFonts w:ascii="Times New Roman" w:hAnsi="Times New Roman" w:cs="Times New Roman"/>
          <w:i/>
          <w:sz w:val="28"/>
          <w:szCs w:val="28"/>
        </w:rPr>
        <w:t>тная политика")</w:t>
      </w:r>
      <w:bookmarkStart w:id="14" w:name="_ref_1-a198a959a7d149"/>
    </w:p>
    <w:p w:rsidR="00AE4599" w:rsidRPr="00200C1A" w:rsidRDefault="00AE4599" w:rsidP="00200C1A">
      <w:pPr>
        <w:spacing w:after="0" w:line="240" w:lineRule="auto"/>
        <w:jc w:val="both"/>
        <w:rPr>
          <w:rFonts w:ascii="Times New Roman" w:hAnsi="Times New Roman" w:cs="Times New Roman"/>
          <w:color w:val="E36C0A" w:themeColor="accent6" w:themeShade="BF"/>
          <w:sz w:val="28"/>
          <w:szCs w:val="28"/>
        </w:rPr>
      </w:pPr>
      <w:r w:rsidRPr="00200C1A">
        <w:rPr>
          <w:rFonts w:ascii="Times New Roman" w:hAnsi="Times New Roman" w:cs="Times New Roman"/>
          <w:sz w:val="28"/>
          <w:szCs w:val="28"/>
        </w:rPr>
        <w:t>1.</w:t>
      </w:r>
      <w:r w:rsidR="00555148" w:rsidRPr="00200C1A">
        <w:rPr>
          <w:rFonts w:ascii="Times New Roman" w:hAnsi="Times New Roman" w:cs="Times New Roman"/>
          <w:sz w:val="28"/>
          <w:szCs w:val="28"/>
        </w:rPr>
        <w:t>12</w:t>
      </w:r>
      <w:r w:rsidRPr="00200C1A">
        <w:rPr>
          <w:rFonts w:ascii="Times New Roman" w:hAnsi="Times New Roman" w:cs="Times New Roman"/>
          <w:sz w:val="28"/>
          <w:szCs w:val="28"/>
        </w:rPr>
        <w:t xml:space="preserve">. </w:t>
      </w:r>
      <w:r w:rsidR="00D003D2" w:rsidRPr="00200C1A">
        <w:rPr>
          <w:rFonts w:ascii="Times New Roman" w:hAnsi="Times New Roman" w:cs="Times New Roman"/>
          <w:sz w:val="28"/>
          <w:szCs w:val="28"/>
        </w:rPr>
        <w:t xml:space="preserve">В графе </w:t>
      </w:r>
      <w:hyperlink r:id="rId93" w:history="1">
        <w:r w:rsidR="00D003D2" w:rsidRPr="00200C1A">
          <w:rPr>
            <w:rStyle w:val="aff2"/>
            <w:rFonts w:ascii="Times New Roman" w:hAnsi="Times New Roman" w:cs="Times New Roman"/>
            <w:color w:val="auto"/>
            <w:sz w:val="28"/>
            <w:szCs w:val="28"/>
          </w:rPr>
          <w:t>8</w:t>
        </w:r>
      </w:hyperlink>
      <w:r w:rsidR="00D003D2" w:rsidRPr="00200C1A">
        <w:rPr>
          <w:rFonts w:ascii="Times New Roman" w:hAnsi="Times New Roman" w:cs="Times New Roman"/>
          <w:sz w:val="28"/>
          <w:szCs w:val="28"/>
        </w:rPr>
        <w:t xml:space="preserve"> Инвентаризационной описи (</w:t>
      </w:r>
      <w:hyperlink r:id="rId94" w:history="1">
        <w:r w:rsidR="00D003D2" w:rsidRPr="00200C1A">
          <w:rPr>
            <w:rStyle w:val="aff2"/>
            <w:rFonts w:ascii="Times New Roman" w:hAnsi="Times New Roman" w:cs="Times New Roman"/>
            <w:color w:val="auto"/>
            <w:sz w:val="28"/>
            <w:szCs w:val="28"/>
          </w:rPr>
          <w:t>ф. 0504087</w:t>
        </w:r>
      </w:hyperlink>
      <w:r w:rsidR="00D003D2" w:rsidRPr="00200C1A">
        <w:rPr>
          <w:rFonts w:ascii="Times New Roman" w:hAnsi="Times New Roman" w:cs="Times New Roman"/>
          <w:sz w:val="28"/>
          <w:szCs w:val="28"/>
        </w:rPr>
        <w:t>) отражается статус объекта уч</w:t>
      </w:r>
      <w:r w:rsidRPr="00200C1A">
        <w:rPr>
          <w:rFonts w:ascii="Times New Roman" w:hAnsi="Times New Roman" w:cs="Times New Roman"/>
          <w:sz w:val="28"/>
          <w:szCs w:val="28"/>
        </w:rPr>
        <w:t>ё</w:t>
      </w:r>
      <w:r w:rsidR="00D003D2" w:rsidRPr="00200C1A">
        <w:rPr>
          <w:rFonts w:ascii="Times New Roman" w:hAnsi="Times New Roman" w:cs="Times New Roman"/>
          <w:sz w:val="28"/>
          <w:szCs w:val="28"/>
        </w:rPr>
        <w:t>та по его коду.</w:t>
      </w:r>
      <w:bookmarkEnd w:id="14"/>
      <w:r w:rsidR="00E11FAD" w:rsidRPr="00200C1A">
        <w:rPr>
          <w:rFonts w:ascii="Times New Roman" w:hAnsi="Times New Roman" w:cs="Times New Roman"/>
          <w:color w:val="E36C0A" w:themeColor="accent6" w:themeShade="BF"/>
          <w:sz w:val="28"/>
          <w:szCs w:val="28"/>
        </w:rPr>
        <w:t xml:space="preserve"> </w:t>
      </w:r>
      <w:proofErr w:type="gramStart"/>
      <w:r w:rsidR="00D003D2" w:rsidRPr="00200C1A">
        <w:rPr>
          <w:rFonts w:ascii="Times New Roman" w:hAnsi="Times New Roman" w:cs="Times New Roman"/>
          <w:i/>
          <w:sz w:val="28"/>
          <w:szCs w:val="28"/>
        </w:rPr>
        <w:t>(Основание:</w:t>
      </w:r>
      <w:proofErr w:type="gramEnd"/>
      <w:r w:rsidR="00D003D2" w:rsidRPr="00200C1A">
        <w:rPr>
          <w:rFonts w:ascii="Times New Roman" w:hAnsi="Times New Roman" w:cs="Times New Roman"/>
          <w:i/>
          <w:sz w:val="28"/>
          <w:szCs w:val="28"/>
        </w:rPr>
        <w:t xml:space="preserve"> </w:t>
      </w:r>
      <w:hyperlink r:id="rId95" w:history="1">
        <w:proofErr w:type="gramStart"/>
        <w:r w:rsidR="00D003D2" w:rsidRPr="00200C1A">
          <w:rPr>
            <w:rStyle w:val="aff2"/>
            <w:rFonts w:ascii="Times New Roman" w:hAnsi="Times New Roman" w:cs="Times New Roman"/>
            <w:i/>
            <w:color w:val="auto"/>
            <w:sz w:val="28"/>
            <w:szCs w:val="28"/>
          </w:rPr>
          <w:t>Методические указания № 52н</w:t>
        </w:r>
      </w:hyperlink>
      <w:r w:rsidR="00D003D2" w:rsidRPr="00200C1A">
        <w:rPr>
          <w:rFonts w:ascii="Times New Roman" w:hAnsi="Times New Roman" w:cs="Times New Roman"/>
          <w:i/>
          <w:sz w:val="28"/>
          <w:szCs w:val="28"/>
        </w:rPr>
        <w:t>)</w:t>
      </w:r>
      <w:bookmarkStart w:id="15" w:name="_ref_1-1300097c456f47"/>
      <w:proofErr w:type="gramEnd"/>
    </w:p>
    <w:p w:rsidR="00D003D2" w:rsidRPr="00200C1A" w:rsidRDefault="00555148" w:rsidP="00200C1A">
      <w:pPr>
        <w:spacing w:after="0" w:line="240" w:lineRule="auto"/>
        <w:jc w:val="both"/>
        <w:rPr>
          <w:rFonts w:ascii="Times New Roman" w:hAnsi="Times New Roman" w:cs="Times New Roman"/>
          <w:sz w:val="28"/>
          <w:szCs w:val="28"/>
        </w:rPr>
      </w:pPr>
      <w:r w:rsidRPr="00200C1A">
        <w:rPr>
          <w:rFonts w:ascii="Times New Roman" w:hAnsi="Times New Roman" w:cs="Times New Roman"/>
          <w:sz w:val="28"/>
          <w:szCs w:val="28"/>
        </w:rPr>
        <w:t>1.13</w:t>
      </w:r>
      <w:r w:rsidR="00AE4599" w:rsidRPr="00200C1A">
        <w:rPr>
          <w:rFonts w:ascii="Times New Roman" w:hAnsi="Times New Roman" w:cs="Times New Roman"/>
          <w:sz w:val="28"/>
          <w:szCs w:val="28"/>
        </w:rPr>
        <w:t xml:space="preserve">. </w:t>
      </w:r>
      <w:r w:rsidR="00D003D2" w:rsidRPr="00200C1A">
        <w:rPr>
          <w:rFonts w:ascii="Times New Roman" w:hAnsi="Times New Roman" w:cs="Times New Roman"/>
          <w:sz w:val="28"/>
          <w:szCs w:val="28"/>
        </w:rPr>
        <w:t xml:space="preserve">В графе </w:t>
      </w:r>
      <w:hyperlink r:id="rId96" w:history="1">
        <w:r w:rsidR="00D003D2" w:rsidRPr="00200C1A">
          <w:rPr>
            <w:rStyle w:val="aff2"/>
            <w:rFonts w:ascii="Times New Roman" w:hAnsi="Times New Roman" w:cs="Times New Roman"/>
            <w:color w:val="auto"/>
            <w:sz w:val="28"/>
            <w:szCs w:val="28"/>
          </w:rPr>
          <w:t>9</w:t>
        </w:r>
      </w:hyperlink>
      <w:r w:rsidR="00D003D2" w:rsidRPr="00200C1A">
        <w:rPr>
          <w:rFonts w:ascii="Times New Roman" w:hAnsi="Times New Roman" w:cs="Times New Roman"/>
          <w:sz w:val="28"/>
          <w:szCs w:val="28"/>
        </w:rPr>
        <w:t xml:space="preserve"> Инвентаризационной описи (сличительной ведомости) по объектам нефинансовых активов (</w:t>
      </w:r>
      <w:hyperlink r:id="rId97" w:history="1">
        <w:r w:rsidR="00D003D2" w:rsidRPr="00200C1A">
          <w:rPr>
            <w:rStyle w:val="aff2"/>
            <w:rFonts w:ascii="Times New Roman" w:hAnsi="Times New Roman" w:cs="Times New Roman"/>
            <w:color w:val="auto"/>
            <w:sz w:val="28"/>
            <w:szCs w:val="28"/>
          </w:rPr>
          <w:t>ф. 0504087</w:t>
        </w:r>
      </w:hyperlink>
      <w:r w:rsidR="00D003D2" w:rsidRPr="00200C1A">
        <w:rPr>
          <w:rFonts w:ascii="Times New Roman" w:hAnsi="Times New Roman" w:cs="Times New Roman"/>
          <w:sz w:val="28"/>
          <w:szCs w:val="28"/>
        </w:rPr>
        <w:t>) отражается целевая функция актива по е</w:t>
      </w:r>
      <w:r w:rsidRPr="00200C1A">
        <w:rPr>
          <w:rFonts w:ascii="Times New Roman" w:hAnsi="Times New Roman" w:cs="Times New Roman"/>
          <w:sz w:val="28"/>
          <w:szCs w:val="28"/>
        </w:rPr>
        <w:t>ё</w:t>
      </w:r>
      <w:r w:rsidR="00D003D2" w:rsidRPr="00200C1A">
        <w:rPr>
          <w:rFonts w:ascii="Times New Roman" w:hAnsi="Times New Roman" w:cs="Times New Roman"/>
          <w:sz w:val="28"/>
          <w:szCs w:val="28"/>
        </w:rPr>
        <w:t xml:space="preserve"> коду.</w:t>
      </w:r>
      <w:bookmarkEnd w:id="15"/>
    </w:p>
    <w:p w:rsidR="00AE4599" w:rsidRPr="00200C1A" w:rsidRDefault="00D003D2" w:rsidP="00200C1A">
      <w:pPr>
        <w:spacing w:after="0" w:line="240" w:lineRule="auto"/>
        <w:rPr>
          <w:rFonts w:ascii="Times New Roman" w:hAnsi="Times New Roman" w:cs="Times New Roman"/>
          <w:i/>
          <w:sz w:val="28"/>
          <w:szCs w:val="28"/>
        </w:rPr>
      </w:pPr>
      <w:proofErr w:type="gramStart"/>
      <w:r w:rsidRPr="00200C1A">
        <w:rPr>
          <w:rFonts w:ascii="Times New Roman" w:hAnsi="Times New Roman" w:cs="Times New Roman"/>
          <w:i/>
          <w:sz w:val="28"/>
          <w:szCs w:val="28"/>
        </w:rPr>
        <w:t>(Основание:</w:t>
      </w:r>
      <w:proofErr w:type="gramEnd"/>
      <w:r w:rsidRPr="00200C1A">
        <w:rPr>
          <w:rFonts w:ascii="Times New Roman" w:hAnsi="Times New Roman" w:cs="Times New Roman"/>
          <w:i/>
          <w:sz w:val="28"/>
          <w:szCs w:val="28"/>
        </w:rPr>
        <w:t xml:space="preserve"> </w:t>
      </w:r>
      <w:hyperlink r:id="rId98" w:history="1">
        <w:proofErr w:type="gramStart"/>
        <w:r w:rsidRPr="00200C1A">
          <w:rPr>
            <w:rStyle w:val="aff2"/>
            <w:rFonts w:ascii="Times New Roman" w:hAnsi="Times New Roman" w:cs="Times New Roman"/>
            <w:i/>
            <w:color w:val="auto"/>
            <w:sz w:val="28"/>
            <w:szCs w:val="28"/>
          </w:rPr>
          <w:t>Методические указания № 52н</w:t>
        </w:r>
      </w:hyperlink>
      <w:r w:rsidRPr="00200C1A">
        <w:rPr>
          <w:rFonts w:ascii="Times New Roman" w:hAnsi="Times New Roman" w:cs="Times New Roman"/>
          <w:i/>
          <w:sz w:val="28"/>
          <w:szCs w:val="28"/>
        </w:rPr>
        <w:t>)</w:t>
      </w:r>
      <w:bookmarkStart w:id="16" w:name="_ref_1-e59712ae470b46"/>
      <w:proofErr w:type="gramEnd"/>
    </w:p>
    <w:p w:rsidR="00CF771D" w:rsidRPr="00200C1A" w:rsidRDefault="00CF771D" w:rsidP="00200C1A">
      <w:pPr>
        <w:numPr>
          <w:ilvl w:val="1"/>
          <w:numId w:val="0"/>
        </w:numPr>
        <w:spacing w:after="0" w:line="240" w:lineRule="auto"/>
        <w:jc w:val="both"/>
        <w:outlineLvl w:val="1"/>
        <w:rPr>
          <w:rFonts w:ascii="Times New Roman" w:eastAsia="Times New Roman" w:hAnsi="Times New Roman" w:cs="Times New Roman"/>
          <w:bCs/>
          <w:sz w:val="28"/>
          <w:szCs w:val="28"/>
        </w:rPr>
      </w:pPr>
      <w:r w:rsidRPr="00200C1A">
        <w:rPr>
          <w:rFonts w:ascii="Times New Roman" w:eastAsia="Times New Roman" w:hAnsi="Times New Roman" w:cs="Times New Roman"/>
          <w:bCs/>
          <w:sz w:val="28"/>
          <w:szCs w:val="28"/>
        </w:rPr>
        <w:t>1.14. Выдача денежных средств под отч</w:t>
      </w:r>
      <w:r w:rsidR="00D21B57" w:rsidRPr="00200C1A">
        <w:rPr>
          <w:rFonts w:ascii="Times New Roman" w:eastAsia="Times New Roman" w:hAnsi="Times New Roman" w:cs="Times New Roman"/>
          <w:bCs/>
          <w:sz w:val="28"/>
          <w:szCs w:val="28"/>
        </w:rPr>
        <w:t>ё</w:t>
      </w:r>
      <w:r w:rsidRPr="00200C1A">
        <w:rPr>
          <w:rFonts w:ascii="Times New Roman" w:eastAsia="Times New Roman" w:hAnsi="Times New Roman" w:cs="Times New Roman"/>
          <w:bCs/>
          <w:sz w:val="28"/>
          <w:szCs w:val="28"/>
        </w:rPr>
        <w:t xml:space="preserve">т производится в </w:t>
      </w:r>
      <w:proofErr w:type="gramStart"/>
      <w:r w:rsidRPr="00200C1A">
        <w:rPr>
          <w:rFonts w:ascii="Times New Roman" w:eastAsia="Times New Roman" w:hAnsi="Times New Roman" w:cs="Times New Roman"/>
          <w:bCs/>
          <w:sz w:val="28"/>
          <w:szCs w:val="28"/>
        </w:rPr>
        <w:t>соответствии</w:t>
      </w:r>
      <w:proofErr w:type="gramEnd"/>
      <w:r w:rsidRPr="00200C1A">
        <w:rPr>
          <w:rFonts w:ascii="Times New Roman" w:eastAsia="Times New Roman" w:hAnsi="Times New Roman" w:cs="Times New Roman"/>
          <w:bCs/>
          <w:sz w:val="28"/>
          <w:szCs w:val="28"/>
        </w:rPr>
        <w:t xml:space="preserve"> с порядком, привед</w:t>
      </w:r>
      <w:r w:rsidR="00D21B57" w:rsidRPr="00200C1A">
        <w:rPr>
          <w:rFonts w:ascii="Times New Roman" w:eastAsia="Times New Roman" w:hAnsi="Times New Roman" w:cs="Times New Roman"/>
          <w:bCs/>
          <w:sz w:val="28"/>
          <w:szCs w:val="28"/>
        </w:rPr>
        <w:t>ё</w:t>
      </w:r>
      <w:r w:rsidRPr="00200C1A">
        <w:rPr>
          <w:rFonts w:ascii="Times New Roman" w:eastAsia="Times New Roman" w:hAnsi="Times New Roman" w:cs="Times New Roman"/>
          <w:bCs/>
          <w:sz w:val="28"/>
          <w:szCs w:val="28"/>
        </w:rPr>
        <w:t xml:space="preserve">нным в </w:t>
      </w:r>
      <w:r w:rsidRPr="00200C1A">
        <w:rPr>
          <w:rFonts w:ascii="Times New Roman" w:eastAsia="Times New Roman" w:hAnsi="Times New Roman" w:cs="Times New Roman"/>
          <w:bCs/>
          <w:color w:val="0070C0"/>
          <w:sz w:val="28"/>
          <w:szCs w:val="28"/>
        </w:rPr>
        <w:t>Приложении № 4</w:t>
      </w:r>
      <w:r w:rsidRPr="00200C1A">
        <w:rPr>
          <w:rFonts w:ascii="Times New Roman" w:eastAsia="Times New Roman" w:hAnsi="Times New Roman" w:cs="Times New Roman"/>
          <w:bCs/>
          <w:sz w:val="28"/>
          <w:szCs w:val="28"/>
        </w:rPr>
        <w:t xml:space="preserve"> к настоящей Учётной политике.</w:t>
      </w:r>
    </w:p>
    <w:p w:rsidR="00CF771D" w:rsidRPr="00200C1A" w:rsidRDefault="00CF771D" w:rsidP="00200C1A">
      <w:pPr>
        <w:spacing w:after="0" w:line="240" w:lineRule="auto"/>
        <w:ind w:firstLine="482"/>
        <w:jc w:val="both"/>
        <w:rPr>
          <w:rFonts w:ascii="Times New Roman" w:eastAsia="Times New Roman" w:hAnsi="Times New Roman" w:cs="Times New Roman"/>
          <w:sz w:val="28"/>
          <w:szCs w:val="28"/>
        </w:rPr>
      </w:pPr>
      <w:r w:rsidRPr="00200C1A">
        <w:rPr>
          <w:rFonts w:ascii="Times New Roman" w:eastAsia="Times New Roman" w:hAnsi="Times New Roman" w:cs="Times New Roman"/>
          <w:i/>
          <w:sz w:val="28"/>
          <w:szCs w:val="28"/>
        </w:rPr>
        <w:t xml:space="preserve">(Основание: </w:t>
      </w:r>
      <w:hyperlink r:id="rId99" w:history="1">
        <w:r w:rsidRPr="00200C1A">
          <w:rPr>
            <w:rFonts w:ascii="Times New Roman" w:eastAsia="Times New Roman" w:hAnsi="Times New Roman" w:cs="Times New Roman"/>
            <w:i/>
            <w:sz w:val="28"/>
            <w:szCs w:val="28"/>
            <w:u w:val="single"/>
          </w:rPr>
          <w:t>п. 9</w:t>
        </w:r>
      </w:hyperlink>
      <w:r w:rsidRPr="00200C1A">
        <w:rPr>
          <w:rFonts w:ascii="Times New Roman" w:eastAsia="Times New Roman" w:hAnsi="Times New Roman" w:cs="Times New Roman"/>
          <w:i/>
          <w:sz w:val="28"/>
          <w:szCs w:val="28"/>
        </w:rPr>
        <w:t xml:space="preserve"> СГС "Учётная политика")</w:t>
      </w:r>
    </w:p>
    <w:p w:rsidR="00D003D2" w:rsidRPr="00200C1A" w:rsidRDefault="00AE4599" w:rsidP="00200C1A">
      <w:pPr>
        <w:spacing w:after="0" w:line="240" w:lineRule="auto"/>
        <w:jc w:val="both"/>
        <w:rPr>
          <w:rFonts w:ascii="Times New Roman" w:hAnsi="Times New Roman" w:cs="Times New Roman"/>
          <w:sz w:val="28"/>
          <w:szCs w:val="28"/>
        </w:rPr>
      </w:pPr>
      <w:bookmarkStart w:id="17" w:name="_ref_1-34559a386f5641"/>
      <w:bookmarkEnd w:id="16"/>
      <w:r w:rsidRPr="00200C1A">
        <w:rPr>
          <w:rFonts w:ascii="Times New Roman" w:hAnsi="Times New Roman" w:cs="Times New Roman"/>
          <w:sz w:val="28"/>
          <w:szCs w:val="28"/>
        </w:rPr>
        <w:t>1.1</w:t>
      </w:r>
      <w:r w:rsidR="00CF771D" w:rsidRPr="00200C1A">
        <w:rPr>
          <w:rFonts w:ascii="Times New Roman" w:hAnsi="Times New Roman" w:cs="Times New Roman"/>
          <w:sz w:val="28"/>
          <w:szCs w:val="28"/>
        </w:rPr>
        <w:t>5</w:t>
      </w:r>
      <w:r w:rsidRPr="00200C1A">
        <w:rPr>
          <w:rFonts w:ascii="Times New Roman" w:hAnsi="Times New Roman" w:cs="Times New Roman"/>
          <w:sz w:val="28"/>
          <w:szCs w:val="28"/>
        </w:rPr>
        <w:t xml:space="preserve">. </w:t>
      </w:r>
      <w:r w:rsidR="00D003D2" w:rsidRPr="00200C1A">
        <w:rPr>
          <w:rFonts w:ascii="Times New Roman" w:hAnsi="Times New Roman" w:cs="Times New Roman"/>
          <w:sz w:val="28"/>
          <w:szCs w:val="28"/>
        </w:rPr>
        <w:t>Выдача под отч</w:t>
      </w:r>
      <w:r w:rsidR="00555148" w:rsidRPr="00200C1A">
        <w:rPr>
          <w:rFonts w:ascii="Times New Roman" w:hAnsi="Times New Roman" w:cs="Times New Roman"/>
          <w:sz w:val="28"/>
          <w:szCs w:val="28"/>
        </w:rPr>
        <w:t>ё</w:t>
      </w:r>
      <w:r w:rsidR="00D003D2" w:rsidRPr="00200C1A">
        <w:rPr>
          <w:rFonts w:ascii="Times New Roman" w:hAnsi="Times New Roman" w:cs="Times New Roman"/>
          <w:sz w:val="28"/>
          <w:szCs w:val="28"/>
        </w:rPr>
        <w:t xml:space="preserve">т денежных </w:t>
      </w:r>
      <w:r w:rsidR="00884DE2" w:rsidRPr="00200C1A">
        <w:rPr>
          <w:rFonts w:ascii="Times New Roman" w:hAnsi="Times New Roman" w:cs="Times New Roman"/>
          <w:sz w:val="28"/>
          <w:szCs w:val="28"/>
        </w:rPr>
        <w:t xml:space="preserve">документов </w:t>
      </w:r>
      <w:r w:rsidR="00D003D2" w:rsidRPr="00200C1A">
        <w:rPr>
          <w:rFonts w:ascii="Times New Roman" w:hAnsi="Times New Roman" w:cs="Times New Roman"/>
          <w:sz w:val="28"/>
          <w:szCs w:val="28"/>
        </w:rPr>
        <w:t xml:space="preserve">производится в </w:t>
      </w:r>
      <w:proofErr w:type="gramStart"/>
      <w:r w:rsidR="00D003D2" w:rsidRPr="00200C1A">
        <w:rPr>
          <w:rFonts w:ascii="Times New Roman" w:hAnsi="Times New Roman" w:cs="Times New Roman"/>
          <w:sz w:val="28"/>
          <w:szCs w:val="28"/>
        </w:rPr>
        <w:t>соот</w:t>
      </w:r>
      <w:r w:rsidR="00555148" w:rsidRPr="00200C1A">
        <w:rPr>
          <w:rFonts w:ascii="Times New Roman" w:hAnsi="Times New Roman" w:cs="Times New Roman"/>
          <w:sz w:val="28"/>
          <w:szCs w:val="28"/>
        </w:rPr>
        <w:t>ветствии</w:t>
      </w:r>
      <w:proofErr w:type="gramEnd"/>
      <w:r w:rsidR="00555148" w:rsidRPr="00200C1A">
        <w:rPr>
          <w:rFonts w:ascii="Times New Roman" w:hAnsi="Times New Roman" w:cs="Times New Roman"/>
          <w:sz w:val="28"/>
          <w:szCs w:val="28"/>
        </w:rPr>
        <w:t xml:space="preserve"> с порядком, приведё</w:t>
      </w:r>
      <w:r w:rsidR="00D003D2" w:rsidRPr="00200C1A">
        <w:rPr>
          <w:rFonts w:ascii="Times New Roman" w:hAnsi="Times New Roman" w:cs="Times New Roman"/>
          <w:sz w:val="28"/>
          <w:szCs w:val="28"/>
        </w:rPr>
        <w:t>нным в</w:t>
      </w:r>
      <w:r w:rsidR="00D003D2" w:rsidRPr="00200C1A">
        <w:rPr>
          <w:rFonts w:ascii="Times New Roman" w:hAnsi="Times New Roman" w:cs="Times New Roman"/>
          <w:color w:val="0070C0"/>
          <w:sz w:val="28"/>
          <w:szCs w:val="28"/>
        </w:rPr>
        <w:t xml:space="preserve"> Приложении № </w:t>
      </w:r>
      <w:r w:rsidR="00CF771D" w:rsidRPr="00200C1A">
        <w:rPr>
          <w:rFonts w:ascii="Times New Roman" w:hAnsi="Times New Roman" w:cs="Times New Roman"/>
          <w:color w:val="0070C0"/>
          <w:sz w:val="28"/>
          <w:szCs w:val="28"/>
        </w:rPr>
        <w:t>5</w:t>
      </w:r>
      <w:r w:rsidR="00D003D2" w:rsidRPr="00200C1A">
        <w:rPr>
          <w:rFonts w:ascii="Times New Roman" w:hAnsi="Times New Roman" w:cs="Times New Roman"/>
          <w:sz w:val="28"/>
          <w:szCs w:val="28"/>
        </w:rPr>
        <w:t xml:space="preserve"> к </w:t>
      </w:r>
      <w:r w:rsidR="00046266" w:rsidRPr="00200C1A">
        <w:rPr>
          <w:rFonts w:ascii="Times New Roman" w:hAnsi="Times New Roman" w:cs="Times New Roman"/>
          <w:sz w:val="28"/>
          <w:szCs w:val="28"/>
        </w:rPr>
        <w:t>настоящей Учё</w:t>
      </w:r>
      <w:r w:rsidR="00D003D2" w:rsidRPr="00200C1A">
        <w:rPr>
          <w:rFonts w:ascii="Times New Roman" w:hAnsi="Times New Roman" w:cs="Times New Roman"/>
          <w:sz w:val="28"/>
          <w:szCs w:val="28"/>
        </w:rPr>
        <w:t>тной политике.</w:t>
      </w:r>
      <w:bookmarkEnd w:id="17"/>
    </w:p>
    <w:p w:rsidR="00AE4599" w:rsidRPr="00200C1A" w:rsidRDefault="00D003D2" w:rsidP="00200C1A">
      <w:pPr>
        <w:spacing w:after="0" w:line="240" w:lineRule="auto"/>
        <w:jc w:val="both"/>
        <w:rPr>
          <w:rFonts w:ascii="Times New Roman" w:hAnsi="Times New Roman" w:cs="Times New Roman"/>
          <w:i/>
          <w:sz w:val="28"/>
          <w:szCs w:val="28"/>
        </w:rPr>
      </w:pPr>
      <w:r w:rsidRPr="00200C1A">
        <w:rPr>
          <w:rFonts w:ascii="Times New Roman" w:hAnsi="Times New Roman" w:cs="Times New Roman"/>
          <w:i/>
          <w:sz w:val="28"/>
          <w:szCs w:val="28"/>
        </w:rPr>
        <w:t xml:space="preserve">(Основание: </w:t>
      </w:r>
      <w:hyperlink r:id="rId100" w:history="1">
        <w:r w:rsidRPr="00200C1A">
          <w:rPr>
            <w:rStyle w:val="aff2"/>
            <w:rFonts w:ascii="Times New Roman" w:hAnsi="Times New Roman" w:cs="Times New Roman"/>
            <w:i/>
            <w:color w:val="auto"/>
            <w:sz w:val="28"/>
            <w:szCs w:val="28"/>
          </w:rPr>
          <w:t>п. 9</w:t>
        </w:r>
      </w:hyperlink>
      <w:r w:rsidRPr="00200C1A">
        <w:rPr>
          <w:rFonts w:ascii="Times New Roman" w:hAnsi="Times New Roman" w:cs="Times New Roman"/>
          <w:i/>
          <w:sz w:val="28"/>
          <w:szCs w:val="28"/>
        </w:rPr>
        <w:t xml:space="preserve"> СГС "Уч</w:t>
      </w:r>
      <w:r w:rsidR="006016FB" w:rsidRPr="00200C1A">
        <w:rPr>
          <w:rFonts w:ascii="Times New Roman" w:hAnsi="Times New Roman" w:cs="Times New Roman"/>
          <w:i/>
          <w:sz w:val="28"/>
          <w:szCs w:val="28"/>
        </w:rPr>
        <w:t>ё</w:t>
      </w:r>
      <w:r w:rsidRPr="00200C1A">
        <w:rPr>
          <w:rFonts w:ascii="Times New Roman" w:hAnsi="Times New Roman" w:cs="Times New Roman"/>
          <w:i/>
          <w:sz w:val="28"/>
          <w:szCs w:val="28"/>
        </w:rPr>
        <w:t>тная политика")</w:t>
      </w:r>
      <w:bookmarkStart w:id="18" w:name="_ref_1-2811697ebb6c41"/>
    </w:p>
    <w:p w:rsidR="00046266" w:rsidRPr="00200C1A" w:rsidRDefault="00046266" w:rsidP="00200C1A">
      <w:pPr>
        <w:spacing w:after="0" w:line="240" w:lineRule="auto"/>
        <w:jc w:val="both"/>
        <w:rPr>
          <w:rFonts w:ascii="Times New Roman" w:hAnsi="Times New Roman" w:cs="Times New Roman"/>
          <w:sz w:val="28"/>
          <w:szCs w:val="28"/>
        </w:rPr>
      </w:pPr>
      <w:bookmarkStart w:id="19" w:name="_ref_1-e0e90d0a0de141"/>
      <w:bookmarkEnd w:id="18"/>
      <w:r w:rsidRPr="00200C1A">
        <w:rPr>
          <w:rFonts w:ascii="Times New Roman" w:hAnsi="Times New Roman" w:cs="Times New Roman"/>
          <w:sz w:val="28"/>
          <w:szCs w:val="28"/>
        </w:rPr>
        <w:t>1.1</w:t>
      </w:r>
      <w:r w:rsidR="00CF771D" w:rsidRPr="00200C1A">
        <w:rPr>
          <w:rFonts w:ascii="Times New Roman" w:hAnsi="Times New Roman" w:cs="Times New Roman"/>
          <w:sz w:val="28"/>
          <w:szCs w:val="28"/>
        </w:rPr>
        <w:t>6</w:t>
      </w:r>
      <w:r w:rsidRPr="00200C1A">
        <w:rPr>
          <w:rFonts w:ascii="Times New Roman" w:hAnsi="Times New Roman" w:cs="Times New Roman"/>
          <w:sz w:val="28"/>
          <w:szCs w:val="28"/>
        </w:rPr>
        <w:t xml:space="preserve">. </w:t>
      </w:r>
      <w:r w:rsidR="00D003D2" w:rsidRPr="00200C1A">
        <w:rPr>
          <w:rFonts w:ascii="Times New Roman" w:hAnsi="Times New Roman" w:cs="Times New Roman"/>
          <w:sz w:val="28"/>
          <w:szCs w:val="28"/>
        </w:rPr>
        <w:t>Признание событий после отч</w:t>
      </w:r>
      <w:r w:rsidR="0014296C" w:rsidRPr="00200C1A">
        <w:rPr>
          <w:rFonts w:ascii="Times New Roman" w:hAnsi="Times New Roman" w:cs="Times New Roman"/>
          <w:sz w:val="28"/>
          <w:szCs w:val="28"/>
        </w:rPr>
        <w:t>ё</w:t>
      </w:r>
      <w:r w:rsidR="00D003D2" w:rsidRPr="00200C1A">
        <w:rPr>
          <w:rFonts w:ascii="Times New Roman" w:hAnsi="Times New Roman" w:cs="Times New Roman"/>
          <w:sz w:val="28"/>
          <w:szCs w:val="28"/>
        </w:rPr>
        <w:t>тной даты и о</w:t>
      </w:r>
      <w:r w:rsidR="0014296C" w:rsidRPr="00200C1A">
        <w:rPr>
          <w:rFonts w:ascii="Times New Roman" w:hAnsi="Times New Roman" w:cs="Times New Roman"/>
          <w:sz w:val="28"/>
          <w:szCs w:val="28"/>
        </w:rPr>
        <w:t>тражение информации о них в отчё</w:t>
      </w:r>
      <w:r w:rsidR="00D003D2" w:rsidRPr="00200C1A">
        <w:rPr>
          <w:rFonts w:ascii="Times New Roman" w:hAnsi="Times New Roman" w:cs="Times New Roman"/>
          <w:sz w:val="28"/>
          <w:szCs w:val="28"/>
        </w:rPr>
        <w:t xml:space="preserve">тности осуществляется в соответствии с требованиями </w:t>
      </w:r>
      <w:hyperlink r:id="rId101" w:history="1">
        <w:r w:rsidR="00D003D2" w:rsidRPr="00200C1A">
          <w:rPr>
            <w:rStyle w:val="aff2"/>
            <w:rFonts w:ascii="Times New Roman" w:hAnsi="Times New Roman" w:cs="Times New Roman"/>
            <w:color w:val="auto"/>
            <w:sz w:val="28"/>
            <w:szCs w:val="28"/>
          </w:rPr>
          <w:t>СГС</w:t>
        </w:r>
      </w:hyperlink>
      <w:r w:rsidR="00D003D2" w:rsidRPr="00200C1A">
        <w:rPr>
          <w:rFonts w:ascii="Times New Roman" w:hAnsi="Times New Roman" w:cs="Times New Roman"/>
          <w:sz w:val="28"/>
          <w:szCs w:val="28"/>
        </w:rPr>
        <w:t xml:space="preserve"> "События после отч</w:t>
      </w:r>
      <w:r w:rsidR="0014296C" w:rsidRPr="00200C1A">
        <w:rPr>
          <w:rFonts w:ascii="Times New Roman" w:hAnsi="Times New Roman" w:cs="Times New Roman"/>
          <w:sz w:val="28"/>
          <w:szCs w:val="28"/>
        </w:rPr>
        <w:t>ё</w:t>
      </w:r>
      <w:r w:rsidR="00D003D2" w:rsidRPr="00200C1A">
        <w:rPr>
          <w:rFonts w:ascii="Times New Roman" w:hAnsi="Times New Roman" w:cs="Times New Roman"/>
          <w:sz w:val="28"/>
          <w:szCs w:val="28"/>
        </w:rPr>
        <w:t>тной даты".</w:t>
      </w:r>
      <w:bookmarkStart w:id="20" w:name="_ref_1-d30bedc990bf4c"/>
      <w:bookmarkEnd w:id="19"/>
    </w:p>
    <w:p w:rsidR="00046266" w:rsidRPr="00200C1A" w:rsidRDefault="00046266" w:rsidP="00200C1A">
      <w:pPr>
        <w:spacing w:after="0" w:line="240" w:lineRule="auto"/>
        <w:jc w:val="both"/>
        <w:rPr>
          <w:rFonts w:ascii="Times New Roman" w:hAnsi="Times New Roman" w:cs="Times New Roman"/>
          <w:sz w:val="28"/>
          <w:szCs w:val="28"/>
        </w:rPr>
      </w:pPr>
      <w:r w:rsidRPr="00200C1A">
        <w:rPr>
          <w:rFonts w:ascii="Times New Roman" w:hAnsi="Times New Roman" w:cs="Times New Roman"/>
          <w:sz w:val="28"/>
          <w:szCs w:val="28"/>
        </w:rPr>
        <w:t>1.</w:t>
      </w:r>
      <w:r w:rsidR="00625423" w:rsidRPr="00200C1A">
        <w:rPr>
          <w:rFonts w:ascii="Times New Roman" w:hAnsi="Times New Roman" w:cs="Times New Roman"/>
          <w:sz w:val="28"/>
          <w:szCs w:val="28"/>
        </w:rPr>
        <w:t>1</w:t>
      </w:r>
      <w:r w:rsidR="00CF771D" w:rsidRPr="00200C1A">
        <w:rPr>
          <w:rFonts w:ascii="Times New Roman" w:hAnsi="Times New Roman" w:cs="Times New Roman"/>
          <w:sz w:val="28"/>
          <w:szCs w:val="28"/>
        </w:rPr>
        <w:t>7</w:t>
      </w:r>
      <w:r w:rsidRPr="00200C1A">
        <w:rPr>
          <w:rFonts w:ascii="Times New Roman" w:hAnsi="Times New Roman" w:cs="Times New Roman"/>
          <w:sz w:val="28"/>
          <w:szCs w:val="28"/>
        </w:rPr>
        <w:t xml:space="preserve">. </w:t>
      </w:r>
      <w:r w:rsidR="00D003D2" w:rsidRPr="00200C1A">
        <w:rPr>
          <w:rFonts w:ascii="Times New Roman" w:hAnsi="Times New Roman" w:cs="Times New Roman"/>
          <w:sz w:val="28"/>
          <w:szCs w:val="28"/>
        </w:rPr>
        <w:t xml:space="preserve">Формирование и использование резервов предстоящих расходов осуществляется в </w:t>
      </w:r>
      <w:proofErr w:type="gramStart"/>
      <w:r w:rsidR="00D003D2" w:rsidRPr="00200C1A">
        <w:rPr>
          <w:rFonts w:ascii="Times New Roman" w:hAnsi="Times New Roman" w:cs="Times New Roman"/>
          <w:sz w:val="28"/>
          <w:szCs w:val="28"/>
        </w:rPr>
        <w:t>соответствии</w:t>
      </w:r>
      <w:proofErr w:type="gramEnd"/>
      <w:r w:rsidR="00D003D2" w:rsidRPr="00200C1A">
        <w:rPr>
          <w:rFonts w:ascii="Times New Roman" w:hAnsi="Times New Roman" w:cs="Times New Roman"/>
          <w:sz w:val="28"/>
          <w:szCs w:val="28"/>
        </w:rPr>
        <w:t xml:space="preserve"> с порядком, привед</w:t>
      </w:r>
      <w:r w:rsidR="0014296C" w:rsidRPr="00200C1A">
        <w:rPr>
          <w:rFonts w:ascii="Times New Roman" w:hAnsi="Times New Roman" w:cs="Times New Roman"/>
          <w:sz w:val="28"/>
          <w:szCs w:val="28"/>
        </w:rPr>
        <w:t>ё</w:t>
      </w:r>
      <w:r w:rsidR="00D003D2" w:rsidRPr="00200C1A">
        <w:rPr>
          <w:rFonts w:ascii="Times New Roman" w:hAnsi="Times New Roman" w:cs="Times New Roman"/>
          <w:sz w:val="28"/>
          <w:szCs w:val="28"/>
        </w:rPr>
        <w:t xml:space="preserve">нным в </w:t>
      </w:r>
      <w:r w:rsidR="00D003D2" w:rsidRPr="00200C1A">
        <w:rPr>
          <w:rFonts w:ascii="Times New Roman" w:hAnsi="Times New Roman" w:cs="Times New Roman"/>
          <w:color w:val="0070C0"/>
          <w:sz w:val="28"/>
          <w:szCs w:val="28"/>
        </w:rPr>
        <w:t xml:space="preserve">Приложении № </w:t>
      </w:r>
      <w:r w:rsidR="00CF771D" w:rsidRPr="00200C1A">
        <w:rPr>
          <w:rFonts w:ascii="Times New Roman" w:hAnsi="Times New Roman" w:cs="Times New Roman"/>
          <w:color w:val="0070C0"/>
          <w:sz w:val="28"/>
          <w:szCs w:val="28"/>
        </w:rPr>
        <w:t>6</w:t>
      </w:r>
      <w:r w:rsidRPr="00200C1A">
        <w:rPr>
          <w:rFonts w:ascii="Times New Roman" w:hAnsi="Times New Roman" w:cs="Times New Roman"/>
          <w:sz w:val="28"/>
          <w:szCs w:val="28"/>
        </w:rPr>
        <w:t xml:space="preserve"> к настоящей Учё</w:t>
      </w:r>
      <w:r w:rsidR="00D003D2" w:rsidRPr="00200C1A">
        <w:rPr>
          <w:rFonts w:ascii="Times New Roman" w:hAnsi="Times New Roman" w:cs="Times New Roman"/>
          <w:sz w:val="28"/>
          <w:szCs w:val="28"/>
        </w:rPr>
        <w:t>тной политике.</w:t>
      </w:r>
      <w:bookmarkEnd w:id="20"/>
      <w:r w:rsidR="00E11FAD" w:rsidRPr="00200C1A">
        <w:rPr>
          <w:rFonts w:ascii="Times New Roman" w:hAnsi="Times New Roman" w:cs="Times New Roman"/>
          <w:sz w:val="28"/>
          <w:szCs w:val="28"/>
        </w:rPr>
        <w:t xml:space="preserve"> </w:t>
      </w:r>
      <w:r w:rsidR="00D003D2" w:rsidRPr="00200C1A">
        <w:rPr>
          <w:rFonts w:ascii="Times New Roman" w:hAnsi="Times New Roman" w:cs="Times New Roman"/>
          <w:i/>
          <w:sz w:val="28"/>
          <w:szCs w:val="28"/>
        </w:rPr>
        <w:t xml:space="preserve">(Основание: </w:t>
      </w:r>
      <w:hyperlink r:id="rId102" w:history="1">
        <w:r w:rsidR="00D003D2" w:rsidRPr="00200C1A">
          <w:rPr>
            <w:rStyle w:val="aff2"/>
            <w:rFonts w:ascii="Times New Roman" w:hAnsi="Times New Roman" w:cs="Times New Roman"/>
            <w:i/>
            <w:color w:val="auto"/>
            <w:sz w:val="28"/>
            <w:szCs w:val="28"/>
          </w:rPr>
          <w:t>п. 9</w:t>
        </w:r>
      </w:hyperlink>
      <w:r w:rsidRPr="00200C1A">
        <w:rPr>
          <w:rFonts w:ascii="Times New Roman" w:hAnsi="Times New Roman" w:cs="Times New Roman"/>
          <w:i/>
          <w:sz w:val="28"/>
          <w:szCs w:val="28"/>
        </w:rPr>
        <w:t xml:space="preserve"> СГС "Учё</w:t>
      </w:r>
      <w:r w:rsidR="00D003D2" w:rsidRPr="00200C1A">
        <w:rPr>
          <w:rFonts w:ascii="Times New Roman" w:hAnsi="Times New Roman" w:cs="Times New Roman"/>
          <w:i/>
          <w:sz w:val="28"/>
          <w:szCs w:val="28"/>
        </w:rPr>
        <w:t>тная политика")</w:t>
      </w:r>
      <w:bookmarkStart w:id="21" w:name="_ref_1-3c2fd66b039c49"/>
    </w:p>
    <w:p w:rsidR="00E11FAD" w:rsidRPr="00200C1A" w:rsidRDefault="00625423" w:rsidP="00200C1A">
      <w:pPr>
        <w:spacing w:after="0" w:line="240" w:lineRule="auto"/>
        <w:jc w:val="both"/>
        <w:rPr>
          <w:rFonts w:ascii="Times New Roman" w:hAnsi="Times New Roman" w:cs="Times New Roman"/>
          <w:i/>
          <w:sz w:val="28"/>
          <w:szCs w:val="28"/>
        </w:rPr>
      </w:pPr>
      <w:r w:rsidRPr="00200C1A">
        <w:rPr>
          <w:rFonts w:ascii="Times New Roman" w:hAnsi="Times New Roman" w:cs="Times New Roman"/>
          <w:sz w:val="28"/>
          <w:szCs w:val="28"/>
        </w:rPr>
        <w:t>1.1</w:t>
      </w:r>
      <w:r w:rsidR="00CF771D" w:rsidRPr="00200C1A">
        <w:rPr>
          <w:rFonts w:ascii="Times New Roman" w:hAnsi="Times New Roman" w:cs="Times New Roman"/>
          <w:sz w:val="28"/>
          <w:szCs w:val="28"/>
        </w:rPr>
        <w:t>8</w:t>
      </w:r>
      <w:r w:rsidR="00046266" w:rsidRPr="00200C1A">
        <w:rPr>
          <w:rFonts w:ascii="Times New Roman" w:hAnsi="Times New Roman" w:cs="Times New Roman"/>
          <w:sz w:val="28"/>
          <w:szCs w:val="28"/>
        </w:rPr>
        <w:t xml:space="preserve">. </w:t>
      </w:r>
      <w:r w:rsidR="00D003D2" w:rsidRPr="00200C1A">
        <w:rPr>
          <w:rFonts w:ascii="Times New Roman" w:hAnsi="Times New Roman" w:cs="Times New Roman"/>
          <w:sz w:val="28"/>
          <w:szCs w:val="28"/>
        </w:rPr>
        <w:t xml:space="preserve">Рабочий план счетов формируется в </w:t>
      </w:r>
      <w:proofErr w:type="gramStart"/>
      <w:r w:rsidR="00D003D2" w:rsidRPr="00200C1A">
        <w:rPr>
          <w:rFonts w:ascii="Times New Roman" w:hAnsi="Times New Roman" w:cs="Times New Roman"/>
          <w:sz w:val="28"/>
          <w:szCs w:val="28"/>
        </w:rPr>
        <w:t>составе</w:t>
      </w:r>
      <w:proofErr w:type="gramEnd"/>
      <w:r w:rsidR="00D003D2" w:rsidRPr="00200C1A">
        <w:rPr>
          <w:rFonts w:ascii="Times New Roman" w:hAnsi="Times New Roman" w:cs="Times New Roman"/>
          <w:sz w:val="28"/>
          <w:szCs w:val="28"/>
        </w:rPr>
        <w:t xml:space="preserve"> номеров счетов уч</w:t>
      </w:r>
      <w:r w:rsidR="0014296C" w:rsidRPr="00200C1A">
        <w:rPr>
          <w:rFonts w:ascii="Times New Roman" w:hAnsi="Times New Roman" w:cs="Times New Roman"/>
          <w:sz w:val="28"/>
          <w:szCs w:val="28"/>
        </w:rPr>
        <w:t>ё</w:t>
      </w:r>
      <w:r w:rsidR="00D003D2" w:rsidRPr="00200C1A">
        <w:rPr>
          <w:rFonts w:ascii="Times New Roman" w:hAnsi="Times New Roman" w:cs="Times New Roman"/>
          <w:sz w:val="28"/>
          <w:szCs w:val="28"/>
        </w:rPr>
        <w:t>та для ведения син</w:t>
      </w:r>
      <w:r w:rsidR="0014296C" w:rsidRPr="00200C1A">
        <w:rPr>
          <w:rFonts w:ascii="Times New Roman" w:hAnsi="Times New Roman" w:cs="Times New Roman"/>
          <w:sz w:val="28"/>
          <w:szCs w:val="28"/>
        </w:rPr>
        <w:t>тетического и аналитического учё</w:t>
      </w:r>
      <w:r w:rsidR="00D003D2" w:rsidRPr="00200C1A">
        <w:rPr>
          <w:rFonts w:ascii="Times New Roman" w:hAnsi="Times New Roman" w:cs="Times New Roman"/>
          <w:sz w:val="28"/>
          <w:szCs w:val="28"/>
        </w:rPr>
        <w:t xml:space="preserve">та в соответствии с </w:t>
      </w:r>
      <w:r w:rsidR="00D003D2" w:rsidRPr="00200C1A">
        <w:rPr>
          <w:rFonts w:ascii="Times New Roman" w:hAnsi="Times New Roman" w:cs="Times New Roman"/>
          <w:color w:val="0070C0"/>
          <w:sz w:val="28"/>
          <w:szCs w:val="28"/>
        </w:rPr>
        <w:t xml:space="preserve">Приложением № </w:t>
      </w:r>
      <w:r w:rsidR="00CF771D" w:rsidRPr="00200C1A">
        <w:rPr>
          <w:rFonts w:ascii="Times New Roman" w:hAnsi="Times New Roman" w:cs="Times New Roman"/>
          <w:color w:val="0070C0"/>
          <w:sz w:val="28"/>
          <w:szCs w:val="28"/>
        </w:rPr>
        <w:t>7</w:t>
      </w:r>
      <w:r w:rsidR="00D003D2" w:rsidRPr="00200C1A">
        <w:rPr>
          <w:rFonts w:ascii="Times New Roman" w:hAnsi="Times New Roman" w:cs="Times New Roman"/>
          <w:sz w:val="28"/>
          <w:szCs w:val="28"/>
        </w:rPr>
        <w:t xml:space="preserve"> к настоящей Уч</w:t>
      </w:r>
      <w:r w:rsidR="0014296C" w:rsidRPr="00200C1A">
        <w:rPr>
          <w:rFonts w:ascii="Times New Roman" w:hAnsi="Times New Roman" w:cs="Times New Roman"/>
          <w:sz w:val="28"/>
          <w:szCs w:val="28"/>
        </w:rPr>
        <w:t>ё</w:t>
      </w:r>
      <w:r w:rsidR="00D003D2" w:rsidRPr="00200C1A">
        <w:rPr>
          <w:rFonts w:ascii="Times New Roman" w:hAnsi="Times New Roman" w:cs="Times New Roman"/>
          <w:sz w:val="28"/>
          <w:szCs w:val="28"/>
        </w:rPr>
        <w:t>тной политике.</w:t>
      </w:r>
      <w:bookmarkEnd w:id="21"/>
      <w:r w:rsidR="00E11FAD" w:rsidRPr="00200C1A">
        <w:rPr>
          <w:rFonts w:ascii="Times New Roman" w:hAnsi="Times New Roman" w:cs="Times New Roman"/>
          <w:sz w:val="28"/>
          <w:szCs w:val="28"/>
        </w:rPr>
        <w:t xml:space="preserve"> </w:t>
      </w:r>
      <w:r w:rsidR="00D003D2" w:rsidRPr="00200C1A">
        <w:rPr>
          <w:rFonts w:ascii="Times New Roman" w:hAnsi="Times New Roman" w:cs="Times New Roman"/>
          <w:i/>
          <w:sz w:val="28"/>
          <w:szCs w:val="28"/>
        </w:rPr>
        <w:t xml:space="preserve">(Основание: </w:t>
      </w:r>
      <w:hyperlink r:id="rId103" w:history="1">
        <w:r w:rsidR="00D003D2" w:rsidRPr="00200C1A">
          <w:rPr>
            <w:rStyle w:val="aff2"/>
            <w:rFonts w:ascii="Times New Roman" w:hAnsi="Times New Roman" w:cs="Times New Roman"/>
            <w:i/>
            <w:color w:val="auto"/>
            <w:sz w:val="28"/>
            <w:szCs w:val="28"/>
          </w:rPr>
          <w:t>п. 9</w:t>
        </w:r>
      </w:hyperlink>
      <w:r w:rsidR="00E11FAD" w:rsidRPr="00200C1A">
        <w:rPr>
          <w:rFonts w:ascii="Times New Roman" w:hAnsi="Times New Roman" w:cs="Times New Roman"/>
          <w:i/>
          <w:sz w:val="28"/>
          <w:szCs w:val="28"/>
        </w:rPr>
        <w:t xml:space="preserve"> СГС "Учё</w:t>
      </w:r>
      <w:r w:rsidR="00D003D2" w:rsidRPr="00200C1A">
        <w:rPr>
          <w:rFonts w:ascii="Times New Roman" w:hAnsi="Times New Roman" w:cs="Times New Roman"/>
          <w:i/>
          <w:sz w:val="28"/>
          <w:szCs w:val="28"/>
        </w:rPr>
        <w:t>тная политика")</w:t>
      </w:r>
      <w:bookmarkStart w:id="22" w:name="_ref_1-d2dcd88cc29540"/>
    </w:p>
    <w:p w:rsidR="00E11FAD" w:rsidRPr="00200C1A" w:rsidRDefault="00625423" w:rsidP="00200C1A">
      <w:pPr>
        <w:spacing w:after="0" w:line="240" w:lineRule="auto"/>
        <w:jc w:val="both"/>
        <w:rPr>
          <w:rFonts w:ascii="Times New Roman" w:hAnsi="Times New Roman" w:cs="Times New Roman"/>
          <w:i/>
          <w:sz w:val="28"/>
          <w:szCs w:val="28"/>
        </w:rPr>
      </w:pPr>
      <w:r w:rsidRPr="00200C1A">
        <w:rPr>
          <w:rFonts w:ascii="Times New Roman" w:hAnsi="Times New Roman" w:cs="Times New Roman"/>
          <w:sz w:val="28"/>
          <w:szCs w:val="28"/>
        </w:rPr>
        <w:t>1.1</w:t>
      </w:r>
      <w:r w:rsidR="00CF771D" w:rsidRPr="00200C1A">
        <w:rPr>
          <w:rFonts w:ascii="Times New Roman" w:hAnsi="Times New Roman" w:cs="Times New Roman"/>
          <w:sz w:val="28"/>
          <w:szCs w:val="28"/>
        </w:rPr>
        <w:t>9</w:t>
      </w:r>
      <w:r w:rsidR="00E11FAD" w:rsidRPr="00200C1A">
        <w:rPr>
          <w:rFonts w:ascii="Times New Roman" w:hAnsi="Times New Roman" w:cs="Times New Roman"/>
          <w:sz w:val="28"/>
          <w:szCs w:val="28"/>
        </w:rPr>
        <w:t>. При отражении в учё</w:t>
      </w:r>
      <w:r w:rsidR="00D003D2" w:rsidRPr="00200C1A">
        <w:rPr>
          <w:rFonts w:ascii="Times New Roman" w:hAnsi="Times New Roman" w:cs="Times New Roman"/>
          <w:sz w:val="28"/>
          <w:szCs w:val="28"/>
        </w:rPr>
        <w:t>те хозяйственных операций в 5 - 17 разрядах счетов аналитическо</w:t>
      </w:r>
      <w:r w:rsidR="00E11FAD" w:rsidRPr="00200C1A">
        <w:rPr>
          <w:rFonts w:ascii="Times New Roman" w:hAnsi="Times New Roman" w:cs="Times New Roman"/>
          <w:sz w:val="28"/>
          <w:szCs w:val="28"/>
        </w:rPr>
        <w:t>го учё</w:t>
      </w:r>
      <w:r w:rsidR="00D003D2" w:rsidRPr="00200C1A">
        <w:rPr>
          <w:rFonts w:ascii="Times New Roman" w:hAnsi="Times New Roman" w:cs="Times New Roman"/>
          <w:sz w:val="28"/>
          <w:szCs w:val="28"/>
        </w:rPr>
        <w:t>та сч</w:t>
      </w:r>
      <w:r w:rsidR="00E11FAD" w:rsidRPr="00200C1A">
        <w:rPr>
          <w:rFonts w:ascii="Times New Roman" w:hAnsi="Times New Roman" w:cs="Times New Roman"/>
          <w:sz w:val="28"/>
          <w:szCs w:val="28"/>
        </w:rPr>
        <w:t>ё</w:t>
      </w:r>
      <w:r w:rsidR="00D003D2" w:rsidRPr="00200C1A">
        <w:rPr>
          <w:rFonts w:ascii="Times New Roman" w:hAnsi="Times New Roman" w:cs="Times New Roman"/>
          <w:sz w:val="28"/>
          <w:szCs w:val="28"/>
        </w:rPr>
        <w:t>та 0 101 00 000 приводятся коды согласно целевому назначению выделенных средств.</w:t>
      </w:r>
      <w:bookmarkEnd w:id="22"/>
      <w:r w:rsidR="00E11FAD" w:rsidRPr="00200C1A">
        <w:rPr>
          <w:rFonts w:ascii="Times New Roman" w:hAnsi="Times New Roman" w:cs="Times New Roman"/>
          <w:sz w:val="28"/>
          <w:szCs w:val="28"/>
        </w:rPr>
        <w:t xml:space="preserve"> </w:t>
      </w:r>
      <w:r w:rsidR="00D003D2" w:rsidRPr="00200C1A">
        <w:rPr>
          <w:rFonts w:ascii="Times New Roman" w:hAnsi="Times New Roman" w:cs="Times New Roman"/>
          <w:i/>
          <w:sz w:val="28"/>
          <w:szCs w:val="28"/>
        </w:rPr>
        <w:t xml:space="preserve">(Основание: </w:t>
      </w:r>
      <w:hyperlink r:id="rId104" w:history="1">
        <w:r w:rsidR="00D003D2" w:rsidRPr="00200C1A">
          <w:rPr>
            <w:rStyle w:val="aff2"/>
            <w:rFonts w:ascii="Times New Roman" w:hAnsi="Times New Roman" w:cs="Times New Roman"/>
            <w:i/>
            <w:color w:val="auto"/>
            <w:sz w:val="28"/>
            <w:szCs w:val="28"/>
          </w:rPr>
          <w:t>п. 2</w:t>
        </w:r>
      </w:hyperlink>
      <w:r w:rsidR="00D003D2" w:rsidRPr="00200C1A">
        <w:rPr>
          <w:rFonts w:ascii="Times New Roman" w:hAnsi="Times New Roman" w:cs="Times New Roman"/>
          <w:i/>
          <w:sz w:val="28"/>
          <w:szCs w:val="28"/>
        </w:rPr>
        <w:t xml:space="preserve"> Инструкции № 162н)</w:t>
      </w:r>
      <w:bookmarkStart w:id="23" w:name="_ref_1-f13b9ba6e8864e"/>
    </w:p>
    <w:p w:rsidR="00E11FAD" w:rsidRPr="00200C1A" w:rsidRDefault="00E11FAD" w:rsidP="00200C1A">
      <w:pPr>
        <w:spacing w:after="0" w:line="240" w:lineRule="auto"/>
        <w:jc w:val="both"/>
        <w:rPr>
          <w:rFonts w:ascii="Times New Roman" w:hAnsi="Times New Roman" w:cs="Times New Roman"/>
          <w:i/>
          <w:sz w:val="28"/>
          <w:szCs w:val="28"/>
        </w:rPr>
      </w:pPr>
      <w:r w:rsidRPr="00200C1A">
        <w:rPr>
          <w:rFonts w:ascii="Times New Roman" w:hAnsi="Times New Roman" w:cs="Times New Roman"/>
          <w:sz w:val="28"/>
          <w:szCs w:val="28"/>
        </w:rPr>
        <w:t>1.</w:t>
      </w:r>
      <w:r w:rsidR="00CF771D" w:rsidRPr="00200C1A">
        <w:rPr>
          <w:rFonts w:ascii="Times New Roman" w:hAnsi="Times New Roman" w:cs="Times New Roman"/>
          <w:sz w:val="28"/>
          <w:szCs w:val="28"/>
        </w:rPr>
        <w:t>20</w:t>
      </w:r>
      <w:r w:rsidRPr="00200C1A">
        <w:rPr>
          <w:rFonts w:ascii="Times New Roman" w:hAnsi="Times New Roman" w:cs="Times New Roman"/>
          <w:sz w:val="28"/>
          <w:szCs w:val="28"/>
        </w:rPr>
        <w:t xml:space="preserve">. </w:t>
      </w:r>
      <w:r w:rsidR="00D003D2" w:rsidRPr="00200C1A">
        <w:rPr>
          <w:rFonts w:ascii="Times New Roman" w:hAnsi="Times New Roman" w:cs="Times New Roman"/>
          <w:sz w:val="28"/>
          <w:szCs w:val="28"/>
        </w:rPr>
        <w:t>При отражении в уч</w:t>
      </w:r>
      <w:r w:rsidR="0014296C" w:rsidRPr="00200C1A">
        <w:rPr>
          <w:rFonts w:ascii="Times New Roman" w:hAnsi="Times New Roman" w:cs="Times New Roman"/>
          <w:sz w:val="28"/>
          <w:szCs w:val="28"/>
        </w:rPr>
        <w:t>ё</w:t>
      </w:r>
      <w:r w:rsidR="00D003D2" w:rsidRPr="00200C1A">
        <w:rPr>
          <w:rFonts w:ascii="Times New Roman" w:hAnsi="Times New Roman" w:cs="Times New Roman"/>
          <w:sz w:val="28"/>
          <w:szCs w:val="28"/>
        </w:rPr>
        <w:t>те хозяйственных операций в 5 - 17 ра</w:t>
      </w:r>
      <w:r w:rsidR="0014296C" w:rsidRPr="00200C1A">
        <w:rPr>
          <w:rFonts w:ascii="Times New Roman" w:hAnsi="Times New Roman" w:cs="Times New Roman"/>
          <w:sz w:val="28"/>
          <w:szCs w:val="28"/>
        </w:rPr>
        <w:t>зрядах счетов аналитического учё</w:t>
      </w:r>
      <w:r w:rsidR="00D003D2" w:rsidRPr="00200C1A">
        <w:rPr>
          <w:rFonts w:ascii="Times New Roman" w:hAnsi="Times New Roman" w:cs="Times New Roman"/>
          <w:sz w:val="28"/>
          <w:szCs w:val="28"/>
        </w:rPr>
        <w:t>та сч</w:t>
      </w:r>
      <w:r w:rsidR="0014296C" w:rsidRPr="00200C1A">
        <w:rPr>
          <w:rFonts w:ascii="Times New Roman" w:hAnsi="Times New Roman" w:cs="Times New Roman"/>
          <w:sz w:val="28"/>
          <w:szCs w:val="28"/>
        </w:rPr>
        <w:t>ё</w:t>
      </w:r>
      <w:r w:rsidR="00D003D2" w:rsidRPr="00200C1A">
        <w:rPr>
          <w:rFonts w:ascii="Times New Roman" w:hAnsi="Times New Roman" w:cs="Times New Roman"/>
          <w:sz w:val="28"/>
          <w:szCs w:val="28"/>
        </w:rPr>
        <w:t>та 0 105 00 000 приводятся коды согласно целевому назначению выделенных средств.</w:t>
      </w:r>
      <w:bookmarkEnd w:id="23"/>
      <w:r w:rsidRPr="00200C1A">
        <w:rPr>
          <w:rFonts w:ascii="Times New Roman" w:hAnsi="Times New Roman" w:cs="Times New Roman"/>
          <w:sz w:val="28"/>
          <w:szCs w:val="28"/>
        </w:rPr>
        <w:t xml:space="preserve"> </w:t>
      </w:r>
      <w:r w:rsidR="00D003D2" w:rsidRPr="00200C1A">
        <w:rPr>
          <w:rFonts w:ascii="Times New Roman" w:hAnsi="Times New Roman" w:cs="Times New Roman"/>
          <w:i/>
          <w:sz w:val="28"/>
          <w:szCs w:val="28"/>
        </w:rPr>
        <w:t xml:space="preserve">(Основание: </w:t>
      </w:r>
      <w:hyperlink r:id="rId105" w:history="1">
        <w:r w:rsidR="00D003D2" w:rsidRPr="00200C1A">
          <w:rPr>
            <w:rStyle w:val="aff2"/>
            <w:rFonts w:ascii="Times New Roman" w:hAnsi="Times New Roman" w:cs="Times New Roman"/>
            <w:i/>
            <w:color w:val="auto"/>
            <w:sz w:val="28"/>
            <w:szCs w:val="28"/>
          </w:rPr>
          <w:t>п. 2</w:t>
        </w:r>
      </w:hyperlink>
      <w:r w:rsidR="00D003D2" w:rsidRPr="00200C1A">
        <w:rPr>
          <w:rFonts w:ascii="Times New Roman" w:hAnsi="Times New Roman" w:cs="Times New Roman"/>
          <w:i/>
          <w:sz w:val="28"/>
          <w:szCs w:val="28"/>
        </w:rPr>
        <w:t xml:space="preserve"> Инструкции № 162н)</w:t>
      </w:r>
      <w:bookmarkStart w:id="24" w:name="_ref_1-4a4e09ff01414c"/>
    </w:p>
    <w:p w:rsidR="00D003D2" w:rsidRPr="00200C1A" w:rsidRDefault="00CF771D" w:rsidP="00200C1A">
      <w:pPr>
        <w:spacing w:after="0" w:line="240" w:lineRule="auto"/>
        <w:jc w:val="both"/>
        <w:rPr>
          <w:rFonts w:ascii="Times New Roman" w:hAnsi="Times New Roman" w:cs="Times New Roman"/>
          <w:sz w:val="28"/>
          <w:szCs w:val="28"/>
        </w:rPr>
      </w:pPr>
      <w:r w:rsidRPr="00200C1A">
        <w:rPr>
          <w:rFonts w:ascii="Times New Roman" w:hAnsi="Times New Roman" w:cs="Times New Roman"/>
          <w:sz w:val="28"/>
          <w:szCs w:val="28"/>
        </w:rPr>
        <w:t>1.21</w:t>
      </w:r>
      <w:r w:rsidR="00E11FAD" w:rsidRPr="00200C1A">
        <w:rPr>
          <w:rFonts w:ascii="Times New Roman" w:hAnsi="Times New Roman" w:cs="Times New Roman"/>
          <w:sz w:val="28"/>
          <w:szCs w:val="28"/>
        </w:rPr>
        <w:t xml:space="preserve">. </w:t>
      </w:r>
      <w:r w:rsidR="0014296C" w:rsidRPr="00200C1A">
        <w:rPr>
          <w:rFonts w:ascii="Times New Roman" w:hAnsi="Times New Roman" w:cs="Times New Roman"/>
          <w:sz w:val="28"/>
          <w:szCs w:val="28"/>
        </w:rPr>
        <w:t>При отражении в учё</w:t>
      </w:r>
      <w:r w:rsidR="00D003D2" w:rsidRPr="00200C1A">
        <w:rPr>
          <w:rFonts w:ascii="Times New Roman" w:hAnsi="Times New Roman" w:cs="Times New Roman"/>
          <w:sz w:val="28"/>
          <w:szCs w:val="28"/>
        </w:rPr>
        <w:t>те хозяйственных операций в 5 - 14 разрядах счетов ан</w:t>
      </w:r>
      <w:r w:rsidR="0014296C" w:rsidRPr="00200C1A">
        <w:rPr>
          <w:rFonts w:ascii="Times New Roman" w:hAnsi="Times New Roman" w:cs="Times New Roman"/>
          <w:sz w:val="28"/>
          <w:szCs w:val="28"/>
        </w:rPr>
        <w:t>алитического учёта счё</w:t>
      </w:r>
      <w:r w:rsidR="00D003D2" w:rsidRPr="00200C1A">
        <w:rPr>
          <w:rFonts w:ascii="Times New Roman" w:hAnsi="Times New Roman" w:cs="Times New Roman"/>
          <w:sz w:val="28"/>
          <w:szCs w:val="28"/>
        </w:rPr>
        <w:t>та 0 401 60 00</w:t>
      </w:r>
      <w:r w:rsidR="0014296C" w:rsidRPr="00200C1A">
        <w:rPr>
          <w:rFonts w:ascii="Times New Roman" w:hAnsi="Times New Roman" w:cs="Times New Roman"/>
          <w:sz w:val="28"/>
          <w:szCs w:val="28"/>
        </w:rPr>
        <w:t>0 и корреспондирующего с ним счё</w:t>
      </w:r>
      <w:r w:rsidR="00D003D2" w:rsidRPr="00200C1A">
        <w:rPr>
          <w:rFonts w:ascii="Times New Roman" w:hAnsi="Times New Roman" w:cs="Times New Roman"/>
          <w:sz w:val="28"/>
          <w:szCs w:val="28"/>
        </w:rPr>
        <w:t>та 0 401 20 000 приводятся коды согласно целевому назначению обязательств.</w:t>
      </w:r>
      <w:bookmarkEnd w:id="24"/>
    </w:p>
    <w:p w:rsidR="00D003D2" w:rsidRPr="00200C1A" w:rsidRDefault="00D003D2" w:rsidP="00200C1A">
      <w:pPr>
        <w:spacing w:after="0" w:line="240" w:lineRule="auto"/>
        <w:rPr>
          <w:rFonts w:ascii="Times New Roman" w:hAnsi="Times New Roman" w:cs="Times New Roman"/>
          <w:sz w:val="28"/>
          <w:szCs w:val="28"/>
        </w:rPr>
      </w:pPr>
      <w:r w:rsidRPr="00200C1A">
        <w:rPr>
          <w:rFonts w:ascii="Times New Roman" w:hAnsi="Times New Roman" w:cs="Times New Roman"/>
          <w:i/>
          <w:sz w:val="28"/>
          <w:szCs w:val="28"/>
        </w:rPr>
        <w:t xml:space="preserve">(Основание: </w:t>
      </w:r>
      <w:hyperlink r:id="rId106" w:history="1">
        <w:r w:rsidRPr="00200C1A">
          <w:rPr>
            <w:rStyle w:val="aff2"/>
            <w:rFonts w:ascii="Times New Roman" w:hAnsi="Times New Roman" w:cs="Times New Roman"/>
            <w:i/>
            <w:color w:val="auto"/>
            <w:sz w:val="28"/>
            <w:szCs w:val="28"/>
          </w:rPr>
          <w:t>п. 2</w:t>
        </w:r>
      </w:hyperlink>
      <w:r w:rsidRPr="00200C1A">
        <w:rPr>
          <w:rFonts w:ascii="Times New Roman" w:hAnsi="Times New Roman" w:cs="Times New Roman"/>
          <w:i/>
          <w:sz w:val="28"/>
          <w:szCs w:val="28"/>
        </w:rPr>
        <w:t xml:space="preserve"> Инструкции № 162н)</w:t>
      </w:r>
    </w:p>
    <w:p w:rsidR="0014296C" w:rsidRPr="00200C1A" w:rsidRDefault="00D003D2" w:rsidP="00200C1A">
      <w:pPr>
        <w:pStyle w:val="1"/>
        <w:numPr>
          <w:ilvl w:val="0"/>
          <w:numId w:val="1"/>
        </w:numPr>
        <w:spacing w:before="0" w:line="240" w:lineRule="auto"/>
        <w:jc w:val="center"/>
        <w:rPr>
          <w:rFonts w:ascii="Times New Roman" w:hAnsi="Times New Roman" w:cs="Times New Roman"/>
          <w:b w:val="0"/>
          <w:color w:val="auto"/>
        </w:rPr>
      </w:pPr>
      <w:bookmarkStart w:id="25" w:name="_ref_1-613492489f3f47"/>
      <w:r w:rsidRPr="00200C1A">
        <w:rPr>
          <w:rFonts w:ascii="Times New Roman" w:hAnsi="Times New Roman" w:cs="Times New Roman"/>
          <w:b w:val="0"/>
          <w:color w:val="auto"/>
        </w:rPr>
        <w:lastRenderedPageBreak/>
        <w:t>Основные средства</w:t>
      </w:r>
      <w:bookmarkStart w:id="26" w:name="_ref_1-61b209f830324d"/>
      <w:bookmarkEnd w:id="25"/>
    </w:p>
    <w:p w:rsidR="0014296C" w:rsidRPr="00200C1A" w:rsidRDefault="0014296C" w:rsidP="00200C1A">
      <w:pPr>
        <w:pStyle w:val="1"/>
        <w:spacing w:before="0" w:line="240" w:lineRule="auto"/>
        <w:jc w:val="both"/>
        <w:rPr>
          <w:rFonts w:ascii="Times New Roman" w:hAnsi="Times New Roman" w:cs="Times New Roman"/>
          <w:b w:val="0"/>
          <w:color w:val="auto"/>
        </w:rPr>
      </w:pPr>
      <w:r w:rsidRPr="00200C1A">
        <w:rPr>
          <w:rFonts w:ascii="Times New Roman" w:hAnsi="Times New Roman" w:cs="Times New Roman"/>
          <w:b w:val="0"/>
          <w:color w:val="auto"/>
        </w:rPr>
        <w:t xml:space="preserve">2.1. </w:t>
      </w:r>
      <w:r w:rsidR="00D003D2" w:rsidRPr="00200C1A">
        <w:rPr>
          <w:rFonts w:ascii="Times New Roman" w:hAnsi="Times New Roman" w:cs="Times New Roman"/>
          <w:b w:val="0"/>
          <w:color w:val="auto"/>
        </w:rPr>
        <w:t xml:space="preserve">Срок полезного использования объекта основных средств определяется исходя из ожидаемого срока получения экономических выгод и (или) полезного потенциала, заключенного в </w:t>
      </w:r>
      <w:proofErr w:type="gramStart"/>
      <w:r w:rsidR="00D003D2" w:rsidRPr="00200C1A">
        <w:rPr>
          <w:rFonts w:ascii="Times New Roman" w:hAnsi="Times New Roman" w:cs="Times New Roman"/>
          <w:b w:val="0"/>
          <w:color w:val="auto"/>
        </w:rPr>
        <w:t>активе</w:t>
      </w:r>
      <w:proofErr w:type="gramEnd"/>
      <w:r w:rsidR="00D003D2" w:rsidRPr="00200C1A">
        <w:rPr>
          <w:rFonts w:ascii="Times New Roman" w:hAnsi="Times New Roman" w:cs="Times New Roman"/>
          <w:b w:val="0"/>
          <w:color w:val="auto"/>
        </w:rPr>
        <w:t xml:space="preserve">, в порядке, установленном </w:t>
      </w:r>
      <w:hyperlink r:id="rId107" w:history="1">
        <w:r w:rsidR="00D003D2" w:rsidRPr="00200C1A">
          <w:rPr>
            <w:rStyle w:val="aff2"/>
            <w:rFonts w:ascii="Times New Roman" w:hAnsi="Times New Roman" w:cs="Times New Roman"/>
            <w:b w:val="0"/>
            <w:color w:val="auto"/>
          </w:rPr>
          <w:t>п. 35</w:t>
        </w:r>
      </w:hyperlink>
      <w:r w:rsidR="00D003D2" w:rsidRPr="00200C1A">
        <w:rPr>
          <w:rFonts w:ascii="Times New Roman" w:hAnsi="Times New Roman" w:cs="Times New Roman"/>
          <w:b w:val="0"/>
          <w:color w:val="auto"/>
        </w:rPr>
        <w:t xml:space="preserve"> СГС "Основные средства", </w:t>
      </w:r>
      <w:hyperlink r:id="rId108" w:history="1">
        <w:r w:rsidR="00D003D2" w:rsidRPr="00200C1A">
          <w:rPr>
            <w:rStyle w:val="aff2"/>
            <w:rFonts w:ascii="Times New Roman" w:hAnsi="Times New Roman" w:cs="Times New Roman"/>
            <w:b w:val="0"/>
            <w:color w:val="auto"/>
          </w:rPr>
          <w:t>п. 44</w:t>
        </w:r>
      </w:hyperlink>
      <w:r w:rsidR="00D003D2" w:rsidRPr="00200C1A">
        <w:rPr>
          <w:rFonts w:ascii="Times New Roman" w:hAnsi="Times New Roman" w:cs="Times New Roman"/>
          <w:b w:val="0"/>
          <w:color w:val="auto"/>
        </w:rPr>
        <w:t xml:space="preserve"> Инструкции № 157н.</w:t>
      </w:r>
      <w:bookmarkStart w:id="27" w:name="_ref_1-3d6d441f71894d"/>
      <w:bookmarkEnd w:id="26"/>
    </w:p>
    <w:p w:rsidR="00D003D2" w:rsidRPr="00200C1A" w:rsidRDefault="0014296C" w:rsidP="00200C1A">
      <w:pPr>
        <w:pStyle w:val="1"/>
        <w:spacing w:before="0" w:line="240" w:lineRule="auto"/>
        <w:jc w:val="both"/>
        <w:rPr>
          <w:rFonts w:ascii="Times New Roman" w:hAnsi="Times New Roman" w:cs="Times New Roman"/>
          <w:b w:val="0"/>
          <w:color w:val="auto"/>
        </w:rPr>
      </w:pPr>
      <w:r w:rsidRPr="00200C1A">
        <w:rPr>
          <w:rFonts w:ascii="Times New Roman" w:hAnsi="Times New Roman" w:cs="Times New Roman"/>
          <w:b w:val="0"/>
          <w:color w:val="auto"/>
        </w:rPr>
        <w:t xml:space="preserve">2.2. </w:t>
      </w:r>
      <w:r w:rsidR="00D003D2" w:rsidRPr="00200C1A">
        <w:rPr>
          <w:rFonts w:ascii="Times New Roman" w:hAnsi="Times New Roman" w:cs="Times New Roman"/>
          <w:b w:val="0"/>
          <w:color w:val="auto"/>
        </w:rPr>
        <w:t>Амортизация по всем основным средствам начисляется линейным методом.</w:t>
      </w:r>
      <w:bookmarkEnd w:id="27"/>
    </w:p>
    <w:p w:rsidR="0014296C" w:rsidRPr="00200C1A" w:rsidRDefault="00D003D2" w:rsidP="00200C1A">
      <w:pPr>
        <w:spacing w:after="0" w:line="240" w:lineRule="auto"/>
        <w:rPr>
          <w:rFonts w:ascii="Times New Roman" w:hAnsi="Times New Roman" w:cs="Times New Roman"/>
          <w:i/>
          <w:sz w:val="28"/>
          <w:szCs w:val="28"/>
        </w:rPr>
      </w:pPr>
      <w:r w:rsidRPr="00200C1A">
        <w:rPr>
          <w:rFonts w:ascii="Times New Roman" w:hAnsi="Times New Roman" w:cs="Times New Roman"/>
          <w:i/>
          <w:sz w:val="28"/>
          <w:szCs w:val="28"/>
        </w:rPr>
        <w:t xml:space="preserve">(Основание: </w:t>
      </w:r>
      <w:hyperlink r:id="rId109" w:history="1">
        <w:r w:rsidRPr="00200C1A">
          <w:rPr>
            <w:rStyle w:val="aff2"/>
            <w:rFonts w:ascii="Times New Roman" w:hAnsi="Times New Roman" w:cs="Times New Roman"/>
            <w:i/>
            <w:color w:val="auto"/>
            <w:sz w:val="28"/>
            <w:szCs w:val="28"/>
          </w:rPr>
          <w:t>п. п. 36</w:t>
        </w:r>
      </w:hyperlink>
      <w:r w:rsidRPr="00200C1A">
        <w:rPr>
          <w:rFonts w:ascii="Times New Roman" w:hAnsi="Times New Roman" w:cs="Times New Roman"/>
          <w:i/>
          <w:sz w:val="28"/>
          <w:szCs w:val="28"/>
        </w:rPr>
        <w:t>,</w:t>
      </w:r>
      <w:r w:rsidRPr="00200C1A">
        <w:rPr>
          <w:rFonts w:ascii="Times New Roman" w:hAnsi="Times New Roman" w:cs="Times New Roman"/>
          <w:sz w:val="28"/>
          <w:szCs w:val="28"/>
        </w:rPr>
        <w:t xml:space="preserve"> </w:t>
      </w:r>
      <w:hyperlink r:id="rId110" w:history="1">
        <w:r w:rsidRPr="00200C1A">
          <w:rPr>
            <w:rStyle w:val="aff2"/>
            <w:rFonts w:ascii="Times New Roman" w:hAnsi="Times New Roman" w:cs="Times New Roman"/>
            <w:i/>
            <w:color w:val="auto"/>
            <w:sz w:val="28"/>
            <w:szCs w:val="28"/>
          </w:rPr>
          <w:t>37</w:t>
        </w:r>
      </w:hyperlink>
      <w:r w:rsidRPr="00200C1A">
        <w:rPr>
          <w:rFonts w:ascii="Times New Roman" w:hAnsi="Times New Roman" w:cs="Times New Roman"/>
          <w:i/>
          <w:sz w:val="28"/>
          <w:szCs w:val="28"/>
        </w:rPr>
        <w:t xml:space="preserve"> СГС "Основные средства")</w:t>
      </w:r>
      <w:bookmarkStart w:id="28" w:name="_ref_1-5be76ebae5964e"/>
    </w:p>
    <w:p w:rsidR="00D003D2" w:rsidRPr="00200C1A" w:rsidRDefault="0014296C" w:rsidP="00200C1A">
      <w:pPr>
        <w:spacing w:after="0" w:line="240" w:lineRule="auto"/>
        <w:jc w:val="both"/>
        <w:rPr>
          <w:rFonts w:ascii="Times New Roman" w:hAnsi="Times New Roman" w:cs="Times New Roman"/>
          <w:sz w:val="28"/>
          <w:szCs w:val="28"/>
        </w:rPr>
      </w:pPr>
      <w:r w:rsidRPr="00200C1A">
        <w:rPr>
          <w:rFonts w:ascii="Times New Roman" w:hAnsi="Times New Roman" w:cs="Times New Roman"/>
          <w:sz w:val="28"/>
          <w:szCs w:val="28"/>
        </w:rPr>
        <w:t xml:space="preserve">2.3. </w:t>
      </w:r>
      <w:proofErr w:type="gramStart"/>
      <w:r w:rsidR="00D003D2" w:rsidRPr="00200C1A">
        <w:rPr>
          <w:rFonts w:ascii="Times New Roman" w:hAnsi="Times New Roman" w:cs="Times New Roman"/>
          <w:sz w:val="28"/>
          <w:szCs w:val="28"/>
        </w:rPr>
        <w:t>Объекты основных средств стоимостью менее 10 000 руб. каждый, имеющие сходное назначение и одинаковый срок полезного использования и находящиеся в одном помещении, объединяются в один инвентарный объект.</w:t>
      </w:r>
      <w:bookmarkEnd w:id="28"/>
      <w:proofErr w:type="gramEnd"/>
    </w:p>
    <w:p w:rsidR="00342933" w:rsidRPr="00200C1A" w:rsidRDefault="00D003D2" w:rsidP="00200C1A">
      <w:pPr>
        <w:spacing w:after="0" w:line="240" w:lineRule="auto"/>
        <w:rPr>
          <w:rFonts w:ascii="Times New Roman" w:hAnsi="Times New Roman" w:cs="Times New Roman"/>
          <w:i/>
          <w:sz w:val="28"/>
          <w:szCs w:val="28"/>
        </w:rPr>
      </w:pPr>
      <w:r w:rsidRPr="00200C1A">
        <w:rPr>
          <w:rFonts w:ascii="Times New Roman" w:hAnsi="Times New Roman" w:cs="Times New Roman"/>
          <w:i/>
          <w:sz w:val="28"/>
          <w:szCs w:val="28"/>
        </w:rPr>
        <w:t xml:space="preserve">(Основание: </w:t>
      </w:r>
      <w:hyperlink r:id="rId111" w:history="1">
        <w:r w:rsidRPr="00200C1A">
          <w:rPr>
            <w:rStyle w:val="aff2"/>
            <w:rFonts w:ascii="Times New Roman" w:hAnsi="Times New Roman" w:cs="Times New Roman"/>
            <w:i/>
            <w:color w:val="auto"/>
            <w:sz w:val="28"/>
            <w:szCs w:val="28"/>
          </w:rPr>
          <w:t>п. 10</w:t>
        </w:r>
      </w:hyperlink>
      <w:r w:rsidRPr="00200C1A">
        <w:rPr>
          <w:rFonts w:ascii="Times New Roman" w:hAnsi="Times New Roman" w:cs="Times New Roman"/>
          <w:i/>
          <w:sz w:val="28"/>
          <w:szCs w:val="28"/>
        </w:rPr>
        <w:t xml:space="preserve"> СГС "Основные средства")</w:t>
      </w:r>
      <w:bookmarkStart w:id="29" w:name="_ref_1-a6fe94a49f1a4a"/>
    </w:p>
    <w:p w:rsidR="00D003D2" w:rsidRPr="00200C1A" w:rsidRDefault="00342933" w:rsidP="00200C1A">
      <w:pPr>
        <w:spacing w:after="0" w:line="240" w:lineRule="auto"/>
        <w:jc w:val="both"/>
        <w:rPr>
          <w:rFonts w:ascii="Times New Roman" w:hAnsi="Times New Roman" w:cs="Times New Roman"/>
          <w:sz w:val="28"/>
          <w:szCs w:val="28"/>
        </w:rPr>
      </w:pPr>
      <w:r w:rsidRPr="00200C1A">
        <w:rPr>
          <w:rFonts w:ascii="Times New Roman" w:hAnsi="Times New Roman" w:cs="Times New Roman"/>
          <w:sz w:val="28"/>
          <w:szCs w:val="28"/>
        </w:rPr>
        <w:t xml:space="preserve">2.4. </w:t>
      </w:r>
      <w:r w:rsidR="00D003D2" w:rsidRPr="00200C1A">
        <w:rPr>
          <w:rFonts w:ascii="Times New Roman" w:hAnsi="Times New Roman" w:cs="Times New Roman"/>
          <w:sz w:val="28"/>
          <w:szCs w:val="28"/>
        </w:rPr>
        <w:t>Структурная часть объекта основных средств, которая имеет срок полезного использования, существенно отличающийся от сроков полезного использования других частей этого же объекта, и стоимость, составляющую значительную величину от его общей стоимости, учитывается как самостоятельный инвентарный объект.</w:t>
      </w:r>
      <w:bookmarkEnd w:id="29"/>
    </w:p>
    <w:p w:rsidR="00D003D2" w:rsidRPr="00200C1A" w:rsidRDefault="00D003D2" w:rsidP="00200C1A">
      <w:pPr>
        <w:spacing w:after="0" w:line="240" w:lineRule="auto"/>
        <w:jc w:val="both"/>
        <w:rPr>
          <w:rFonts w:ascii="Times New Roman" w:hAnsi="Times New Roman" w:cs="Times New Roman"/>
          <w:sz w:val="28"/>
          <w:szCs w:val="28"/>
        </w:rPr>
      </w:pPr>
      <w:r w:rsidRPr="00200C1A">
        <w:rPr>
          <w:rFonts w:ascii="Times New Roman" w:hAnsi="Times New Roman" w:cs="Times New Roman"/>
          <w:sz w:val="28"/>
          <w:szCs w:val="28"/>
        </w:rPr>
        <w:t xml:space="preserve">Для целей настоящего пункта сроки полезного использования считаются существенно отличающимися, если они относятся к разным амортизационным группам, определенным в </w:t>
      </w:r>
      <w:hyperlink r:id="rId112" w:history="1">
        <w:proofErr w:type="gramStart"/>
        <w:r w:rsidRPr="00200C1A">
          <w:rPr>
            <w:rStyle w:val="aff2"/>
            <w:rFonts w:ascii="Times New Roman" w:hAnsi="Times New Roman" w:cs="Times New Roman"/>
            <w:color w:val="auto"/>
            <w:sz w:val="28"/>
            <w:szCs w:val="28"/>
          </w:rPr>
          <w:t>Постановлении</w:t>
        </w:r>
        <w:proofErr w:type="gramEnd"/>
      </w:hyperlink>
      <w:r w:rsidRPr="00200C1A">
        <w:rPr>
          <w:rFonts w:ascii="Times New Roman" w:hAnsi="Times New Roman" w:cs="Times New Roman"/>
          <w:sz w:val="28"/>
          <w:szCs w:val="28"/>
        </w:rPr>
        <w:t xml:space="preserve"> Правительства РФ от 01.01.2002 № 1.</w:t>
      </w:r>
    </w:p>
    <w:p w:rsidR="00D003D2" w:rsidRPr="00200C1A" w:rsidRDefault="00D003D2" w:rsidP="00200C1A">
      <w:pPr>
        <w:spacing w:after="0" w:line="240" w:lineRule="auto"/>
        <w:jc w:val="both"/>
        <w:rPr>
          <w:rFonts w:ascii="Times New Roman" w:hAnsi="Times New Roman" w:cs="Times New Roman"/>
          <w:sz w:val="28"/>
          <w:szCs w:val="28"/>
        </w:rPr>
      </w:pPr>
      <w:r w:rsidRPr="00200C1A">
        <w:rPr>
          <w:rFonts w:ascii="Times New Roman" w:hAnsi="Times New Roman" w:cs="Times New Roman"/>
          <w:sz w:val="28"/>
          <w:szCs w:val="28"/>
        </w:rPr>
        <w:t>Для целей настоящего пункта стоимость структурной части объекта основных сре</w:t>
      </w:r>
      <w:proofErr w:type="gramStart"/>
      <w:r w:rsidRPr="00200C1A">
        <w:rPr>
          <w:rFonts w:ascii="Times New Roman" w:hAnsi="Times New Roman" w:cs="Times New Roman"/>
          <w:sz w:val="28"/>
          <w:szCs w:val="28"/>
        </w:rPr>
        <w:t>дств сч</w:t>
      </w:r>
      <w:proofErr w:type="gramEnd"/>
      <w:r w:rsidRPr="00200C1A">
        <w:rPr>
          <w:rFonts w:ascii="Times New Roman" w:hAnsi="Times New Roman" w:cs="Times New Roman"/>
          <w:sz w:val="28"/>
          <w:szCs w:val="28"/>
        </w:rPr>
        <w:t>итается значительной, если она составляет не менее 10% его общей стоимости.</w:t>
      </w:r>
    </w:p>
    <w:p w:rsidR="00342933" w:rsidRPr="00200C1A" w:rsidRDefault="00D003D2" w:rsidP="00200C1A">
      <w:pPr>
        <w:spacing w:after="0" w:line="240" w:lineRule="auto"/>
        <w:rPr>
          <w:rFonts w:ascii="Times New Roman" w:hAnsi="Times New Roman" w:cs="Times New Roman"/>
          <w:i/>
          <w:sz w:val="28"/>
          <w:szCs w:val="28"/>
        </w:rPr>
      </w:pPr>
      <w:r w:rsidRPr="00200C1A">
        <w:rPr>
          <w:rFonts w:ascii="Times New Roman" w:hAnsi="Times New Roman" w:cs="Times New Roman"/>
          <w:i/>
          <w:sz w:val="28"/>
          <w:szCs w:val="28"/>
        </w:rPr>
        <w:t xml:space="preserve">(Основание: </w:t>
      </w:r>
      <w:hyperlink r:id="rId113" w:history="1">
        <w:r w:rsidRPr="00200C1A">
          <w:rPr>
            <w:rStyle w:val="aff2"/>
            <w:rFonts w:ascii="Times New Roman" w:hAnsi="Times New Roman" w:cs="Times New Roman"/>
            <w:i/>
            <w:color w:val="auto"/>
            <w:sz w:val="28"/>
            <w:szCs w:val="28"/>
          </w:rPr>
          <w:t>п. 10</w:t>
        </w:r>
      </w:hyperlink>
      <w:r w:rsidRPr="00200C1A">
        <w:rPr>
          <w:rFonts w:ascii="Times New Roman" w:hAnsi="Times New Roman" w:cs="Times New Roman"/>
          <w:i/>
          <w:sz w:val="28"/>
          <w:szCs w:val="28"/>
        </w:rPr>
        <w:t xml:space="preserve"> СГС "Основные средства")</w:t>
      </w:r>
      <w:bookmarkStart w:id="30" w:name="_ref_1-19c2343a5fcb48"/>
    </w:p>
    <w:p w:rsidR="00D003D2" w:rsidRPr="00200C1A" w:rsidRDefault="00342933" w:rsidP="00200C1A">
      <w:pPr>
        <w:spacing w:after="0" w:line="240" w:lineRule="auto"/>
        <w:rPr>
          <w:rFonts w:ascii="Times New Roman" w:hAnsi="Times New Roman" w:cs="Times New Roman"/>
          <w:sz w:val="28"/>
          <w:szCs w:val="28"/>
        </w:rPr>
      </w:pPr>
      <w:r w:rsidRPr="00200C1A">
        <w:rPr>
          <w:rFonts w:ascii="Times New Roman" w:hAnsi="Times New Roman" w:cs="Times New Roman"/>
          <w:sz w:val="28"/>
          <w:szCs w:val="28"/>
        </w:rPr>
        <w:t xml:space="preserve">2.5. </w:t>
      </w:r>
      <w:r w:rsidR="00D003D2" w:rsidRPr="00200C1A">
        <w:rPr>
          <w:rFonts w:ascii="Times New Roman" w:hAnsi="Times New Roman" w:cs="Times New Roman"/>
          <w:sz w:val="28"/>
          <w:szCs w:val="28"/>
        </w:rPr>
        <w:t>Отдельными инвентарными объектами являются:</w:t>
      </w:r>
      <w:bookmarkEnd w:id="30"/>
    </w:p>
    <w:p w:rsidR="00D003D2" w:rsidRPr="00200C1A" w:rsidRDefault="00D003D2" w:rsidP="00200C1A">
      <w:pPr>
        <w:pStyle w:val="af1"/>
        <w:numPr>
          <w:ilvl w:val="1"/>
          <w:numId w:val="3"/>
        </w:numPr>
        <w:spacing w:after="0" w:line="240" w:lineRule="auto"/>
        <w:ind w:left="964"/>
        <w:jc w:val="both"/>
        <w:rPr>
          <w:rFonts w:ascii="Times New Roman" w:hAnsi="Times New Roman" w:cs="Times New Roman"/>
          <w:sz w:val="28"/>
          <w:szCs w:val="28"/>
        </w:rPr>
      </w:pPr>
      <w:r w:rsidRPr="00200C1A">
        <w:rPr>
          <w:rFonts w:ascii="Times New Roman" w:hAnsi="Times New Roman" w:cs="Times New Roman"/>
          <w:sz w:val="28"/>
          <w:szCs w:val="28"/>
        </w:rPr>
        <w:t>локальная вычислительная сеть;</w:t>
      </w:r>
    </w:p>
    <w:p w:rsidR="00D003D2" w:rsidRPr="00200C1A" w:rsidRDefault="00D003D2" w:rsidP="00200C1A">
      <w:pPr>
        <w:pStyle w:val="af1"/>
        <w:numPr>
          <w:ilvl w:val="1"/>
          <w:numId w:val="3"/>
        </w:numPr>
        <w:spacing w:after="0" w:line="240" w:lineRule="auto"/>
        <w:ind w:left="964"/>
        <w:jc w:val="both"/>
        <w:rPr>
          <w:rFonts w:ascii="Times New Roman" w:hAnsi="Times New Roman" w:cs="Times New Roman"/>
          <w:sz w:val="28"/>
          <w:szCs w:val="28"/>
        </w:rPr>
      </w:pPr>
      <w:r w:rsidRPr="00200C1A">
        <w:rPr>
          <w:rFonts w:ascii="Times New Roman" w:hAnsi="Times New Roman" w:cs="Times New Roman"/>
          <w:sz w:val="28"/>
          <w:szCs w:val="28"/>
        </w:rPr>
        <w:t>принтеры;</w:t>
      </w:r>
    </w:p>
    <w:p w:rsidR="00D003D2" w:rsidRPr="00200C1A" w:rsidRDefault="00D003D2" w:rsidP="00200C1A">
      <w:pPr>
        <w:pStyle w:val="af1"/>
        <w:numPr>
          <w:ilvl w:val="1"/>
          <w:numId w:val="3"/>
        </w:numPr>
        <w:spacing w:after="0" w:line="240" w:lineRule="auto"/>
        <w:ind w:left="964"/>
        <w:jc w:val="both"/>
        <w:rPr>
          <w:rFonts w:ascii="Times New Roman" w:hAnsi="Times New Roman" w:cs="Times New Roman"/>
          <w:sz w:val="28"/>
          <w:szCs w:val="28"/>
        </w:rPr>
      </w:pPr>
      <w:r w:rsidRPr="00200C1A">
        <w:rPr>
          <w:rFonts w:ascii="Times New Roman" w:hAnsi="Times New Roman" w:cs="Times New Roman"/>
          <w:sz w:val="28"/>
          <w:szCs w:val="28"/>
        </w:rPr>
        <w:t>сканеры.</w:t>
      </w:r>
    </w:p>
    <w:p w:rsidR="00342933" w:rsidRPr="00200C1A" w:rsidRDefault="00D003D2" w:rsidP="00200C1A">
      <w:pPr>
        <w:spacing w:after="0" w:line="240" w:lineRule="auto"/>
        <w:rPr>
          <w:rFonts w:ascii="Times New Roman" w:hAnsi="Times New Roman" w:cs="Times New Roman"/>
          <w:i/>
          <w:sz w:val="28"/>
          <w:szCs w:val="28"/>
        </w:rPr>
      </w:pPr>
      <w:r w:rsidRPr="00200C1A">
        <w:rPr>
          <w:rFonts w:ascii="Times New Roman" w:hAnsi="Times New Roman" w:cs="Times New Roman"/>
          <w:i/>
          <w:sz w:val="28"/>
          <w:szCs w:val="28"/>
        </w:rPr>
        <w:t xml:space="preserve">(Основание: </w:t>
      </w:r>
      <w:hyperlink r:id="rId114" w:history="1">
        <w:r w:rsidRPr="00200C1A">
          <w:rPr>
            <w:rStyle w:val="aff2"/>
            <w:rFonts w:ascii="Times New Roman" w:hAnsi="Times New Roman" w:cs="Times New Roman"/>
            <w:i/>
            <w:color w:val="auto"/>
            <w:sz w:val="28"/>
            <w:szCs w:val="28"/>
          </w:rPr>
          <w:t>п. 10</w:t>
        </w:r>
      </w:hyperlink>
      <w:r w:rsidRPr="00200C1A">
        <w:rPr>
          <w:rFonts w:ascii="Times New Roman" w:hAnsi="Times New Roman" w:cs="Times New Roman"/>
          <w:i/>
          <w:sz w:val="28"/>
          <w:szCs w:val="28"/>
        </w:rPr>
        <w:t xml:space="preserve"> СГС "Основные средства", </w:t>
      </w:r>
      <w:hyperlink r:id="rId115" w:history="1">
        <w:r w:rsidRPr="00200C1A">
          <w:rPr>
            <w:rStyle w:val="aff2"/>
            <w:rFonts w:ascii="Times New Roman" w:hAnsi="Times New Roman" w:cs="Times New Roman"/>
            <w:i/>
            <w:color w:val="auto"/>
            <w:sz w:val="28"/>
            <w:szCs w:val="28"/>
          </w:rPr>
          <w:t>п. 9</w:t>
        </w:r>
      </w:hyperlink>
      <w:r w:rsidRPr="00200C1A">
        <w:rPr>
          <w:rFonts w:ascii="Times New Roman" w:hAnsi="Times New Roman" w:cs="Times New Roman"/>
          <w:i/>
          <w:sz w:val="28"/>
          <w:szCs w:val="28"/>
        </w:rPr>
        <w:t xml:space="preserve"> СГС "Учетная политика", </w:t>
      </w:r>
      <w:hyperlink r:id="rId116" w:history="1">
        <w:r w:rsidRPr="00200C1A">
          <w:rPr>
            <w:rStyle w:val="aff2"/>
            <w:rFonts w:ascii="Times New Roman" w:hAnsi="Times New Roman" w:cs="Times New Roman"/>
            <w:i/>
            <w:color w:val="auto"/>
            <w:sz w:val="28"/>
            <w:szCs w:val="28"/>
          </w:rPr>
          <w:t>п. 45</w:t>
        </w:r>
      </w:hyperlink>
      <w:r w:rsidRPr="00200C1A">
        <w:rPr>
          <w:rFonts w:ascii="Times New Roman" w:hAnsi="Times New Roman" w:cs="Times New Roman"/>
          <w:i/>
          <w:sz w:val="28"/>
          <w:szCs w:val="28"/>
        </w:rPr>
        <w:t xml:space="preserve"> Инструкции № 157н)</w:t>
      </w:r>
      <w:bookmarkStart w:id="31" w:name="_ref_1-5d585276168d49"/>
    </w:p>
    <w:p w:rsidR="00D003D2" w:rsidRPr="00200C1A" w:rsidRDefault="00342933" w:rsidP="00200C1A">
      <w:pPr>
        <w:spacing w:after="0" w:line="240" w:lineRule="auto"/>
        <w:jc w:val="both"/>
        <w:rPr>
          <w:rFonts w:ascii="Times New Roman" w:hAnsi="Times New Roman" w:cs="Times New Roman"/>
          <w:sz w:val="28"/>
          <w:szCs w:val="28"/>
        </w:rPr>
      </w:pPr>
      <w:r w:rsidRPr="00200C1A">
        <w:rPr>
          <w:rFonts w:ascii="Times New Roman" w:hAnsi="Times New Roman" w:cs="Times New Roman"/>
          <w:sz w:val="28"/>
          <w:szCs w:val="28"/>
        </w:rPr>
        <w:t xml:space="preserve">2.6. </w:t>
      </w:r>
      <w:r w:rsidR="00D003D2" w:rsidRPr="00200C1A">
        <w:rPr>
          <w:rFonts w:ascii="Times New Roman" w:hAnsi="Times New Roman" w:cs="Times New Roman"/>
          <w:sz w:val="28"/>
          <w:szCs w:val="28"/>
        </w:rPr>
        <w:t>Каждому инвентарному объекту основных сре</w:t>
      </w:r>
      <w:proofErr w:type="gramStart"/>
      <w:r w:rsidR="00D003D2" w:rsidRPr="00200C1A">
        <w:rPr>
          <w:rFonts w:ascii="Times New Roman" w:hAnsi="Times New Roman" w:cs="Times New Roman"/>
          <w:sz w:val="28"/>
          <w:szCs w:val="28"/>
        </w:rPr>
        <w:t>дств пр</w:t>
      </w:r>
      <w:proofErr w:type="gramEnd"/>
      <w:r w:rsidR="00D003D2" w:rsidRPr="00200C1A">
        <w:rPr>
          <w:rFonts w:ascii="Times New Roman" w:hAnsi="Times New Roman" w:cs="Times New Roman"/>
          <w:sz w:val="28"/>
          <w:szCs w:val="28"/>
        </w:rPr>
        <w:t xml:space="preserve">исваивается инвентарный номер, состоящий из </w:t>
      </w:r>
      <w:r w:rsidR="00D003D2" w:rsidRPr="00200C1A">
        <w:rPr>
          <w:rFonts w:ascii="Times New Roman" w:hAnsi="Times New Roman" w:cs="Times New Roman"/>
          <w:sz w:val="28"/>
          <w:szCs w:val="28"/>
          <w:u w:val="single"/>
        </w:rPr>
        <w:t xml:space="preserve">  </w:t>
      </w:r>
      <w:r w:rsidR="001C648A" w:rsidRPr="00200C1A">
        <w:rPr>
          <w:rFonts w:ascii="Times New Roman" w:hAnsi="Times New Roman" w:cs="Times New Roman"/>
          <w:sz w:val="28"/>
          <w:szCs w:val="28"/>
          <w:u w:val="single"/>
        </w:rPr>
        <w:t>13</w:t>
      </w:r>
      <w:r w:rsidR="00D003D2" w:rsidRPr="00200C1A">
        <w:rPr>
          <w:rFonts w:ascii="Times New Roman" w:hAnsi="Times New Roman" w:cs="Times New Roman"/>
          <w:sz w:val="28"/>
          <w:szCs w:val="28"/>
          <w:u w:val="single"/>
        </w:rPr>
        <w:t>   </w:t>
      </w:r>
      <w:r w:rsidR="00D003D2" w:rsidRPr="00200C1A">
        <w:rPr>
          <w:rFonts w:ascii="Times New Roman" w:hAnsi="Times New Roman" w:cs="Times New Roman"/>
          <w:sz w:val="28"/>
          <w:szCs w:val="28"/>
        </w:rPr>
        <w:t xml:space="preserve"> знаков:</w:t>
      </w:r>
      <w:bookmarkEnd w:id="31"/>
    </w:p>
    <w:p w:rsidR="001C648A" w:rsidRPr="00200C1A" w:rsidRDefault="001C648A" w:rsidP="00200C1A">
      <w:pPr>
        <w:spacing w:after="0" w:line="240" w:lineRule="auto"/>
        <w:jc w:val="both"/>
        <w:rPr>
          <w:rFonts w:ascii="Times New Roman" w:hAnsi="Times New Roman" w:cs="Times New Roman"/>
          <w:sz w:val="28"/>
          <w:szCs w:val="28"/>
        </w:rPr>
      </w:pPr>
      <w:r w:rsidRPr="00200C1A">
        <w:rPr>
          <w:rFonts w:ascii="Times New Roman" w:hAnsi="Times New Roman" w:cs="Times New Roman"/>
          <w:sz w:val="28"/>
          <w:szCs w:val="28"/>
        </w:rPr>
        <w:t xml:space="preserve">- </w:t>
      </w:r>
      <w:r w:rsidR="00371AF9" w:rsidRPr="00200C1A">
        <w:rPr>
          <w:rFonts w:ascii="Times New Roman" w:hAnsi="Times New Roman" w:cs="Times New Roman"/>
          <w:sz w:val="28"/>
          <w:szCs w:val="28"/>
        </w:rPr>
        <w:t xml:space="preserve">1-й - 8-й знаки - </w:t>
      </w:r>
      <w:r w:rsidRPr="00200C1A">
        <w:rPr>
          <w:rFonts w:ascii="Times New Roman" w:hAnsi="Times New Roman" w:cs="Times New Roman"/>
          <w:sz w:val="28"/>
          <w:szCs w:val="28"/>
        </w:rPr>
        <w:t>дата приобретения (число, месяц, год);</w:t>
      </w:r>
    </w:p>
    <w:p w:rsidR="001C648A" w:rsidRPr="00200C1A" w:rsidRDefault="001C648A" w:rsidP="00200C1A">
      <w:pPr>
        <w:spacing w:after="0" w:line="240" w:lineRule="auto"/>
        <w:jc w:val="both"/>
        <w:rPr>
          <w:rFonts w:ascii="Times New Roman" w:hAnsi="Times New Roman" w:cs="Times New Roman"/>
          <w:sz w:val="28"/>
          <w:szCs w:val="28"/>
        </w:rPr>
      </w:pPr>
      <w:r w:rsidRPr="00200C1A">
        <w:rPr>
          <w:rFonts w:ascii="Times New Roman" w:hAnsi="Times New Roman" w:cs="Times New Roman"/>
          <w:sz w:val="28"/>
          <w:szCs w:val="28"/>
        </w:rPr>
        <w:t>- 9</w:t>
      </w:r>
      <w:r w:rsidR="00371AF9" w:rsidRPr="00200C1A">
        <w:rPr>
          <w:rFonts w:ascii="Times New Roman" w:hAnsi="Times New Roman" w:cs="Times New Roman"/>
          <w:sz w:val="28"/>
          <w:szCs w:val="28"/>
        </w:rPr>
        <w:t xml:space="preserve">-й – </w:t>
      </w:r>
      <w:r w:rsidRPr="00200C1A">
        <w:rPr>
          <w:rFonts w:ascii="Times New Roman" w:hAnsi="Times New Roman" w:cs="Times New Roman"/>
          <w:sz w:val="28"/>
          <w:szCs w:val="28"/>
        </w:rPr>
        <w:t>10</w:t>
      </w:r>
      <w:r w:rsidR="00371AF9" w:rsidRPr="00200C1A">
        <w:rPr>
          <w:rFonts w:ascii="Times New Roman" w:hAnsi="Times New Roman" w:cs="Times New Roman"/>
          <w:sz w:val="28"/>
          <w:szCs w:val="28"/>
        </w:rPr>
        <w:t>-й -</w:t>
      </w:r>
      <w:r w:rsidRPr="00200C1A">
        <w:rPr>
          <w:rFonts w:ascii="Times New Roman" w:hAnsi="Times New Roman" w:cs="Times New Roman"/>
          <w:sz w:val="28"/>
          <w:szCs w:val="28"/>
        </w:rPr>
        <w:t xml:space="preserve"> вид инвентарного объекта ОС</w:t>
      </w:r>
      <w:r w:rsidR="00371AF9" w:rsidRPr="00200C1A">
        <w:rPr>
          <w:rFonts w:ascii="Times New Roman" w:hAnsi="Times New Roman" w:cs="Times New Roman"/>
          <w:sz w:val="28"/>
          <w:szCs w:val="28"/>
        </w:rPr>
        <w:t>;</w:t>
      </w:r>
    </w:p>
    <w:p w:rsidR="001C648A" w:rsidRPr="00200C1A" w:rsidRDefault="001C648A" w:rsidP="00200C1A">
      <w:pPr>
        <w:spacing w:after="0" w:line="240" w:lineRule="auto"/>
        <w:jc w:val="both"/>
        <w:rPr>
          <w:rFonts w:ascii="Times New Roman" w:hAnsi="Times New Roman" w:cs="Times New Roman"/>
          <w:sz w:val="28"/>
          <w:szCs w:val="28"/>
        </w:rPr>
      </w:pPr>
      <w:r w:rsidRPr="00200C1A">
        <w:rPr>
          <w:rFonts w:ascii="Times New Roman" w:hAnsi="Times New Roman" w:cs="Times New Roman"/>
          <w:sz w:val="28"/>
          <w:szCs w:val="28"/>
        </w:rPr>
        <w:t>- 11</w:t>
      </w:r>
      <w:r w:rsidR="00371AF9" w:rsidRPr="00200C1A">
        <w:rPr>
          <w:rFonts w:ascii="Times New Roman" w:hAnsi="Times New Roman" w:cs="Times New Roman"/>
          <w:sz w:val="28"/>
          <w:szCs w:val="28"/>
        </w:rPr>
        <w:t xml:space="preserve">-й – </w:t>
      </w:r>
      <w:r w:rsidRPr="00200C1A">
        <w:rPr>
          <w:rFonts w:ascii="Times New Roman" w:hAnsi="Times New Roman" w:cs="Times New Roman"/>
          <w:sz w:val="28"/>
          <w:szCs w:val="28"/>
        </w:rPr>
        <w:t>13</w:t>
      </w:r>
      <w:r w:rsidR="00371AF9" w:rsidRPr="00200C1A">
        <w:rPr>
          <w:rFonts w:ascii="Times New Roman" w:hAnsi="Times New Roman" w:cs="Times New Roman"/>
          <w:sz w:val="28"/>
          <w:szCs w:val="28"/>
        </w:rPr>
        <w:t xml:space="preserve">-й - </w:t>
      </w:r>
      <w:r w:rsidRPr="00200C1A">
        <w:rPr>
          <w:rFonts w:ascii="Times New Roman" w:hAnsi="Times New Roman" w:cs="Times New Roman"/>
          <w:sz w:val="28"/>
          <w:szCs w:val="28"/>
        </w:rPr>
        <w:t xml:space="preserve"> порядковый номер</w:t>
      </w:r>
      <w:r w:rsidR="00371AF9" w:rsidRPr="00200C1A">
        <w:rPr>
          <w:rFonts w:ascii="Times New Roman" w:hAnsi="Times New Roman" w:cs="Times New Roman"/>
          <w:sz w:val="28"/>
          <w:szCs w:val="28"/>
        </w:rPr>
        <w:t>.</w:t>
      </w:r>
    </w:p>
    <w:p w:rsidR="00D003D2" w:rsidRPr="00200C1A" w:rsidRDefault="0086768F" w:rsidP="00200C1A">
      <w:pPr>
        <w:spacing w:after="0" w:line="240" w:lineRule="auto"/>
        <w:rPr>
          <w:rFonts w:ascii="Times New Roman" w:hAnsi="Times New Roman" w:cs="Times New Roman"/>
          <w:sz w:val="28"/>
          <w:szCs w:val="28"/>
        </w:rPr>
      </w:pPr>
      <w:r w:rsidRPr="00200C1A">
        <w:rPr>
          <w:rFonts w:ascii="Times New Roman" w:hAnsi="Times New Roman" w:cs="Times New Roman"/>
          <w:i/>
          <w:sz w:val="28"/>
          <w:szCs w:val="28"/>
        </w:rPr>
        <w:t xml:space="preserve"> </w:t>
      </w:r>
      <w:r w:rsidR="00D003D2" w:rsidRPr="00200C1A">
        <w:rPr>
          <w:rFonts w:ascii="Times New Roman" w:hAnsi="Times New Roman" w:cs="Times New Roman"/>
          <w:i/>
          <w:sz w:val="28"/>
          <w:szCs w:val="28"/>
        </w:rPr>
        <w:t xml:space="preserve">(Основание: </w:t>
      </w:r>
      <w:hyperlink r:id="rId117" w:history="1">
        <w:r w:rsidR="00D003D2" w:rsidRPr="00200C1A">
          <w:rPr>
            <w:rStyle w:val="aff2"/>
            <w:rFonts w:ascii="Times New Roman" w:hAnsi="Times New Roman" w:cs="Times New Roman"/>
            <w:i/>
            <w:color w:val="auto"/>
            <w:sz w:val="28"/>
            <w:szCs w:val="28"/>
          </w:rPr>
          <w:t>п. 9</w:t>
        </w:r>
      </w:hyperlink>
      <w:r w:rsidR="00D003D2" w:rsidRPr="00200C1A">
        <w:rPr>
          <w:rFonts w:ascii="Times New Roman" w:hAnsi="Times New Roman" w:cs="Times New Roman"/>
          <w:i/>
          <w:sz w:val="28"/>
          <w:szCs w:val="28"/>
        </w:rPr>
        <w:t xml:space="preserve"> СГС "Основные средства", </w:t>
      </w:r>
      <w:hyperlink r:id="rId118" w:history="1">
        <w:r w:rsidR="00D003D2" w:rsidRPr="00200C1A">
          <w:rPr>
            <w:rStyle w:val="aff2"/>
            <w:rFonts w:ascii="Times New Roman" w:hAnsi="Times New Roman" w:cs="Times New Roman"/>
            <w:i/>
            <w:color w:val="auto"/>
            <w:sz w:val="28"/>
            <w:szCs w:val="28"/>
          </w:rPr>
          <w:t>п. 46</w:t>
        </w:r>
      </w:hyperlink>
      <w:r w:rsidR="00D003D2" w:rsidRPr="00200C1A">
        <w:rPr>
          <w:rFonts w:ascii="Times New Roman" w:hAnsi="Times New Roman" w:cs="Times New Roman"/>
          <w:i/>
          <w:sz w:val="28"/>
          <w:szCs w:val="28"/>
        </w:rPr>
        <w:t xml:space="preserve"> Инструкции № 157н)</w:t>
      </w:r>
    </w:p>
    <w:p w:rsidR="00D003D2" w:rsidRPr="00200C1A" w:rsidRDefault="00342933" w:rsidP="00200C1A">
      <w:pPr>
        <w:pStyle w:val="2"/>
        <w:keepNext w:val="0"/>
        <w:jc w:val="both"/>
        <w:rPr>
          <w:b w:val="0"/>
          <w:szCs w:val="28"/>
        </w:rPr>
      </w:pPr>
      <w:bookmarkStart w:id="32" w:name="_ref_1-8577d33ccc4847"/>
      <w:r w:rsidRPr="00200C1A">
        <w:rPr>
          <w:b w:val="0"/>
          <w:szCs w:val="28"/>
        </w:rPr>
        <w:t xml:space="preserve">2.7. </w:t>
      </w:r>
      <w:r w:rsidR="00D003D2" w:rsidRPr="00200C1A">
        <w:rPr>
          <w:b w:val="0"/>
          <w:szCs w:val="28"/>
        </w:rPr>
        <w:t>Инвентарный номер наносится:</w:t>
      </w:r>
      <w:bookmarkEnd w:id="32"/>
    </w:p>
    <w:p w:rsidR="00D003D2" w:rsidRPr="00200C1A" w:rsidRDefault="00D003D2" w:rsidP="00200C1A">
      <w:pPr>
        <w:spacing w:after="0" w:line="240" w:lineRule="auto"/>
        <w:rPr>
          <w:rFonts w:ascii="Times New Roman" w:hAnsi="Times New Roman" w:cs="Times New Roman"/>
          <w:sz w:val="28"/>
          <w:szCs w:val="28"/>
        </w:rPr>
      </w:pPr>
      <w:r w:rsidRPr="00200C1A">
        <w:rPr>
          <w:rFonts w:ascii="Times New Roman" w:hAnsi="Times New Roman" w:cs="Times New Roman"/>
          <w:sz w:val="28"/>
          <w:szCs w:val="28"/>
        </w:rPr>
        <w:t>- на объекты недвижимого имущества - несмываемой краской;</w:t>
      </w:r>
    </w:p>
    <w:p w:rsidR="00D003D2" w:rsidRPr="00200C1A" w:rsidRDefault="00D003D2" w:rsidP="00200C1A">
      <w:pPr>
        <w:spacing w:after="0" w:line="240" w:lineRule="auto"/>
        <w:rPr>
          <w:rFonts w:ascii="Times New Roman" w:hAnsi="Times New Roman" w:cs="Times New Roman"/>
          <w:sz w:val="28"/>
          <w:szCs w:val="28"/>
        </w:rPr>
      </w:pPr>
      <w:r w:rsidRPr="00200C1A">
        <w:rPr>
          <w:rFonts w:ascii="Times New Roman" w:hAnsi="Times New Roman" w:cs="Times New Roman"/>
          <w:sz w:val="28"/>
          <w:szCs w:val="28"/>
        </w:rPr>
        <w:t xml:space="preserve">- на объекты движимого имущества </w:t>
      </w:r>
      <w:r w:rsidR="0086768F" w:rsidRPr="00200C1A">
        <w:rPr>
          <w:rFonts w:ascii="Times New Roman" w:hAnsi="Times New Roman" w:cs="Times New Roman"/>
          <w:sz w:val="28"/>
          <w:szCs w:val="28"/>
        </w:rPr>
        <w:t>–</w:t>
      </w:r>
      <w:r w:rsidRPr="00200C1A">
        <w:rPr>
          <w:rFonts w:ascii="Times New Roman" w:hAnsi="Times New Roman" w:cs="Times New Roman"/>
          <w:sz w:val="28"/>
          <w:szCs w:val="28"/>
        </w:rPr>
        <w:t xml:space="preserve"> </w:t>
      </w:r>
      <w:r w:rsidR="0086768F" w:rsidRPr="00200C1A">
        <w:rPr>
          <w:rFonts w:ascii="Times New Roman" w:hAnsi="Times New Roman" w:cs="Times New Roman"/>
          <w:sz w:val="28"/>
          <w:szCs w:val="28"/>
        </w:rPr>
        <w:t>несмываемым маркером (белый, чёрный)</w:t>
      </w:r>
      <w:r w:rsidRPr="00200C1A">
        <w:rPr>
          <w:rFonts w:ascii="Times New Roman" w:hAnsi="Times New Roman" w:cs="Times New Roman"/>
          <w:sz w:val="28"/>
          <w:szCs w:val="28"/>
        </w:rPr>
        <w:t>.</w:t>
      </w:r>
    </w:p>
    <w:p w:rsidR="00216F5E" w:rsidRPr="00200C1A" w:rsidRDefault="00D003D2" w:rsidP="00200C1A">
      <w:pPr>
        <w:spacing w:after="0" w:line="240" w:lineRule="auto"/>
        <w:rPr>
          <w:rFonts w:ascii="Times New Roman" w:hAnsi="Times New Roman" w:cs="Times New Roman"/>
          <w:i/>
          <w:sz w:val="28"/>
          <w:szCs w:val="28"/>
        </w:rPr>
      </w:pPr>
      <w:r w:rsidRPr="00200C1A">
        <w:rPr>
          <w:rFonts w:ascii="Times New Roman" w:hAnsi="Times New Roman" w:cs="Times New Roman"/>
          <w:i/>
          <w:sz w:val="28"/>
          <w:szCs w:val="28"/>
        </w:rPr>
        <w:t xml:space="preserve">(Основание: </w:t>
      </w:r>
      <w:hyperlink r:id="rId119" w:history="1">
        <w:r w:rsidRPr="00200C1A">
          <w:rPr>
            <w:rStyle w:val="aff2"/>
            <w:rFonts w:ascii="Times New Roman" w:hAnsi="Times New Roman" w:cs="Times New Roman"/>
            <w:i/>
            <w:color w:val="auto"/>
            <w:sz w:val="28"/>
            <w:szCs w:val="28"/>
          </w:rPr>
          <w:t>п. 46</w:t>
        </w:r>
      </w:hyperlink>
      <w:r w:rsidRPr="00200C1A">
        <w:rPr>
          <w:rFonts w:ascii="Times New Roman" w:hAnsi="Times New Roman" w:cs="Times New Roman"/>
          <w:i/>
          <w:sz w:val="28"/>
          <w:szCs w:val="28"/>
        </w:rPr>
        <w:t xml:space="preserve"> Инструкции № 157н)</w:t>
      </w:r>
      <w:bookmarkStart w:id="33" w:name="_ref_1-9d2c07ccd3424c"/>
    </w:p>
    <w:p w:rsidR="00D003D2" w:rsidRPr="00200C1A" w:rsidRDefault="000A0765" w:rsidP="00200C1A">
      <w:pPr>
        <w:spacing w:after="0" w:line="240" w:lineRule="auto"/>
        <w:jc w:val="both"/>
        <w:rPr>
          <w:rFonts w:ascii="Times New Roman" w:hAnsi="Times New Roman" w:cs="Times New Roman"/>
          <w:sz w:val="28"/>
          <w:szCs w:val="28"/>
        </w:rPr>
      </w:pPr>
      <w:r w:rsidRPr="00200C1A">
        <w:rPr>
          <w:rFonts w:ascii="Times New Roman" w:hAnsi="Times New Roman" w:cs="Times New Roman"/>
          <w:sz w:val="28"/>
          <w:szCs w:val="28"/>
        </w:rPr>
        <w:t>2.8</w:t>
      </w:r>
      <w:r w:rsidR="00216F5E" w:rsidRPr="00200C1A">
        <w:rPr>
          <w:rFonts w:ascii="Times New Roman" w:hAnsi="Times New Roman" w:cs="Times New Roman"/>
          <w:sz w:val="28"/>
          <w:szCs w:val="28"/>
        </w:rPr>
        <w:t xml:space="preserve">. </w:t>
      </w:r>
      <w:proofErr w:type="gramStart"/>
      <w:r w:rsidR="00D003D2" w:rsidRPr="00200C1A">
        <w:rPr>
          <w:rFonts w:ascii="Times New Roman" w:hAnsi="Times New Roman" w:cs="Times New Roman"/>
          <w:sz w:val="28"/>
          <w:szCs w:val="28"/>
        </w:rPr>
        <w:t xml:space="preserve">Балансовая стоимость объекта основных средств вида "Машины и оборудование" увеличивается на стоимость затрат по замене его отдельных составных частей в случае     </w:t>
      </w:r>
      <w:r w:rsidR="0086768F" w:rsidRPr="00200C1A">
        <w:rPr>
          <w:rFonts w:ascii="Times New Roman" w:hAnsi="Times New Roman" w:cs="Times New Roman"/>
          <w:sz w:val="28"/>
          <w:szCs w:val="28"/>
        </w:rPr>
        <w:t>модернизации основного средства</w:t>
      </w:r>
      <w:r w:rsidR="00D003D2" w:rsidRPr="00200C1A">
        <w:rPr>
          <w:rFonts w:ascii="Times New Roman" w:hAnsi="Times New Roman" w:cs="Times New Roman"/>
          <w:sz w:val="28"/>
          <w:szCs w:val="28"/>
        </w:rPr>
        <w:t xml:space="preserve">     при условии, что такие составные части в соответствии с критериями признания объекта основных средств признаются активом и согласно порядку эксплуатации объекта требуется такая замена, в том числе в ходе капитального ремонта.</w:t>
      </w:r>
      <w:bookmarkEnd w:id="33"/>
      <w:proofErr w:type="gramEnd"/>
    </w:p>
    <w:p w:rsidR="00E11FAD" w:rsidRPr="00200C1A" w:rsidRDefault="00D003D2" w:rsidP="00200C1A">
      <w:pPr>
        <w:spacing w:after="0" w:line="240" w:lineRule="auto"/>
        <w:jc w:val="both"/>
        <w:rPr>
          <w:rFonts w:ascii="Times New Roman" w:hAnsi="Times New Roman" w:cs="Times New Roman"/>
          <w:sz w:val="28"/>
          <w:szCs w:val="28"/>
        </w:rPr>
      </w:pPr>
      <w:r w:rsidRPr="00200C1A">
        <w:rPr>
          <w:rFonts w:ascii="Times New Roman" w:hAnsi="Times New Roman" w:cs="Times New Roman"/>
          <w:sz w:val="28"/>
          <w:szCs w:val="28"/>
        </w:rPr>
        <w:lastRenderedPageBreak/>
        <w:t>Одновременно балансовая стоимость этого объекта корректируется (уменьшается) на стоимость выбывающих (заменяемых) частей.</w:t>
      </w:r>
    </w:p>
    <w:p w:rsidR="00216F5E" w:rsidRPr="00200C1A" w:rsidRDefault="00D003D2" w:rsidP="00200C1A">
      <w:pPr>
        <w:spacing w:after="0" w:line="240" w:lineRule="auto"/>
        <w:jc w:val="both"/>
        <w:rPr>
          <w:rFonts w:ascii="Times New Roman" w:hAnsi="Times New Roman" w:cs="Times New Roman"/>
          <w:sz w:val="28"/>
          <w:szCs w:val="28"/>
        </w:rPr>
      </w:pPr>
      <w:r w:rsidRPr="00200C1A">
        <w:rPr>
          <w:rFonts w:ascii="Times New Roman" w:hAnsi="Times New Roman" w:cs="Times New Roman"/>
          <w:i/>
          <w:sz w:val="28"/>
          <w:szCs w:val="28"/>
        </w:rPr>
        <w:t xml:space="preserve">(Основание: </w:t>
      </w:r>
      <w:hyperlink r:id="rId120" w:history="1">
        <w:r w:rsidRPr="00200C1A">
          <w:rPr>
            <w:rStyle w:val="aff2"/>
            <w:rFonts w:ascii="Times New Roman" w:hAnsi="Times New Roman" w:cs="Times New Roman"/>
            <w:i/>
            <w:color w:val="auto"/>
            <w:sz w:val="28"/>
            <w:szCs w:val="28"/>
          </w:rPr>
          <w:t>п. п. 19</w:t>
        </w:r>
      </w:hyperlink>
      <w:r w:rsidRPr="00200C1A">
        <w:rPr>
          <w:rFonts w:ascii="Times New Roman" w:hAnsi="Times New Roman" w:cs="Times New Roman"/>
          <w:i/>
          <w:sz w:val="28"/>
          <w:szCs w:val="28"/>
        </w:rPr>
        <w:t xml:space="preserve">, </w:t>
      </w:r>
      <w:hyperlink r:id="rId121" w:history="1">
        <w:r w:rsidRPr="00200C1A">
          <w:rPr>
            <w:rStyle w:val="aff2"/>
            <w:rFonts w:ascii="Times New Roman" w:hAnsi="Times New Roman" w:cs="Times New Roman"/>
            <w:i/>
            <w:color w:val="auto"/>
            <w:sz w:val="28"/>
            <w:szCs w:val="28"/>
          </w:rPr>
          <w:t>27</w:t>
        </w:r>
      </w:hyperlink>
      <w:r w:rsidRPr="00200C1A">
        <w:rPr>
          <w:rFonts w:ascii="Times New Roman" w:hAnsi="Times New Roman" w:cs="Times New Roman"/>
          <w:i/>
          <w:sz w:val="28"/>
          <w:szCs w:val="28"/>
        </w:rPr>
        <w:t xml:space="preserve"> СГС "Основные средства")</w:t>
      </w:r>
      <w:bookmarkStart w:id="34" w:name="_ref_1-f5a32730226548"/>
    </w:p>
    <w:p w:rsidR="00D003D2" w:rsidRPr="00200C1A" w:rsidRDefault="00216F5E" w:rsidP="00200C1A">
      <w:pPr>
        <w:spacing w:after="0" w:line="240" w:lineRule="auto"/>
        <w:jc w:val="both"/>
        <w:rPr>
          <w:rFonts w:ascii="Times New Roman" w:hAnsi="Times New Roman" w:cs="Times New Roman"/>
          <w:sz w:val="28"/>
          <w:szCs w:val="28"/>
        </w:rPr>
      </w:pPr>
      <w:r w:rsidRPr="00200C1A">
        <w:rPr>
          <w:rFonts w:ascii="Times New Roman" w:hAnsi="Times New Roman" w:cs="Times New Roman"/>
          <w:sz w:val="28"/>
          <w:szCs w:val="28"/>
        </w:rPr>
        <w:t>2.</w:t>
      </w:r>
      <w:r w:rsidR="000A0765" w:rsidRPr="00200C1A">
        <w:rPr>
          <w:rFonts w:ascii="Times New Roman" w:hAnsi="Times New Roman" w:cs="Times New Roman"/>
          <w:sz w:val="28"/>
          <w:szCs w:val="28"/>
        </w:rPr>
        <w:t>9</w:t>
      </w:r>
      <w:r w:rsidRPr="00200C1A">
        <w:rPr>
          <w:rFonts w:ascii="Times New Roman" w:hAnsi="Times New Roman" w:cs="Times New Roman"/>
          <w:sz w:val="28"/>
          <w:szCs w:val="28"/>
        </w:rPr>
        <w:t xml:space="preserve">. </w:t>
      </w:r>
      <w:r w:rsidR="00D003D2" w:rsidRPr="00200C1A">
        <w:rPr>
          <w:rFonts w:ascii="Times New Roman" w:hAnsi="Times New Roman" w:cs="Times New Roman"/>
          <w:sz w:val="28"/>
          <w:szCs w:val="28"/>
        </w:rPr>
        <w:t xml:space="preserve">Стоимость основного средства изменяется в </w:t>
      </w:r>
      <w:proofErr w:type="gramStart"/>
      <w:r w:rsidR="00D003D2" w:rsidRPr="00200C1A">
        <w:rPr>
          <w:rFonts w:ascii="Times New Roman" w:hAnsi="Times New Roman" w:cs="Times New Roman"/>
          <w:sz w:val="28"/>
          <w:szCs w:val="28"/>
        </w:rPr>
        <w:t>случае</w:t>
      </w:r>
      <w:proofErr w:type="gramEnd"/>
      <w:r w:rsidR="00D003D2" w:rsidRPr="00200C1A">
        <w:rPr>
          <w:rFonts w:ascii="Times New Roman" w:hAnsi="Times New Roman" w:cs="Times New Roman"/>
          <w:sz w:val="28"/>
          <w:szCs w:val="28"/>
        </w:rPr>
        <w:t xml:space="preserve"> проведения переоценки этого о</w:t>
      </w:r>
      <w:r w:rsidRPr="00200C1A">
        <w:rPr>
          <w:rFonts w:ascii="Times New Roman" w:hAnsi="Times New Roman" w:cs="Times New Roman"/>
          <w:sz w:val="28"/>
          <w:szCs w:val="28"/>
        </w:rPr>
        <w:t>сновного средства и отражения её</w:t>
      </w:r>
      <w:r w:rsidR="00D003D2" w:rsidRPr="00200C1A">
        <w:rPr>
          <w:rFonts w:ascii="Times New Roman" w:hAnsi="Times New Roman" w:cs="Times New Roman"/>
          <w:sz w:val="28"/>
          <w:szCs w:val="28"/>
        </w:rPr>
        <w:t xml:space="preserve"> результатов в уч</w:t>
      </w:r>
      <w:r w:rsidRPr="00200C1A">
        <w:rPr>
          <w:rFonts w:ascii="Times New Roman" w:hAnsi="Times New Roman" w:cs="Times New Roman"/>
          <w:sz w:val="28"/>
          <w:szCs w:val="28"/>
        </w:rPr>
        <w:t>ё</w:t>
      </w:r>
      <w:r w:rsidR="00D003D2" w:rsidRPr="00200C1A">
        <w:rPr>
          <w:rFonts w:ascii="Times New Roman" w:hAnsi="Times New Roman" w:cs="Times New Roman"/>
          <w:sz w:val="28"/>
          <w:szCs w:val="28"/>
        </w:rPr>
        <w:t>те.</w:t>
      </w:r>
      <w:bookmarkEnd w:id="34"/>
    </w:p>
    <w:p w:rsidR="00216F5E" w:rsidRPr="00200C1A" w:rsidRDefault="00D003D2" w:rsidP="00200C1A">
      <w:pPr>
        <w:spacing w:after="0" w:line="240" w:lineRule="auto"/>
        <w:rPr>
          <w:rFonts w:ascii="Times New Roman" w:hAnsi="Times New Roman" w:cs="Times New Roman"/>
          <w:i/>
          <w:sz w:val="28"/>
          <w:szCs w:val="28"/>
        </w:rPr>
      </w:pPr>
      <w:r w:rsidRPr="00200C1A">
        <w:rPr>
          <w:rFonts w:ascii="Times New Roman" w:hAnsi="Times New Roman" w:cs="Times New Roman"/>
          <w:i/>
          <w:sz w:val="28"/>
          <w:szCs w:val="28"/>
        </w:rPr>
        <w:t xml:space="preserve">(Основание: </w:t>
      </w:r>
      <w:hyperlink r:id="rId122" w:history="1">
        <w:r w:rsidRPr="00200C1A">
          <w:rPr>
            <w:rStyle w:val="aff2"/>
            <w:rFonts w:ascii="Times New Roman" w:hAnsi="Times New Roman" w:cs="Times New Roman"/>
            <w:i/>
            <w:color w:val="auto"/>
            <w:sz w:val="28"/>
            <w:szCs w:val="28"/>
          </w:rPr>
          <w:t>п. 19</w:t>
        </w:r>
      </w:hyperlink>
      <w:r w:rsidRPr="00200C1A">
        <w:rPr>
          <w:rFonts w:ascii="Times New Roman" w:hAnsi="Times New Roman" w:cs="Times New Roman"/>
          <w:i/>
          <w:sz w:val="28"/>
          <w:szCs w:val="28"/>
        </w:rPr>
        <w:t xml:space="preserve"> СГС "Основные средства")</w:t>
      </w:r>
      <w:bookmarkStart w:id="35" w:name="_ref_1-4b50ebb5e14542"/>
    </w:p>
    <w:p w:rsidR="00216F5E" w:rsidRPr="00200C1A" w:rsidRDefault="00216F5E" w:rsidP="00200C1A">
      <w:pPr>
        <w:spacing w:after="0" w:line="240" w:lineRule="auto"/>
        <w:jc w:val="both"/>
        <w:rPr>
          <w:rFonts w:ascii="Times New Roman" w:hAnsi="Times New Roman" w:cs="Times New Roman"/>
          <w:sz w:val="28"/>
          <w:szCs w:val="28"/>
        </w:rPr>
      </w:pPr>
      <w:r w:rsidRPr="00200C1A">
        <w:rPr>
          <w:rFonts w:ascii="Times New Roman" w:hAnsi="Times New Roman" w:cs="Times New Roman"/>
          <w:sz w:val="28"/>
          <w:szCs w:val="28"/>
        </w:rPr>
        <w:t>2.1</w:t>
      </w:r>
      <w:r w:rsidR="000A0765" w:rsidRPr="00200C1A">
        <w:rPr>
          <w:rFonts w:ascii="Times New Roman" w:hAnsi="Times New Roman" w:cs="Times New Roman"/>
          <w:sz w:val="28"/>
          <w:szCs w:val="28"/>
        </w:rPr>
        <w:t>0</w:t>
      </w:r>
      <w:r w:rsidRPr="00200C1A">
        <w:rPr>
          <w:rFonts w:ascii="Times New Roman" w:hAnsi="Times New Roman" w:cs="Times New Roman"/>
          <w:sz w:val="28"/>
          <w:szCs w:val="28"/>
        </w:rPr>
        <w:t xml:space="preserve">. </w:t>
      </w:r>
      <w:r w:rsidR="00D003D2" w:rsidRPr="00200C1A">
        <w:rPr>
          <w:rFonts w:ascii="Times New Roman" w:hAnsi="Times New Roman" w:cs="Times New Roman"/>
          <w:sz w:val="28"/>
          <w:szCs w:val="28"/>
        </w:rPr>
        <w:t>При отражении результатов</w:t>
      </w:r>
      <w:r w:rsidRPr="00200C1A">
        <w:rPr>
          <w:rFonts w:ascii="Times New Roman" w:hAnsi="Times New Roman" w:cs="Times New Roman"/>
          <w:sz w:val="28"/>
          <w:szCs w:val="28"/>
        </w:rPr>
        <w:t xml:space="preserve"> переоценки производится пересчё</w:t>
      </w:r>
      <w:r w:rsidR="00D003D2" w:rsidRPr="00200C1A">
        <w:rPr>
          <w:rFonts w:ascii="Times New Roman" w:hAnsi="Times New Roman" w:cs="Times New Roman"/>
          <w:sz w:val="28"/>
          <w:szCs w:val="28"/>
        </w:rPr>
        <w:t>т накопленной амортизации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bookmarkEnd w:id="35"/>
      <w:r w:rsidR="00E11FAD" w:rsidRPr="00200C1A">
        <w:rPr>
          <w:rFonts w:ascii="Times New Roman" w:hAnsi="Times New Roman" w:cs="Times New Roman"/>
          <w:sz w:val="28"/>
          <w:szCs w:val="28"/>
        </w:rPr>
        <w:t xml:space="preserve"> </w:t>
      </w:r>
      <w:r w:rsidR="00D003D2" w:rsidRPr="00200C1A">
        <w:rPr>
          <w:rFonts w:ascii="Times New Roman" w:hAnsi="Times New Roman" w:cs="Times New Roman"/>
          <w:i/>
          <w:sz w:val="28"/>
          <w:szCs w:val="28"/>
        </w:rPr>
        <w:t xml:space="preserve">(Основание: </w:t>
      </w:r>
      <w:hyperlink r:id="rId123" w:history="1">
        <w:r w:rsidR="00D003D2" w:rsidRPr="00200C1A">
          <w:rPr>
            <w:rStyle w:val="aff2"/>
            <w:rFonts w:ascii="Times New Roman" w:hAnsi="Times New Roman" w:cs="Times New Roman"/>
            <w:i/>
            <w:color w:val="auto"/>
            <w:sz w:val="28"/>
            <w:szCs w:val="28"/>
          </w:rPr>
          <w:t>п. 41</w:t>
        </w:r>
      </w:hyperlink>
      <w:r w:rsidR="00D003D2" w:rsidRPr="00200C1A">
        <w:rPr>
          <w:rFonts w:ascii="Times New Roman" w:hAnsi="Times New Roman" w:cs="Times New Roman"/>
          <w:i/>
          <w:sz w:val="28"/>
          <w:szCs w:val="28"/>
        </w:rPr>
        <w:t xml:space="preserve"> СГС "Основные средства")</w:t>
      </w:r>
      <w:bookmarkStart w:id="36" w:name="_ref_1-4574b126cad04c"/>
    </w:p>
    <w:p w:rsidR="00D003D2" w:rsidRPr="00200C1A" w:rsidRDefault="00216F5E" w:rsidP="00200C1A">
      <w:pPr>
        <w:spacing w:after="0" w:line="240" w:lineRule="auto"/>
        <w:rPr>
          <w:rFonts w:ascii="Times New Roman" w:hAnsi="Times New Roman" w:cs="Times New Roman"/>
          <w:sz w:val="28"/>
          <w:szCs w:val="28"/>
        </w:rPr>
      </w:pPr>
      <w:r w:rsidRPr="00200C1A">
        <w:rPr>
          <w:rFonts w:ascii="Times New Roman" w:hAnsi="Times New Roman" w:cs="Times New Roman"/>
          <w:sz w:val="28"/>
          <w:szCs w:val="28"/>
        </w:rPr>
        <w:t>2.1</w:t>
      </w:r>
      <w:r w:rsidR="000A0765" w:rsidRPr="00200C1A">
        <w:rPr>
          <w:rFonts w:ascii="Times New Roman" w:hAnsi="Times New Roman" w:cs="Times New Roman"/>
          <w:sz w:val="28"/>
          <w:szCs w:val="28"/>
        </w:rPr>
        <w:t>1</w:t>
      </w:r>
      <w:r w:rsidRPr="00200C1A">
        <w:rPr>
          <w:rFonts w:ascii="Times New Roman" w:hAnsi="Times New Roman" w:cs="Times New Roman"/>
          <w:sz w:val="28"/>
          <w:szCs w:val="28"/>
        </w:rPr>
        <w:t xml:space="preserve">. </w:t>
      </w:r>
      <w:r w:rsidR="00D003D2" w:rsidRPr="00200C1A">
        <w:rPr>
          <w:rFonts w:ascii="Times New Roman" w:hAnsi="Times New Roman" w:cs="Times New Roman"/>
          <w:sz w:val="28"/>
          <w:szCs w:val="28"/>
        </w:rPr>
        <w:t xml:space="preserve">Ответственным за хранение документов производителя, входящих в комплектацию объекта основных средств (технической документации, гарантийных талонов), является ответственное лицо, </w:t>
      </w:r>
      <w:r w:rsidR="0086768F" w:rsidRPr="00200C1A">
        <w:rPr>
          <w:rFonts w:ascii="Times New Roman" w:hAnsi="Times New Roman" w:cs="Times New Roman"/>
          <w:sz w:val="28"/>
          <w:szCs w:val="28"/>
        </w:rPr>
        <w:t>на которое возложено ведение учёта</w:t>
      </w:r>
      <w:r w:rsidR="00D003D2" w:rsidRPr="00200C1A">
        <w:rPr>
          <w:rFonts w:ascii="Times New Roman" w:hAnsi="Times New Roman" w:cs="Times New Roman"/>
          <w:sz w:val="28"/>
          <w:szCs w:val="28"/>
        </w:rPr>
        <w:t>.</w:t>
      </w:r>
      <w:bookmarkEnd w:id="36"/>
    </w:p>
    <w:p w:rsidR="00216F5E" w:rsidRPr="00200C1A" w:rsidRDefault="00D003D2" w:rsidP="00200C1A">
      <w:pPr>
        <w:spacing w:after="0" w:line="240" w:lineRule="auto"/>
        <w:rPr>
          <w:rFonts w:ascii="Times New Roman" w:hAnsi="Times New Roman" w:cs="Times New Roman"/>
          <w:i/>
          <w:sz w:val="28"/>
          <w:szCs w:val="28"/>
        </w:rPr>
      </w:pPr>
      <w:r w:rsidRPr="00200C1A">
        <w:rPr>
          <w:rFonts w:ascii="Times New Roman" w:hAnsi="Times New Roman" w:cs="Times New Roman"/>
          <w:i/>
          <w:sz w:val="28"/>
          <w:szCs w:val="28"/>
        </w:rPr>
        <w:t xml:space="preserve">(Основание: </w:t>
      </w:r>
      <w:hyperlink r:id="rId124" w:history="1">
        <w:r w:rsidRPr="00200C1A">
          <w:rPr>
            <w:rStyle w:val="aff2"/>
            <w:rFonts w:ascii="Times New Roman" w:hAnsi="Times New Roman" w:cs="Times New Roman"/>
            <w:i/>
            <w:color w:val="auto"/>
            <w:sz w:val="28"/>
            <w:szCs w:val="28"/>
          </w:rPr>
          <w:t>п. 9</w:t>
        </w:r>
      </w:hyperlink>
      <w:r w:rsidRPr="00200C1A">
        <w:rPr>
          <w:rFonts w:ascii="Times New Roman" w:hAnsi="Times New Roman" w:cs="Times New Roman"/>
          <w:i/>
          <w:sz w:val="28"/>
          <w:szCs w:val="28"/>
        </w:rPr>
        <w:t xml:space="preserve"> СГС "Учетная политика")</w:t>
      </w:r>
      <w:bookmarkStart w:id="37" w:name="_ref_1-91cd04e697ec46"/>
    </w:p>
    <w:p w:rsidR="00D003D2" w:rsidRPr="00200C1A" w:rsidRDefault="00216F5E" w:rsidP="00200C1A">
      <w:pPr>
        <w:spacing w:after="0" w:line="240" w:lineRule="auto"/>
        <w:jc w:val="both"/>
        <w:rPr>
          <w:rFonts w:ascii="Times New Roman" w:hAnsi="Times New Roman" w:cs="Times New Roman"/>
          <w:i/>
          <w:sz w:val="28"/>
          <w:szCs w:val="28"/>
        </w:rPr>
      </w:pPr>
      <w:r w:rsidRPr="00200C1A">
        <w:rPr>
          <w:rFonts w:ascii="Times New Roman" w:hAnsi="Times New Roman" w:cs="Times New Roman"/>
          <w:sz w:val="28"/>
          <w:szCs w:val="28"/>
        </w:rPr>
        <w:t>2.1</w:t>
      </w:r>
      <w:r w:rsidR="000A0765" w:rsidRPr="00200C1A">
        <w:rPr>
          <w:rFonts w:ascii="Times New Roman" w:hAnsi="Times New Roman" w:cs="Times New Roman"/>
          <w:sz w:val="28"/>
          <w:szCs w:val="28"/>
        </w:rPr>
        <w:t>2</w:t>
      </w:r>
      <w:r w:rsidRPr="00200C1A">
        <w:rPr>
          <w:rFonts w:ascii="Times New Roman" w:hAnsi="Times New Roman" w:cs="Times New Roman"/>
          <w:sz w:val="28"/>
          <w:szCs w:val="28"/>
        </w:rPr>
        <w:t xml:space="preserve">. </w:t>
      </w:r>
      <w:r w:rsidR="00D003D2" w:rsidRPr="00200C1A">
        <w:rPr>
          <w:rFonts w:ascii="Times New Roman" w:hAnsi="Times New Roman" w:cs="Times New Roman"/>
          <w:sz w:val="28"/>
          <w:szCs w:val="28"/>
        </w:rPr>
        <w:t>Безвозмездная передача объектов основных средств оформляе</w:t>
      </w:r>
      <w:r w:rsidRPr="00200C1A">
        <w:rPr>
          <w:rFonts w:ascii="Times New Roman" w:hAnsi="Times New Roman" w:cs="Times New Roman"/>
          <w:sz w:val="28"/>
          <w:szCs w:val="28"/>
        </w:rPr>
        <w:t>тся Актом о приё</w:t>
      </w:r>
      <w:r w:rsidR="00D003D2" w:rsidRPr="00200C1A">
        <w:rPr>
          <w:rFonts w:ascii="Times New Roman" w:hAnsi="Times New Roman" w:cs="Times New Roman"/>
          <w:sz w:val="28"/>
          <w:szCs w:val="28"/>
        </w:rPr>
        <w:t>ме-передаче объектов нефинансовых активов (</w:t>
      </w:r>
      <w:hyperlink r:id="rId125" w:history="1">
        <w:r w:rsidR="00D003D2" w:rsidRPr="00200C1A">
          <w:rPr>
            <w:rStyle w:val="aff2"/>
            <w:rFonts w:ascii="Times New Roman" w:hAnsi="Times New Roman" w:cs="Times New Roman"/>
            <w:color w:val="auto"/>
            <w:sz w:val="28"/>
            <w:szCs w:val="28"/>
          </w:rPr>
          <w:t>ф. 0504101</w:t>
        </w:r>
      </w:hyperlink>
      <w:r w:rsidR="00D003D2" w:rsidRPr="00200C1A">
        <w:rPr>
          <w:rFonts w:ascii="Times New Roman" w:hAnsi="Times New Roman" w:cs="Times New Roman"/>
          <w:sz w:val="28"/>
          <w:szCs w:val="28"/>
        </w:rPr>
        <w:t>).</w:t>
      </w:r>
      <w:bookmarkEnd w:id="37"/>
    </w:p>
    <w:p w:rsidR="00C44A32" w:rsidRPr="00200C1A" w:rsidRDefault="00D003D2" w:rsidP="00200C1A">
      <w:pPr>
        <w:spacing w:after="0" w:line="240" w:lineRule="auto"/>
        <w:rPr>
          <w:rFonts w:ascii="Times New Roman" w:hAnsi="Times New Roman" w:cs="Times New Roman"/>
          <w:i/>
          <w:sz w:val="28"/>
          <w:szCs w:val="28"/>
        </w:rPr>
      </w:pPr>
      <w:proofErr w:type="gramStart"/>
      <w:r w:rsidRPr="00200C1A">
        <w:rPr>
          <w:rFonts w:ascii="Times New Roman" w:hAnsi="Times New Roman" w:cs="Times New Roman"/>
          <w:i/>
          <w:sz w:val="28"/>
          <w:szCs w:val="28"/>
        </w:rPr>
        <w:t>(Основание:</w:t>
      </w:r>
      <w:proofErr w:type="gramEnd"/>
      <w:r w:rsidRPr="00200C1A">
        <w:rPr>
          <w:rFonts w:ascii="Times New Roman" w:hAnsi="Times New Roman" w:cs="Times New Roman"/>
          <w:i/>
          <w:sz w:val="28"/>
          <w:szCs w:val="28"/>
        </w:rPr>
        <w:t xml:space="preserve"> </w:t>
      </w:r>
      <w:proofErr w:type="gramStart"/>
      <w:r w:rsidRPr="00200C1A">
        <w:rPr>
          <w:rFonts w:ascii="Times New Roman" w:hAnsi="Times New Roman" w:cs="Times New Roman"/>
          <w:i/>
          <w:sz w:val="28"/>
          <w:szCs w:val="28"/>
        </w:rPr>
        <w:t xml:space="preserve">Методические </w:t>
      </w:r>
      <w:hyperlink r:id="rId126" w:history="1">
        <w:r w:rsidRPr="00200C1A">
          <w:rPr>
            <w:rStyle w:val="aff2"/>
            <w:rFonts w:ascii="Times New Roman" w:hAnsi="Times New Roman" w:cs="Times New Roman"/>
            <w:i/>
            <w:color w:val="auto"/>
            <w:sz w:val="28"/>
            <w:szCs w:val="28"/>
          </w:rPr>
          <w:t>указания</w:t>
        </w:r>
      </w:hyperlink>
      <w:r w:rsidRPr="00200C1A">
        <w:rPr>
          <w:rFonts w:ascii="Times New Roman" w:hAnsi="Times New Roman" w:cs="Times New Roman"/>
          <w:i/>
          <w:sz w:val="28"/>
          <w:szCs w:val="28"/>
        </w:rPr>
        <w:t xml:space="preserve"> № 52н)</w:t>
      </w:r>
      <w:bookmarkStart w:id="38" w:name="_ref_1-67f464a30b6e41"/>
      <w:proofErr w:type="gramEnd"/>
    </w:p>
    <w:p w:rsidR="00D003D2" w:rsidRPr="00200C1A" w:rsidRDefault="000A0765" w:rsidP="00200C1A">
      <w:pPr>
        <w:spacing w:after="0" w:line="240" w:lineRule="auto"/>
        <w:rPr>
          <w:rFonts w:ascii="Times New Roman" w:hAnsi="Times New Roman" w:cs="Times New Roman"/>
          <w:sz w:val="28"/>
          <w:szCs w:val="28"/>
        </w:rPr>
      </w:pPr>
      <w:r w:rsidRPr="00200C1A">
        <w:rPr>
          <w:rFonts w:ascii="Times New Roman" w:hAnsi="Times New Roman" w:cs="Times New Roman"/>
          <w:sz w:val="28"/>
          <w:szCs w:val="28"/>
        </w:rPr>
        <w:t>2.13</w:t>
      </w:r>
      <w:r w:rsidR="00C44A32" w:rsidRPr="00200C1A">
        <w:rPr>
          <w:rFonts w:ascii="Times New Roman" w:hAnsi="Times New Roman" w:cs="Times New Roman"/>
          <w:sz w:val="28"/>
          <w:szCs w:val="28"/>
        </w:rPr>
        <w:t xml:space="preserve">. </w:t>
      </w:r>
      <w:r w:rsidR="00D003D2" w:rsidRPr="00200C1A">
        <w:rPr>
          <w:rFonts w:ascii="Times New Roman" w:hAnsi="Times New Roman" w:cs="Times New Roman"/>
          <w:sz w:val="28"/>
          <w:szCs w:val="28"/>
        </w:rPr>
        <w:t>При приобретении основны</w:t>
      </w:r>
      <w:r w:rsidR="00C44A32" w:rsidRPr="00200C1A">
        <w:rPr>
          <w:rFonts w:ascii="Times New Roman" w:hAnsi="Times New Roman" w:cs="Times New Roman"/>
          <w:sz w:val="28"/>
          <w:szCs w:val="28"/>
        </w:rPr>
        <w:t>х средств оформляется Акт о приё</w:t>
      </w:r>
      <w:r w:rsidR="00D003D2" w:rsidRPr="00200C1A">
        <w:rPr>
          <w:rFonts w:ascii="Times New Roman" w:hAnsi="Times New Roman" w:cs="Times New Roman"/>
          <w:sz w:val="28"/>
          <w:szCs w:val="28"/>
        </w:rPr>
        <w:t>ме-передаче объектов нефинансовых активов (</w:t>
      </w:r>
      <w:hyperlink r:id="rId127" w:history="1">
        <w:r w:rsidR="00D003D2" w:rsidRPr="00200C1A">
          <w:rPr>
            <w:rStyle w:val="aff2"/>
            <w:rFonts w:ascii="Times New Roman" w:hAnsi="Times New Roman" w:cs="Times New Roman"/>
            <w:color w:val="auto"/>
            <w:sz w:val="28"/>
            <w:szCs w:val="28"/>
          </w:rPr>
          <w:t>ф. 0504101</w:t>
        </w:r>
      </w:hyperlink>
      <w:r w:rsidR="00D003D2" w:rsidRPr="00200C1A">
        <w:rPr>
          <w:rFonts w:ascii="Times New Roman" w:hAnsi="Times New Roman" w:cs="Times New Roman"/>
          <w:sz w:val="28"/>
          <w:szCs w:val="28"/>
        </w:rPr>
        <w:t>).</w:t>
      </w:r>
      <w:bookmarkEnd w:id="38"/>
      <w:r w:rsidR="00E11FAD" w:rsidRPr="00200C1A">
        <w:rPr>
          <w:rFonts w:ascii="Times New Roman" w:hAnsi="Times New Roman" w:cs="Times New Roman"/>
          <w:sz w:val="28"/>
          <w:szCs w:val="28"/>
        </w:rPr>
        <w:t xml:space="preserve"> </w:t>
      </w:r>
      <w:proofErr w:type="gramStart"/>
      <w:r w:rsidR="00D003D2" w:rsidRPr="00200C1A">
        <w:rPr>
          <w:rFonts w:ascii="Times New Roman" w:hAnsi="Times New Roman" w:cs="Times New Roman"/>
          <w:i/>
          <w:sz w:val="28"/>
          <w:szCs w:val="28"/>
        </w:rPr>
        <w:t>(Основание:</w:t>
      </w:r>
      <w:proofErr w:type="gramEnd"/>
      <w:r w:rsidR="00D003D2" w:rsidRPr="00200C1A">
        <w:rPr>
          <w:rFonts w:ascii="Times New Roman" w:hAnsi="Times New Roman" w:cs="Times New Roman"/>
          <w:i/>
          <w:sz w:val="28"/>
          <w:szCs w:val="28"/>
        </w:rPr>
        <w:t xml:space="preserve"> </w:t>
      </w:r>
      <w:proofErr w:type="gramStart"/>
      <w:r w:rsidR="00D003D2" w:rsidRPr="00200C1A">
        <w:rPr>
          <w:rFonts w:ascii="Times New Roman" w:hAnsi="Times New Roman" w:cs="Times New Roman"/>
          <w:i/>
          <w:sz w:val="28"/>
          <w:szCs w:val="28"/>
        </w:rPr>
        <w:t xml:space="preserve">Методические </w:t>
      </w:r>
      <w:hyperlink r:id="rId128" w:history="1">
        <w:r w:rsidR="00D003D2" w:rsidRPr="00200C1A">
          <w:rPr>
            <w:rStyle w:val="aff2"/>
            <w:rFonts w:ascii="Times New Roman" w:hAnsi="Times New Roman" w:cs="Times New Roman"/>
            <w:i/>
            <w:color w:val="auto"/>
            <w:sz w:val="28"/>
            <w:szCs w:val="28"/>
          </w:rPr>
          <w:t>указания</w:t>
        </w:r>
      </w:hyperlink>
      <w:r w:rsidR="00D003D2" w:rsidRPr="00200C1A">
        <w:rPr>
          <w:rFonts w:ascii="Times New Roman" w:hAnsi="Times New Roman" w:cs="Times New Roman"/>
          <w:i/>
          <w:sz w:val="28"/>
          <w:szCs w:val="28"/>
        </w:rPr>
        <w:t xml:space="preserve"> № 52н)</w:t>
      </w:r>
      <w:proofErr w:type="gramEnd"/>
    </w:p>
    <w:p w:rsidR="00FC43BA" w:rsidRPr="00200C1A" w:rsidRDefault="00D003D2" w:rsidP="00200C1A">
      <w:pPr>
        <w:pStyle w:val="1"/>
        <w:numPr>
          <w:ilvl w:val="0"/>
          <w:numId w:val="1"/>
        </w:numPr>
        <w:spacing w:before="0" w:line="240" w:lineRule="auto"/>
        <w:jc w:val="center"/>
        <w:rPr>
          <w:rFonts w:ascii="Times New Roman" w:hAnsi="Times New Roman" w:cs="Times New Roman"/>
          <w:b w:val="0"/>
          <w:color w:val="auto"/>
        </w:rPr>
      </w:pPr>
      <w:bookmarkStart w:id="39" w:name="_ref_1-50a121e1b3244d"/>
      <w:r w:rsidRPr="00200C1A">
        <w:rPr>
          <w:rFonts w:ascii="Times New Roman" w:hAnsi="Times New Roman" w:cs="Times New Roman"/>
          <w:b w:val="0"/>
          <w:color w:val="auto"/>
        </w:rPr>
        <w:t>Материальные запасы</w:t>
      </w:r>
      <w:bookmarkStart w:id="40" w:name="_ref_1-acfdc3ca985e45"/>
      <w:bookmarkEnd w:id="39"/>
    </w:p>
    <w:p w:rsidR="00FC43BA" w:rsidRPr="00200C1A" w:rsidRDefault="000A0765" w:rsidP="00200C1A">
      <w:pPr>
        <w:pStyle w:val="1"/>
        <w:spacing w:before="0" w:line="240" w:lineRule="auto"/>
        <w:jc w:val="both"/>
        <w:rPr>
          <w:rFonts w:ascii="Times New Roman" w:hAnsi="Times New Roman" w:cs="Times New Roman"/>
          <w:b w:val="0"/>
          <w:color w:val="auto"/>
        </w:rPr>
      </w:pPr>
      <w:r w:rsidRPr="00200C1A">
        <w:rPr>
          <w:rFonts w:ascii="Times New Roman" w:hAnsi="Times New Roman" w:cs="Times New Roman"/>
          <w:b w:val="0"/>
          <w:color w:val="auto"/>
        </w:rPr>
        <w:t>3</w:t>
      </w:r>
      <w:r w:rsidR="00FC43BA" w:rsidRPr="00200C1A">
        <w:rPr>
          <w:rFonts w:ascii="Times New Roman" w:hAnsi="Times New Roman" w:cs="Times New Roman"/>
          <w:b w:val="0"/>
          <w:color w:val="auto"/>
        </w:rPr>
        <w:t>.1. Единицей бухгалтерского учё</w:t>
      </w:r>
      <w:r w:rsidR="00D003D2" w:rsidRPr="00200C1A">
        <w:rPr>
          <w:rFonts w:ascii="Times New Roman" w:hAnsi="Times New Roman" w:cs="Times New Roman"/>
          <w:b w:val="0"/>
          <w:color w:val="auto"/>
        </w:rPr>
        <w:t>та материальных запасов является номенклатурная (реестровая) единица.</w:t>
      </w:r>
      <w:bookmarkEnd w:id="40"/>
      <w:r w:rsidR="00E11FAD" w:rsidRPr="00200C1A">
        <w:rPr>
          <w:rFonts w:ascii="Times New Roman" w:hAnsi="Times New Roman" w:cs="Times New Roman"/>
          <w:b w:val="0"/>
          <w:color w:val="auto"/>
        </w:rPr>
        <w:t xml:space="preserve"> </w:t>
      </w:r>
      <w:r w:rsidR="00D003D2" w:rsidRPr="00200C1A">
        <w:rPr>
          <w:rFonts w:ascii="Times New Roman" w:hAnsi="Times New Roman" w:cs="Times New Roman"/>
          <w:b w:val="0"/>
          <w:i/>
          <w:color w:val="auto"/>
        </w:rPr>
        <w:t xml:space="preserve">(Основание: </w:t>
      </w:r>
      <w:hyperlink r:id="rId129" w:history="1">
        <w:r w:rsidR="00D003D2" w:rsidRPr="00200C1A">
          <w:rPr>
            <w:rStyle w:val="aff2"/>
            <w:rFonts w:ascii="Times New Roman" w:hAnsi="Times New Roman" w:cs="Times New Roman"/>
            <w:b w:val="0"/>
            <w:i/>
            <w:color w:val="auto"/>
          </w:rPr>
          <w:t>п. 101</w:t>
        </w:r>
      </w:hyperlink>
      <w:r w:rsidR="00D003D2" w:rsidRPr="00200C1A">
        <w:rPr>
          <w:rFonts w:ascii="Times New Roman" w:hAnsi="Times New Roman" w:cs="Times New Roman"/>
          <w:b w:val="0"/>
          <w:i/>
          <w:color w:val="auto"/>
        </w:rPr>
        <w:t xml:space="preserve"> Инструкции № 157н, </w:t>
      </w:r>
      <w:hyperlink r:id="rId130" w:history="1">
        <w:r w:rsidR="00D003D2" w:rsidRPr="00200C1A">
          <w:rPr>
            <w:rStyle w:val="aff2"/>
            <w:rFonts w:ascii="Times New Roman" w:hAnsi="Times New Roman" w:cs="Times New Roman"/>
            <w:b w:val="0"/>
            <w:i/>
            <w:color w:val="auto"/>
          </w:rPr>
          <w:t>п. 8</w:t>
        </w:r>
      </w:hyperlink>
      <w:r w:rsidR="00D003D2" w:rsidRPr="00200C1A">
        <w:rPr>
          <w:rFonts w:ascii="Times New Roman" w:hAnsi="Times New Roman" w:cs="Times New Roman"/>
          <w:b w:val="0"/>
          <w:i/>
          <w:color w:val="auto"/>
        </w:rPr>
        <w:t xml:space="preserve"> СГС «Запасы»)</w:t>
      </w:r>
      <w:bookmarkStart w:id="41" w:name="_ref_1-ddf964b1eaa44a"/>
    </w:p>
    <w:p w:rsidR="00D003D2" w:rsidRPr="00200C1A" w:rsidRDefault="000A0765" w:rsidP="00200C1A">
      <w:pPr>
        <w:spacing w:after="0" w:line="240" w:lineRule="auto"/>
        <w:jc w:val="both"/>
        <w:rPr>
          <w:rFonts w:ascii="Times New Roman" w:hAnsi="Times New Roman" w:cs="Times New Roman"/>
          <w:sz w:val="28"/>
          <w:szCs w:val="28"/>
        </w:rPr>
      </w:pPr>
      <w:r w:rsidRPr="00200C1A">
        <w:rPr>
          <w:rFonts w:ascii="Times New Roman" w:hAnsi="Times New Roman" w:cs="Times New Roman"/>
          <w:sz w:val="28"/>
          <w:szCs w:val="28"/>
        </w:rPr>
        <w:t>3</w:t>
      </w:r>
      <w:r w:rsidR="00FC43BA" w:rsidRPr="00200C1A">
        <w:rPr>
          <w:rFonts w:ascii="Times New Roman" w:hAnsi="Times New Roman" w:cs="Times New Roman"/>
          <w:sz w:val="28"/>
          <w:szCs w:val="28"/>
        </w:rPr>
        <w:t>.2.</w:t>
      </w:r>
      <w:r w:rsidR="00FC43BA" w:rsidRPr="00200C1A">
        <w:rPr>
          <w:rFonts w:ascii="Times New Roman" w:hAnsi="Times New Roman" w:cs="Times New Roman"/>
          <w:i/>
          <w:sz w:val="28"/>
          <w:szCs w:val="28"/>
        </w:rPr>
        <w:t xml:space="preserve"> </w:t>
      </w:r>
      <w:r w:rsidR="00D003D2" w:rsidRPr="00200C1A">
        <w:rPr>
          <w:rFonts w:ascii="Times New Roman" w:hAnsi="Times New Roman" w:cs="Times New Roman"/>
          <w:sz w:val="28"/>
          <w:szCs w:val="28"/>
        </w:rPr>
        <w:t>Оценка материальных запасов, приобретенных за плату, осуществляется по фактичес</w:t>
      </w:r>
      <w:r w:rsidR="00FC43BA" w:rsidRPr="00200C1A">
        <w:rPr>
          <w:rFonts w:ascii="Times New Roman" w:hAnsi="Times New Roman" w:cs="Times New Roman"/>
          <w:sz w:val="28"/>
          <w:szCs w:val="28"/>
        </w:rPr>
        <w:t>кой стоимости приобретения с учё</w:t>
      </w:r>
      <w:r w:rsidR="00D003D2" w:rsidRPr="00200C1A">
        <w:rPr>
          <w:rFonts w:ascii="Times New Roman" w:hAnsi="Times New Roman" w:cs="Times New Roman"/>
          <w:sz w:val="28"/>
          <w:szCs w:val="28"/>
        </w:rPr>
        <w:t>том расходов, связанных с их приобретением.</w:t>
      </w:r>
      <w:bookmarkEnd w:id="41"/>
    </w:p>
    <w:p w:rsidR="00FC43BA" w:rsidRPr="00200C1A" w:rsidRDefault="00D003D2" w:rsidP="00200C1A">
      <w:pPr>
        <w:spacing w:after="0" w:line="240" w:lineRule="auto"/>
        <w:jc w:val="both"/>
        <w:rPr>
          <w:rFonts w:ascii="Times New Roman" w:hAnsi="Times New Roman" w:cs="Times New Roman"/>
          <w:sz w:val="28"/>
          <w:szCs w:val="28"/>
        </w:rPr>
      </w:pPr>
      <w:r w:rsidRPr="00200C1A">
        <w:rPr>
          <w:rFonts w:ascii="Times New Roman" w:hAnsi="Times New Roman" w:cs="Times New Roman"/>
          <w:sz w:val="28"/>
          <w:szCs w:val="28"/>
        </w:rPr>
        <w:t>При одновременном приобретении нескольких видов материальных запасов такие расходы распределяются пропорционально договорной цене приобретаемых материалов.</w:t>
      </w:r>
      <w:r w:rsidR="00E11FAD" w:rsidRPr="00200C1A">
        <w:rPr>
          <w:rFonts w:ascii="Times New Roman" w:hAnsi="Times New Roman" w:cs="Times New Roman"/>
          <w:sz w:val="28"/>
          <w:szCs w:val="28"/>
        </w:rPr>
        <w:t xml:space="preserve"> </w:t>
      </w:r>
      <w:r w:rsidRPr="00200C1A">
        <w:rPr>
          <w:rFonts w:ascii="Times New Roman" w:hAnsi="Times New Roman" w:cs="Times New Roman"/>
          <w:i/>
          <w:sz w:val="28"/>
          <w:szCs w:val="28"/>
        </w:rPr>
        <w:t>(</w:t>
      </w:r>
      <w:r w:rsidRPr="00200C1A">
        <w:rPr>
          <w:rFonts w:ascii="Times New Roman" w:hAnsi="Times New Roman" w:cs="Times New Roman"/>
          <w:sz w:val="28"/>
          <w:szCs w:val="28"/>
        </w:rPr>
        <w:t xml:space="preserve">Основание: </w:t>
      </w:r>
      <w:hyperlink r:id="rId131" w:history="1">
        <w:r w:rsidRPr="00200C1A">
          <w:rPr>
            <w:rStyle w:val="aff2"/>
            <w:rFonts w:ascii="Times New Roman" w:hAnsi="Times New Roman" w:cs="Times New Roman"/>
            <w:i/>
            <w:color w:val="auto"/>
            <w:sz w:val="28"/>
            <w:szCs w:val="28"/>
          </w:rPr>
          <w:t>п. п. 100</w:t>
        </w:r>
      </w:hyperlink>
      <w:r w:rsidRPr="00200C1A">
        <w:rPr>
          <w:rFonts w:ascii="Times New Roman" w:hAnsi="Times New Roman" w:cs="Times New Roman"/>
          <w:i/>
          <w:sz w:val="28"/>
          <w:szCs w:val="28"/>
        </w:rPr>
        <w:t xml:space="preserve">, </w:t>
      </w:r>
      <w:hyperlink r:id="rId132" w:history="1">
        <w:r w:rsidRPr="00200C1A">
          <w:rPr>
            <w:rStyle w:val="aff2"/>
            <w:rFonts w:ascii="Times New Roman" w:hAnsi="Times New Roman" w:cs="Times New Roman"/>
            <w:i/>
            <w:color w:val="auto"/>
            <w:sz w:val="28"/>
            <w:szCs w:val="28"/>
          </w:rPr>
          <w:t>102</w:t>
        </w:r>
      </w:hyperlink>
      <w:r w:rsidRPr="00200C1A">
        <w:rPr>
          <w:rFonts w:ascii="Times New Roman" w:hAnsi="Times New Roman" w:cs="Times New Roman"/>
          <w:i/>
          <w:sz w:val="28"/>
          <w:szCs w:val="28"/>
        </w:rPr>
        <w:t xml:space="preserve"> Инструкции № 157н, </w:t>
      </w:r>
      <w:hyperlink r:id="rId133" w:history="1">
        <w:r w:rsidRPr="00200C1A">
          <w:rPr>
            <w:rStyle w:val="aff2"/>
            <w:rFonts w:ascii="Times New Roman" w:hAnsi="Times New Roman" w:cs="Times New Roman"/>
            <w:i/>
            <w:color w:val="auto"/>
            <w:sz w:val="28"/>
            <w:szCs w:val="28"/>
          </w:rPr>
          <w:t>п. 9</w:t>
        </w:r>
      </w:hyperlink>
      <w:r w:rsidR="00E11FAD" w:rsidRPr="00200C1A">
        <w:rPr>
          <w:rFonts w:ascii="Times New Roman" w:hAnsi="Times New Roman" w:cs="Times New Roman"/>
          <w:i/>
          <w:sz w:val="28"/>
          <w:szCs w:val="28"/>
        </w:rPr>
        <w:t xml:space="preserve"> СГС "Учё</w:t>
      </w:r>
      <w:r w:rsidRPr="00200C1A">
        <w:rPr>
          <w:rFonts w:ascii="Times New Roman" w:hAnsi="Times New Roman" w:cs="Times New Roman"/>
          <w:i/>
          <w:sz w:val="28"/>
          <w:szCs w:val="28"/>
        </w:rPr>
        <w:t>тная политика")</w:t>
      </w:r>
      <w:bookmarkStart w:id="42" w:name="_ref_1-96ff0450a7ac46"/>
    </w:p>
    <w:p w:rsidR="00FC43BA" w:rsidRPr="00200C1A" w:rsidRDefault="00153FB7" w:rsidP="00200C1A">
      <w:pPr>
        <w:spacing w:after="0" w:line="240" w:lineRule="auto"/>
        <w:jc w:val="both"/>
        <w:rPr>
          <w:rFonts w:ascii="Times New Roman" w:hAnsi="Times New Roman" w:cs="Times New Roman"/>
          <w:sz w:val="28"/>
          <w:szCs w:val="28"/>
        </w:rPr>
      </w:pPr>
      <w:r w:rsidRPr="00200C1A">
        <w:rPr>
          <w:rFonts w:ascii="Times New Roman" w:hAnsi="Times New Roman" w:cs="Times New Roman"/>
          <w:sz w:val="28"/>
          <w:szCs w:val="28"/>
        </w:rPr>
        <w:t>3</w:t>
      </w:r>
      <w:r w:rsidR="00FC43BA" w:rsidRPr="00200C1A">
        <w:rPr>
          <w:rFonts w:ascii="Times New Roman" w:hAnsi="Times New Roman" w:cs="Times New Roman"/>
          <w:sz w:val="28"/>
          <w:szCs w:val="28"/>
        </w:rPr>
        <w:t>.3. Аналитический учё</w:t>
      </w:r>
      <w:r w:rsidR="00D003D2" w:rsidRPr="00200C1A">
        <w:rPr>
          <w:rFonts w:ascii="Times New Roman" w:hAnsi="Times New Roman" w:cs="Times New Roman"/>
          <w:sz w:val="28"/>
          <w:szCs w:val="28"/>
        </w:rPr>
        <w:t>т вло</w:t>
      </w:r>
      <w:r w:rsidR="00FC43BA" w:rsidRPr="00200C1A">
        <w:rPr>
          <w:rFonts w:ascii="Times New Roman" w:hAnsi="Times New Roman" w:cs="Times New Roman"/>
          <w:sz w:val="28"/>
          <w:szCs w:val="28"/>
        </w:rPr>
        <w:t>жений в материальные запасы ведё</w:t>
      </w:r>
      <w:r w:rsidR="00D003D2" w:rsidRPr="00200C1A">
        <w:rPr>
          <w:rFonts w:ascii="Times New Roman" w:hAnsi="Times New Roman" w:cs="Times New Roman"/>
          <w:sz w:val="28"/>
          <w:szCs w:val="28"/>
        </w:rPr>
        <w:t xml:space="preserve">тся в </w:t>
      </w:r>
      <w:proofErr w:type="spellStart"/>
      <w:r w:rsidR="00D003D2" w:rsidRPr="00200C1A">
        <w:rPr>
          <w:rFonts w:ascii="Times New Roman" w:hAnsi="Times New Roman" w:cs="Times New Roman"/>
          <w:sz w:val="28"/>
          <w:szCs w:val="28"/>
        </w:rPr>
        <w:t>Многографной</w:t>
      </w:r>
      <w:proofErr w:type="spellEnd"/>
      <w:r w:rsidR="00D003D2" w:rsidRPr="00200C1A">
        <w:rPr>
          <w:rFonts w:ascii="Times New Roman" w:hAnsi="Times New Roman" w:cs="Times New Roman"/>
          <w:sz w:val="28"/>
          <w:szCs w:val="28"/>
        </w:rPr>
        <w:t xml:space="preserve"> карточке (</w:t>
      </w:r>
      <w:hyperlink r:id="rId134" w:history="1">
        <w:r w:rsidR="00D003D2" w:rsidRPr="00200C1A">
          <w:rPr>
            <w:rStyle w:val="aff2"/>
            <w:rFonts w:ascii="Times New Roman" w:hAnsi="Times New Roman" w:cs="Times New Roman"/>
            <w:color w:val="auto"/>
            <w:sz w:val="28"/>
            <w:szCs w:val="28"/>
          </w:rPr>
          <w:t>ф. 0504054</w:t>
        </w:r>
      </w:hyperlink>
      <w:r w:rsidR="00D003D2" w:rsidRPr="00200C1A">
        <w:rPr>
          <w:rFonts w:ascii="Times New Roman" w:hAnsi="Times New Roman" w:cs="Times New Roman"/>
          <w:sz w:val="28"/>
          <w:szCs w:val="28"/>
        </w:rPr>
        <w:t>).</w:t>
      </w:r>
      <w:bookmarkEnd w:id="42"/>
      <w:r w:rsidR="00E11FAD" w:rsidRPr="00200C1A">
        <w:rPr>
          <w:rFonts w:ascii="Times New Roman" w:hAnsi="Times New Roman" w:cs="Times New Roman"/>
          <w:sz w:val="28"/>
          <w:szCs w:val="28"/>
        </w:rPr>
        <w:t xml:space="preserve"> </w:t>
      </w:r>
      <w:r w:rsidR="00D003D2" w:rsidRPr="00200C1A">
        <w:rPr>
          <w:rFonts w:ascii="Times New Roman" w:hAnsi="Times New Roman" w:cs="Times New Roman"/>
          <w:i/>
          <w:sz w:val="28"/>
          <w:szCs w:val="28"/>
        </w:rPr>
        <w:t xml:space="preserve">(Основание: </w:t>
      </w:r>
      <w:hyperlink r:id="rId135" w:history="1">
        <w:r w:rsidR="00D003D2" w:rsidRPr="00200C1A">
          <w:rPr>
            <w:rStyle w:val="aff2"/>
            <w:rFonts w:ascii="Times New Roman" w:hAnsi="Times New Roman" w:cs="Times New Roman"/>
            <w:i/>
            <w:color w:val="auto"/>
            <w:sz w:val="28"/>
            <w:szCs w:val="28"/>
          </w:rPr>
          <w:t>п. 128</w:t>
        </w:r>
      </w:hyperlink>
      <w:r w:rsidR="00D003D2" w:rsidRPr="00200C1A">
        <w:rPr>
          <w:rFonts w:ascii="Times New Roman" w:hAnsi="Times New Roman" w:cs="Times New Roman"/>
          <w:i/>
          <w:sz w:val="28"/>
          <w:szCs w:val="28"/>
        </w:rPr>
        <w:t xml:space="preserve"> Инструкции № 157н)</w:t>
      </w:r>
      <w:bookmarkStart w:id="43" w:name="_ref_1-e9adefc561a74e"/>
    </w:p>
    <w:p w:rsidR="00E11FAD" w:rsidRPr="00200C1A" w:rsidRDefault="00153FB7" w:rsidP="00200C1A">
      <w:pPr>
        <w:spacing w:after="0" w:line="240" w:lineRule="auto"/>
        <w:jc w:val="both"/>
        <w:rPr>
          <w:rFonts w:ascii="Times New Roman" w:hAnsi="Times New Roman" w:cs="Times New Roman"/>
          <w:sz w:val="28"/>
          <w:szCs w:val="28"/>
        </w:rPr>
      </w:pPr>
      <w:r w:rsidRPr="00200C1A">
        <w:rPr>
          <w:rFonts w:ascii="Times New Roman" w:hAnsi="Times New Roman" w:cs="Times New Roman"/>
          <w:sz w:val="28"/>
          <w:szCs w:val="28"/>
        </w:rPr>
        <w:t>3</w:t>
      </w:r>
      <w:r w:rsidR="00FC43BA" w:rsidRPr="00200C1A">
        <w:rPr>
          <w:rFonts w:ascii="Times New Roman" w:hAnsi="Times New Roman" w:cs="Times New Roman"/>
          <w:sz w:val="28"/>
          <w:szCs w:val="28"/>
        </w:rPr>
        <w:t xml:space="preserve">.4. </w:t>
      </w:r>
      <w:r w:rsidR="00D003D2" w:rsidRPr="00200C1A">
        <w:rPr>
          <w:rFonts w:ascii="Times New Roman" w:hAnsi="Times New Roman" w:cs="Times New Roman"/>
          <w:sz w:val="28"/>
          <w:szCs w:val="28"/>
        </w:rPr>
        <w:t>Выбытие материальных запасов признается по фактической стоимости каждой единицы запасов.</w:t>
      </w:r>
      <w:bookmarkEnd w:id="43"/>
    </w:p>
    <w:p w:rsidR="00CA0AAC" w:rsidRPr="00200C1A" w:rsidRDefault="00D003D2" w:rsidP="00200C1A">
      <w:pPr>
        <w:spacing w:after="0" w:line="240" w:lineRule="auto"/>
        <w:jc w:val="both"/>
        <w:rPr>
          <w:rFonts w:ascii="Times New Roman" w:hAnsi="Times New Roman" w:cs="Times New Roman"/>
          <w:sz w:val="28"/>
          <w:szCs w:val="28"/>
        </w:rPr>
      </w:pPr>
      <w:r w:rsidRPr="00200C1A">
        <w:rPr>
          <w:rFonts w:ascii="Times New Roman" w:hAnsi="Times New Roman" w:cs="Times New Roman"/>
          <w:i/>
          <w:sz w:val="28"/>
          <w:szCs w:val="28"/>
        </w:rPr>
        <w:t xml:space="preserve">(Основание: </w:t>
      </w:r>
      <w:hyperlink r:id="rId136" w:history="1">
        <w:r w:rsidRPr="00200C1A">
          <w:rPr>
            <w:rStyle w:val="aff2"/>
            <w:rFonts w:ascii="Times New Roman" w:hAnsi="Times New Roman" w:cs="Times New Roman"/>
            <w:i/>
            <w:color w:val="auto"/>
            <w:sz w:val="28"/>
            <w:szCs w:val="28"/>
          </w:rPr>
          <w:t>п. 46</w:t>
        </w:r>
      </w:hyperlink>
      <w:r w:rsidRPr="00200C1A">
        <w:rPr>
          <w:rFonts w:ascii="Times New Roman" w:hAnsi="Times New Roman" w:cs="Times New Roman"/>
          <w:i/>
          <w:sz w:val="28"/>
          <w:szCs w:val="28"/>
        </w:rPr>
        <w:t xml:space="preserve"> СГС "Концептуальные основы", </w:t>
      </w:r>
      <w:hyperlink r:id="rId137" w:history="1">
        <w:r w:rsidRPr="00200C1A">
          <w:rPr>
            <w:rStyle w:val="aff2"/>
            <w:rFonts w:ascii="Times New Roman" w:hAnsi="Times New Roman" w:cs="Times New Roman"/>
            <w:i/>
            <w:color w:val="auto"/>
            <w:sz w:val="28"/>
            <w:szCs w:val="28"/>
          </w:rPr>
          <w:t>п. 108</w:t>
        </w:r>
      </w:hyperlink>
      <w:r w:rsidRPr="00200C1A">
        <w:rPr>
          <w:rFonts w:ascii="Times New Roman" w:hAnsi="Times New Roman" w:cs="Times New Roman"/>
          <w:i/>
          <w:sz w:val="28"/>
          <w:szCs w:val="28"/>
        </w:rPr>
        <w:t xml:space="preserve"> Инструкции № 157н)</w:t>
      </w:r>
      <w:bookmarkStart w:id="44" w:name="_ref_1-2706e9ad788947"/>
    </w:p>
    <w:p w:rsidR="00E11FAD" w:rsidRPr="00200C1A" w:rsidRDefault="00153FB7" w:rsidP="00200C1A">
      <w:pPr>
        <w:spacing w:after="0" w:line="240" w:lineRule="auto"/>
        <w:jc w:val="both"/>
        <w:rPr>
          <w:rFonts w:ascii="Times New Roman" w:hAnsi="Times New Roman" w:cs="Times New Roman"/>
          <w:i/>
          <w:sz w:val="28"/>
          <w:szCs w:val="28"/>
        </w:rPr>
      </w:pPr>
      <w:r w:rsidRPr="00200C1A">
        <w:rPr>
          <w:rFonts w:ascii="Times New Roman" w:hAnsi="Times New Roman" w:cs="Times New Roman"/>
          <w:sz w:val="28"/>
          <w:szCs w:val="28"/>
        </w:rPr>
        <w:t>3</w:t>
      </w:r>
      <w:r w:rsidR="00CA0AAC" w:rsidRPr="00200C1A">
        <w:rPr>
          <w:rFonts w:ascii="Times New Roman" w:hAnsi="Times New Roman" w:cs="Times New Roman"/>
          <w:sz w:val="28"/>
          <w:szCs w:val="28"/>
        </w:rPr>
        <w:t xml:space="preserve">.5. </w:t>
      </w:r>
      <w:r w:rsidR="00D003D2" w:rsidRPr="00200C1A">
        <w:rPr>
          <w:rFonts w:ascii="Times New Roman" w:hAnsi="Times New Roman" w:cs="Times New Roman"/>
          <w:sz w:val="28"/>
          <w:szCs w:val="28"/>
        </w:rPr>
        <w:t>Выдача запасных частей и хозяйственных материалов на хозяйственные нужды оформляется Ведомостью выдачи материальных ценностей на нужды учреждения (</w:t>
      </w:r>
      <w:hyperlink r:id="rId138" w:history="1">
        <w:r w:rsidR="00D003D2" w:rsidRPr="00200C1A">
          <w:rPr>
            <w:rStyle w:val="aff2"/>
            <w:rFonts w:ascii="Times New Roman" w:hAnsi="Times New Roman" w:cs="Times New Roman"/>
            <w:color w:val="auto"/>
            <w:sz w:val="28"/>
            <w:szCs w:val="28"/>
          </w:rPr>
          <w:t>ф. 0504210</w:t>
        </w:r>
      </w:hyperlink>
      <w:r w:rsidR="00D003D2" w:rsidRPr="00200C1A">
        <w:rPr>
          <w:rFonts w:ascii="Times New Roman" w:hAnsi="Times New Roman" w:cs="Times New Roman"/>
          <w:sz w:val="28"/>
          <w:szCs w:val="28"/>
        </w:rPr>
        <w:t>), которая является основанием для их списания.</w:t>
      </w:r>
      <w:bookmarkEnd w:id="44"/>
    </w:p>
    <w:p w:rsidR="00D003D2" w:rsidRPr="00200C1A" w:rsidRDefault="00D003D2" w:rsidP="00200C1A">
      <w:pPr>
        <w:spacing w:after="0" w:line="240" w:lineRule="auto"/>
        <w:jc w:val="both"/>
        <w:rPr>
          <w:rFonts w:ascii="Times New Roman" w:hAnsi="Times New Roman" w:cs="Times New Roman"/>
          <w:i/>
          <w:sz w:val="28"/>
          <w:szCs w:val="28"/>
        </w:rPr>
      </w:pPr>
      <w:r w:rsidRPr="00200C1A">
        <w:rPr>
          <w:rFonts w:ascii="Times New Roman" w:hAnsi="Times New Roman" w:cs="Times New Roman"/>
          <w:i/>
          <w:sz w:val="28"/>
          <w:szCs w:val="28"/>
        </w:rPr>
        <w:t xml:space="preserve">(Основание: </w:t>
      </w:r>
      <w:hyperlink r:id="rId139" w:history="1">
        <w:r w:rsidRPr="00200C1A">
          <w:rPr>
            <w:rStyle w:val="aff2"/>
            <w:rFonts w:ascii="Times New Roman" w:hAnsi="Times New Roman" w:cs="Times New Roman"/>
            <w:i/>
            <w:color w:val="auto"/>
            <w:sz w:val="28"/>
            <w:szCs w:val="28"/>
          </w:rPr>
          <w:t>п. 9</w:t>
        </w:r>
      </w:hyperlink>
      <w:r w:rsidRPr="00200C1A">
        <w:rPr>
          <w:rFonts w:ascii="Times New Roman" w:hAnsi="Times New Roman" w:cs="Times New Roman"/>
          <w:i/>
          <w:sz w:val="28"/>
          <w:szCs w:val="28"/>
        </w:rPr>
        <w:t xml:space="preserve"> СГС "Уч</w:t>
      </w:r>
      <w:r w:rsidR="00CA0AAC" w:rsidRPr="00200C1A">
        <w:rPr>
          <w:rFonts w:ascii="Times New Roman" w:hAnsi="Times New Roman" w:cs="Times New Roman"/>
          <w:i/>
          <w:sz w:val="28"/>
          <w:szCs w:val="28"/>
        </w:rPr>
        <w:t>ё</w:t>
      </w:r>
      <w:r w:rsidRPr="00200C1A">
        <w:rPr>
          <w:rFonts w:ascii="Times New Roman" w:hAnsi="Times New Roman" w:cs="Times New Roman"/>
          <w:i/>
          <w:sz w:val="28"/>
          <w:szCs w:val="28"/>
        </w:rPr>
        <w:t>тная политика")</w:t>
      </w:r>
    </w:p>
    <w:p w:rsidR="00644B27" w:rsidRPr="00200C1A" w:rsidRDefault="00D003D2" w:rsidP="00200C1A">
      <w:pPr>
        <w:pStyle w:val="1"/>
        <w:numPr>
          <w:ilvl w:val="0"/>
          <w:numId w:val="1"/>
        </w:numPr>
        <w:spacing w:before="0" w:line="240" w:lineRule="auto"/>
        <w:jc w:val="center"/>
        <w:rPr>
          <w:rFonts w:ascii="Times New Roman" w:hAnsi="Times New Roman" w:cs="Times New Roman"/>
          <w:b w:val="0"/>
          <w:color w:val="auto"/>
        </w:rPr>
      </w:pPr>
      <w:bookmarkStart w:id="45" w:name="_ref_1-c612af5079154e"/>
      <w:r w:rsidRPr="00200C1A">
        <w:rPr>
          <w:rFonts w:ascii="Times New Roman" w:hAnsi="Times New Roman" w:cs="Times New Roman"/>
          <w:b w:val="0"/>
          <w:color w:val="auto"/>
        </w:rPr>
        <w:lastRenderedPageBreak/>
        <w:t>Денежные средства, денежные эквиваленты и денежные документы</w:t>
      </w:r>
      <w:bookmarkStart w:id="46" w:name="_ref_1-25728a2845f248"/>
      <w:bookmarkEnd w:id="45"/>
    </w:p>
    <w:p w:rsidR="00D003D2" w:rsidRPr="00200C1A" w:rsidRDefault="00153FB7" w:rsidP="00200C1A">
      <w:pPr>
        <w:pStyle w:val="1"/>
        <w:spacing w:before="0" w:line="240" w:lineRule="auto"/>
        <w:jc w:val="both"/>
        <w:rPr>
          <w:rFonts w:ascii="Times New Roman" w:hAnsi="Times New Roman" w:cs="Times New Roman"/>
          <w:b w:val="0"/>
          <w:color w:val="auto"/>
        </w:rPr>
      </w:pPr>
      <w:r w:rsidRPr="00200C1A">
        <w:rPr>
          <w:rFonts w:ascii="Times New Roman" w:hAnsi="Times New Roman" w:cs="Times New Roman"/>
          <w:b w:val="0"/>
          <w:color w:val="auto"/>
        </w:rPr>
        <w:t>4</w:t>
      </w:r>
      <w:r w:rsidR="00644B27" w:rsidRPr="00200C1A">
        <w:rPr>
          <w:rFonts w:ascii="Times New Roman" w:hAnsi="Times New Roman" w:cs="Times New Roman"/>
          <w:b w:val="0"/>
          <w:color w:val="auto"/>
        </w:rPr>
        <w:t xml:space="preserve">.1. </w:t>
      </w:r>
      <w:r w:rsidR="00D003D2" w:rsidRPr="00200C1A">
        <w:rPr>
          <w:rFonts w:ascii="Times New Roman" w:hAnsi="Times New Roman" w:cs="Times New Roman"/>
          <w:b w:val="0"/>
          <w:color w:val="auto"/>
        </w:rPr>
        <w:t>В составе денежных документов учитываются:</w:t>
      </w:r>
      <w:bookmarkEnd w:id="46"/>
    </w:p>
    <w:p w:rsidR="00644B27" w:rsidRPr="00200C1A" w:rsidRDefault="00D003D2" w:rsidP="00200C1A">
      <w:pPr>
        <w:pStyle w:val="af1"/>
        <w:numPr>
          <w:ilvl w:val="1"/>
          <w:numId w:val="3"/>
        </w:numPr>
        <w:spacing w:after="0" w:line="240" w:lineRule="auto"/>
        <w:ind w:left="964"/>
        <w:jc w:val="both"/>
        <w:rPr>
          <w:rFonts w:ascii="Times New Roman" w:hAnsi="Times New Roman" w:cs="Times New Roman"/>
          <w:sz w:val="28"/>
          <w:szCs w:val="28"/>
        </w:rPr>
      </w:pPr>
      <w:r w:rsidRPr="00200C1A">
        <w:rPr>
          <w:rFonts w:ascii="Times New Roman" w:hAnsi="Times New Roman" w:cs="Times New Roman"/>
          <w:sz w:val="28"/>
          <w:szCs w:val="28"/>
        </w:rPr>
        <w:t>оформленные на бумажном носителе про</w:t>
      </w:r>
      <w:r w:rsidR="00644B27" w:rsidRPr="00200C1A">
        <w:rPr>
          <w:rFonts w:ascii="Times New Roman" w:hAnsi="Times New Roman" w:cs="Times New Roman"/>
          <w:sz w:val="28"/>
          <w:szCs w:val="28"/>
        </w:rPr>
        <w:t>ездные документы, приобретаемые</w:t>
      </w:r>
    </w:p>
    <w:p w:rsidR="00D003D2" w:rsidRPr="00200C1A" w:rsidRDefault="00D003D2" w:rsidP="00200C1A">
      <w:pPr>
        <w:pStyle w:val="af1"/>
        <w:spacing w:after="0" w:line="240" w:lineRule="auto"/>
        <w:ind w:left="964"/>
        <w:jc w:val="both"/>
        <w:rPr>
          <w:rFonts w:ascii="Times New Roman" w:hAnsi="Times New Roman" w:cs="Times New Roman"/>
          <w:sz w:val="28"/>
          <w:szCs w:val="28"/>
        </w:rPr>
      </w:pPr>
      <w:r w:rsidRPr="00200C1A">
        <w:rPr>
          <w:rFonts w:ascii="Times New Roman" w:hAnsi="Times New Roman" w:cs="Times New Roman"/>
          <w:sz w:val="28"/>
          <w:szCs w:val="28"/>
        </w:rPr>
        <w:t>для проезда работников к месту командировки и обратно.</w:t>
      </w:r>
    </w:p>
    <w:p w:rsidR="00644B27" w:rsidRPr="00200C1A" w:rsidRDefault="00D003D2" w:rsidP="00200C1A">
      <w:pPr>
        <w:spacing w:after="0" w:line="240" w:lineRule="auto"/>
        <w:jc w:val="both"/>
        <w:rPr>
          <w:rFonts w:ascii="Times New Roman" w:hAnsi="Times New Roman" w:cs="Times New Roman"/>
          <w:i/>
          <w:sz w:val="28"/>
          <w:szCs w:val="28"/>
        </w:rPr>
      </w:pPr>
      <w:r w:rsidRPr="00200C1A">
        <w:rPr>
          <w:rFonts w:ascii="Times New Roman" w:hAnsi="Times New Roman" w:cs="Times New Roman"/>
          <w:i/>
          <w:sz w:val="28"/>
          <w:szCs w:val="28"/>
        </w:rPr>
        <w:t xml:space="preserve">(Основание: </w:t>
      </w:r>
      <w:hyperlink r:id="rId140" w:history="1">
        <w:r w:rsidRPr="00200C1A">
          <w:rPr>
            <w:rStyle w:val="aff2"/>
            <w:rFonts w:ascii="Times New Roman" w:hAnsi="Times New Roman" w:cs="Times New Roman"/>
            <w:i/>
            <w:color w:val="auto"/>
            <w:sz w:val="28"/>
            <w:szCs w:val="28"/>
          </w:rPr>
          <w:t>п. 169</w:t>
        </w:r>
      </w:hyperlink>
      <w:r w:rsidRPr="00200C1A">
        <w:rPr>
          <w:rFonts w:ascii="Times New Roman" w:hAnsi="Times New Roman" w:cs="Times New Roman"/>
          <w:i/>
          <w:sz w:val="28"/>
          <w:szCs w:val="28"/>
        </w:rPr>
        <w:t xml:space="preserve"> Инструкции № 157н)</w:t>
      </w:r>
      <w:bookmarkStart w:id="47" w:name="_ref_1-400fb103444645"/>
    </w:p>
    <w:p w:rsidR="00D003D2" w:rsidRPr="00200C1A" w:rsidRDefault="00153FB7" w:rsidP="00200C1A">
      <w:pPr>
        <w:spacing w:after="0" w:line="240" w:lineRule="auto"/>
        <w:jc w:val="both"/>
        <w:rPr>
          <w:rFonts w:ascii="Times New Roman" w:hAnsi="Times New Roman" w:cs="Times New Roman"/>
          <w:sz w:val="28"/>
          <w:szCs w:val="28"/>
        </w:rPr>
      </w:pPr>
      <w:r w:rsidRPr="00200C1A">
        <w:rPr>
          <w:rFonts w:ascii="Times New Roman" w:hAnsi="Times New Roman" w:cs="Times New Roman"/>
          <w:sz w:val="28"/>
          <w:szCs w:val="28"/>
        </w:rPr>
        <w:t>4</w:t>
      </w:r>
      <w:r w:rsidR="00644B27" w:rsidRPr="00200C1A">
        <w:rPr>
          <w:rFonts w:ascii="Times New Roman" w:hAnsi="Times New Roman" w:cs="Times New Roman"/>
          <w:sz w:val="28"/>
          <w:szCs w:val="28"/>
        </w:rPr>
        <w:t xml:space="preserve">.2. </w:t>
      </w:r>
      <w:r w:rsidR="00D003D2" w:rsidRPr="00200C1A">
        <w:rPr>
          <w:rFonts w:ascii="Times New Roman" w:hAnsi="Times New Roman" w:cs="Times New Roman"/>
          <w:sz w:val="28"/>
          <w:szCs w:val="28"/>
        </w:rPr>
        <w:t xml:space="preserve">Денежные документы принимаются в кассу и учитываются по первоначальной </w:t>
      </w:r>
      <w:r w:rsidR="00644B27" w:rsidRPr="00200C1A">
        <w:rPr>
          <w:rFonts w:ascii="Times New Roman" w:hAnsi="Times New Roman" w:cs="Times New Roman"/>
          <w:sz w:val="28"/>
          <w:szCs w:val="28"/>
        </w:rPr>
        <w:t>стоимости, сформированной в объё</w:t>
      </w:r>
      <w:r w:rsidR="00D003D2" w:rsidRPr="00200C1A">
        <w:rPr>
          <w:rFonts w:ascii="Times New Roman" w:hAnsi="Times New Roman" w:cs="Times New Roman"/>
          <w:sz w:val="28"/>
          <w:szCs w:val="28"/>
        </w:rPr>
        <w:t>ме фактических затрат,</w:t>
      </w:r>
      <w:r w:rsidR="00644B27" w:rsidRPr="00200C1A">
        <w:rPr>
          <w:rFonts w:ascii="Times New Roman" w:hAnsi="Times New Roman" w:cs="Times New Roman"/>
          <w:sz w:val="28"/>
          <w:szCs w:val="28"/>
        </w:rPr>
        <w:t xml:space="preserve"> с учё</w:t>
      </w:r>
      <w:r w:rsidR="00D003D2" w:rsidRPr="00200C1A">
        <w:rPr>
          <w:rFonts w:ascii="Times New Roman" w:hAnsi="Times New Roman" w:cs="Times New Roman"/>
          <w:sz w:val="28"/>
          <w:szCs w:val="28"/>
        </w:rPr>
        <w:t>том всех налогов, в том числе возмещаемых.</w:t>
      </w:r>
      <w:bookmarkEnd w:id="47"/>
      <w:r w:rsidR="00E11FAD" w:rsidRPr="00200C1A">
        <w:rPr>
          <w:rFonts w:ascii="Times New Roman" w:hAnsi="Times New Roman" w:cs="Times New Roman"/>
          <w:sz w:val="28"/>
          <w:szCs w:val="28"/>
        </w:rPr>
        <w:t xml:space="preserve"> </w:t>
      </w:r>
      <w:r w:rsidR="00D003D2" w:rsidRPr="00200C1A">
        <w:rPr>
          <w:rFonts w:ascii="Times New Roman" w:hAnsi="Times New Roman" w:cs="Times New Roman"/>
          <w:i/>
          <w:sz w:val="28"/>
          <w:szCs w:val="28"/>
        </w:rPr>
        <w:t xml:space="preserve">(Основание: </w:t>
      </w:r>
      <w:hyperlink r:id="rId141" w:history="1">
        <w:r w:rsidR="00D003D2" w:rsidRPr="00200C1A">
          <w:rPr>
            <w:rStyle w:val="aff2"/>
            <w:rFonts w:ascii="Times New Roman" w:hAnsi="Times New Roman" w:cs="Times New Roman"/>
            <w:i/>
            <w:color w:val="auto"/>
            <w:sz w:val="28"/>
            <w:szCs w:val="28"/>
          </w:rPr>
          <w:t>п. 9</w:t>
        </w:r>
      </w:hyperlink>
      <w:r w:rsidR="00644B27" w:rsidRPr="00200C1A">
        <w:rPr>
          <w:rFonts w:ascii="Times New Roman" w:hAnsi="Times New Roman" w:cs="Times New Roman"/>
          <w:i/>
          <w:sz w:val="28"/>
          <w:szCs w:val="28"/>
        </w:rPr>
        <w:t xml:space="preserve"> СГС "Учё</w:t>
      </w:r>
      <w:r w:rsidR="00D003D2" w:rsidRPr="00200C1A">
        <w:rPr>
          <w:rFonts w:ascii="Times New Roman" w:hAnsi="Times New Roman" w:cs="Times New Roman"/>
          <w:i/>
          <w:sz w:val="28"/>
          <w:szCs w:val="28"/>
        </w:rPr>
        <w:t>тная политика")</w:t>
      </w:r>
    </w:p>
    <w:p w:rsidR="00644B27" w:rsidRPr="00200C1A" w:rsidRDefault="00CA0AAC" w:rsidP="00200C1A">
      <w:pPr>
        <w:pStyle w:val="1"/>
        <w:numPr>
          <w:ilvl w:val="0"/>
          <w:numId w:val="1"/>
        </w:numPr>
        <w:spacing w:before="0" w:line="240" w:lineRule="auto"/>
        <w:jc w:val="center"/>
        <w:rPr>
          <w:rFonts w:ascii="Times New Roman" w:hAnsi="Times New Roman" w:cs="Times New Roman"/>
          <w:b w:val="0"/>
          <w:color w:val="auto"/>
        </w:rPr>
      </w:pPr>
      <w:bookmarkStart w:id="48" w:name="_ref_1-8fd5a8c2a3d04f"/>
      <w:r w:rsidRPr="00200C1A">
        <w:rPr>
          <w:rFonts w:ascii="Times New Roman" w:hAnsi="Times New Roman" w:cs="Times New Roman"/>
          <w:b w:val="0"/>
          <w:color w:val="auto"/>
        </w:rPr>
        <w:t>Расчё</w:t>
      </w:r>
      <w:r w:rsidR="00D003D2" w:rsidRPr="00200C1A">
        <w:rPr>
          <w:rFonts w:ascii="Times New Roman" w:hAnsi="Times New Roman" w:cs="Times New Roman"/>
          <w:b w:val="0"/>
          <w:color w:val="auto"/>
        </w:rPr>
        <w:t>ты с дебиторами и кредиторами</w:t>
      </w:r>
      <w:bookmarkStart w:id="49" w:name="_ref_1-2469639581744d"/>
      <w:bookmarkEnd w:id="48"/>
    </w:p>
    <w:p w:rsidR="00644B27" w:rsidRPr="00200C1A" w:rsidRDefault="00153FB7" w:rsidP="00200C1A">
      <w:pPr>
        <w:pStyle w:val="1"/>
        <w:spacing w:before="0" w:line="240" w:lineRule="auto"/>
        <w:jc w:val="both"/>
        <w:rPr>
          <w:rFonts w:ascii="Times New Roman" w:hAnsi="Times New Roman" w:cs="Times New Roman"/>
          <w:b w:val="0"/>
          <w:color w:val="auto"/>
        </w:rPr>
      </w:pPr>
      <w:r w:rsidRPr="00200C1A">
        <w:rPr>
          <w:rFonts w:ascii="Times New Roman" w:hAnsi="Times New Roman" w:cs="Times New Roman"/>
          <w:b w:val="0"/>
          <w:color w:val="auto"/>
        </w:rPr>
        <w:t>5</w:t>
      </w:r>
      <w:r w:rsidR="00644B27" w:rsidRPr="00200C1A">
        <w:rPr>
          <w:rFonts w:ascii="Times New Roman" w:hAnsi="Times New Roman" w:cs="Times New Roman"/>
          <w:b w:val="0"/>
          <w:color w:val="auto"/>
        </w:rPr>
        <w:t xml:space="preserve">.1. </w:t>
      </w:r>
      <w:r w:rsidR="00D003D2" w:rsidRPr="00200C1A">
        <w:rPr>
          <w:rFonts w:ascii="Times New Roman" w:hAnsi="Times New Roman" w:cs="Times New Roman"/>
          <w:b w:val="0"/>
          <w:color w:val="auto"/>
        </w:rPr>
        <w:t>Сумма ущерба от недостач (хищений) материальных ценностей определяется исходя из текущей восстановительной стоимости, устанавливаемой комиссией по поступлению и выбытию активов.</w:t>
      </w:r>
      <w:bookmarkEnd w:id="49"/>
      <w:r w:rsidR="00E11FAD" w:rsidRPr="00200C1A">
        <w:rPr>
          <w:rFonts w:ascii="Times New Roman" w:hAnsi="Times New Roman" w:cs="Times New Roman"/>
          <w:b w:val="0"/>
          <w:color w:val="auto"/>
        </w:rPr>
        <w:t xml:space="preserve"> </w:t>
      </w:r>
      <w:r w:rsidR="00D003D2" w:rsidRPr="00200C1A">
        <w:rPr>
          <w:rFonts w:ascii="Times New Roman" w:hAnsi="Times New Roman" w:cs="Times New Roman"/>
          <w:b w:val="0"/>
          <w:i/>
          <w:color w:val="auto"/>
        </w:rPr>
        <w:t xml:space="preserve">(Основание: </w:t>
      </w:r>
      <w:hyperlink r:id="rId142" w:history="1">
        <w:r w:rsidR="00D003D2" w:rsidRPr="00200C1A">
          <w:rPr>
            <w:rStyle w:val="aff2"/>
            <w:rFonts w:ascii="Times New Roman" w:hAnsi="Times New Roman" w:cs="Times New Roman"/>
            <w:b w:val="0"/>
            <w:i/>
            <w:color w:val="auto"/>
          </w:rPr>
          <w:t>п. 220</w:t>
        </w:r>
      </w:hyperlink>
      <w:r w:rsidR="00D003D2" w:rsidRPr="00200C1A">
        <w:rPr>
          <w:rFonts w:ascii="Times New Roman" w:hAnsi="Times New Roman" w:cs="Times New Roman"/>
          <w:b w:val="0"/>
          <w:i/>
          <w:color w:val="auto"/>
        </w:rPr>
        <w:t xml:space="preserve"> Инструкции № 157н)</w:t>
      </w:r>
      <w:bookmarkStart w:id="50" w:name="_ref_1-a7d36e424a954b"/>
    </w:p>
    <w:p w:rsidR="00D003D2" w:rsidRPr="00200C1A" w:rsidRDefault="00153FB7" w:rsidP="00200C1A">
      <w:pPr>
        <w:spacing w:after="0" w:line="240" w:lineRule="auto"/>
        <w:jc w:val="both"/>
        <w:rPr>
          <w:rFonts w:ascii="Times New Roman" w:hAnsi="Times New Roman" w:cs="Times New Roman"/>
          <w:sz w:val="28"/>
          <w:szCs w:val="28"/>
        </w:rPr>
      </w:pPr>
      <w:r w:rsidRPr="00200C1A">
        <w:rPr>
          <w:rFonts w:ascii="Times New Roman" w:hAnsi="Times New Roman" w:cs="Times New Roman"/>
          <w:sz w:val="28"/>
          <w:szCs w:val="28"/>
        </w:rPr>
        <w:t>5</w:t>
      </w:r>
      <w:r w:rsidR="00644B27" w:rsidRPr="00200C1A">
        <w:rPr>
          <w:rFonts w:ascii="Times New Roman" w:hAnsi="Times New Roman" w:cs="Times New Roman"/>
          <w:sz w:val="28"/>
          <w:szCs w:val="28"/>
        </w:rPr>
        <w:t xml:space="preserve">.2. </w:t>
      </w:r>
      <w:r w:rsidR="00D003D2" w:rsidRPr="00200C1A">
        <w:rPr>
          <w:rFonts w:ascii="Times New Roman" w:hAnsi="Times New Roman" w:cs="Times New Roman"/>
          <w:sz w:val="28"/>
          <w:szCs w:val="28"/>
        </w:rPr>
        <w:t xml:space="preserve">Принятие объектов нефинансовых активов, поступивших в </w:t>
      </w:r>
      <w:proofErr w:type="gramStart"/>
      <w:r w:rsidR="00D003D2" w:rsidRPr="00200C1A">
        <w:rPr>
          <w:rFonts w:ascii="Times New Roman" w:hAnsi="Times New Roman" w:cs="Times New Roman"/>
          <w:sz w:val="28"/>
          <w:szCs w:val="28"/>
        </w:rPr>
        <w:t>порядке</w:t>
      </w:r>
      <w:proofErr w:type="gramEnd"/>
      <w:r w:rsidR="00D003D2" w:rsidRPr="00200C1A">
        <w:rPr>
          <w:rFonts w:ascii="Times New Roman" w:hAnsi="Times New Roman" w:cs="Times New Roman"/>
          <w:sz w:val="28"/>
          <w:szCs w:val="28"/>
        </w:rPr>
        <w:t xml:space="preserve"> возмещения в натуральной форме ущерба, причиненного виновным лицом, отражается с применением сч</w:t>
      </w:r>
      <w:r w:rsidR="00537AA1" w:rsidRPr="00200C1A">
        <w:rPr>
          <w:rFonts w:ascii="Times New Roman" w:hAnsi="Times New Roman" w:cs="Times New Roman"/>
          <w:sz w:val="28"/>
          <w:szCs w:val="28"/>
        </w:rPr>
        <w:t>ё</w:t>
      </w:r>
      <w:r w:rsidR="00D003D2" w:rsidRPr="00200C1A">
        <w:rPr>
          <w:rFonts w:ascii="Times New Roman" w:hAnsi="Times New Roman" w:cs="Times New Roman"/>
          <w:sz w:val="28"/>
          <w:szCs w:val="28"/>
        </w:rPr>
        <w:t>та 0 401 10 172.</w:t>
      </w:r>
      <w:bookmarkEnd w:id="50"/>
      <w:r w:rsidR="00E11FAD" w:rsidRPr="00200C1A">
        <w:rPr>
          <w:rFonts w:ascii="Times New Roman" w:hAnsi="Times New Roman" w:cs="Times New Roman"/>
          <w:sz w:val="28"/>
          <w:szCs w:val="28"/>
        </w:rPr>
        <w:t xml:space="preserve"> </w:t>
      </w:r>
      <w:r w:rsidR="00D003D2" w:rsidRPr="00200C1A">
        <w:rPr>
          <w:rFonts w:ascii="Times New Roman" w:hAnsi="Times New Roman" w:cs="Times New Roman"/>
          <w:i/>
          <w:sz w:val="28"/>
          <w:szCs w:val="28"/>
        </w:rPr>
        <w:t xml:space="preserve">(Основание: </w:t>
      </w:r>
      <w:hyperlink r:id="rId143" w:history="1">
        <w:r w:rsidR="00D003D2" w:rsidRPr="00200C1A">
          <w:rPr>
            <w:rStyle w:val="aff2"/>
            <w:rFonts w:ascii="Times New Roman" w:hAnsi="Times New Roman" w:cs="Times New Roman"/>
            <w:i/>
            <w:color w:val="auto"/>
            <w:sz w:val="28"/>
            <w:szCs w:val="28"/>
          </w:rPr>
          <w:t>п. 9</w:t>
        </w:r>
      </w:hyperlink>
      <w:r w:rsidR="00537AA1" w:rsidRPr="00200C1A">
        <w:rPr>
          <w:rFonts w:ascii="Times New Roman" w:hAnsi="Times New Roman" w:cs="Times New Roman"/>
          <w:i/>
          <w:sz w:val="28"/>
          <w:szCs w:val="28"/>
        </w:rPr>
        <w:t xml:space="preserve"> СГС "Учё</w:t>
      </w:r>
      <w:r w:rsidR="00D003D2" w:rsidRPr="00200C1A">
        <w:rPr>
          <w:rFonts w:ascii="Times New Roman" w:hAnsi="Times New Roman" w:cs="Times New Roman"/>
          <w:i/>
          <w:sz w:val="28"/>
          <w:szCs w:val="28"/>
        </w:rPr>
        <w:t>тная политика")</w:t>
      </w:r>
    </w:p>
    <w:p w:rsidR="00DF2EDC" w:rsidRPr="00200C1A" w:rsidRDefault="00153FB7" w:rsidP="00200C1A">
      <w:pPr>
        <w:pStyle w:val="2"/>
        <w:keepNext w:val="0"/>
        <w:jc w:val="both"/>
        <w:rPr>
          <w:b w:val="0"/>
          <w:szCs w:val="28"/>
        </w:rPr>
      </w:pPr>
      <w:bookmarkStart w:id="51" w:name="_ref_1-2487a684569545"/>
      <w:r w:rsidRPr="00200C1A">
        <w:rPr>
          <w:b w:val="0"/>
          <w:szCs w:val="28"/>
        </w:rPr>
        <w:t>3</w:t>
      </w:r>
      <w:r w:rsidR="00DF2EDC" w:rsidRPr="00200C1A">
        <w:rPr>
          <w:b w:val="0"/>
          <w:szCs w:val="28"/>
        </w:rPr>
        <w:t xml:space="preserve">.3. Аналитический учёт расчётов с подотчётными лицами ведётся в </w:t>
      </w:r>
      <w:proofErr w:type="gramStart"/>
      <w:r w:rsidR="00DF2EDC" w:rsidRPr="00200C1A">
        <w:rPr>
          <w:b w:val="0"/>
          <w:szCs w:val="28"/>
        </w:rPr>
        <w:t>Журнале</w:t>
      </w:r>
      <w:proofErr w:type="gramEnd"/>
      <w:r w:rsidR="00DF2EDC" w:rsidRPr="00200C1A">
        <w:rPr>
          <w:b w:val="0"/>
          <w:szCs w:val="28"/>
        </w:rPr>
        <w:t xml:space="preserve"> операций расчётов с подотчё</w:t>
      </w:r>
      <w:r w:rsidR="00D003D2" w:rsidRPr="00200C1A">
        <w:rPr>
          <w:b w:val="0"/>
          <w:szCs w:val="28"/>
        </w:rPr>
        <w:t xml:space="preserve">тными лицами </w:t>
      </w:r>
      <w:hyperlink r:id="rId144" w:history="1">
        <w:r w:rsidR="00D003D2" w:rsidRPr="00200C1A">
          <w:rPr>
            <w:rStyle w:val="aff2"/>
            <w:b w:val="0"/>
            <w:color w:val="auto"/>
            <w:szCs w:val="28"/>
          </w:rPr>
          <w:t>(ф. 0504071)</w:t>
        </w:r>
      </w:hyperlink>
      <w:r w:rsidR="00D003D2" w:rsidRPr="00200C1A">
        <w:rPr>
          <w:b w:val="0"/>
          <w:szCs w:val="28"/>
        </w:rPr>
        <w:t>.</w:t>
      </w:r>
      <w:bookmarkEnd w:id="51"/>
      <w:r w:rsidR="00E11FAD" w:rsidRPr="00200C1A">
        <w:rPr>
          <w:b w:val="0"/>
          <w:szCs w:val="28"/>
        </w:rPr>
        <w:t xml:space="preserve"> </w:t>
      </w:r>
      <w:r w:rsidR="00D003D2" w:rsidRPr="00200C1A">
        <w:rPr>
          <w:b w:val="0"/>
          <w:i/>
          <w:szCs w:val="28"/>
        </w:rPr>
        <w:t xml:space="preserve">(Основание: </w:t>
      </w:r>
      <w:hyperlink r:id="rId145" w:history="1">
        <w:r w:rsidR="00D003D2" w:rsidRPr="00200C1A">
          <w:rPr>
            <w:rStyle w:val="aff2"/>
            <w:b w:val="0"/>
            <w:i/>
            <w:color w:val="auto"/>
            <w:szCs w:val="28"/>
          </w:rPr>
          <w:t>п. 218</w:t>
        </w:r>
      </w:hyperlink>
      <w:r w:rsidR="00D003D2" w:rsidRPr="00200C1A">
        <w:rPr>
          <w:b w:val="0"/>
          <w:i/>
          <w:szCs w:val="28"/>
        </w:rPr>
        <w:t xml:space="preserve"> Инструкции № 157н)</w:t>
      </w:r>
      <w:bookmarkStart w:id="52" w:name="_ref_1-30a8597693694b"/>
    </w:p>
    <w:p w:rsidR="00D003D2" w:rsidRPr="00200C1A" w:rsidRDefault="00153FB7" w:rsidP="00200C1A">
      <w:pPr>
        <w:spacing w:after="0" w:line="240" w:lineRule="auto"/>
        <w:jc w:val="both"/>
        <w:rPr>
          <w:rFonts w:ascii="Times New Roman" w:hAnsi="Times New Roman" w:cs="Times New Roman"/>
          <w:sz w:val="28"/>
          <w:szCs w:val="28"/>
        </w:rPr>
      </w:pPr>
      <w:r w:rsidRPr="00200C1A">
        <w:rPr>
          <w:rFonts w:ascii="Times New Roman" w:hAnsi="Times New Roman" w:cs="Times New Roman"/>
          <w:sz w:val="28"/>
          <w:szCs w:val="28"/>
        </w:rPr>
        <w:t>5</w:t>
      </w:r>
      <w:r w:rsidR="00DF2EDC" w:rsidRPr="00200C1A">
        <w:rPr>
          <w:rFonts w:ascii="Times New Roman" w:hAnsi="Times New Roman" w:cs="Times New Roman"/>
          <w:sz w:val="28"/>
          <w:szCs w:val="28"/>
        </w:rPr>
        <w:t>.4. Аналитический учёт расчё</w:t>
      </w:r>
      <w:r w:rsidR="00D003D2" w:rsidRPr="00200C1A">
        <w:rPr>
          <w:rFonts w:ascii="Times New Roman" w:hAnsi="Times New Roman" w:cs="Times New Roman"/>
          <w:sz w:val="28"/>
          <w:szCs w:val="28"/>
        </w:rPr>
        <w:t>тов с поставщиками за поставленные материальные ценности, оказанные ус</w:t>
      </w:r>
      <w:r w:rsidR="00DF2EDC" w:rsidRPr="00200C1A">
        <w:rPr>
          <w:rFonts w:ascii="Times New Roman" w:hAnsi="Times New Roman" w:cs="Times New Roman"/>
          <w:sz w:val="28"/>
          <w:szCs w:val="28"/>
        </w:rPr>
        <w:t xml:space="preserve">луги, выполненные работы ведётся в </w:t>
      </w:r>
      <w:proofErr w:type="gramStart"/>
      <w:r w:rsidR="00DF2EDC" w:rsidRPr="00200C1A">
        <w:rPr>
          <w:rFonts w:ascii="Times New Roman" w:hAnsi="Times New Roman" w:cs="Times New Roman"/>
          <w:sz w:val="28"/>
          <w:szCs w:val="28"/>
        </w:rPr>
        <w:t>Журнале</w:t>
      </w:r>
      <w:proofErr w:type="gramEnd"/>
      <w:r w:rsidR="00DF2EDC" w:rsidRPr="00200C1A">
        <w:rPr>
          <w:rFonts w:ascii="Times New Roman" w:hAnsi="Times New Roman" w:cs="Times New Roman"/>
          <w:sz w:val="28"/>
          <w:szCs w:val="28"/>
        </w:rPr>
        <w:t xml:space="preserve"> операций расчё</w:t>
      </w:r>
      <w:r w:rsidR="00D003D2" w:rsidRPr="00200C1A">
        <w:rPr>
          <w:rFonts w:ascii="Times New Roman" w:hAnsi="Times New Roman" w:cs="Times New Roman"/>
          <w:sz w:val="28"/>
          <w:szCs w:val="28"/>
        </w:rPr>
        <w:t>тов с поставщиками и подрядчиками (</w:t>
      </w:r>
      <w:hyperlink r:id="rId146" w:history="1">
        <w:r w:rsidR="00D003D2" w:rsidRPr="00200C1A">
          <w:rPr>
            <w:rStyle w:val="aff2"/>
            <w:rFonts w:ascii="Times New Roman" w:hAnsi="Times New Roman" w:cs="Times New Roman"/>
            <w:color w:val="auto"/>
            <w:sz w:val="28"/>
            <w:szCs w:val="28"/>
          </w:rPr>
          <w:t>ф. 0504071</w:t>
        </w:r>
      </w:hyperlink>
      <w:r w:rsidR="00D003D2" w:rsidRPr="00200C1A">
        <w:rPr>
          <w:rFonts w:ascii="Times New Roman" w:hAnsi="Times New Roman" w:cs="Times New Roman"/>
          <w:sz w:val="28"/>
          <w:szCs w:val="28"/>
        </w:rPr>
        <w:t>).</w:t>
      </w:r>
      <w:bookmarkEnd w:id="52"/>
    </w:p>
    <w:p w:rsidR="00DF2EDC" w:rsidRPr="00200C1A" w:rsidRDefault="00D003D2" w:rsidP="00200C1A">
      <w:pPr>
        <w:spacing w:after="0" w:line="240" w:lineRule="auto"/>
        <w:rPr>
          <w:rFonts w:ascii="Times New Roman" w:hAnsi="Times New Roman" w:cs="Times New Roman"/>
          <w:i/>
          <w:sz w:val="28"/>
          <w:szCs w:val="28"/>
        </w:rPr>
      </w:pPr>
      <w:r w:rsidRPr="00200C1A">
        <w:rPr>
          <w:rFonts w:ascii="Times New Roman" w:hAnsi="Times New Roman" w:cs="Times New Roman"/>
          <w:i/>
          <w:sz w:val="28"/>
          <w:szCs w:val="28"/>
        </w:rPr>
        <w:t xml:space="preserve">(Основание: </w:t>
      </w:r>
      <w:hyperlink r:id="rId147" w:history="1">
        <w:r w:rsidRPr="00200C1A">
          <w:rPr>
            <w:rStyle w:val="aff2"/>
            <w:rFonts w:ascii="Times New Roman" w:hAnsi="Times New Roman" w:cs="Times New Roman"/>
            <w:i/>
            <w:color w:val="auto"/>
            <w:sz w:val="28"/>
            <w:szCs w:val="28"/>
          </w:rPr>
          <w:t>п. 257</w:t>
        </w:r>
      </w:hyperlink>
      <w:r w:rsidRPr="00200C1A">
        <w:rPr>
          <w:rFonts w:ascii="Times New Roman" w:hAnsi="Times New Roman" w:cs="Times New Roman"/>
          <w:i/>
          <w:sz w:val="28"/>
          <w:szCs w:val="28"/>
        </w:rPr>
        <w:t xml:space="preserve"> Инструкции № 157н)</w:t>
      </w:r>
      <w:bookmarkStart w:id="53" w:name="_ref_1-e3ea9b3ebfbc4d"/>
    </w:p>
    <w:p w:rsidR="00DF2EDC" w:rsidRPr="00200C1A" w:rsidRDefault="00153FB7" w:rsidP="00200C1A">
      <w:pPr>
        <w:spacing w:after="0" w:line="240" w:lineRule="auto"/>
        <w:jc w:val="both"/>
        <w:rPr>
          <w:rFonts w:ascii="Times New Roman" w:hAnsi="Times New Roman" w:cs="Times New Roman"/>
          <w:sz w:val="28"/>
          <w:szCs w:val="28"/>
        </w:rPr>
      </w:pPr>
      <w:r w:rsidRPr="00200C1A">
        <w:rPr>
          <w:rFonts w:ascii="Times New Roman" w:hAnsi="Times New Roman" w:cs="Times New Roman"/>
          <w:sz w:val="28"/>
          <w:szCs w:val="28"/>
        </w:rPr>
        <w:t>5</w:t>
      </w:r>
      <w:r w:rsidR="00DF2EDC" w:rsidRPr="00200C1A">
        <w:rPr>
          <w:rFonts w:ascii="Times New Roman" w:hAnsi="Times New Roman" w:cs="Times New Roman"/>
          <w:sz w:val="28"/>
          <w:szCs w:val="28"/>
        </w:rPr>
        <w:t>.5. Аналитический учёт расчётов по платежам в бюджеты ведётся в Карточке учёта средств и расчё</w:t>
      </w:r>
      <w:r w:rsidR="00D003D2" w:rsidRPr="00200C1A">
        <w:rPr>
          <w:rFonts w:ascii="Times New Roman" w:hAnsi="Times New Roman" w:cs="Times New Roman"/>
          <w:sz w:val="28"/>
          <w:szCs w:val="28"/>
        </w:rPr>
        <w:t>тов (</w:t>
      </w:r>
      <w:hyperlink r:id="rId148" w:history="1">
        <w:r w:rsidR="00D003D2" w:rsidRPr="00200C1A">
          <w:rPr>
            <w:rStyle w:val="aff2"/>
            <w:rFonts w:ascii="Times New Roman" w:hAnsi="Times New Roman" w:cs="Times New Roman"/>
            <w:color w:val="auto"/>
            <w:sz w:val="28"/>
            <w:szCs w:val="28"/>
          </w:rPr>
          <w:t>ф. 0504051</w:t>
        </w:r>
      </w:hyperlink>
      <w:r w:rsidR="00D003D2" w:rsidRPr="00200C1A">
        <w:rPr>
          <w:rFonts w:ascii="Times New Roman" w:hAnsi="Times New Roman" w:cs="Times New Roman"/>
          <w:sz w:val="28"/>
          <w:szCs w:val="28"/>
        </w:rPr>
        <w:t>).</w:t>
      </w:r>
      <w:bookmarkEnd w:id="53"/>
      <w:r w:rsidR="00E11FAD" w:rsidRPr="00200C1A">
        <w:rPr>
          <w:rFonts w:ascii="Times New Roman" w:hAnsi="Times New Roman" w:cs="Times New Roman"/>
          <w:sz w:val="28"/>
          <w:szCs w:val="28"/>
        </w:rPr>
        <w:t xml:space="preserve"> </w:t>
      </w:r>
      <w:r w:rsidR="00D003D2" w:rsidRPr="00200C1A">
        <w:rPr>
          <w:rFonts w:ascii="Times New Roman" w:hAnsi="Times New Roman" w:cs="Times New Roman"/>
          <w:i/>
          <w:sz w:val="28"/>
          <w:szCs w:val="28"/>
        </w:rPr>
        <w:t xml:space="preserve">(Основание: </w:t>
      </w:r>
      <w:hyperlink r:id="rId149" w:history="1">
        <w:r w:rsidR="00D003D2" w:rsidRPr="00200C1A">
          <w:rPr>
            <w:rStyle w:val="aff2"/>
            <w:rFonts w:ascii="Times New Roman" w:hAnsi="Times New Roman" w:cs="Times New Roman"/>
            <w:i/>
            <w:color w:val="auto"/>
            <w:sz w:val="28"/>
            <w:szCs w:val="28"/>
          </w:rPr>
          <w:t>п. 264</w:t>
        </w:r>
      </w:hyperlink>
      <w:r w:rsidR="00D003D2" w:rsidRPr="00200C1A">
        <w:rPr>
          <w:rFonts w:ascii="Times New Roman" w:hAnsi="Times New Roman" w:cs="Times New Roman"/>
          <w:i/>
          <w:sz w:val="28"/>
          <w:szCs w:val="28"/>
        </w:rPr>
        <w:t xml:space="preserve"> Инструкции № 157н)</w:t>
      </w:r>
      <w:bookmarkStart w:id="54" w:name="_ref_1-0ca738b5835e41"/>
    </w:p>
    <w:p w:rsidR="00D003D2" w:rsidRPr="00200C1A" w:rsidRDefault="00153FB7" w:rsidP="00200C1A">
      <w:pPr>
        <w:spacing w:after="0" w:line="240" w:lineRule="auto"/>
        <w:jc w:val="both"/>
        <w:rPr>
          <w:rFonts w:ascii="Times New Roman" w:hAnsi="Times New Roman" w:cs="Times New Roman"/>
          <w:sz w:val="28"/>
          <w:szCs w:val="28"/>
        </w:rPr>
      </w:pPr>
      <w:r w:rsidRPr="00200C1A">
        <w:rPr>
          <w:rFonts w:ascii="Times New Roman" w:hAnsi="Times New Roman" w:cs="Times New Roman"/>
          <w:sz w:val="28"/>
          <w:szCs w:val="28"/>
        </w:rPr>
        <w:t>5</w:t>
      </w:r>
      <w:r w:rsidR="00DF2EDC" w:rsidRPr="00200C1A">
        <w:rPr>
          <w:rFonts w:ascii="Times New Roman" w:hAnsi="Times New Roman" w:cs="Times New Roman"/>
          <w:sz w:val="28"/>
          <w:szCs w:val="28"/>
        </w:rPr>
        <w:t>.6. Аналитический учёт расчётов по оплате труда ведё</w:t>
      </w:r>
      <w:r w:rsidR="00D003D2" w:rsidRPr="00200C1A">
        <w:rPr>
          <w:rFonts w:ascii="Times New Roman" w:hAnsi="Times New Roman" w:cs="Times New Roman"/>
          <w:sz w:val="28"/>
          <w:szCs w:val="28"/>
        </w:rPr>
        <w:t>тся по каждому получателю.</w:t>
      </w:r>
      <w:bookmarkEnd w:id="54"/>
    </w:p>
    <w:p w:rsidR="009B5C5A" w:rsidRPr="00200C1A" w:rsidRDefault="00D003D2" w:rsidP="00200C1A">
      <w:pPr>
        <w:spacing w:after="0" w:line="240" w:lineRule="auto"/>
        <w:rPr>
          <w:rFonts w:ascii="Times New Roman" w:hAnsi="Times New Roman" w:cs="Times New Roman"/>
          <w:i/>
          <w:sz w:val="28"/>
          <w:szCs w:val="28"/>
        </w:rPr>
      </w:pPr>
      <w:r w:rsidRPr="00200C1A">
        <w:rPr>
          <w:rFonts w:ascii="Times New Roman" w:hAnsi="Times New Roman" w:cs="Times New Roman"/>
          <w:i/>
          <w:sz w:val="28"/>
          <w:szCs w:val="28"/>
        </w:rPr>
        <w:t xml:space="preserve">(Основание: </w:t>
      </w:r>
      <w:hyperlink r:id="rId150" w:history="1">
        <w:r w:rsidRPr="00200C1A">
          <w:rPr>
            <w:rStyle w:val="aff2"/>
            <w:rFonts w:ascii="Times New Roman" w:hAnsi="Times New Roman" w:cs="Times New Roman"/>
            <w:i/>
            <w:color w:val="auto"/>
            <w:sz w:val="28"/>
            <w:szCs w:val="28"/>
          </w:rPr>
          <w:t>п. 257</w:t>
        </w:r>
      </w:hyperlink>
      <w:r w:rsidRPr="00200C1A">
        <w:rPr>
          <w:rFonts w:ascii="Times New Roman" w:hAnsi="Times New Roman" w:cs="Times New Roman"/>
          <w:i/>
          <w:sz w:val="28"/>
          <w:szCs w:val="28"/>
        </w:rPr>
        <w:t xml:space="preserve"> Инструкции № 157н)</w:t>
      </w:r>
      <w:bookmarkStart w:id="55" w:name="_ref_1-f4c21c54de794e"/>
    </w:p>
    <w:p w:rsidR="009B5C5A" w:rsidRPr="00200C1A" w:rsidRDefault="00153FB7" w:rsidP="00200C1A">
      <w:pPr>
        <w:spacing w:after="0" w:line="240" w:lineRule="auto"/>
        <w:jc w:val="both"/>
        <w:rPr>
          <w:rFonts w:ascii="Times New Roman" w:hAnsi="Times New Roman" w:cs="Times New Roman"/>
          <w:sz w:val="28"/>
          <w:szCs w:val="28"/>
        </w:rPr>
      </w:pPr>
      <w:r w:rsidRPr="00200C1A">
        <w:rPr>
          <w:rFonts w:ascii="Times New Roman" w:hAnsi="Times New Roman" w:cs="Times New Roman"/>
          <w:sz w:val="28"/>
          <w:szCs w:val="28"/>
        </w:rPr>
        <w:t>5</w:t>
      </w:r>
      <w:r w:rsidR="009B5C5A" w:rsidRPr="00200C1A">
        <w:rPr>
          <w:rFonts w:ascii="Times New Roman" w:hAnsi="Times New Roman" w:cs="Times New Roman"/>
          <w:sz w:val="28"/>
          <w:szCs w:val="28"/>
        </w:rPr>
        <w:t xml:space="preserve">.7. </w:t>
      </w:r>
      <w:r w:rsidR="00D003D2" w:rsidRPr="00200C1A">
        <w:rPr>
          <w:rFonts w:ascii="Times New Roman" w:hAnsi="Times New Roman" w:cs="Times New Roman"/>
          <w:sz w:val="28"/>
          <w:szCs w:val="28"/>
        </w:rPr>
        <w:t>В Табеле</w:t>
      </w:r>
      <w:r w:rsidR="009B5C5A" w:rsidRPr="00200C1A">
        <w:rPr>
          <w:rFonts w:ascii="Times New Roman" w:hAnsi="Times New Roman" w:cs="Times New Roman"/>
          <w:sz w:val="28"/>
          <w:szCs w:val="28"/>
        </w:rPr>
        <w:t xml:space="preserve"> учё</w:t>
      </w:r>
      <w:r w:rsidR="00D003D2" w:rsidRPr="00200C1A">
        <w:rPr>
          <w:rFonts w:ascii="Times New Roman" w:hAnsi="Times New Roman" w:cs="Times New Roman"/>
          <w:sz w:val="28"/>
          <w:szCs w:val="28"/>
        </w:rPr>
        <w:t>та использования рабочего времени (</w:t>
      </w:r>
      <w:hyperlink r:id="rId151" w:history="1">
        <w:r w:rsidR="00D003D2" w:rsidRPr="00200C1A">
          <w:rPr>
            <w:rStyle w:val="aff2"/>
            <w:rFonts w:ascii="Times New Roman" w:hAnsi="Times New Roman" w:cs="Times New Roman"/>
            <w:color w:val="auto"/>
            <w:sz w:val="28"/>
            <w:szCs w:val="28"/>
          </w:rPr>
          <w:t>ф. 0504421</w:t>
        </w:r>
      </w:hyperlink>
      <w:r w:rsidR="00D003D2" w:rsidRPr="00200C1A">
        <w:rPr>
          <w:rFonts w:ascii="Times New Roman" w:hAnsi="Times New Roman" w:cs="Times New Roman"/>
          <w:sz w:val="28"/>
          <w:szCs w:val="28"/>
        </w:rPr>
        <w:t>) отражаются фактические затраты рабочего времени.</w:t>
      </w:r>
      <w:bookmarkEnd w:id="55"/>
      <w:r w:rsidR="00E11FAD" w:rsidRPr="00200C1A">
        <w:rPr>
          <w:rFonts w:ascii="Times New Roman" w:hAnsi="Times New Roman" w:cs="Times New Roman"/>
          <w:sz w:val="28"/>
          <w:szCs w:val="28"/>
        </w:rPr>
        <w:t xml:space="preserve"> </w:t>
      </w:r>
      <w:proofErr w:type="gramStart"/>
      <w:r w:rsidR="00D003D2" w:rsidRPr="00200C1A">
        <w:rPr>
          <w:rFonts w:ascii="Times New Roman" w:hAnsi="Times New Roman" w:cs="Times New Roman"/>
          <w:i/>
          <w:sz w:val="28"/>
          <w:szCs w:val="28"/>
        </w:rPr>
        <w:t>(Основание:</w:t>
      </w:r>
      <w:proofErr w:type="gramEnd"/>
      <w:r w:rsidR="00D003D2" w:rsidRPr="00200C1A">
        <w:rPr>
          <w:rFonts w:ascii="Times New Roman" w:hAnsi="Times New Roman" w:cs="Times New Roman"/>
          <w:i/>
          <w:sz w:val="28"/>
          <w:szCs w:val="28"/>
        </w:rPr>
        <w:t xml:space="preserve"> </w:t>
      </w:r>
      <w:proofErr w:type="gramStart"/>
      <w:r w:rsidR="00D003D2" w:rsidRPr="00200C1A">
        <w:rPr>
          <w:rFonts w:ascii="Times New Roman" w:hAnsi="Times New Roman" w:cs="Times New Roman"/>
          <w:i/>
          <w:sz w:val="28"/>
          <w:szCs w:val="28"/>
        </w:rPr>
        <w:t xml:space="preserve">Методические </w:t>
      </w:r>
      <w:hyperlink r:id="rId152" w:history="1">
        <w:r w:rsidR="00D003D2" w:rsidRPr="00200C1A">
          <w:rPr>
            <w:rStyle w:val="aff2"/>
            <w:rFonts w:ascii="Times New Roman" w:hAnsi="Times New Roman" w:cs="Times New Roman"/>
            <w:i/>
            <w:color w:val="auto"/>
            <w:sz w:val="28"/>
            <w:szCs w:val="28"/>
          </w:rPr>
          <w:t>указания</w:t>
        </w:r>
      </w:hyperlink>
      <w:r w:rsidR="00D003D2" w:rsidRPr="00200C1A">
        <w:rPr>
          <w:rFonts w:ascii="Times New Roman" w:hAnsi="Times New Roman" w:cs="Times New Roman"/>
          <w:i/>
          <w:sz w:val="28"/>
          <w:szCs w:val="28"/>
        </w:rPr>
        <w:t xml:space="preserve"> № 52н)</w:t>
      </w:r>
      <w:bookmarkStart w:id="56" w:name="_ref_1-5da98327652146"/>
      <w:proofErr w:type="gramEnd"/>
    </w:p>
    <w:p w:rsidR="00D003D2" w:rsidRPr="00200C1A" w:rsidRDefault="00153FB7" w:rsidP="00200C1A">
      <w:pPr>
        <w:spacing w:after="0" w:line="240" w:lineRule="auto"/>
        <w:jc w:val="both"/>
        <w:rPr>
          <w:rFonts w:ascii="Times New Roman" w:hAnsi="Times New Roman" w:cs="Times New Roman"/>
          <w:sz w:val="28"/>
          <w:szCs w:val="28"/>
        </w:rPr>
      </w:pPr>
      <w:bookmarkStart w:id="57" w:name="_ref_1-1d3797c7af0540"/>
      <w:bookmarkEnd w:id="56"/>
      <w:r w:rsidRPr="00200C1A">
        <w:rPr>
          <w:rFonts w:ascii="Times New Roman" w:hAnsi="Times New Roman" w:cs="Times New Roman"/>
          <w:sz w:val="28"/>
          <w:szCs w:val="28"/>
        </w:rPr>
        <w:t>5</w:t>
      </w:r>
      <w:r w:rsidR="009B5C5A" w:rsidRPr="00200C1A">
        <w:rPr>
          <w:rFonts w:ascii="Times New Roman" w:hAnsi="Times New Roman" w:cs="Times New Roman"/>
          <w:sz w:val="28"/>
          <w:szCs w:val="28"/>
        </w:rPr>
        <w:t xml:space="preserve">.9. </w:t>
      </w:r>
      <w:r w:rsidR="00D003D2" w:rsidRPr="00200C1A">
        <w:rPr>
          <w:rFonts w:ascii="Times New Roman" w:hAnsi="Times New Roman" w:cs="Times New Roman"/>
          <w:sz w:val="28"/>
          <w:szCs w:val="28"/>
        </w:rPr>
        <w:t>По не исполненной в срок и не соответствующей критериям признания актива дебиторской задолженности создается резерв.</w:t>
      </w:r>
      <w:bookmarkEnd w:id="57"/>
    </w:p>
    <w:p w:rsidR="009B5C5A" w:rsidRPr="00200C1A" w:rsidRDefault="00D003D2" w:rsidP="00200C1A">
      <w:pPr>
        <w:spacing w:after="0" w:line="240" w:lineRule="auto"/>
        <w:jc w:val="both"/>
        <w:rPr>
          <w:rFonts w:ascii="Times New Roman" w:hAnsi="Times New Roman" w:cs="Times New Roman"/>
          <w:sz w:val="28"/>
          <w:szCs w:val="28"/>
        </w:rPr>
      </w:pPr>
      <w:r w:rsidRPr="00200C1A">
        <w:rPr>
          <w:rFonts w:ascii="Times New Roman" w:hAnsi="Times New Roman" w:cs="Times New Roman"/>
          <w:sz w:val="28"/>
          <w:szCs w:val="28"/>
        </w:rPr>
        <w:t>Величина резерва определяется комиссией по поступлению и выбытию активов отдельно по каждому сомнительному долгу в зависимости от финансового состояния (платежеспособности) должника и оценки вероятности погашения долга полностью или частично.</w:t>
      </w:r>
      <w:r w:rsidR="00E11FAD" w:rsidRPr="00200C1A">
        <w:rPr>
          <w:rFonts w:ascii="Times New Roman" w:hAnsi="Times New Roman" w:cs="Times New Roman"/>
          <w:sz w:val="28"/>
          <w:szCs w:val="28"/>
        </w:rPr>
        <w:t xml:space="preserve"> </w:t>
      </w:r>
      <w:r w:rsidRPr="00200C1A">
        <w:rPr>
          <w:rFonts w:ascii="Times New Roman" w:hAnsi="Times New Roman" w:cs="Times New Roman"/>
          <w:i/>
          <w:sz w:val="28"/>
          <w:szCs w:val="28"/>
        </w:rPr>
        <w:t xml:space="preserve">(Основание: </w:t>
      </w:r>
      <w:hyperlink r:id="rId153" w:history="1">
        <w:r w:rsidRPr="00200C1A">
          <w:rPr>
            <w:rStyle w:val="aff2"/>
            <w:rFonts w:ascii="Times New Roman" w:hAnsi="Times New Roman" w:cs="Times New Roman"/>
            <w:i/>
            <w:color w:val="auto"/>
            <w:sz w:val="28"/>
            <w:szCs w:val="28"/>
          </w:rPr>
          <w:t>п. 11</w:t>
        </w:r>
      </w:hyperlink>
      <w:r w:rsidRPr="00200C1A">
        <w:rPr>
          <w:rFonts w:ascii="Times New Roman" w:hAnsi="Times New Roman" w:cs="Times New Roman"/>
          <w:i/>
          <w:sz w:val="28"/>
          <w:szCs w:val="28"/>
        </w:rPr>
        <w:t xml:space="preserve"> СГС "Доходы", </w:t>
      </w:r>
      <w:hyperlink r:id="rId154" w:history="1">
        <w:r w:rsidRPr="00200C1A">
          <w:rPr>
            <w:rStyle w:val="aff2"/>
            <w:rFonts w:ascii="Times New Roman" w:hAnsi="Times New Roman" w:cs="Times New Roman"/>
            <w:i/>
            <w:color w:val="auto"/>
            <w:sz w:val="28"/>
            <w:szCs w:val="28"/>
          </w:rPr>
          <w:t>п. 9</w:t>
        </w:r>
      </w:hyperlink>
      <w:r w:rsidR="00E11FAD" w:rsidRPr="00200C1A">
        <w:rPr>
          <w:rFonts w:ascii="Times New Roman" w:hAnsi="Times New Roman" w:cs="Times New Roman"/>
          <w:i/>
          <w:sz w:val="28"/>
          <w:szCs w:val="28"/>
        </w:rPr>
        <w:t xml:space="preserve"> СГС "Учё</w:t>
      </w:r>
      <w:r w:rsidRPr="00200C1A">
        <w:rPr>
          <w:rFonts w:ascii="Times New Roman" w:hAnsi="Times New Roman" w:cs="Times New Roman"/>
          <w:i/>
          <w:sz w:val="28"/>
          <w:szCs w:val="28"/>
        </w:rPr>
        <w:t>тная политика")</w:t>
      </w:r>
      <w:bookmarkStart w:id="58" w:name="_ref_1-61b634ba8fc149"/>
    </w:p>
    <w:p w:rsidR="00D003D2" w:rsidRPr="00200C1A" w:rsidRDefault="00153FB7" w:rsidP="00200C1A">
      <w:pPr>
        <w:spacing w:after="0" w:line="240" w:lineRule="auto"/>
        <w:jc w:val="both"/>
        <w:rPr>
          <w:rFonts w:ascii="Times New Roman" w:hAnsi="Times New Roman" w:cs="Times New Roman"/>
          <w:sz w:val="28"/>
          <w:szCs w:val="28"/>
        </w:rPr>
      </w:pPr>
      <w:r w:rsidRPr="00200C1A">
        <w:rPr>
          <w:rFonts w:ascii="Times New Roman" w:hAnsi="Times New Roman" w:cs="Times New Roman"/>
          <w:sz w:val="28"/>
          <w:szCs w:val="28"/>
        </w:rPr>
        <w:t>5</w:t>
      </w:r>
      <w:r w:rsidR="009B5C5A" w:rsidRPr="00200C1A">
        <w:rPr>
          <w:rFonts w:ascii="Times New Roman" w:hAnsi="Times New Roman" w:cs="Times New Roman"/>
          <w:sz w:val="28"/>
          <w:szCs w:val="28"/>
        </w:rPr>
        <w:t xml:space="preserve">.10. </w:t>
      </w:r>
      <w:r w:rsidR="00D003D2" w:rsidRPr="00200C1A">
        <w:rPr>
          <w:rFonts w:ascii="Times New Roman" w:hAnsi="Times New Roman" w:cs="Times New Roman"/>
          <w:sz w:val="28"/>
          <w:szCs w:val="28"/>
        </w:rPr>
        <w:t>Резерв по сомнительной задолженности формируется (корректируется</w:t>
      </w:r>
      <w:r w:rsidR="009B5C5A" w:rsidRPr="00200C1A">
        <w:rPr>
          <w:rFonts w:ascii="Times New Roman" w:hAnsi="Times New Roman" w:cs="Times New Roman"/>
          <w:sz w:val="28"/>
          <w:szCs w:val="28"/>
        </w:rPr>
        <w:t>) один раз в год - на конец отчё</w:t>
      </w:r>
      <w:r w:rsidR="00D003D2" w:rsidRPr="00200C1A">
        <w:rPr>
          <w:rFonts w:ascii="Times New Roman" w:hAnsi="Times New Roman" w:cs="Times New Roman"/>
          <w:sz w:val="28"/>
          <w:szCs w:val="28"/>
        </w:rPr>
        <w:t>тного года.</w:t>
      </w:r>
      <w:bookmarkEnd w:id="58"/>
    </w:p>
    <w:p w:rsidR="00715F0F" w:rsidRPr="00200C1A" w:rsidRDefault="00D003D2" w:rsidP="00200C1A">
      <w:pPr>
        <w:pStyle w:val="1"/>
        <w:numPr>
          <w:ilvl w:val="0"/>
          <w:numId w:val="1"/>
        </w:numPr>
        <w:spacing w:before="0" w:line="240" w:lineRule="auto"/>
        <w:jc w:val="center"/>
        <w:rPr>
          <w:rFonts w:ascii="Times New Roman" w:hAnsi="Times New Roman" w:cs="Times New Roman"/>
          <w:b w:val="0"/>
          <w:color w:val="auto"/>
        </w:rPr>
      </w:pPr>
      <w:bookmarkStart w:id="59" w:name="_ref_1-f8de209f15c34c"/>
      <w:r w:rsidRPr="00200C1A">
        <w:rPr>
          <w:rFonts w:ascii="Times New Roman" w:hAnsi="Times New Roman" w:cs="Times New Roman"/>
          <w:b w:val="0"/>
          <w:color w:val="auto"/>
        </w:rPr>
        <w:t>Финансовый результат</w:t>
      </w:r>
      <w:bookmarkStart w:id="60" w:name="_ref_1-4c671d0474494a"/>
      <w:bookmarkEnd w:id="59"/>
    </w:p>
    <w:p w:rsidR="00D003D2" w:rsidRPr="00200C1A" w:rsidRDefault="00153FB7" w:rsidP="00200C1A">
      <w:pPr>
        <w:pStyle w:val="1"/>
        <w:spacing w:before="0" w:line="240" w:lineRule="auto"/>
        <w:jc w:val="both"/>
        <w:rPr>
          <w:rFonts w:ascii="Times New Roman" w:hAnsi="Times New Roman" w:cs="Times New Roman"/>
          <w:b w:val="0"/>
          <w:color w:val="auto"/>
        </w:rPr>
      </w:pPr>
      <w:r w:rsidRPr="00200C1A">
        <w:rPr>
          <w:rFonts w:ascii="Times New Roman" w:hAnsi="Times New Roman" w:cs="Times New Roman"/>
          <w:b w:val="0"/>
          <w:color w:val="auto"/>
        </w:rPr>
        <w:t>6</w:t>
      </w:r>
      <w:r w:rsidR="00715F0F" w:rsidRPr="00200C1A">
        <w:rPr>
          <w:rFonts w:ascii="Times New Roman" w:hAnsi="Times New Roman" w:cs="Times New Roman"/>
          <w:b w:val="0"/>
          <w:color w:val="auto"/>
        </w:rPr>
        <w:t xml:space="preserve">.1. </w:t>
      </w:r>
      <w:r w:rsidR="00D003D2" w:rsidRPr="00200C1A">
        <w:rPr>
          <w:rFonts w:ascii="Times New Roman" w:hAnsi="Times New Roman" w:cs="Times New Roman"/>
          <w:b w:val="0"/>
          <w:color w:val="auto"/>
        </w:rPr>
        <w:t xml:space="preserve">Как расходы будущих периодов учитываются расходы </w:t>
      </w:r>
      <w:proofErr w:type="gramStart"/>
      <w:r w:rsidR="00D003D2" w:rsidRPr="00200C1A">
        <w:rPr>
          <w:rFonts w:ascii="Times New Roman" w:hAnsi="Times New Roman" w:cs="Times New Roman"/>
          <w:b w:val="0"/>
          <w:color w:val="auto"/>
        </w:rPr>
        <w:t>на</w:t>
      </w:r>
      <w:proofErr w:type="gramEnd"/>
      <w:r w:rsidR="00D003D2" w:rsidRPr="00200C1A">
        <w:rPr>
          <w:rFonts w:ascii="Times New Roman" w:hAnsi="Times New Roman" w:cs="Times New Roman"/>
          <w:b w:val="0"/>
          <w:color w:val="auto"/>
        </w:rPr>
        <w:t>:</w:t>
      </w:r>
      <w:bookmarkEnd w:id="60"/>
    </w:p>
    <w:p w:rsidR="00D003D2" w:rsidRPr="00200C1A" w:rsidRDefault="00D003D2" w:rsidP="00200C1A">
      <w:pPr>
        <w:pStyle w:val="af1"/>
        <w:numPr>
          <w:ilvl w:val="1"/>
          <w:numId w:val="3"/>
        </w:numPr>
        <w:spacing w:after="0" w:line="240" w:lineRule="auto"/>
        <w:ind w:left="964"/>
        <w:jc w:val="both"/>
        <w:rPr>
          <w:rFonts w:ascii="Times New Roman" w:hAnsi="Times New Roman" w:cs="Times New Roman"/>
          <w:sz w:val="28"/>
          <w:szCs w:val="28"/>
        </w:rPr>
      </w:pPr>
      <w:r w:rsidRPr="00200C1A">
        <w:rPr>
          <w:rFonts w:ascii="Times New Roman" w:hAnsi="Times New Roman" w:cs="Times New Roman"/>
          <w:sz w:val="28"/>
          <w:szCs w:val="28"/>
        </w:rPr>
        <w:t>выплату отпускных за неотработанные дни отпуска.</w:t>
      </w:r>
    </w:p>
    <w:p w:rsidR="00D003D2" w:rsidRPr="00200C1A" w:rsidRDefault="00D003D2" w:rsidP="00200C1A">
      <w:pPr>
        <w:spacing w:after="0" w:line="240" w:lineRule="auto"/>
        <w:jc w:val="both"/>
        <w:rPr>
          <w:rFonts w:ascii="Times New Roman" w:hAnsi="Times New Roman" w:cs="Times New Roman"/>
          <w:sz w:val="28"/>
          <w:szCs w:val="28"/>
        </w:rPr>
      </w:pPr>
      <w:r w:rsidRPr="00200C1A">
        <w:rPr>
          <w:rFonts w:ascii="Times New Roman" w:hAnsi="Times New Roman" w:cs="Times New Roman"/>
          <w:i/>
          <w:sz w:val="28"/>
          <w:szCs w:val="28"/>
        </w:rPr>
        <w:lastRenderedPageBreak/>
        <w:t xml:space="preserve">(Основание: </w:t>
      </w:r>
      <w:hyperlink r:id="rId155" w:history="1">
        <w:r w:rsidRPr="00200C1A">
          <w:rPr>
            <w:rStyle w:val="aff2"/>
            <w:rFonts w:ascii="Times New Roman" w:hAnsi="Times New Roman" w:cs="Times New Roman"/>
            <w:i/>
            <w:color w:val="auto"/>
            <w:sz w:val="28"/>
            <w:szCs w:val="28"/>
          </w:rPr>
          <w:t>п. 302</w:t>
        </w:r>
      </w:hyperlink>
      <w:r w:rsidRPr="00200C1A">
        <w:rPr>
          <w:rFonts w:ascii="Times New Roman" w:hAnsi="Times New Roman" w:cs="Times New Roman"/>
          <w:i/>
          <w:sz w:val="28"/>
          <w:szCs w:val="28"/>
        </w:rPr>
        <w:t xml:space="preserve"> Инструкции № 157н)</w:t>
      </w:r>
    </w:p>
    <w:p w:rsidR="00D003D2" w:rsidRPr="00200C1A" w:rsidRDefault="00153FB7" w:rsidP="00200C1A">
      <w:pPr>
        <w:pStyle w:val="2"/>
        <w:keepNext w:val="0"/>
        <w:jc w:val="both"/>
        <w:rPr>
          <w:b w:val="0"/>
          <w:szCs w:val="28"/>
        </w:rPr>
      </w:pPr>
      <w:bookmarkStart w:id="61" w:name="_ref_1-9acfb7b8eb8b4a"/>
      <w:r w:rsidRPr="00200C1A">
        <w:rPr>
          <w:b w:val="0"/>
          <w:szCs w:val="28"/>
        </w:rPr>
        <w:t>6</w:t>
      </w:r>
      <w:r w:rsidR="00715F0F" w:rsidRPr="00200C1A">
        <w:rPr>
          <w:b w:val="0"/>
          <w:szCs w:val="28"/>
        </w:rPr>
        <w:t xml:space="preserve">.2. </w:t>
      </w:r>
      <w:r w:rsidR="00D003D2" w:rsidRPr="00200C1A">
        <w:rPr>
          <w:b w:val="0"/>
          <w:szCs w:val="28"/>
        </w:rPr>
        <w:t>Расходы на выплату отпускных за неотработанные дни отпуска относятся на финансовый результат текущего финансового года ежемесячно в размере, соответствующем отработанному периоду, дающему право на предоставление отпуска.</w:t>
      </w:r>
      <w:bookmarkEnd w:id="61"/>
    </w:p>
    <w:p w:rsidR="00715F0F" w:rsidRPr="00200C1A" w:rsidRDefault="00D003D2" w:rsidP="00200C1A">
      <w:pPr>
        <w:spacing w:after="0" w:line="240" w:lineRule="auto"/>
        <w:jc w:val="both"/>
        <w:rPr>
          <w:rFonts w:ascii="Times New Roman" w:hAnsi="Times New Roman" w:cs="Times New Roman"/>
          <w:i/>
          <w:sz w:val="28"/>
          <w:szCs w:val="28"/>
        </w:rPr>
      </w:pPr>
      <w:r w:rsidRPr="00200C1A">
        <w:rPr>
          <w:rFonts w:ascii="Times New Roman" w:hAnsi="Times New Roman" w:cs="Times New Roman"/>
          <w:i/>
          <w:sz w:val="28"/>
          <w:szCs w:val="28"/>
        </w:rPr>
        <w:t xml:space="preserve">(Основание: </w:t>
      </w:r>
      <w:hyperlink r:id="rId156" w:history="1">
        <w:r w:rsidRPr="00200C1A">
          <w:rPr>
            <w:rStyle w:val="aff2"/>
            <w:rFonts w:ascii="Times New Roman" w:hAnsi="Times New Roman" w:cs="Times New Roman"/>
            <w:i/>
            <w:color w:val="auto"/>
            <w:sz w:val="28"/>
            <w:szCs w:val="28"/>
          </w:rPr>
          <w:t>п. 302</w:t>
        </w:r>
      </w:hyperlink>
      <w:r w:rsidRPr="00200C1A">
        <w:rPr>
          <w:rFonts w:ascii="Times New Roman" w:hAnsi="Times New Roman" w:cs="Times New Roman"/>
          <w:i/>
          <w:sz w:val="28"/>
          <w:szCs w:val="28"/>
        </w:rPr>
        <w:t xml:space="preserve"> Инструкции № 157н)</w:t>
      </w:r>
      <w:bookmarkStart w:id="62" w:name="_ref_1-70b7b8c0814e49"/>
    </w:p>
    <w:p w:rsidR="00D003D2" w:rsidRPr="00200C1A" w:rsidRDefault="00153FB7" w:rsidP="00200C1A">
      <w:pPr>
        <w:spacing w:after="0" w:line="240" w:lineRule="auto"/>
        <w:jc w:val="both"/>
        <w:rPr>
          <w:rFonts w:ascii="Times New Roman" w:hAnsi="Times New Roman" w:cs="Times New Roman"/>
          <w:sz w:val="28"/>
          <w:szCs w:val="28"/>
        </w:rPr>
      </w:pPr>
      <w:r w:rsidRPr="00200C1A">
        <w:rPr>
          <w:rFonts w:ascii="Times New Roman" w:hAnsi="Times New Roman" w:cs="Times New Roman"/>
          <w:sz w:val="28"/>
          <w:szCs w:val="28"/>
        </w:rPr>
        <w:t>6</w:t>
      </w:r>
      <w:r w:rsidR="00715F0F" w:rsidRPr="00200C1A">
        <w:rPr>
          <w:rFonts w:ascii="Times New Roman" w:hAnsi="Times New Roman" w:cs="Times New Roman"/>
          <w:sz w:val="28"/>
          <w:szCs w:val="28"/>
        </w:rPr>
        <w:t>.3. В учё</w:t>
      </w:r>
      <w:r w:rsidR="00D003D2" w:rsidRPr="00200C1A">
        <w:rPr>
          <w:rFonts w:ascii="Times New Roman" w:hAnsi="Times New Roman" w:cs="Times New Roman"/>
          <w:sz w:val="28"/>
          <w:szCs w:val="28"/>
        </w:rPr>
        <w:t>те формируется резерв предстоящих расходов - 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bookmarkEnd w:id="62"/>
    </w:p>
    <w:p w:rsidR="00D003D2" w:rsidRPr="00200C1A" w:rsidRDefault="00D003D2" w:rsidP="00200C1A">
      <w:pPr>
        <w:spacing w:after="0" w:line="240" w:lineRule="auto"/>
        <w:jc w:val="both"/>
        <w:rPr>
          <w:rFonts w:ascii="Times New Roman" w:hAnsi="Times New Roman" w:cs="Times New Roman"/>
          <w:sz w:val="28"/>
          <w:szCs w:val="28"/>
        </w:rPr>
      </w:pPr>
      <w:r w:rsidRPr="00200C1A">
        <w:rPr>
          <w:rFonts w:ascii="Times New Roman" w:hAnsi="Times New Roman" w:cs="Times New Roman"/>
          <w:i/>
          <w:sz w:val="28"/>
          <w:szCs w:val="28"/>
        </w:rPr>
        <w:t xml:space="preserve">(Основание: </w:t>
      </w:r>
      <w:hyperlink r:id="rId157" w:history="1">
        <w:r w:rsidRPr="00200C1A">
          <w:rPr>
            <w:rStyle w:val="aff2"/>
            <w:rFonts w:ascii="Times New Roman" w:hAnsi="Times New Roman" w:cs="Times New Roman"/>
            <w:i/>
            <w:color w:val="auto"/>
            <w:sz w:val="28"/>
            <w:szCs w:val="28"/>
          </w:rPr>
          <w:t>п. 302.1</w:t>
        </w:r>
      </w:hyperlink>
      <w:r w:rsidRPr="00200C1A">
        <w:rPr>
          <w:rFonts w:ascii="Times New Roman" w:hAnsi="Times New Roman" w:cs="Times New Roman"/>
          <w:i/>
          <w:sz w:val="28"/>
          <w:szCs w:val="28"/>
        </w:rPr>
        <w:t xml:space="preserve"> Инструкции № 157н, </w:t>
      </w:r>
      <w:hyperlink r:id="rId158" w:history="1">
        <w:r w:rsidRPr="00200C1A">
          <w:rPr>
            <w:rStyle w:val="aff2"/>
            <w:rFonts w:ascii="Times New Roman" w:hAnsi="Times New Roman" w:cs="Times New Roman"/>
            <w:i/>
            <w:color w:val="auto"/>
            <w:sz w:val="28"/>
            <w:szCs w:val="28"/>
          </w:rPr>
          <w:t>п. 6</w:t>
        </w:r>
      </w:hyperlink>
      <w:r w:rsidRPr="00200C1A">
        <w:rPr>
          <w:rFonts w:ascii="Times New Roman" w:hAnsi="Times New Roman" w:cs="Times New Roman"/>
          <w:i/>
          <w:sz w:val="28"/>
          <w:szCs w:val="28"/>
        </w:rPr>
        <w:t xml:space="preserve"> СГС "Резервы</w:t>
      </w:r>
      <w:r w:rsidRPr="00200C1A">
        <w:rPr>
          <w:rFonts w:ascii="Times New Roman" w:hAnsi="Times New Roman" w:cs="Times New Roman"/>
          <w:sz w:val="28"/>
          <w:szCs w:val="28"/>
        </w:rPr>
        <w:t>"</w:t>
      </w:r>
      <w:r w:rsidRPr="00200C1A">
        <w:rPr>
          <w:rFonts w:ascii="Times New Roman" w:hAnsi="Times New Roman" w:cs="Times New Roman"/>
          <w:i/>
          <w:sz w:val="28"/>
          <w:szCs w:val="28"/>
        </w:rPr>
        <w:t>)</w:t>
      </w:r>
    </w:p>
    <w:p w:rsidR="00715F0F" w:rsidRPr="00200C1A" w:rsidRDefault="00153FB7" w:rsidP="00200C1A">
      <w:pPr>
        <w:pStyle w:val="2"/>
        <w:keepNext w:val="0"/>
        <w:jc w:val="both"/>
        <w:rPr>
          <w:b w:val="0"/>
          <w:szCs w:val="28"/>
        </w:rPr>
      </w:pPr>
      <w:bookmarkStart w:id="63" w:name="_ref_1-571227ca99514a"/>
      <w:r w:rsidRPr="00200C1A">
        <w:rPr>
          <w:b w:val="0"/>
          <w:szCs w:val="28"/>
        </w:rPr>
        <w:t>6</w:t>
      </w:r>
      <w:r w:rsidR="00715F0F" w:rsidRPr="00200C1A">
        <w:rPr>
          <w:b w:val="0"/>
          <w:szCs w:val="28"/>
        </w:rPr>
        <w:t xml:space="preserve">.4. </w:t>
      </w:r>
      <w:r w:rsidR="00D003D2" w:rsidRPr="00200C1A">
        <w:rPr>
          <w:b w:val="0"/>
          <w:szCs w:val="28"/>
        </w:rPr>
        <w:t xml:space="preserve">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 рассчитывается исходя из среднедневного заработка каждого работника. Сумма резерва определяется по формуле, приведенной </w:t>
      </w:r>
      <w:r w:rsidR="00E66DD7" w:rsidRPr="00200C1A">
        <w:rPr>
          <w:b w:val="0"/>
          <w:szCs w:val="28"/>
        </w:rPr>
        <w:t xml:space="preserve">в </w:t>
      </w:r>
      <w:r w:rsidR="00E66DD7" w:rsidRPr="00200C1A">
        <w:rPr>
          <w:b w:val="0"/>
          <w:color w:val="0070C0"/>
          <w:szCs w:val="28"/>
        </w:rPr>
        <w:t>Приложении</w:t>
      </w:r>
      <w:r w:rsidR="00D003D2" w:rsidRPr="00200C1A">
        <w:rPr>
          <w:b w:val="0"/>
          <w:color w:val="0070C0"/>
          <w:szCs w:val="28"/>
        </w:rPr>
        <w:t xml:space="preserve"> № </w:t>
      </w:r>
      <w:r w:rsidR="00E66DD7" w:rsidRPr="00200C1A">
        <w:rPr>
          <w:b w:val="0"/>
          <w:color w:val="0070C0"/>
          <w:szCs w:val="28"/>
        </w:rPr>
        <w:t>5</w:t>
      </w:r>
      <w:r w:rsidR="00715F0F" w:rsidRPr="00200C1A">
        <w:rPr>
          <w:b w:val="0"/>
          <w:color w:val="0070C0"/>
          <w:szCs w:val="28"/>
        </w:rPr>
        <w:t xml:space="preserve"> </w:t>
      </w:r>
      <w:r w:rsidR="00715F0F" w:rsidRPr="00200C1A">
        <w:rPr>
          <w:b w:val="0"/>
          <w:szCs w:val="28"/>
        </w:rPr>
        <w:t>к настоящей Учё</w:t>
      </w:r>
      <w:r w:rsidR="00D003D2" w:rsidRPr="00200C1A">
        <w:rPr>
          <w:b w:val="0"/>
          <w:szCs w:val="28"/>
        </w:rPr>
        <w:t>тной политике.</w:t>
      </w:r>
      <w:bookmarkEnd w:id="63"/>
      <w:r w:rsidR="00E11FAD" w:rsidRPr="00200C1A">
        <w:rPr>
          <w:b w:val="0"/>
          <w:szCs w:val="28"/>
        </w:rPr>
        <w:t xml:space="preserve"> </w:t>
      </w:r>
      <w:r w:rsidR="00D003D2" w:rsidRPr="00200C1A">
        <w:rPr>
          <w:b w:val="0"/>
          <w:i/>
          <w:szCs w:val="28"/>
        </w:rPr>
        <w:t xml:space="preserve">(Основание: </w:t>
      </w:r>
      <w:hyperlink r:id="rId159" w:history="1">
        <w:r w:rsidR="00D003D2" w:rsidRPr="00200C1A">
          <w:rPr>
            <w:rStyle w:val="aff2"/>
            <w:b w:val="0"/>
            <w:i/>
            <w:color w:val="auto"/>
            <w:szCs w:val="28"/>
          </w:rPr>
          <w:t>п. 10</w:t>
        </w:r>
      </w:hyperlink>
      <w:r w:rsidR="00D003D2" w:rsidRPr="00200C1A">
        <w:rPr>
          <w:b w:val="0"/>
          <w:i/>
          <w:szCs w:val="28"/>
        </w:rPr>
        <w:t xml:space="preserve"> СГС "Выплаты персоналу")</w:t>
      </w:r>
      <w:bookmarkStart w:id="64" w:name="_ref_1-c1a65cda3f114f"/>
    </w:p>
    <w:p w:rsidR="00D003D2" w:rsidRPr="00200C1A" w:rsidRDefault="00153FB7" w:rsidP="00200C1A">
      <w:pPr>
        <w:spacing w:after="0" w:line="240" w:lineRule="auto"/>
        <w:jc w:val="both"/>
        <w:rPr>
          <w:rFonts w:ascii="Times New Roman" w:hAnsi="Times New Roman" w:cs="Times New Roman"/>
          <w:sz w:val="28"/>
          <w:szCs w:val="28"/>
        </w:rPr>
      </w:pPr>
      <w:r w:rsidRPr="00200C1A">
        <w:rPr>
          <w:rFonts w:ascii="Times New Roman" w:hAnsi="Times New Roman" w:cs="Times New Roman"/>
          <w:sz w:val="28"/>
          <w:szCs w:val="28"/>
        </w:rPr>
        <w:t>6</w:t>
      </w:r>
      <w:r w:rsidR="00715F0F" w:rsidRPr="00200C1A">
        <w:rPr>
          <w:rFonts w:ascii="Times New Roman" w:hAnsi="Times New Roman" w:cs="Times New Roman"/>
          <w:sz w:val="28"/>
          <w:szCs w:val="28"/>
        </w:rPr>
        <w:t>.5. Аналитический учёт</w:t>
      </w:r>
      <w:r w:rsidR="00D003D2" w:rsidRPr="00200C1A">
        <w:rPr>
          <w:rFonts w:ascii="Times New Roman" w:hAnsi="Times New Roman" w:cs="Times New Roman"/>
          <w:sz w:val="28"/>
          <w:szCs w:val="28"/>
        </w:rPr>
        <w:t xml:space="preserve"> ре</w:t>
      </w:r>
      <w:r w:rsidR="00715F0F" w:rsidRPr="00200C1A">
        <w:rPr>
          <w:rFonts w:ascii="Times New Roman" w:hAnsi="Times New Roman" w:cs="Times New Roman"/>
          <w:sz w:val="28"/>
          <w:szCs w:val="28"/>
        </w:rPr>
        <w:t>зервов предстоящих расходов ведётся в Карточке учёта средств и расчё</w:t>
      </w:r>
      <w:r w:rsidR="00D003D2" w:rsidRPr="00200C1A">
        <w:rPr>
          <w:rFonts w:ascii="Times New Roman" w:hAnsi="Times New Roman" w:cs="Times New Roman"/>
          <w:sz w:val="28"/>
          <w:szCs w:val="28"/>
        </w:rPr>
        <w:t xml:space="preserve">тов </w:t>
      </w:r>
      <w:hyperlink r:id="rId160" w:history="1">
        <w:r w:rsidR="00D003D2" w:rsidRPr="00200C1A">
          <w:rPr>
            <w:rStyle w:val="aff2"/>
            <w:rFonts w:ascii="Times New Roman" w:hAnsi="Times New Roman" w:cs="Times New Roman"/>
            <w:color w:val="auto"/>
            <w:sz w:val="28"/>
            <w:szCs w:val="28"/>
          </w:rPr>
          <w:t>(ф. 0504051)</w:t>
        </w:r>
      </w:hyperlink>
      <w:r w:rsidR="00D003D2" w:rsidRPr="00200C1A">
        <w:rPr>
          <w:rFonts w:ascii="Times New Roman" w:hAnsi="Times New Roman" w:cs="Times New Roman"/>
          <w:sz w:val="28"/>
          <w:szCs w:val="28"/>
        </w:rPr>
        <w:t>.</w:t>
      </w:r>
      <w:bookmarkEnd w:id="64"/>
      <w:r w:rsidR="00E11FAD" w:rsidRPr="00200C1A">
        <w:rPr>
          <w:rFonts w:ascii="Times New Roman" w:hAnsi="Times New Roman" w:cs="Times New Roman"/>
          <w:sz w:val="28"/>
          <w:szCs w:val="28"/>
        </w:rPr>
        <w:t xml:space="preserve"> </w:t>
      </w:r>
      <w:r w:rsidR="00D003D2" w:rsidRPr="00200C1A">
        <w:rPr>
          <w:rFonts w:ascii="Times New Roman" w:hAnsi="Times New Roman" w:cs="Times New Roman"/>
          <w:i/>
          <w:sz w:val="28"/>
          <w:szCs w:val="28"/>
        </w:rPr>
        <w:t xml:space="preserve">(Основание: </w:t>
      </w:r>
      <w:hyperlink r:id="rId161" w:history="1">
        <w:r w:rsidR="00D003D2" w:rsidRPr="00200C1A">
          <w:rPr>
            <w:rStyle w:val="aff2"/>
            <w:rFonts w:ascii="Times New Roman" w:hAnsi="Times New Roman" w:cs="Times New Roman"/>
            <w:i/>
            <w:color w:val="auto"/>
            <w:sz w:val="28"/>
            <w:szCs w:val="28"/>
          </w:rPr>
          <w:t>п. 302.1</w:t>
        </w:r>
      </w:hyperlink>
      <w:r w:rsidR="00D003D2" w:rsidRPr="00200C1A">
        <w:rPr>
          <w:rFonts w:ascii="Times New Roman" w:hAnsi="Times New Roman" w:cs="Times New Roman"/>
          <w:i/>
          <w:sz w:val="28"/>
          <w:szCs w:val="28"/>
        </w:rPr>
        <w:t xml:space="preserve"> Инструкции № 157н)</w:t>
      </w:r>
    </w:p>
    <w:p w:rsidR="00715F0F" w:rsidRPr="00200C1A" w:rsidRDefault="00D003D2" w:rsidP="00200C1A">
      <w:pPr>
        <w:pStyle w:val="1"/>
        <w:numPr>
          <w:ilvl w:val="0"/>
          <w:numId w:val="1"/>
        </w:numPr>
        <w:spacing w:before="0" w:line="240" w:lineRule="auto"/>
        <w:jc w:val="center"/>
        <w:rPr>
          <w:rFonts w:ascii="Times New Roman" w:hAnsi="Times New Roman" w:cs="Times New Roman"/>
          <w:b w:val="0"/>
          <w:color w:val="auto"/>
        </w:rPr>
      </w:pPr>
      <w:bookmarkStart w:id="65" w:name="_ref_1-74b24bac06b84f"/>
      <w:r w:rsidRPr="00200C1A">
        <w:rPr>
          <w:rFonts w:ascii="Times New Roman" w:hAnsi="Times New Roman" w:cs="Times New Roman"/>
          <w:b w:val="0"/>
          <w:color w:val="auto"/>
        </w:rPr>
        <w:t>Санкционирование расходов</w:t>
      </w:r>
      <w:bookmarkStart w:id="66" w:name="_ref_1-e5c3201eeb7540"/>
      <w:bookmarkEnd w:id="65"/>
    </w:p>
    <w:p w:rsidR="00D003D2" w:rsidRPr="00200C1A" w:rsidRDefault="00F40465" w:rsidP="00200C1A">
      <w:pPr>
        <w:pStyle w:val="1"/>
        <w:spacing w:before="0" w:line="240" w:lineRule="auto"/>
        <w:jc w:val="both"/>
        <w:rPr>
          <w:rFonts w:ascii="Times New Roman" w:hAnsi="Times New Roman" w:cs="Times New Roman"/>
          <w:b w:val="0"/>
          <w:color w:val="auto"/>
        </w:rPr>
      </w:pPr>
      <w:r w:rsidRPr="00200C1A">
        <w:rPr>
          <w:rFonts w:ascii="Times New Roman" w:hAnsi="Times New Roman" w:cs="Times New Roman"/>
          <w:b w:val="0"/>
          <w:color w:val="auto"/>
        </w:rPr>
        <w:t>7</w:t>
      </w:r>
      <w:r w:rsidR="00715F0F" w:rsidRPr="00200C1A">
        <w:rPr>
          <w:rFonts w:ascii="Times New Roman" w:hAnsi="Times New Roman" w:cs="Times New Roman"/>
          <w:b w:val="0"/>
          <w:color w:val="auto"/>
        </w:rPr>
        <w:t>.1. Учё</w:t>
      </w:r>
      <w:r w:rsidR="00D003D2" w:rsidRPr="00200C1A">
        <w:rPr>
          <w:rFonts w:ascii="Times New Roman" w:hAnsi="Times New Roman" w:cs="Times New Roman"/>
          <w:b w:val="0"/>
          <w:color w:val="auto"/>
        </w:rPr>
        <w:t>т принимаемых обязательств осуществляется на основании:</w:t>
      </w:r>
      <w:bookmarkEnd w:id="66"/>
    </w:p>
    <w:p w:rsidR="00D003D2" w:rsidRPr="00200C1A" w:rsidRDefault="00D003D2" w:rsidP="00200C1A">
      <w:pPr>
        <w:pStyle w:val="af1"/>
        <w:numPr>
          <w:ilvl w:val="1"/>
          <w:numId w:val="3"/>
        </w:numPr>
        <w:spacing w:after="0" w:line="240" w:lineRule="auto"/>
        <w:ind w:left="964"/>
        <w:jc w:val="both"/>
        <w:rPr>
          <w:rFonts w:ascii="Times New Roman" w:hAnsi="Times New Roman" w:cs="Times New Roman"/>
          <w:sz w:val="28"/>
          <w:szCs w:val="28"/>
        </w:rPr>
      </w:pPr>
      <w:r w:rsidRPr="00200C1A">
        <w:rPr>
          <w:rFonts w:ascii="Times New Roman" w:hAnsi="Times New Roman" w:cs="Times New Roman"/>
          <w:sz w:val="28"/>
          <w:szCs w:val="28"/>
        </w:rPr>
        <w:t>контракта на поставку товаров, выполнение работ, оказание услуг;</w:t>
      </w:r>
    </w:p>
    <w:p w:rsidR="00D003D2" w:rsidRPr="00200C1A" w:rsidRDefault="00D003D2" w:rsidP="00200C1A">
      <w:pPr>
        <w:pStyle w:val="af1"/>
        <w:numPr>
          <w:ilvl w:val="1"/>
          <w:numId w:val="3"/>
        </w:numPr>
        <w:spacing w:after="0" w:line="240" w:lineRule="auto"/>
        <w:ind w:left="964"/>
        <w:jc w:val="both"/>
        <w:rPr>
          <w:rFonts w:ascii="Times New Roman" w:hAnsi="Times New Roman" w:cs="Times New Roman"/>
          <w:sz w:val="28"/>
          <w:szCs w:val="28"/>
        </w:rPr>
      </w:pPr>
      <w:r w:rsidRPr="00200C1A">
        <w:rPr>
          <w:rFonts w:ascii="Times New Roman" w:hAnsi="Times New Roman" w:cs="Times New Roman"/>
          <w:sz w:val="28"/>
          <w:szCs w:val="28"/>
        </w:rPr>
        <w:t>договора на поставку товаров, выполнение работ, оказание услуг;</w:t>
      </w:r>
    </w:p>
    <w:p w:rsidR="00D003D2" w:rsidRPr="00200C1A" w:rsidRDefault="002F6855" w:rsidP="00200C1A">
      <w:pPr>
        <w:pStyle w:val="af1"/>
        <w:numPr>
          <w:ilvl w:val="1"/>
          <w:numId w:val="3"/>
        </w:numPr>
        <w:spacing w:after="0" w:line="240" w:lineRule="auto"/>
        <w:ind w:left="964"/>
        <w:jc w:val="both"/>
        <w:rPr>
          <w:rFonts w:ascii="Times New Roman" w:hAnsi="Times New Roman" w:cs="Times New Roman"/>
          <w:color w:val="E36C0A" w:themeColor="accent6" w:themeShade="BF"/>
          <w:sz w:val="28"/>
          <w:szCs w:val="28"/>
        </w:rPr>
      </w:pPr>
      <w:r w:rsidRPr="00200C1A">
        <w:rPr>
          <w:rFonts w:ascii="Times New Roman" w:hAnsi="Times New Roman" w:cs="Times New Roman"/>
          <w:sz w:val="28"/>
          <w:szCs w:val="28"/>
        </w:rPr>
        <w:t>авансовый отчёт</w:t>
      </w:r>
      <w:r w:rsidR="00D003D2" w:rsidRPr="00200C1A">
        <w:rPr>
          <w:rFonts w:ascii="Times New Roman" w:hAnsi="Times New Roman" w:cs="Times New Roman"/>
          <w:sz w:val="28"/>
          <w:szCs w:val="28"/>
        </w:rPr>
        <w:t xml:space="preserve"> (документ, на основании которого учитывается принимаемое обязательство)</w:t>
      </w:r>
      <w:r w:rsidR="00153FB7" w:rsidRPr="00200C1A">
        <w:rPr>
          <w:rFonts w:ascii="Times New Roman" w:hAnsi="Times New Roman" w:cs="Times New Roman"/>
          <w:color w:val="E36C0A" w:themeColor="accent6" w:themeShade="BF"/>
          <w:sz w:val="28"/>
          <w:szCs w:val="28"/>
        </w:rPr>
        <w:t>.</w:t>
      </w:r>
    </w:p>
    <w:p w:rsidR="0026195D" w:rsidRPr="00200C1A" w:rsidRDefault="00D003D2" w:rsidP="00200C1A">
      <w:pPr>
        <w:spacing w:after="0" w:line="240" w:lineRule="auto"/>
        <w:rPr>
          <w:rFonts w:ascii="Times New Roman" w:hAnsi="Times New Roman" w:cs="Times New Roman"/>
          <w:i/>
          <w:sz w:val="28"/>
          <w:szCs w:val="28"/>
        </w:rPr>
      </w:pPr>
      <w:r w:rsidRPr="00200C1A">
        <w:rPr>
          <w:rFonts w:ascii="Times New Roman" w:hAnsi="Times New Roman" w:cs="Times New Roman"/>
          <w:i/>
          <w:sz w:val="28"/>
          <w:szCs w:val="28"/>
        </w:rPr>
        <w:t>(Основание:</w:t>
      </w:r>
      <w:r w:rsidRPr="00200C1A">
        <w:rPr>
          <w:rFonts w:ascii="Times New Roman" w:hAnsi="Times New Roman" w:cs="Times New Roman"/>
          <w:sz w:val="28"/>
          <w:szCs w:val="28"/>
        </w:rPr>
        <w:t xml:space="preserve"> </w:t>
      </w:r>
      <w:hyperlink r:id="rId162" w:history="1">
        <w:r w:rsidRPr="00200C1A">
          <w:rPr>
            <w:rStyle w:val="aff2"/>
            <w:rFonts w:ascii="Times New Roman" w:hAnsi="Times New Roman" w:cs="Times New Roman"/>
            <w:i/>
            <w:color w:val="auto"/>
            <w:sz w:val="28"/>
            <w:szCs w:val="28"/>
          </w:rPr>
          <w:t>п. 3 ст. 219</w:t>
        </w:r>
      </w:hyperlink>
      <w:r w:rsidRPr="00200C1A">
        <w:rPr>
          <w:rFonts w:ascii="Times New Roman" w:hAnsi="Times New Roman" w:cs="Times New Roman"/>
          <w:i/>
          <w:sz w:val="28"/>
          <w:szCs w:val="28"/>
        </w:rPr>
        <w:t xml:space="preserve"> БК РФ, </w:t>
      </w:r>
      <w:hyperlink r:id="rId163" w:history="1">
        <w:r w:rsidRPr="00200C1A">
          <w:rPr>
            <w:rStyle w:val="aff2"/>
            <w:rFonts w:ascii="Times New Roman" w:hAnsi="Times New Roman" w:cs="Times New Roman"/>
            <w:i/>
            <w:color w:val="auto"/>
            <w:sz w:val="28"/>
            <w:szCs w:val="28"/>
          </w:rPr>
          <w:t>п. 318</w:t>
        </w:r>
      </w:hyperlink>
      <w:r w:rsidRPr="00200C1A">
        <w:rPr>
          <w:rFonts w:ascii="Times New Roman" w:hAnsi="Times New Roman" w:cs="Times New Roman"/>
          <w:i/>
          <w:sz w:val="28"/>
          <w:szCs w:val="28"/>
        </w:rPr>
        <w:t xml:space="preserve"> Инструкции № 157н, </w:t>
      </w:r>
      <w:hyperlink r:id="rId164" w:history="1">
        <w:r w:rsidRPr="00200C1A">
          <w:rPr>
            <w:rStyle w:val="aff2"/>
            <w:rFonts w:ascii="Times New Roman" w:hAnsi="Times New Roman" w:cs="Times New Roman"/>
            <w:i/>
            <w:color w:val="auto"/>
            <w:sz w:val="28"/>
            <w:szCs w:val="28"/>
          </w:rPr>
          <w:t>п. 9</w:t>
        </w:r>
      </w:hyperlink>
      <w:r w:rsidR="0026195D" w:rsidRPr="00200C1A">
        <w:rPr>
          <w:rFonts w:ascii="Times New Roman" w:hAnsi="Times New Roman" w:cs="Times New Roman"/>
          <w:i/>
          <w:sz w:val="28"/>
          <w:szCs w:val="28"/>
        </w:rPr>
        <w:t xml:space="preserve"> СГС "Учё</w:t>
      </w:r>
      <w:r w:rsidRPr="00200C1A">
        <w:rPr>
          <w:rFonts w:ascii="Times New Roman" w:hAnsi="Times New Roman" w:cs="Times New Roman"/>
          <w:i/>
          <w:sz w:val="28"/>
          <w:szCs w:val="28"/>
        </w:rPr>
        <w:t>тная политика")</w:t>
      </w:r>
      <w:bookmarkStart w:id="67" w:name="_ref_1-731c7ac1727547"/>
    </w:p>
    <w:p w:rsidR="00D003D2" w:rsidRPr="00200C1A" w:rsidRDefault="00F40465" w:rsidP="00200C1A">
      <w:pPr>
        <w:spacing w:after="0" w:line="240" w:lineRule="auto"/>
        <w:rPr>
          <w:rFonts w:ascii="Times New Roman" w:hAnsi="Times New Roman" w:cs="Times New Roman"/>
          <w:sz w:val="28"/>
          <w:szCs w:val="28"/>
        </w:rPr>
      </w:pPr>
      <w:r w:rsidRPr="00200C1A">
        <w:rPr>
          <w:rFonts w:ascii="Times New Roman" w:hAnsi="Times New Roman" w:cs="Times New Roman"/>
          <w:sz w:val="28"/>
          <w:szCs w:val="28"/>
        </w:rPr>
        <w:t>7</w:t>
      </w:r>
      <w:r w:rsidR="0026195D" w:rsidRPr="00200C1A">
        <w:rPr>
          <w:rFonts w:ascii="Times New Roman" w:hAnsi="Times New Roman" w:cs="Times New Roman"/>
          <w:sz w:val="28"/>
          <w:szCs w:val="28"/>
        </w:rPr>
        <w:t xml:space="preserve">.2. </w:t>
      </w:r>
      <w:r w:rsidR="00D003D2" w:rsidRPr="00200C1A">
        <w:rPr>
          <w:rFonts w:ascii="Times New Roman" w:hAnsi="Times New Roman" w:cs="Times New Roman"/>
          <w:sz w:val="28"/>
          <w:szCs w:val="28"/>
        </w:rPr>
        <w:t>Уч</w:t>
      </w:r>
      <w:r w:rsidR="0026195D" w:rsidRPr="00200C1A">
        <w:rPr>
          <w:rFonts w:ascii="Times New Roman" w:hAnsi="Times New Roman" w:cs="Times New Roman"/>
          <w:sz w:val="28"/>
          <w:szCs w:val="28"/>
        </w:rPr>
        <w:t>ё</w:t>
      </w:r>
      <w:r w:rsidR="00D003D2" w:rsidRPr="00200C1A">
        <w:rPr>
          <w:rFonts w:ascii="Times New Roman" w:hAnsi="Times New Roman" w:cs="Times New Roman"/>
          <w:sz w:val="28"/>
          <w:szCs w:val="28"/>
        </w:rPr>
        <w:t>т обязательств осуществляется на основании:</w:t>
      </w:r>
      <w:bookmarkEnd w:id="67"/>
    </w:p>
    <w:p w:rsidR="00D003D2" w:rsidRPr="00200C1A" w:rsidRDefault="00D003D2" w:rsidP="00200C1A">
      <w:pPr>
        <w:pStyle w:val="af1"/>
        <w:numPr>
          <w:ilvl w:val="1"/>
          <w:numId w:val="3"/>
        </w:numPr>
        <w:spacing w:after="0" w:line="240" w:lineRule="auto"/>
        <w:ind w:left="964"/>
        <w:jc w:val="both"/>
        <w:rPr>
          <w:rFonts w:ascii="Times New Roman" w:hAnsi="Times New Roman" w:cs="Times New Roman"/>
          <w:sz w:val="28"/>
          <w:szCs w:val="28"/>
        </w:rPr>
      </w:pPr>
      <w:r w:rsidRPr="00200C1A">
        <w:rPr>
          <w:rFonts w:ascii="Times New Roman" w:hAnsi="Times New Roman" w:cs="Times New Roman"/>
          <w:sz w:val="28"/>
          <w:szCs w:val="28"/>
        </w:rPr>
        <w:t>распорядительного документа об утвержд</w:t>
      </w:r>
      <w:r w:rsidR="0026195D" w:rsidRPr="00200C1A">
        <w:rPr>
          <w:rFonts w:ascii="Times New Roman" w:hAnsi="Times New Roman" w:cs="Times New Roman"/>
          <w:sz w:val="28"/>
          <w:szCs w:val="28"/>
        </w:rPr>
        <w:t>ении штатного расписания с расчё</w:t>
      </w:r>
      <w:r w:rsidRPr="00200C1A">
        <w:rPr>
          <w:rFonts w:ascii="Times New Roman" w:hAnsi="Times New Roman" w:cs="Times New Roman"/>
          <w:sz w:val="28"/>
          <w:szCs w:val="28"/>
        </w:rPr>
        <w:t>том годового фонда оплаты труда;</w:t>
      </w:r>
    </w:p>
    <w:p w:rsidR="00D003D2" w:rsidRPr="00200C1A" w:rsidRDefault="00D003D2" w:rsidP="00200C1A">
      <w:pPr>
        <w:pStyle w:val="af1"/>
        <w:numPr>
          <w:ilvl w:val="1"/>
          <w:numId w:val="3"/>
        </w:numPr>
        <w:spacing w:after="0" w:line="240" w:lineRule="auto"/>
        <w:ind w:left="964"/>
        <w:jc w:val="both"/>
        <w:rPr>
          <w:rFonts w:ascii="Times New Roman" w:hAnsi="Times New Roman" w:cs="Times New Roman"/>
          <w:sz w:val="28"/>
          <w:szCs w:val="28"/>
        </w:rPr>
      </w:pPr>
      <w:r w:rsidRPr="00200C1A">
        <w:rPr>
          <w:rFonts w:ascii="Times New Roman" w:hAnsi="Times New Roman" w:cs="Times New Roman"/>
          <w:sz w:val="28"/>
          <w:szCs w:val="28"/>
        </w:rPr>
        <w:t>договора (контракта) на поставку товаров, выполнение работ, оказание услуг;</w:t>
      </w:r>
    </w:p>
    <w:p w:rsidR="00D003D2" w:rsidRPr="00200C1A" w:rsidRDefault="00D003D2" w:rsidP="00200C1A">
      <w:pPr>
        <w:pStyle w:val="af1"/>
        <w:numPr>
          <w:ilvl w:val="1"/>
          <w:numId w:val="3"/>
        </w:numPr>
        <w:spacing w:after="0" w:line="240" w:lineRule="auto"/>
        <w:ind w:left="964"/>
        <w:jc w:val="both"/>
        <w:rPr>
          <w:rFonts w:ascii="Times New Roman" w:hAnsi="Times New Roman" w:cs="Times New Roman"/>
          <w:sz w:val="28"/>
          <w:szCs w:val="28"/>
        </w:rPr>
      </w:pPr>
      <w:r w:rsidRPr="00200C1A">
        <w:rPr>
          <w:rFonts w:ascii="Times New Roman" w:hAnsi="Times New Roman" w:cs="Times New Roman"/>
          <w:sz w:val="28"/>
          <w:szCs w:val="28"/>
        </w:rPr>
        <w:t>при отсутствии договора - акта выполнен</w:t>
      </w:r>
      <w:r w:rsidR="00462779" w:rsidRPr="00200C1A">
        <w:rPr>
          <w:rFonts w:ascii="Times New Roman" w:hAnsi="Times New Roman" w:cs="Times New Roman"/>
          <w:sz w:val="28"/>
          <w:szCs w:val="28"/>
        </w:rPr>
        <w:t>ных работ (оказанных услуг), счё</w:t>
      </w:r>
      <w:r w:rsidRPr="00200C1A">
        <w:rPr>
          <w:rFonts w:ascii="Times New Roman" w:hAnsi="Times New Roman" w:cs="Times New Roman"/>
          <w:sz w:val="28"/>
          <w:szCs w:val="28"/>
        </w:rPr>
        <w:t>та;</w:t>
      </w:r>
    </w:p>
    <w:p w:rsidR="00D003D2" w:rsidRPr="00200C1A" w:rsidRDefault="00D003D2" w:rsidP="00200C1A">
      <w:pPr>
        <w:pStyle w:val="af1"/>
        <w:numPr>
          <w:ilvl w:val="1"/>
          <w:numId w:val="3"/>
        </w:numPr>
        <w:spacing w:after="0" w:line="240" w:lineRule="auto"/>
        <w:ind w:left="964"/>
        <w:jc w:val="both"/>
        <w:rPr>
          <w:rFonts w:ascii="Times New Roman" w:hAnsi="Times New Roman" w:cs="Times New Roman"/>
          <w:sz w:val="28"/>
          <w:szCs w:val="28"/>
        </w:rPr>
      </w:pPr>
      <w:r w:rsidRPr="00200C1A">
        <w:rPr>
          <w:rFonts w:ascii="Times New Roman" w:hAnsi="Times New Roman" w:cs="Times New Roman"/>
          <w:sz w:val="28"/>
          <w:szCs w:val="28"/>
        </w:rPr>
        <w:t>исполнительного листа, судебного приказа;</w:t>
      </w:r>
    </w:p>
    <w:p w:rsidR="00D003D2" w:rsidRPr="00200C1A" w:rsidRDefault="00D003D2" w:rsidP="00200C1A">
      <w:pPr>
        <w:pStyle w:val="af1"/>
        <w:numPr>
          <w:ilvl w:val="1"/>
          <w:numId w:val="3"/>
        </w:numPr>
        <w:spacing w:after="0" w:line="240" w:lineRule="auto"/>
        <w:ind w:left="964"/>
        <w:jc w:val="both"/>
        <w:rPr>
          <w:rFonts w:ascii="Times New Roman" w:hAnsi="Times New Roman" w:cs="Times New Roman"/>
          <w:sz w:val="28"/>
          <w:szCs w:val="28"/>
        </w:rPr>
      </w:pPr>
      <w:r w:rsidRPr="00200C1A">
        <w:rPr>
          <w:rFonts w:ascii="Times New Roman" w:hAnsi="Times New Roman" w:cs="Times New Roman"/>
          <w:sz w:val="28"/>
          <w:szCs w:val="28"/>
        </w:rPr>
        <w:t>налоговой декларации, налогового расчета (расчета авансовых платежей), расчета по страховым взносам;</w:t>
      </w:r>
    </w:p>
    <w:p w:rsidR="00D003D2" w:rsidRPr="00200C1A" w:rsidRDefault="00D003D2" w:rsidP="00200C1A">
      <w:pPr>
        <w:pStyle w:val="af1"/>
        <w:numPr>
          <w:ilvl w:val="1"/>
          <w:numId w:val="3"/>
        </w:numPr>
        <w:spacing w:after="0" w:line="240" w:lineRule="auto"/>
        <w:ind w:left="964"/>
        <w:jc w:val="both"/>
        <w:rPr>
          <w:rFonts w:ascii="Times New Roman" w:hAnsi="Times New Roman" w:cs="Times New Roman"/>
          <w:sz w:val="28"/>
          <w:szCs w:val="28"/>
        </w:rPr>
      </w:pPr>
      <w:r w:rsidRPr="00200C1A">
        <w:rPr>
          <w:rFonts w:ascii="Times New Roman" w:hAnsi="Times New Roman" w:cs="Times New Roman"/>
          <w:sz w:val="28"/>
          <w:szCs w:val="28"/>
        </w:rP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D003D2" w:rsidRPr="00200C1A" w:rsidRDefault="00D003D2" w:rsidP="00200C1A">
      <w:pPr>
        <w:pStyle w:val="af1"/>
        <w:numPr>
          <w:ilvl w:val="1"/>
          <w:numId w:val="3"/>
        </w:numPr>
        <w:spacing w:after="0" w:line="240" w:lineRule="auto"/>
        <w:ind w:left="964"/>
        <w:jc w:val="both"/>
        <w:rPr>
          <w:rFonts w:ascii="Times New Roman" w:hAnsi="Times New Roman" w:cs="Times New Roman"/>
          <w:sz w:val="28"/>
          <w:szCs w:val="28"/>
        </w:rPr>
      </w:pPr>
      <w:r w:rsidRPr="00200C1A">
        <w:rPr>
          <w:rFonts w:ascii="Times New Roman" w:hAnsi="Times New Roman" w:cs="Times New Roman"/>
          <w:sz w:val="28"/>
          <w:szCs w:val="28"/>
        </w:rPr>
        <w:t>согласованного руководит</w:t>
      </w:r>
      <w:r w:rsidR="0026195D" w:rsidRPr="00200C1A">
        <w:rPr>
          <w:rFonts w:ascii="Times New Roman" w:hAnsi="Times New Roman" w:cs="Times New Roman"/>
          <w:sz w:val="28"/>
          <w:szCs w:val="28"/>
        </w:rPr>
        <w:t>елем заявления о выдаче под отчё</w:t>
      </w:r>
      <w:r w:rsidRPr="00200C1A">
        <w:rPr>
          <w:rFonts w:ascii="Times New Roman" w:hAnsi="Times New Roman" w:cs="Times New Roman"/>
          <w:sz w:val="28"/>
          <w:szCs w:val="28"/>
        </w:rPr>
        <w:t>т денежных средств или авансового отч</w:t>
      </w:r>
      <w:r w:rsidR="0026195D" w:rsidRPr="00200C1A">
        <w:rPr>
          <w:rFonts w:ascii="Times New Roman" w:hAnsi="Times New Roman" w:cs="Times New Roman"/>
          <w:sz w:val="28"/>
          <w:szCs w:val="28"/>
        </w:rPr>
        <w:t>ё</w:t>
      </w:r>
      <w:r w:rsidRPr="00200C1A">
        <w:rPr>
          <w:rFonts w:ascii="Times New Roman" w:hAnsi="Times New Roman" w:cs="Times New Roman"/>
          <w:sz w:val="28"/>
          <w:szCs w:val="28"/>
        </w:rPr>
        <w:t>та.</w:t>
      </w:r>
    </w:p>
    <w:p w:rsidR="00462779" w:rsidRPr="00200C1A" w:rsidRDefault="00D003D2" w:rsidP="00200C1A">
      <w:pPr>
        <w:spacing w:after="0" w:line="240" w:lineRule="auto"/>
        <w:rPr>
          <w:rFonts w:ascii="Times New Roman" w:hAnsi="Times New Roman" w:cs="Times New Roman"/>
          <w:i/>
          <w:sz w:val="28"/>
          <w:szCs w:val="28"/>
        </w:rPr>
      </w:pPr>
      <w:r w:rsidRPr="00200C1A">
        <w:rPr>
          <w:rFonts w:ascii="Times New Roman" w:hAnsi="Times New Roman" w:cs="Times New Roman"/>
          <w:i/>
          <w:sz w:val="28"/>
          <w:szCs w:val="28"/>
        </w:rPr>
        <w:t>(Основание:</w:t>
      </w:r>
      <w:r w:rsidRPr="00200C1A">
        <w:rPr>
          <w:rFonts w:ascii="Times New Roman" w:hAnsi="Times New Roman" w:cs="Times New Roman"/>
          <w:sz w:val="28"/>
          <w:szCs w:val="28"/>
        </w:rPr>
        <w:t xml:space="preserve"> </w:t>
      </w:r>
      <w:hyperlink r:id="rId165" w:history="1">
        <w:r w:rsidRPr="00200C1A">
          <w:rPr>
            <w:rStyle w:val="aff2"/>
            <w:rFonts w:ascii="Times New Roman" w:hAnsi="Times New Roman" w:cs="Times New Roman"/>
            <w:i/>
            <w:color w:val="auto"/>
            <w:sz w:val="28"/>
            <w:szCs w:val="28"/>
          </w:rPr>
          <w:t>п. 3 ст. 219</w:t>
        </w:r>
      </w:hyperlink>
      <w:r w:rsidRPr="00200C1A">
        <w:rPr>
          <w:rFonts w:ascii="Times New Roman" w:hAnsi="Times New Roman" w:cs="Times New Roman"/>
          <w:i/>
          <w:sz w:val="28"/>
          <w:szCs w:val="28"/>
        </w:rPr>
        <w:t xml:space="preserve"> БК РФ, </w:t>
      </w:r>
      <w:hyperlink r:id="rId166" w:history="1">
        <w:r w:rsidRPr="00200C1A">
          <w:rPr>
            <w:rStyle w:val="aff2"/>
            <w:rFonts w:ascii="Times New Roman" w:hAnsi="Times New Roman" w:cs="Times New Roman"/>
            <w:i/>
            <w:color w:val="auto"/>
            <w:sz w:val="28"/>
            <w:szCs w:val="28"/>
          </w:rPr>
          <w:t>п. 318</w:t>
        </w:r>
      </w:hyperlink>
      <w:r w:rsidRPr="00200C1A">
        <w:rPr>
          <w:rFonts w:ascii="Times New Roman" w:hAnsi="Times New Roman" w:cs="Times New Roman"/>
          <w:i/>
          <w:sz w:val="28"/>
          <w:szCs w:val="28"/>
        </w:rPr>
        <w:t xml:space="preserve"> Инструкции № 157н, </w:t>
      </w:r>
      <w:hyperlink r:id="rId167" w:history="1">
        <w:r w:rsidRPr="00200C1A">
          <w:rPr>
            <w:rStyle w:val="aff2"/>
            <w:rFonts w:ascii="Times New Roman" w:hAnsi="Times New Roman" w:cs="Times New Roman"/>
            <w:i/>
            <w:color w:val="auto"/>
            <w:sz w:val="28"/>
            <w:szCs w:val="28"/>
          </w:rPr>
          <w:t>п. 9</w:t>
        </w:r>
      </w:hyperlink>
      <w:r w:rsidR="00462779" w:rsidRPr="00200C1A">
        <w:rPr>
          <w:rFonts w:ascii="Times New Roman" w:hAnsi="Times New Roman" w:cs="Times New Roman"/>
          <w:i/>
          <w:sz w:val="28"/>
          <w:szCs w:val="28"/>
        </w:rPr>
        <w:t xml:space="preserve"> СГС "Учё</w:t>
      </w:r>
      <w:r w:rsidRPr="00200C1A">
        <w:rPr>
          <w:rFonts w:ascii="Times New Roman" w:hAnsi="Times New Roman" w:cs="Times New Roman"/>
          <w:i/>
          <w:sz w:val="28"/>
          <w:szCs w:val="28"/>
        </w:rPr>
        <w:t>тная политика")</w:t>
      </w:r>
      <w:bookmarkStart w:id="68" w:name="_ref_1-0fc9698131ea4c"/>
    </w:p>
    <w:p w:rsidR="00D003D2" w:rsidRPr="00200C1A" w:rsidRDefault="00F40465" w:rsidP="00200C1A">
      <w:pPr>
        <w:spacing w:after="0" w:line="240" w:lineRule="auto"/>
        <w:rPr>
          <w:rFonts w:ascii="Times New Roman" w:hAnsi="Times New Roman" w:cs="Times New Roman"/>
          <w:sz w:val="28"/>
          <w:szCs w:val="28"/>
        </w:rPr>
      </w:pPr>
      <w:r w:rsidRPr="00200C1A">
        <w:rPr>
          <w:rFonts w:ascii="Times New Roman" w:hAnsi="Times New Roman" w:cs="Times New Roman"/>
          <w:sz w:val="28"/>
          <w:szCs w:val="28"/>
        </w:rPr>
        <w:t>7</w:t>
      </w:r>
      <w:r w:rsidR="00462779" w:rsidRPr="00200C1A">
        <w:rPr>
          <w:rFonts w:ascii="Times New Roman" w:hAnsi="Times New Roman" w:cs="Times New Roman"/>
          <w:sz w:val="28"/>
          <w:szCs w:val="28"/>
        </w:rPr>
        <w:t>.3. Учё</w:t>
      </w:r>
      <w:r w:rsidR="00D003D2" w:rsidRPr="00200C1A">
        <w:rPr>
          <w:rFonts w:ascii="Times New Roman" w:hAnsi="Times New Roman" w:cs="Times New Roman"/>
          <w:sz w:val="28"/>
          <w:szCs w:val="28"/>
        </w:rPr>
        <w:t>т денежных обязательств осуществляется на основании:</w:t>
      </w:r>
      <w:bookmarkEnd w:id="68"/>
    </w:p>
    <w:p w:rsidR="00D003D2" w:rsidRPr="00200C1A" w:rsidRDefault="00501568" w:rsidP="00200C1A">
      <w:pPr>
        <w:pStyle w:val="af1"/>
        <w:numPr>
          <w:ilvl w:val="1"/>
          <w:numId w:val="3"/>
        </w:numPr>
        <w:spacing w:after="0" w:line="240" w:lineRule="auto"/>
        <w:ind w:left="964"/>
        <w:jc w:val="both"/>
        <w:rPr>
          <w:rFonts w:ascii="Times New Roman" w:hAnsi="Times New Roman" w:cs="Times New Roman"/>
          <w:sz w:val="28"/>
          <w:szCs w:val="28"/>
        </w:rPr>
      </w:pPr>
      <w:r w:rsidRPr="00200C1A">
        <w:rPr>
          <w:rFonts w:ascii="Times New Roman" w:hAnsi="Times New Roman" w:cs="Times New Roman"/>
          <w:sz w:val="28"/>
          <w:szCs w:val="28"/>
        </w:rPr>
        <w:t>расчё</w:t>
      </w:r>
      <w:r w:rsidR="00D003D2" w:rsidRPr="00200C1A">
        <w:rPr>
          <w:rFonts w:ascii="Times New Roman" w:hAnsi="Times New Roman" w:cs="Times New Roman"/>
          <w:sz w:val="28"/>
          <w:szCs w:val="28"/>
        </w:rPr>
        <w:t>тной ведомости (</w:t>
      </w:r>
      <w:hyperlink r:id="rId168" w:history="1">
        <w:r w:rsidR="00D003D2" w:rsidRPr="00200C1A">
          <w:rPr>
            <w:rStyle w:val="aff2"/>
            <w:rFonts w:ascii="Times New Roman" w:hAnsi="Times New Roman" w:cs="Times New Roman"/>
            <w:color w:val="auto"/>
            <w:sz w:val="28"/>
            <w:szCs w:val="28"/>
          </w:rPr>
          <w:t>ф. 0504402</w:t>
        </w:r>
      </w:hyperlink>
      <w:r w:rsidR="00D003D2" w:rsidRPr="00200C1A">
        <w:rPr>
          <w:rFonts w:ascii="Times New Roman" w:hAnsi="Times New Roman" w:cs="Times New Roman"/>
          <w:sz w:val="28"/>
          <w:szCs w:val="28"/>
        </w:rPr>
        <w:t>);</w:t>
      </w:r>
    </w:p>
    <w:p w:rsidR="00D003D2" w:rsidRPr="00200C1A" w:rsidRDefault="00D003D2" w:rsidP="00200C1A">
      <w:pPr>
        <w:pStyle w:val="af1"/>
        <w:numPr>
          <w:ilvl w:val="1"/>
          <w:numId w:val="3"/>
        </w:numPr>
        <w:spacing w:after="0" w:line="240" w:lineRule="auto"/>
        <w:ind w:left="964"/>
        <w:jc w:val="both"/>
        <w:rPr>
          <w:rFonts w:ascii="Times New Roman" w:hAnsi="Times New Roman" w:cs="Times New Roman"/>
          <w:sz w:val="28"/>
          <w:szCs w:val="28"/>
        </w:rPr>
      </w:pPr>
      <w:r w:rsidRPr="00200C1A">
        <w:rPr>
          <w:rFonts w:ascii="Times New Roman" w:hAnsi="Times New Roman" w:cs="Times New Roman"/>
          <w:sz w:val="28"/>
          <w:szCs w:val="28"/>
        </w:rPr>
        <w:lastRenderedPageBreak/>
        <w:t>записки-расч</w:t>
      </w:r>
      <w:r w:rsidR="006B18C6" w:rsidRPr="00200C1A">
        <w:rPr>
          <w:rFonts w:ascii="Times New Roman" w:hAnsi="Times New Roman" w:cs="Times New Roman"/>
          <w:sz w:val="28"/>
          <w:szCs w:val="28"/>
        </w:rPr>
        <w:t>ё</w:t>
      </w:r>
      <w:r w:rsidRPr="00200C1A">
        <w:rPr>
          <w:rFonts w:ascii="Times New Roman" w:hAnsi="Times New Roman" w:cs="Times New Roman"/>
          <w:sz w:val="28"/>
          <w:szCs w:val="28"/>
        </w:rPr>
        <w:t>та об исчислении среднего заработка при предоставлении отпуска, увольнении и других случаях (</w:t>
      </w:r>
      <w:hyperlink r:id="rId169" w:history="1">
        <w:r w:rsidRPr="00200C1A">
          <w:rPr>
            <w:rStyle w:val="aff2"/>
            <w:rFonts w:ascii="Times New Roman" w:hAnsi="Times New Roman" w:cs="Times New Roman"/>
            <w:color w:val="auto"/>
            <w:sz w:val="28"/>
            <w:szCs w:val="28"/>
          </w:rPr>
          <w:t>ф. 0504425</w:t>
        </w:r>
      </w:hyperlink>
      <w:r w:rsidRPr="00200C1A">
        <w:rPr>
          <w:rFonts w:ascii="Times New Roman" w:hAnsi="Times New Roman" w:cs="Times New Roman"/>
          <w:sz w:val="28"/>
          <w:szCs w:val="28"/>
        </w:rPr>
        <w:t>);</w:t>
      </w:r>
    </w:p>
    <w:p w:rsidR="00D003D2" w:rsidRPr="00200C1A" w:rsidRDefault="00D003D2" w:rsidP="00200C1A">
      <w:pPr>
        <w:pStyle w:val="af1"/>
        <w:numPr>
          <w:ilvl w:val="1"/>
          <w:numId w:val="3"/>
        </w:numPr>
        <w:spacing w:after="0" w:line="240" w:lineRule="auto"/>
        <w:ind w:left="964"/>
        <w:jc w:val="both"/>
        <w:rPr>
          <w:rFonts w:ascii="Times New Roman" w:hAnsi="Times New Roman" w:cs="Times New Roman"/>
          <w:sz w:val="28"/>
          <w:szCs w:val="28"/>
        </w:rPr>
      </w:pPr>
      <w:r w:rsidRPr="00200C1A">
        <w:rPr>
          <w:rFonts w:ascii="Times New Roman" w:hAnsi="Times New Roman" w:cs="Times New Roman"/>
          <w:sz w:val="28"/>
          <w:szCs w:val="28"/>
        </w:rPr>
        <w:t>бухгалтерской справки (</w:t>
      </w:r>
      <w:hyperlink r:id="rId170" w:history="1">
        <w:r w:rsidRPr="00200C1A">
          <w:rPr>
            <w:rStyle w:val="aff2"/>
            <w:rFonts w:ascii="Times New Roman" w:hAnsi="Times New Roman" w:cs="Times New Roman"/>
            <w:color w:val="auto"/>
            <w:sz w:val="28"/>
            <w:szCs w:val="28"/>
          </w:rPr>
          <w:t>ф. 0504833</w:t>
        </w:r>
      </w:hyperlink>
      <w:r w:rsidRPr="00200C1A">
        <w:rPr>
          <w:rFonts w:ascii="Times New Roman" w:hAnsi="Times New Roman" w:cs="Times New Roman"/>
          <w:sz w:val="28"/>
          <w:szCs w:val="28"/>
        </w:rPr>
        <w:t>);</w:t>
      </w:r>
    </w:p>
    <w:p w:rsidR="00D003D2" w:rsidRPr="00200C1A" w:rsidRDefault="00D003D2" w:rsidP="00200C1A">
      <w:pPr>
        <w:pStyle w:val="af1"/>
        <w:numPr>
          <w:ilvl w:val="1"/>
          <w:numId w:val="3"/>
        </w:numPr>
        <w:spacing w:after="0" w:line="240" w:lineRule="auto"/>
        <w:ind w:left="964"/>
        <w:jc w:val="both"/>
        <w:rPr>
          <w:rFonts w:ascii="Times New Roman" w:hAnsi="Times New Roman" w:cs="Times New Roman"/>
          <w:sz w:val="28"/>
          <w:szCs w:val="28"/>
        </w:rPr>
      </w:pPr>
      <w:r w:rsidRPr="00200C1A">
        <w:rPr>
          <w:rFonts w:ascii="Times New Roman" w:hAnsi="Times New Roman" w:cs="Times New Roman"/>
          <w:sz w:val="28"/>
          <w:szCs w:val="28"/>
        </w:rPr>
        <w:t>акта выполненных работ;</w:t>
      </w:r>
    </w:p>
    <w:p w:rsidR="00D003D2" w:rsidRPr="00200C1A" w:rsidRDefault="00D003D2" w:rsidP="00200C1A">
      <w:pPr>
        <w:pStyle w:val="af1"/>
        <w:numPr>
          <w:ilvl w:val="1"/>
          <w:numId w:val="3"/>
        </w:numPr>
        <w:spacing w:after="0" w:line="240" w:lineRule="auto"/>
        <w:ind w:left="964"/>
        <w:jc w:val="both"/>
        <w:rPr>
          <w:rFonts w:ascii="Times New Roman" w:hAnsi="Times New Roman" w:cs="Times New Roman"/>
          <w:sz w:val="28"/>
          <w:szCs w:val="28"/>
        </w:rPr>
      </w:pPr>
      <w:r w:rsidRPr="00200C1A">
        <w:rPr>
          <w:rFonts w:ascii="Times New Roman" w:hAnsi="Times New Roman" w:cs="Times New Roman"/>
          <w:sz w:val="28"/>
          <w:szCs w:val="28"/>
        </w:rPr>
        <w:t>акта об оказании услуг;</w:t>
      </w:r>
    </w:p>
    <w:p w:rsidR="00D003D2" w:rsidRPr="00200C1A" w:rsidRDefault="00D003D2" w:rsidP="00200C1A">
      <w:pPr>
        <w:pStyle w:val="af1"/>
        <w:numPr>
          <w:ilvl w:val="1"/>
          <w:numId w:val="3"/>
        </w:numPr>
        <w:spacing w:after="0" w:line="240" w:lineRule="auto"/>
        <w:ind w:left="964"/>
        <w:jc w:val="both"/>
        <w:rPr>
          <w:rFonts w:ascii="Times New Roman" w:hAnsi="Times New Roman" w:cs="Times New Roman"/>
          <w:sz w:val="28"/>
          <w:szCs w:val="28"/>
        </w:rPr>
      </w:pPr>
      <w:r w:rsidRPr="00200C1A">
        <w:rPr>
          <w:rFonts w:ascii="Times New Roman" w:hAnsi="Times New Roman" w:cs="Times New Roman"/>
          <w:sz w:val="28"/>
          <w:szCs w:val="28"/>
        </w:rPr>
        <w:t>акта приема-передачи;</w:t>
      </w:r>
    </w:p>
    <w:p w:rsidR="00D003D2" w:rsidRPr="00200C1A" w:rsidRDefault="00D003D2" w:rsidP="00200C1A">
      <w:pPr>
        <w:pStyle w:val="af1"/>
        <w:numPr>
          <w:ilvl w:val="1"/>
          <w:numId w:val="3"/>
        </w:numPr>
        <w:spacing w:after="0" w:line="240" w:lineRule="auto"/>
        <w:ind w:left="964"/>
        <w:jc w:val="both"/>
        <w:rPr>
          <w:rFonts w:ascii="Times New Roman" w:hAnsi="Times New Roman" w:cs="Times New Roman"/>
          <w:sz w:val="28"/>
          <w:szCs w:val="28"/>
        </w:rPr>
      </w:pPr>
      <w:r w:rsidRPr="00200C1A">
        <w:rPr>
          <w:rFonts w:ascii="Times New Roman" w:hAnsi="Times New Roman" w:cs="Times New Roman"/>
          <w:sz w:val="28"/>
          <w:szCs w:val="28"/>
        </w:rPr>
        <w:t xml:space="preserve">договора в </w:t>
      </w:r>
      <w:proofErr w:type="gramStart"/>
      <w:r w:rsidRPr="00200C1A">
        <w:rPr>
          <w:rFonts w:ascii="Times New Roman" w:hAnsi="Times New Roman" w:cs="Times New Roman"/>
          <w:sz w:val="28"/>
          <w:szCs w:val="28"/>
        </w:rPr>
        <w:t>случае</w:t>
      </w:r>
      <w:proofErr w:type="gramEnd"/>
      <w:r w:rsidRPr="00200C1A">
        <w:rPr>
          <w:rFonts w:ascii="Times New Roman" w:hAnsi="Times New Roman" w:cs="Times New Roman"/>
          <w:sz w:val="28"/>
          <w:szCs w:val="28"/>
        </w:rPr>
        <w:t xml:space="preserve"> осуществления авансовых платежей в соответствии с его условиями;</w:t>
      </w:r>
    </w:p>
    <w:p w:rsidR="00D003D2" w:rsidRPr="00200C1A" w:rsidRDefault="00D003D2" w:rsidP="00200C1A">
      <w:pPr>
        <w:pStyle w:val="af1"/>
        <w:numPr>
          <w:ilvl w:val="1"/>
          <w:numId w:val="3"/>
        </w:numPr>
        <w:spacing w:after="0" w:line="240" w:lineRule="auto"/>
        <w:ind w:left="964"/>
        <w:jc w:val="both"/>
        <w:rPr>
          <w:rFonts w:ascii="Times New Roman" w:hAnsi="Times New Roman" w:cs="Times New Roman"/>
          <w:sz w:val="28"/>
          <w:szCs w:val="28"/>
        </w:rPr>
      </w:pPr>
      <w:r w:rsidRPr="00200C1A">
        <w:rPr>
          <w:rFonts w:ascii="Times New Roman" w:hAnsi="Times New Roman" w:cs="Times New Roman"/>
          <w:sz w:val="28"/>
          <w:szCs w:val="28"/>
        </w:rPr>
        <w:t>авансового отчета;</w:t>
      </w:r>
    </w:p>
    <w:p w:rsidR="00D003D2" w:rsidRPr="00200C1A" w:rsidRDefault="00D003D2" w:rsidP="00200C1A">
      <w:pPr>
        <w:pStyle w:val="af1"/>
        <w:numPr>
          <w:ilvl w:val="1"/>
          <w:numId w:val="3"/>
        </w:numPr>
        <w:spacing w:after="0" w:line="240" w:lineRule="auto"/>
        <w:ind w:left="964"/>
        <w:jc w:val="both"/>
        <w:rPr>
          <w:rFonts w:ascii="Times New Roman" w:hAnsi="Times New Roman" w:cs="Times New Roman"/>
          <w:sz w:val="28"/>
          <w:szCs w:val="28"/>
        </w:rPr>
      </w:pPr>
      <w:r w:rsidRPr="00200C1A">
        <w:rPr>
          <w:rFonts w:ascii="Times New Roman" w:hAnsi="Times New Roman" w:cs="Times New Roman"/>
          <w:sz w:val="28"/>
          <w:szCs w:val="28"/>
        </w:rPr>
        <w:t>справки-расчета;</w:t>
      </w:r>
    </w:p>
    <w:p w:rsidR="00D003D2" w:rsidRPr="00200C1A" w:rsidRDefault="00D003D2" w:rsidP="00200C1A">
      <w:pPr>
        <w:pStyle w:val="af1"/>
        <w:numPr>
          <w:ilvl w:val="1"/>
          <w:numId w:val="3"/>
        </w:numPr>
        <w:spacing w:after="0" w:line="240" w:lineRule="auto"/>
        <w:ind w:left="964"/>
        <w:jc w:val="both"/>
        <w:rPr>
          <w:rFonts w:ascii="Times New Roman" w:hAnsi="Times New Roman" w:cs="Times New Roman"/>
          <w:sz w:val="28"/>
          <w:szCs w:val="28"/>
        </w:rPr>
      </w:pPr>
      <w:r w:rsidRPr="00200C1A">
        <w:rPr>
          <w:rFonts w:ascii="Times New Roman" w:hAnsi="Times New Roman" w:cs="Times New Roman"/>
          <w:sz w:val="28"/>
          <w:szCs w:val="28"/>
        </w:rPr>
        <w:t>счета;</w:t>
      </w:r>
    </w:p>
    <w:p w:rsidR="00D003D2" w:rsidRPr="00200C1A" w:rsidRDefault="00D003D2" w:rsidP="00200C1A">
      <w:pPr>
        <w:pStyle w:val="af1"/>
        <w:numPr>
          <w:ilvl w:val="1"/>
          <w:numId w:val="3"/>
        </w:numPr>
        <w:spacing w:after="0" w:line="240" w:lineRule="auto"/>
        <w:ind w:left="964"/>
        <w:jc w:val="both"/>
        <w:rPr>
          <w:rFonts w:ascii="Times New Roman" w:hAnsi="Times New Roman" w:cs="Times New Roman"/>
          <w:sz w:val="28"/>
          <w:szCs w:val="28"/>
        </w:rPr>
      </w:pPr>
      <w:r w:rsidRPr="00200C1A">
        <w:rPr>
          <w:rFonts w:ascii="Times New Roman" w:hAnsi="Times New Roman" w:cs="Times New Roman"/>
          <w:sz w:val="28"/>
          <w:szCs w:val="28"/>
        </w:rPr>
        <w:t>счета-фактуры;</w:t>
      </w:r>
    </w:p>
    <w:p w:rsidR="00D003D2" w:rsidRPr="00200C1A" w:rsidRDefault="00D003D2" w:rsidP="00200C1A">
      <w:pPr>
        <w:pStyle w:val="af1"/>
        <w:numPr>
          <w:ilvl w:val="1"/>
          <w:numId w:val="3"/>
        </w:numPr>
        <w:spacing w:after="0" w:line="240" w:lineRule="auto"/>
        <w:ind w:left="964"/>
        <w:jc w:val="both"/>
        <w:rPr>
          <w:rFonts w:ascii="Times New Roman" w:hAnsi="Times New Roman" w:cs="Times New Roman"/>
          <w:sz w:val="28"/>
          <w:szCs w:val="28"/>
        </w:rPr>
      </w:pPr>
      <w:r w:rsidRPr="00200C1A">
        <w:rPr>
          <w:rFonts w:ascii="Times New Roman" w:hAnsi="Times New Roman" w:cs="Times New Roman"/>
          <w:sz w:val="28"/>
          <w:szCs w:val="28"/>
        </w:rPr>
        <w:t>универсального передаточного документа;</w:t>
      </w:r>
    </w:p>
    <w:p w:rsidR="00D003D2" w:rsidRPr="00200C1A" w:rsidRDefault="00D003D2" w:rsidP="00200C1A">
      <w:pPr>
        <w:pStyle w:val="af1"/>
        <w:numPr>
          <w:ilvl w:val="1"/>
          <w:numId w:val="3"/>
        </w:numPr>
        <w:spacing w:after="0" w:line="240" w:lineRule="auto"/>
        <w:ind w:left="964"/>
        <w:jc w:val="both"/>
        <w:rPr>
          <w:rFonts w:ascii="Times New Roman" w:hAnsi="Times New Roman" w:cs="Times New Roman"/>
          <w:sz w:val="28"/>
          <w:szCs w:val="28"/>
        </w:rPr>
      </w:pPr>
      <w:r w:rsidRPr="00200C1A">
        <w:rPr>
          <w:rFonts w:ascii="Times New Roman" w:hAnsi="Times New Roman" w:cs="Times New Roman"/>
          <w:sz w:val="28"/>
          <w:szCs w:val="28"/>
        </w:rPr>
        <w:t>чека;</w:t>
      </w:r>
    </w:p>
    <w:p w:rsidR="00D003D2" w:rsidRPr="00200C1A" w:rsidRDefault="00D003D2" w:rsidP="00200C1A">
      <w:pPr>
        <w:pStyle w:val="af1"/>
        <w:numPr>
          <w:ilvl w:val="1"/>
          <w:numId w:val="3"/>
        </w:numPr>
        <w:spacing w:after="0" w:line="240" w:lineRule="auto"/>
        <w:ind w:left="964"/>
        <w:jc w:val="both"/>
        <w:rPr>
          <w:rFonts w:ascii="Times New Roman" w:hAnsi="Times New Roman" w:cs="Times New Roman"/>
          <w:sz w:val="28"/>
          <w:szCs w:val="28"/>
        </w:rPr>
      </w:pPr>
      <w:r w:rsidRPr="00200C1A">
        <w:rPr>
          <w:rFonts w:ascii="Times New Roman" w:hAnsi="Times New Roman" w:cs="Times New Roman"/>
          <w:sz w:val="28"/>
          <w:szCs w:val="28"/>
        </w:rPr>
        <w:t>квитанции;</w:t>
      </w:r>
    </w:p>
    <w:p w:rsidR="00D003D2" w:rsidRPr="00200C1A" w:rsidRDefault="00D003D2" w:rsidP="00200C1A">
      <w:pPr>
        <w:pStyle w:val="af1"/>
        <w:numPr>
          <w:ilvl w:val="1"/>
          <w:numId w:val="3"/>
        </w:numPr>
        <w:spacing w:after="0" w:line="240" w:lineRule="auto"/>
        <w:ind w:left="964"/>
        <w:jc w:val="both"/>
        <w:rPr>
          <w:rFonts w:ascii="Times New Roman" w:hAnsi="Times New Roman" w:cs="Times New Roman"/>
          <w:sz w:val="28"/>
          <w:szCs w:val="28"/>
        </w:rPr>
      </w:pPr>
      <w:r w:rsidRPr="00200C1A">
        <w:rPr>
          <w:rFonts w:ascii="Times New Roman" w:hAnsi="Times New Roman" w:cs="Times New Roman"/>
          <w:sz w:val="28"/>
          <w:szCs w:val="28"/>
        </w:rPr>
        <w:t>исполнительного листа, судебного приказа;</w:t>
      </w:r>
    </w:p>
    <w:p w:rsidR="00D003D2" w:rsidRPr="00200C1A" w:rsidRDefault="00D003D2" w:rsidP="00200C1A">
      <w:pPr>
        <w:pStyle w:val="af1"/>
        <w:numPr>
          <w:ilvl w:val="1"/>
          <w:numId w:val="3"/>
        </w:numPr>
        <w:spacing w:after="0" w:line="240" w:lineRule="auto"/>
        <w:ind w:left="964"/>
        <w:jc w:val="both"/>
        <w:rPr>
          <w:rFonts w:ascii="Times New Roman" w:hAnsi="Times New Roman" w:cs="Times New Roman"/>
          <w:sz w:val="28"/>
          <w:szCs w:val="28"/>
        </w:rPr>
      </w:pPr>
      <w:r w:rsidRPr="00200C1A">
        <w:rPr>
          <w:rFonts w:ascii="Times New Roman" w:hAnsi="Times New Roman" w:cs="Times New Roman"/>
          <w:sz w:val="28"/>
          <w:szCs w:val="28"/>
        </w:rPr>
        <w:t>налоговой декларации, налогового расчета (расчета авансовых платежей), расчета по страховым взносам;</w:t>
      </w:r>
    </w:p>
    <w:p w:rsidR="00D003D2" w:rsidRPr="00200C1A" w:rsidRDefault="00D003D2" w:rsidP="00200C1A">
      <w:pPr>
        <w:pStyle w:val="af1"/>
        <w:numPr>
          <w:ilvl w:val="1"/>
          <w:numId w:val="3"/>
        </w:numPr>
        <w:spacing w:after="0" w:line="240" w:lineRule="auto"/>
        <w:ind w:left="964"/>
        <w:jc w:val="both"/>
        <w:rPr>
          <w:rFonts w:ascii="Times New Roman" w:hAnsi="Times New Roman" w:cs="Times New Roman"/>
          <w:sz w:val="28"/>
          <w:szCs w:val="28"/>
        </w:rPr>
      </w:pPr>
      <w:r w:rsidRPr="00200C1A">
        <w:rPr>
          <w:rFonts w:ascii="Times New Roman" w:hAnsi="Times New Roman" w:cs="Times New Roman"/>
          <w:sz w:val="28"/>
          <w:szCs w:val="28"/>
        </w:rP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D003D2" w:rsidRPr="00200C1A" w:rsidRDefault="00D003D2" w:rsidP="00200C1A">
      <w:pPr>
        <w:pStyle w:val="af1"/>
        <w:numPr>
          <w:ilvl w:val="1"/>
          <w:numId w:val="3"/>
        </w:numPr>
        <w:spacing w:after="0" w:line="240" w:lineRule="auto"/>
        <w:ind w:left="964"/>
        <w:jc w:val="both"/>
        <w:rPr>
          <w:rFonts w:ascii="Times New Roman" w:hAnsi="Times New Roman" w:cs="Times New Roman"/>
          <w:sz w:val="28"/>
          <w:szCs w:val="28"/>
        </w:rPr>
      </w:pPr>
      <w:r w:rsidRPr="00200C1A">
        <w:rPr>
          <w:rFonts w:ascii="Times New Roman" w:hAnsi="Times New Roman" w:cs="Times New Roman"/>
          <w:sz w:val="28"/>
          <w:szCs w:val="28"/>
        </w:rPr>
        <w:t>согласованного руководителем заявления о выдаче под отчет денежных средств;</w:t>
      </w:r>
    </w:p>
    <w:p w:rsidR="00D003D2" w:rsidRPr="00200C1A" w:rsidRDefault="00D003D2" w:rsidP="00200C1A">
      <w:pPr>
        <w:pStyle w:val="af1"/>
        <w:numPr>
          <w:ilvl w:val="1"/>
          <w:numId w:val="3"/>
        </w:numPr>
        <w:spacing w:after="0" w:line="240" w:lineRule="auto"/>
        <w:ind w:left="964"/>
        <w:jc w:val="both"/>
        <w:rPr>
          <w:rFonts w:ascii="Times New Roman" w:hAnsi="Times New Roman" w:cs="Times New Roman"/>
          <w:sz w:val="28"/>
          <w:szCs w:val="28"/>
        </w:rPr>
      </w:pPr>
      <w:r w:rsidRPr="00200C1A">
        <w:rPr>
          <w:rFonts w:ascii="Times New Roman" w:hAnsi="Times New Roman" w:cs="Times New Roman"/>
          <w:sz w:val="28"/>
          <w:szCs w:val="28"/>
        </w:rPr>
        <w:t xml:space="preserve">контракта в </w:t>
      </w:r>
      <w:proofErr w:type="gramStart"/>
      <w:r w:rsidRPr="00200C1A">
        <w:rPr>
          <w:rFonts w:ascii="Times New Roman" w:hAnsi="Times New Roman" w:cs="Times New Roman"/>
          <w:sz w:val="28"/>
          <w:szCs w:val="28"/>
        </w:rPr>
        <w:t>случае</w:t>
      </w:r>
      <w:proofErr w:type="gramEnd"/>
      <w:r w:rsidRPr="00200C1A">
        <w:rPr>
          <w:rFonts w:ascii="Times New Roman" w:hAnsi="Times New Roman" w:cs="Times New Roman"/>
          <w:sz w:val="28"/>
          <w:szCs w:val="28"/>
        </w:rPr>
        <w:t xml:space="preserve"> осуществления авансовых платежей в соответствии с его условиями.</w:t>
      </w:r>
    </w:p>
    <w:p w:rsidR="00462779" w:rsidRPr="00200C1A" w:rsidRDefault="00D003D2" w:rsidP="00200C1A">
      <w:pPr>
        <w:spacing w:after="0" w:line="240" w:lineRule="auto"/>
        <w:rPr>
          <w:rFonts w:ascii="Times New Roman" w:hAnsi="Times New Roman" w:cs="Times New Roman"/>
          <w:i/>
          <w:sz w:val="28"/>
          <w:szCs w:val="28"/>
        </w:rPr>
      </w:pPr>
      <w:r w:rsidRPr="00200C1A">
        <w:rPr>
          <w:rFonts w:ascii="Times New Roman" w:hAnsi="Times New Roman" w:cs="Times New Roman"/>
          <w:i/>
          <w:sz w:val="28"/>
          <w:szCs w:val="28"/>
        </w:rPr>
        <w:t>(Основание:</w:t>
      </w:r>
      <w:r w:rsidRPr="00200C1A">
        <w:rPr>
          <w:rFonts w:ascii="Times New Roman" w:hAnsi="Times New Roman" w:cs="Times New Roman"/>
          <w:sz w:val="28"/>
          <w:szCs w:val="28"/>
        </w:rPr>
        <w:t xml:space="preserve"> </w:t>
      </w:r>
      <w:hyperlink r:id="rId171" w:history="1">
        <w:r w:rsidRPr="00200C1A">
          <w:rPr>
            <w:rStyle w:val="aff2"/>
            <w:rFonts w:ascii="Times New Roman" w:hAnsi="Times New Roman" w:cs="Times New Roman"/>
            <w:i/>
            <w:color w:val="auto"/>
            <w:sz w:val="28"/>
            <w:szCs w:val="28"/>
          </w:rPr>
          <w:t>п. 4 ст. 219</w:t>
        </w:r>
      </w:hyperlink>
      <w:r w:rsidRPr="00200C1A">
        <w:rPr>
          <w:rFonts w:ascii="Times New Roman" w:hAnsi="Times New Roman" w:cs="Times New Roman"/>
          <w:i/>
          <w:sz w:val="28"/>
          <w:szCs w:val="28"/>
        </w:rPr>
        <w:t xml:space="preserve"> БК РФ, </w:t>
      </w:r>
      <w:hyperlink r:id="rId172" w:history="1">
        <w:r w:rsidRPr="00200C1A">
          <w:rPr>
            <w:rStyle w:val="aff2"/>
            <w:rFonts w:ascii="Times New Roman" w:hAnsi="Times New Roman" w:cs="Times New Roman"/>
            <w:i/>
            <w:color w:val="auto"/>
            <w:sz w:val="28"/>
            <w:szCs w:val="28"/>
          </w:rPr>
          <w:t>п. 318</w:t>
        </w:r>
      </w:hyperlink>
      <w:r w:rsidRPr="00200C1A">
        <w:rPr>
          <w:rFonts w:ascii="Times New Roman" w:hAnsi="Times New Roman" w:cs="Times New Roman"/>
          <w:i/>
          <w:sz w:val="28"/>
          <w:szCs w:val="28"/>
        </w:rPr>
        <w:t xml:space="preserve"> Инструкции № 157н)</w:t>
      </w:r>
      <w:bookmarkStart w:id="69" w:name="_ref_1-19b08ba7d16448"/>
    </w:p>
    <w:p w:rsidR="00462779" w:rsidRPr="00200C1A" w:rsidRDefault="00D003D2" w:rsidP="00200C1A">
      <w:pPr>
        <w:pStyle w:val="1"/>
        <w:numPr>
          <w:ilvl w:val="0"/>
          <w:numId w:val="1"/>
        </w:numPr>
        <w:spacing w:before="0" w:line="240" w:lineRule="auto"/>
        <w:jc w:val="center"/>
        <w:rPr>
          <w:rFonts w:ascii="Times New Roman" w:hAnsi="Times New Roman" w:cs="Times New Roman"/>
          <w:b w:val="0"/>
          <w:color w:val="auto"/>
        </w:rPr>
      </w:pPr>
      <w:bookmarkStart w:id="70" w:name="_ref_1-cd5bee3996f042"/>
      <w:bookmarkEnd w:id="69"/>
      <w:r w:rsidRPr="00200C1A">
        <w:rPr>
          <w:rFonts w:ascii="Times New Roman" w:hAnsi="Times New Roman" w:cs="Times New Roman"/>
          <w:b w:val="0"/>
          <w:color w:val="auto"/>
        </w:rPr>
        <w:t>Обесценение активов</w:t>
      </w:r>
      <w:bookmarkStart w:id="71" w:name="_ref_1-9e53b0f59f6746"/>
      <w:bookmarkEnd w:id="70"/>
    </w:p>
    <w:p w:rsidR="00D003D2" w:rsidRPr="00200C1A" w:rsidRDefault="00F40465" w:rsidP="00200C1A">
      <w:pPr>
        <w:pStyle w:val="1"/>
        <w:spacing w:before="0" w:line="240" w:lineRule="auto"/>
        <w:jc w:val="both"/>
        <w:rPr>
          <w:rFonts w:ascii="Times New Roman" w:hAnsi="Times New Roman" w:cs="Times New Roman"/>
          <w:b w:val="0"/>
          <w:color w:val="auto"/>
        </w:rPr>
      </w:pPr>
      <w:r w:rsidRPr="00200C1A">
        <w:rPr>
          <w:rFonts w:ascii="Times New Roman" w:hAnsi="Times New Roman" w:cs="Times New Roman"/>
          <w:b w:val="0"/>
          <w:color w:val="auto"/>
        </w:rPr>
        <w:t>8</w:t>
      </w:r>
      <w:r w:rsidR="00462779" w:rsidRPr="00200C1A">
        <w:rPr>
          <w:rFonts w:ascii="Times New Roman" w:hAnsi="Times New Roman" w:cs="Times New Roman"/>
          <w:b w:val="0"/>
          <w:color w:val="auto"/>
        </w:rPr>
        <w:t xml:space="preserve">.1. </w:t>
      </w:r>
      <w:r w:rsidR="00D003D2" w:rsidRPr="00200C1A">
        <w:rPr>
          <w:rFonts w:ascii="Times New Roman" w:hAnsi="Times New Roman" w:cs="Times New Roman"/>
          <w:b w:val="0"/>
          <w:color w:val="auto"/>
        </w:rPr>
        <w:t>Наличие признаков возможного обесценения (снижения убытка) проверяется при инвентаризации соответствующих активов, проводи</w:t>
      </w:r>
      <w:r w:rsidR="00462779" w:rsidRPr="00200C1A">
        <w:rPr>
          <w:rFonts w:ascii="Times New Roman" w:hAnsi="Times New Roman" w:cs="Times New Roman"/>
          <w:b w:val="0"/>
          <w:color w:val="auto"/>
        </w:rPr>
        <w:t>мой при составлении годовой отчё</w:t>
      </w:r>
      <w:r w:rsidR="00D003D2" w:rsidRPr="00200C1A">
        <w:rPr>
          <w:rFonts w:ascii="Times New Roman" w:hAnsi="Times New Roman" w:cs="Times New Roman"/>
          <w:b w:val="0"/>
          <w:color w:val="auto"/>
        </w:rPr>
        <w:t>тности.</w:t>
      </w:r>
      <w:bookmarkEnd w:id="71"/>
      <w:r w:rsidR="00A16F29" w:rsidRPr="00200C1A">
        <w:rPr>
          <w:rFonts w:ascii="Times New Roman" w:hAnsi="Times New Roman" w:cs="Times New Roman"/>
          <w:b w:val="0"/>
          <w:color w:val="auto"/>
        </w:rPr>
        <w:t xml:space="preserve"> </w:t>
      </w:r>
      <w:r w:rsidR="00D003D2" w:rsidRPr="00200C1A">
        <w:rPr>
          <w:rFonts w:ascii="Times New Roman" w:hAnsi="Times New Roman" w:cs="Times New Roman"/>
          <w:b w:val="0"/>
          <w:i/>
          <w:color w:val="auto"/>
        </w:rPr>
        <w:t xml:space="preserve">(Основание: </w:t>
      </w:r>
      <w:hyperlink r:id="rId173" w:history="1">
        <w:r w:rsidR="00D003D2" w:rsidRPr="00200C1A">
          <w:rPr>
            <w:rStyle w:val="aff2"/>
            <w:rFonts w:ascii="Times New Roman" w:hAnsi="Times New Roman" w:cs="Times New Roman"/>
            <w:b w:val="0"/>
            <w:i/>
            <w:color w:val="auto"/>
          </w:rPr>
          <w:t>п. 9</w:t>
        </w:r>
      </w:hyperlink>
      <w:r w:rsidR="00D003D2" w:rsidRPr="00200C1A">
        <w:rPr>
          <w:rFonts w:ascii="Times New Roman" w:hAnsi="Times New Roman" w:cs="Times New Roman"/>
          <w:b w:val="0"/>
          <w:i/>
          <w:color w:val="auto"/>
        </w:rPr>
        <w:t xml:space="preserve"> СГС "Уч</w:t>
      </w:r>
      <w:r w:rsidR="00462779" w:rsidRPr="00200C1A">
        <w:rPr>
          <w:rFonts w:ascii="Times New Roman" w:hAnsi="Times New Roman" w:cs="Times New Roman"/>
          <w:b w:val="0"/>
          <w:i/>
          <w:color w:val="auto"/>
        </w:rPr>
        <w:t>ё</w:t>
      </w:r>
      <w:r w:rsidR="00D003D2" w:rsidRPr="00200C1A">
        <w:rPr>
          <w:rFonts w:ascii="Times New Roman" w:hAnsi="Times New Roman" w:cs="Times New Roman"/>
          <w:b w:val="0"/>
          <w:i/>
          <w:color w:val="auto"/>
        </w:rPr>
        <w:t xml:space="preserve">тная политика", </w:t>
      </w:r>
      <w:hyperlink r:id="rId174" w:history="1">
        <w:r w:rsidR="00D003D2" w:rsidRPr="00200C1A">
          <w:rPr>
            <w:rStyle w:val="aff2"/>
            <w:rFonts w:ascii="Times New Roman" w:hAnsi="Times New Roman" w:cs="Times New Roman"/>
            <w:b w:val="0"/>
            <w:i/>
            <w:color w:val="auto"/>
          </w:rPr>
          <w:t>п. п. 5</w:t>
        </w:r>
      </w:hyperlink>
      <w:r w:rsidR="00D003D2" w:rsidRPr="00200C1A">
        <w:rPr>
          <w:rFonts w:ascii="Times New Roman" w:hAnsi="Times New Roman" w:cs="Times New Roman"/>
          <w:b w:val="0"/>
          <w:i/>
          <w:color w:val="auto"/>
        </w:rPr>
        <w:t xml:space="preserve">, </w:t>
      </w:r>
      <w:hyperlink r:id="rId175" w:history="1">
        <w:r w:rsidR="00D003D2" w:rsidRPr="00200C1A">
          <w:rPr>
            <w:rStyle w:val="aff2"/>
            <w:rFonts w:ascii="Times New Roman" w:hAnsi="Times New Roman" w:cs="Times New Roman"/>
            <w:b w:val="0"/>
            <w:i/>
            <w:color w:val="auto"/>
          </w:rPr>
          <w:t>6</w:t>
        </w:r>
      </w:hyperlink>
      <w:r w:rsidR="00D003D2" w:rsidRPr="00200C1A">
        <w:rPr>
          <w:rFonts w:ascii="Times New Roman" w:hAnsi="Times New Roman" w:cs="Times New Roman"/>
          <w:b w:val="0"/>
          <w:i/>
          <w:color w:val="auto"/>
        </w:rPr>
        <w:t xml:space="preserve"> СГС "Обесценение активов")</w:t>
      </w:r>
    </w:p>
    <w:p w:rsidR="00D003D2" w:rsidRPr="00200C1A" w:rsidRDefault="00F40465" w:rsidP="00200C1A">
      <w:pPr>
        <w:pStyle w:val="2"/>
        <w:keepNext w:val="0"/>
        <w:jc w:val="both"/>
        <w:rPr>
          <w:b w:val="0"/>
          <w:szCs w:val="28"/>
        </w:rPr>
      </w:pPr>
      <w:bookmarkStart w:id="72" w:name="_ref_1-6e81dd5844cc4d"/>
      <w:r w:rsidRPr="00200C1A">
        <w:rPr>
          <w:b w:val="0"/>
          <w:szCs w:val="28"/>
        </w:rPr>
        <w:t>8</w:t>
      </w:r>
      <w:r w:rsidR="00462779" w:rsidRPr="00200C1A">
        <w:rPr>
          <w:b w:val="0"/>
          <w:szCs w:val="28"/>
        </w:rPr>
        <w:t xml:space="preserve">.2. </w:t>
      </w:r>
      <w:r w:rsidR="00D003D2" w:rsidRPr="00200C1A">
        <w:rPr>
          <w:b w:val="0"/>
          <w:szCs w:val="28"/>
        </w:rPr>
        <w:t xml:space="preserve">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w:t>
      </w:r>
      <w:hyperlink r:id="rId176" w:history="1">
        <w:r w:rsidR="00D003D2" w:rsidRPr="00200C1A">
          <w:rPr>
            <w:rStyle w:val="aff2"/>
            <w:b w:val="0"/>
            <w:color w:val="auto"/>
            <w:szCs w:val="28"/>
          </w:rPr>
          <w:t>(ф. 0504087)</w:t>
        </w:r>
      </w:hyperlink>
      <w:r w:rsidR="00D003D2" w:rsidRPr="00200C1A">
        <w:rPr>
          <w:b w:val="0"/>
          <w:szCs w:val="28"/>
        </w:rPr>
        <w:t>.</w:t>
      </w:r>
      <w:bookmarkEnd w:id="72"/>
    </w:p>
    <w:p w:rsidR="00462779" w:rsidRPr="00200C1A" w:rsidRDefault="00D003D2" w:rsidP="00200C1A">
      <w:pPr>
        <w:spacing w:after="0" w:line="240" w:lineRule="auto"/>
        <w:rPr>
          <w:rFonts w:ascii="Times New Roman" w:hAnsi="Times New Roman" w:cs="Times New Roman"/>
          <w:i/>
          <w:sz w:val="28"/>
          <w:szCs w:val="28"/>
        </w:rPr>
      </w:pPr>
      <w:r w:rsidRPr="00200C1A">
        <w:rPr>
          <w:rFonts w:ascii="Times New Roman" w:hAnsi="Times New Roman" w:cs="Times New Roman"/>
          <w:i/>
          <w:sz w:val="28"/>
          <w:szCs w:val="28"/>
        </w:rPr>
        <w:t xml:space="preserve">(Основание: </w:t>
      </w:r>
      <w:hyperlink r:id="rId177" w:history="1">
        <w:r w:rsidRPr="00200C1A">
          <w:rPr>
            <w:rStyle w:val="aff2"/>
            <w:rFonts w:ascii="Times New Roman" w:hAnsi="Times New Roman" w:cs="Times New Roman"/>
            <w:i/>
            <w:color w:val="auto"/>
            <w:sz w:val="28"/>
            <w:szCs w:val="28"/>
          </w:rPr>
          <w:t>п. п. 6</w:t>
        </w:r>
      </w:hyperlink>
      <w:r w:rsidRPr="00200C1A">
        <w:rPr>
          <w:rFonts w:ascii="Times New Roman" w:hAnsi="Times New Roman" w:cs="Times New Roman"/>
          <w:i/>
          <w:sz w:val="28"/>
          <w:szCs w:val="28"/>
        </w:rPr>
        <w:t xml:space="preserve">, </w:t>
      </w:r>
      <w:hyperlink r:id="rId178" w:history="1">
        <w:r w:rsidRPr="00200C1A">
          <w:rPr>
            <w:rStyle w:val="aff2"/>
            <w:rFonts w:ascii="Times New Roman" w:hAnsi="Times New Roman" w:cs="Times New Roman"/>
            <w:i/>
            <w:color w:val="auto"/>
            <w:sz w:val="28"/>
            <w:szCs w:val="28"/>
          </w:rPr>
          <w:t>18</w:t>
        </w:r>
      </w:hyperlink>
      <w:r w:rsidRPr="00200C1A">
        <w:rPr>
          <w:rFonts w:ascii="Times New Roman" w:hAnsi="Times New Roman" w:cs="Times New Roman"/>
          <w:i/>
          <w:sz w:val="28"/>
          <w:szCs w:val="28"/>
        </w:rPr>
        <w:t xml:space="preserve"> СГС "Обесценение активов")</w:t>
      </w:r>
      <w:bookmarkStart w:id="73" w:name="_ref_1-e18c0ab4586a45"/>
    </w:p>
    <w:p w:rsidR="00462779" w:rsidRPr="00200C1A" w:rsidRDefault="00F40465" w:rsidP="00200C1A">
      <w:pPr>
        <w:spacing w:after="0" w:line="240" w:lineRule="auto"/>
        <w:jc w:val="both"/>
        <w:rPr>
          <w:rFonts w:ascii="Times New Roman" w:hAnsi="Times New Roman" w:cs="Times New Roman"/>
          <w:sz w:val="28"/>
          <w:szCs w:val="28"/>
        </w:rPr>
      </w:pPr>
      <w:r w:rsidRPr="00200C1A">
        <w:rPr>
          <w:rFonts w:ascii="Times New Roman" w:hAnsi="Times New Roman" w:cs="Times New Roman"/>
          <w:sz w:val="28"/>
          <w:szCs w:val="28"/>
        </w:rPr>
        <w:t>8</w:t>
      </w:r>
      <w:r w:rsidR="00462779" w:rsidRPr="00200C1A">
        <w:rPr>
          <w:rFonts w:ascii="Times New Roman" w:hAnsi="Times New Roman" w:cs="Times New Roman"/>
          <w:sz w:val="28"/>
          <w:szCs w:val="28"/>
        </w:rPr>
        <w:t xml:space="preserve">.3. </w:t>
      </w:r>
      <w:r w:rsidR="00D003D2" w:rsidRPr="00200C1A">
        <w:rPr>
          <w:rFonts w:ascii="Times New Roman" w:hAnsi="Times New Roman" w:cs="Times New Roman"/>
          <w:sz w:val="28"/>
          <w:szCs w:val="28"/>
        </w:rPr>
        <w:t>Рассмотрение результатов проведения теста на обесценение и оценку необходимости определения справедливой стоимости актива осуществляет комиссия по поступлению и выбытию активов.</w:t>
      </w:r>
      <w:bookmarkEnd w:id="73"/>
      <w:r w:rsidR="00E11FAD" w:rsidRPr="00200C1A">
        <w:rPr>
          <w:rFonts w:ascii="Times New Roman" w:hAnsi="Times New Roman" w:cs="Times New Roman"/>
          <w:sz w:val="28"/>
          <w:szCs w:val="28"/>
        </w:rPr>
        <w:t xml:space="preserve"> </w:t>
      </w:r>
      <w:r w:rsidR="00D003D2" w:rsidRPr="00200C1A">
        <w:rPr>
          <w:rFonts w:ascii="Times New Roman" w:hAnsi="Times New Roman" w:cs="Times New Roman"/>
          <w:i/>
          <w:sz w:val="28"/>
          <w:szCs w:val="28"/>
        </w:rPr>
        <w:t xml:space="preserve">(Основание: </w:t>
      </w:r>
      <w:hyperlink r:id="rId179" w:history="1">
        <w:r w:rsidR="00D003D2" w:rsidRPr="00200C1A">
          <w:rPr>
            <w:rStyle w:val="aff2"/>
            <w:rFonts w:ascii="Times New Roman" w:hAnsi="Times New Roman" w:cs="Times New Roman"/>
            <w:i/>
            <w:color w:val="auto"/>
            <w:sz w:val="28"/>
            <w:szCs w:val="28"/>
          </w:rPr>
          <w:t>п. 9</w:t>
        </w:r>
      </w:hyperlink>
      <w:r w:rsidR="00D003D2" w:rsidRPr="00200C1A">
        <w:rPr>
          <w:rFonts w:ascii="Times New Roman" w:hAnsi="Times New Roman" w:cs="Times New Roman"/>
          <w:i/>
          <w:sz w:val="28"/>
          <w:szCs w:val="28"/>
        </w:rPr>
        <w:t xml:space="preserve"> СГС "Уч</w:t>
      </w:r>
      <w:r w:rsidR="00462779" w:rsidRPr="00200C1A">
        <w:rPr>
          <w:rFonts w:ascii="Times New Roman" w:hAnsi="Times New Roman" w:cs="Times New Roman"/>
          <w:i/>
          <w:sz w:val="28"/>
          <w:szCs w:val="28"/>
        </w:rPr>
        <w:t>ё</w:t>
      </w:r>
      <w:r w:rsidR="00D003D2" w:rsidRPr="00200C1A">
        <w:rPr>
          <w:rFonts w:ascii="Times New Roman" w:hAnsi="Times New Roman" w:cs="Times New Roman"/>
          <w:i/>
          <w:sz w:val="28"/>
          <w:szCs w:val="28"/>
        </w:rPr>
        <w:t>тная политика")</w:t>
      </w:r>
      <w:bookmarkStart w:id="74" w:name="_ref_1-234e9829458a46"/>
    </w:p>
    <w:p w:rsidR="00D003D2" w:rsidRPr="00200C1A" w:rsidRDefault="00F40465" w:rsidP="00200C1A">
      <w:pPr>
        <w:spacing w:after="0" w:line="240" w:lineRule="auto"/>
        <w:jc w:val="both"/>
        <w:rPr>
          <w:rFonts w:ascii="Times New Roman" w:hAnsi="Times New Roman" w:cs="Times New Roman"/>
          <w:sz w:val="28"/>
          <w:szCs w:val="28"/>
        </w:rPr>
      </w:pPr>
      <w:r w:rsidRPr="00200C1A">
        <w:rPr>
          <w:rFonts w:ascii="Times New Roman" w:hAnsi="Times New Roman" w:cs="Times New Roman"/>
          <w:sz w:val="28"/>
          <w:szCs w:val="28"/>
        </w:rPr>
        <w:t>8</w:t>
      </w:r>
      <w:r w:rsidR="00462779" w:rsidRPr="00200C1A">
        <w:rPr>
          <w:rFonts w:ascii="Times New Roman" w:hAnsi="Times New Roman" w:cs="Times New Roman"/>
          <w:sz w:val="28"/>
          <w:szCs w:val="28"/>
        </w:rPr>
        <w:t xml:space="preserve">.4. </w:t>
      </w:r>
      <w:r w:rsidR="00D003D2" w:rsidRPr="00200C1A">
        <w:rPr>
          <w:rFonts w:ascii="Times New Roman" w:hAnsi="Times New Roman" w:cs="Times New Roman"/>
          <w:sz w:val="28"/>
          <w:szCs w:val="28"/>
        </w:rPr>
        <w:t xml:space="preserve">По итогам рассмотрения результатов теста на обесценение оформляется протокол, в </w:t>
      </w:r>
      <w:proofErr w:type="gramStart"/>
      <w:r w:rsidR="00D003D2" w:rsidRPr="00200C1A">
        <w:rPr>
          <w:rFonts w:ascii="Times New Roman" w:hAnsi="Times New Roman" w:cs="Times New Roman"/>
          <w:sz w:val="28"/>
          <w:szCs w:val="28"/>
        </w:rPr>
        <w:t>котором</w:t>
      </w:r>
      <w:proofErr w:type="gramEnd"/>
      <w:r w:rsidR="00D003D2" w:rsidRPr="00200C1A">
        <w:rPr>
          <w:rFonts w:ascii="Times New Roman" w:hAnsi="Times New Roman" w:cs="Times New Roman"/>
          <w:sz w:val="28"/>
          <w:szCs w:val="28"/>
        </w:rPr>
        <w:t xml:space="preserve"> указывается предлагаемое решение (проводить или не проводить оценку справедливой стоимости актива).</w:t>
      </w:r>
      <w:bookmarkEnd w:id="74"/>
    </w:p>
    <w:p w:rsidR="00D003D2" w:rsidRPr="00200C1A" w:rsidRDefault="00D003D2" w:rsidP="00200C1A">
      <w:pPr>
        <w:spacing w:after="0" w:line="240" w:lineRule="auto"/>
        <w:jc w:val="both"/>
        <w:rPr>
          <w:rFonts w:ascii="Times New Roman" w:hAnsi="Times New Roman" w:cs="Times New Roman"/>
          <w:sz w:val="28"/>
          <w:szCs w:val="28"/>
        </w:rPr>
      </w:pPr>
      <w:r w:rsidRPr="00200C1A">
        <w:rPr>
          <w:rFonts w:ascii="Times New Roman" w:hAnsi="Times New Roman" w:cs="Times New Roman"/>
          <w:sz w:val="28"/>
          <w:szCs w:val="28"/>
        </w:rPr>
        <w:t>В случае если предлагается решение о проведении оценки, также указывается оптимальный метод определения справедливой стоимости актива.</w:t>
      </w:r>
    </w:p>
    <w:p w:rsidR="00462779" w:rsidRPr="00200C1A" w:rsidRDefault="00D003D2" w:rsidP="00200C1A">
      <w:pPr>
        <w:spacing w:after="0" w:line="240" w:lineRule="auto"/>
        <w:rPr>
          <w:rFonts w:ascii="Times New Roman" w:hAnsi="Times New Roman" w:cs="Times New Roman"/>
          <w:i/>
          <w:sz w:val="28"/>
          <w:szCs w:val="28"/>
        </w:rPr>
      </w:pPr>
      <w:r w:rsidRPr="00200C1A">
        <w:rPr>
          <w:rFonts w:ascii="Times New Roman" w:hAnsi="Times New Roman" w:cs="Times New Roman"/>
          <w:i/>
          <w:sz w:val="28"/>
          <w:szCs w:val="28"/>
        </w:rPr>
        <w:lastRenderedPageBreak/>
        <w:t xml:space="preserve">(Основание: </w:t>
      </w:r>
      <w:hyperlink r:id="rId180" w:history="1">
        <w:r w:rsidRPr="00200C1A">
          <w:rPr>
            <w:rStyle w:val="aff2"/>
            <w:rFonts w:ascii="Times New Roman" w:hAnsi="Times New Roman" w:cs="Times New Roman"/>
            <w:i/>
            <w:color w:val="auto"/>
            <w:sz w:val="28"/>
            <w:szCs w:val="28"/>
          </w:rPr>
          <w:t>п. 9</w:t>
        </w:r>
      </w:hyperlink>
      <w:r w:rsidRPr="00200C1A">
        <w:rPr>
          <w:rFonts w:ascii="Times New Roman" w:hAnsi="Times New Roman" w:cs="Times New Roman"/>
          <w:i/>
          <w:sz w:val="28"/>
          <w:szCs w:val="28"/>
        </w:rPr>
        <w:t xml:space="preserve"> СГС "Уч</w:t>
      </w:r>
      <w:r w:rsidR="00462779" w:rsidRPr="00200C1A">
        <w:rPr>
          <w:rFonts w:ascii="Times New Roman" w:hAnsi="Times New Roman" w:cs="Times New Roman"/>
          <w:i/>
          <w:sz w:val="28"/>
          <w:szCs w:val="28"/>
        </w:rPr>
        <w:t>ё</w:t>
      </w:r>
      <w:r w:rsidRPr="00200C1A">
        <w:rPr>
          <w:rFonts w:ascii="Times New Roman" w:hAnsi="Times New Roman" w:cs="Times New Roman"/>
          <w:i/>
          <w:sz w:val="28"/>
          <w:szCs w:val="28"/>
        </w:rPr>
        <w:t xml:space="preserve">тная политика", </w:t>
      </w:r>
      <w:hyperlink r:id="rId181" w:history="1">
        <w:r w:rsidRPr="00200C1A">
          <w:rPr>
            <w:rStyle w:val="aff2"/>
            <w:rFonts w:ascii="Times New Roman" w:hAnsi="Times New Roman" w:cs="Times New Roman"/>
            <w:i/>
            <w:color w:val="auto"/>
            <w:sz w:val="28"/>
            <w:szCs w:val="28"/>
          </w:rPr>
          <w:t>п. п. 10</w:t>
        </w:r>
      </w:hyperlink>
      <w:r w:rsidRPr="00200C1A">
        <w:rPr>
          <w:rFonts w:ascii="Times New Roman" w:hAnsi="Times New Roman" w:cs="Times New Roman"/>
          <w:i/>
          <w:sz w:val="28"/>
          <w:szCs w:val="28"/>
        </w:rPr>
        <w:t xml:space="preserve">, </w:t>
      </w:r>
      <w:hyperlink r:id="rId182" w:history="1">
        <w:r w:rsidRPr="00200C1A">
          <w:rPr>
            <w:rStyle w:val="aff2"/>
            <w:rFonts w:ascii="Times New Roman" w:hAnsi="Times New Roman" w:cs="Times New Roman"/>
            <w:i/>
            <w:color w:val="auto"/>
            <w:sz w:val="28"/>
            <w:szCs w:val="28"/>
          </w:rPr>
          <w:t>11</w:t>
        </w:r>
      </w:hyperlink>
      <w:r w:rsidRPr="00200C1A">
        <w:rPr>
          <w:rFonts w:ascii="Times New Roman" w:hAnsi="Times New Roman" w:cs="Times New Roman"/>
          <w:i/>
          <w:sz w:val="28"/>
          <w:szCs w:val="28"/>
        </w:rPr>
        <w:t xml:space="preserve"> СГС "Обесценение активов")</w:t>
      </w:r>
      <w:bookmarkStart w:id="75" w:name="_ref_1-b9a1ad4195284f"/>
    </w:p>
    <w:p w:rsidR="00D21E6D" w:rsidRPr="00200C1A" w:rsidRDefault="00F40465" w:rsidP="00200C1A">
      <w:pPr>
        <w:spacing w:after="0" w:line="240" w:lineRule="auto"/>
        <w:jc w:val="both"/>
        <w:rPr>
          <w:rFonts w:ascii="Times New Roman" w:hAnsi="Times New Roman" w:cs="Times New Roman"/>
          <w:sz w:val="28"/>
          <w:szCs w:val="28"/>
        </w:rPr>
      </w:pPr>
      <w:r w:rsidRPr="00200C1A">
        <w:rPr>
          <w:rFonts w:ascii="Times New Roman" w:hAnsi="Times New Roman" w:cs="Times New Roman"/>
          <w:sz w:val="28"/>
          <w:szCs w:val="28"/>
        </w:rPr>
        <w:t>8</w:t>
      </w:r>
      <w:r w:rsidR="00462779" w:rsidRPr="00200C1A">
        <w:rPr>
          <w:rFonts w:ascii="Times New Roman" w:hAnsi="Times New Roman" w:cs="Times New Roman"/>
          <w:sz w:val="28"/>
          <w:szCs w:val="28"/>
        </w:rPr>
        <w:t xml:space="preserve">.5. </w:t>
      </w:r>
      <w:r w:rsidR="00D003D2" w:rsidRPr="00200C1A">
        <w:rPr>
          <w:rFonts w:ascii="Times New Roman" w:hAnsi="Times New Roman" w:cs="Times New Roman"/>
          <w:sz w:val="28"/>
          <w:szCs w:val="28"/>
        </w:rPr>
        <w:t xml:space="preserve">При выявлении признаков возможного обесценения (снижения убытка) </w:t>
      </w:r>
      <w:r w:rsidR="00153FB7" w:rsidRPr="00200C1A">
        <w:rPr>
          <w:rFonts w:ascii="Times New Roman" w:hAnsi="Times New Roman" w:cs="Times New Roman"/>
          <w:sz w:val="28"/>
          <w:szCs w:val="28"/>
        </w:rPr>
        <w:t xml:space="preserve">руководитель </w:t>
      </w:r>
      <w:r w:rsidR="00D003D2" w:rsidRPr="00200C1A">
        <w:rPr>
          <w:rFonts w:ascii="Times New Roman" w:hAnsi="Times New Roman" w:cs="Times New Roman"/>
          <w:sz w:val="28"/>
          <w:szCs w:val="28"/>
        </w:rPr>
        <w:t>принимает решение о необходимости (об отсутствии необходимости) определения справедливой стоимости такого актива.</w:t>
      </w:r>
      <w:bookmarkStart w:id="76" w:name="_ref_1-f41b250cef1342"/>
      <w:bookmarkEnd w:id="75"/>
    </w:p>
    <w:p w:rsidR="00D21E6D" w:rsidRPr="00200C1A" w:rsidRDefault="00F40465" w:rsidP="00200C1A">
      <w:pPr>
        <w:spacing w:after="0" w:line="240" w:lineRule="auto"/>
        <w:jc w:val="both"/>
        <w:rPr>
          <w:rFonts w:ascii="Times New Roman" w:hAnsi="Times New Roman" w:cs="Times New Roman"/>
          <w:sz w:val="28"/>
          <w:szCs w:val="28"/>
        </w:rPr>
      </w:pPr>
      <w:r w:rsidRPr="00200C1A">
        <w:rPr>
          <w:rFonts w:ascii="Times New Roman" w:hAnsi="Times New Roman" w:cs="Times New Roman"/>
          <w:sz w:val="28"/>
          <w:szCs w:val="28"/>
        </w:rPr>
        <w:t>8</w:t>
      </w:r>
      <w:r w:rsidR="00D21E6D" w:rsidRPr="00200C1A">
        <w:rPr>
          <w:rFonts w:ascii="Times New Roman" w:hAnsi="Times New Roman" w:cs="Times New Roman"/>
          <w:sz w:val="28"/>
          <w:szCs w:val="28"/>
        </w:rPr>
        <w:t xml:space="preserve">.6. </w:t>
      </w:r>
      <w:r w:rsidR="00D003D2" w:rsidRPr="00200C1A">
        <w:rPr>
          <w:rFonts w:ascii="Times New Roman" w:hAnsi="Times New Roman" w:cs="Times New Roman"/>
          <w:sz w:val="28"/>
          <w:szCs w:val="28"/>
        </w:rPr>
        <w:t>Это решение оформляется приказом с указанием метода, которым стоимость будет определена.</w:t>
      </w:r>
      <w:bookmarkEnd w:id="76"/>
      <w:r w:rsidR="00E11FAD" w:rsidRPr="00200C1A">
        <w:rPr>
          <w:rFonts w:ascii="Times New Roman" w:hAnsi="Times New Roman" w:cs="Times New Roman"/>
          <w:sz w:val="28"/>
          <w:szCs w:val="28"/>
        </w:rPr>
        <w:t xml:space="preserve"> </w:t>
      </w:r>
      <w:r w:rsidR="00D003D2" w:rsidRPr="00200C1A">
        <w:rPr>
          <w:rFonts w:ascii="Times New Roman" w:hAnsi="Times New Roman" w:cs="Times New Roman"/>
          <w:i/>
          <w:sz w:val="28"/>
          <w:szCs w:val="28"/>
        </w:rPr>
        <w:t xml:space="preserve">(Основание: </w:t>
      </w:r>
      <w:hyperlink r:id="rId183" w:history="1">
        <w:r w:rsidR="00D003D2" w:rsidRPr="00200C1A">
          <w:rPr>
            <w:rStyle w:val="aff2"/>
            <w:rFonts w:ascii="Times New Roman" w:hAnsi="Times New Roman" w:cs="Times New Roman"/>
            <w:i/>
            <w:color w:val="auto"/>
            <w:sz w:val="28"/>
            <w:szCs w:val="28"/>
          </w:rPr>
          <w:t>п. п. 10</w:t>
        </w:r>
      </w:hyperlink>
      <w:r w:rsidR="00D003D2" w:rsidRPr="00200C1A">
        <w:rPr>
          <w:rFonts w:ascii="Times New Roman" w:hAnsi="Times New Roman" w:cs="Times New Roman"/>
          <w:i/>
          <w:sz w:val="28"/>
          <w:szCs w:val="28"/>
        </w:rPr>
        <w:t xml:space="preserve">, </w:t>
      </w:r>
      <w:hyperlink r:id="rId184" w:history="1">
        <w:r w:rsidR="00D003D2" w:rsidRPr="00200C1A">
          <w:rPr>
            <w:rStyle w:val="aff2"/>
            <w:rFonts w:ascii="Times New Roman" w:hAnsi="Times New Roman" w:cs="Times New Roman"/>
            <w:i/>
            <w:color w:val="auto"/>
            <w:sz w:val="28"/>
            <w:szCs w:val="28"/>
          </w:rPr>
          <w:t>22</w:t>
        </w:r>
      </w:hyperlink>
      <w:r w:rsidR="00D003D2" w:rsidRPr="00200C1A">
        <w:rPr>
          <w:rFonts w:ascii="Times New Roman" w:hAnsi="Times New Roman" w:cs="Times New Roman"/>
          <w:i/>
          <w:sz w:val="28"/>
          <w:szCs w:val="28"/>
        </w:rPr>
        <w:t xml:space="preserve"> СГС "Обесценение активов")</w:t>
      </w:r>
      <w:bookmarkStart w:id="77" w:name="_ref_1-82eba409a29d43"/>
    </w:p>
    <w:p w:rsidR="00D003D2" w:rsidRPr="00200C1A" w:rsidRDefault="00F40465" w:rsidP="00200C1A">
      <w:pPr>
        <w:spacing w:after="0" w:line="240" w:lineRule="auto"/>
        <w:jc w:val="both"/>
        <w:rPr>
          <w:rFonts w:ascii="Times New Roman" w:hAnsi="Times New Roman" w:cs="Times New Roman"/>
          <w:sz w:val="28"/>
          <w:szCs w:val="28"/>
        </w:rPr>
      </w:pPr>
      <w:r w:rsidRPr="00200C1A">
        <w:rPr>
          <w:rFonts w:ascii="Times New Roman" w:hAnsi="Times New Roman" w:cs="Times New Roman"/>
          <w:sz w:val="28"/>
          <w:szCs w:val="28"/>
        </w:rPr>
        <w:t>8</w:t>
      </w:r>
      <w:r w:rsidR="00D21E6D" w:rsidRPr="00200C1A">
        <w:rPr>
          <w:rFonts w:ascii="Times New Roman" w:hAnsi="Times New Roman" w:cs="Times New Roman"/>
          <w:sz w:val="28"/>
          <w:szCs w:val="28"/>
        </w:rPr>
        <w:t xml:space="preserve">.7. </w:t>
      </w:r>
      <w:r w:rsidR="00D003D2" w:rsidRPr="00200C1A">
        <w:rPr>
          <w:rFonts w:ascii="Times New Roman" w:hAnsi="Times New Roman" w:cs="Times New Roman"/>
          <w:sz w:val="28"/>
          <w:szCs w:val="28"/>
        </w:rPr>
        <w:t>При определении справедливой стоимости актива также оценивается необходимость изменения оставшегося срока полезного использования актива.</w:t>
      </w:r>
      <w:bookmarkEnd w:id="77"/>
    </w:p>
    <w:p w:rsidR="00D21E6D" w:rsidRPr="00200C1A" w:rsidRDefault="00D003D2" w:rsidP="00200C1A">
      <w:pPr>
        <w:spacing w:after="0" w:line="240" w:lineRule="auto"/>
        <w:rPr>
          <w:rFonts w:ascii="Times New Roman" w:hAnsi="Times New Roman" w:cs="Times New Roman"/>
          <w:i/>
          <w:sz w:val="28"/>
          <w:szCs w:val="28"/>
        </w:rPr>
      </w:pPr>
      <w:r w:rsidRPr="00200C1A">
        <w:rPr>
          <w:rFonts w:ascii="Times New Roman" w:hAnsi="Times New Roman" w:cs="Times New Roman"/>
          <w:i/>
          <w:sz w:val="28"/>
          <w:szCs w:val="28"/>
        </w:rPr>
        <w:t xml:space="preserve">(Основание: </w:t>
      </w:r>
      <w:hyperlink r:id="rId185" w:history="1">
        <w:r w:rsidRPr="00200C1A">
          <w:rPr>
            <w:rStyle w:val="aff2"/>
            <w:rFonts w:ascii="Times New Roman" w:hAnsi="Times New Roman" w:cs="Times New Roman"/>
            <w:i/>
            <w:color w:val="auto"/>
            <w:sz w:val="28"/>
            <w:szCs w:val="28"/>
          </w:rPr>
          <w:t>п. 13</w:t>
        </w:r>
      </w:hyperlink>
      <w:r w:rsidRPr="00200C1A">
        <w:rPr>
          <w:rFonts w:ascii="Times New Roman" w:hAnsi="Times New Roman" w:cs="Times New Roman"/>
          <w:i/>
          <w:sz w:val="28"/>
          <w:szCs w:val="28"/>
        </w:rPr>
        <w:t xml:space="preserve"> СГС "Обесценение активов")</w:t>
      </w:r>
      <w:bookmarkStart w:id="78" w:name="_ref_1-3247905911cc48"/>
    </w:p>
    <w:p w:rsidR="00A16F29" w:rsidRPr="00200C1A" w:rsidRDefault="00F40465" w:rsidP="00200C1A">
      <w:pPr>
        <w:spacing w:after="0" w:line="240" w:lineRule="auto"/>
        <w:jc w:val="both"/>
        <w:rPr>
          <w:rFonts w:ascii="Times New Roman" w:hAnsi="Times New Roman" w:cs="Times New Roman"/>
          <w:sz w:val="28"/>
          <w:szCs w:val="28"/>
        </w:rPr>
      </w:pPr>
      <w:r w:rsidRPr="00200C1A">
        <w:rPr>
          <w:rFonts w:ascii="Times New Roman" w:hAnsi="Times New Roman" w:cs="Times New Roman"/>
          <w:sz w:val="28"/>
          <w:szCs w:val="28"/>
        </w:rPr>
        <w:t>8</w:t>
      </w:r>
      <w:r w:rsidR="00D21E6D" w:rsidRPr="00200C1A">
        <w:rPr>
          <w:rFonts w:ascii="Times New Roman" w:hAnsi="Times New Roman" w:cs="Times New Roman"/>
          <w:sz w:val="28"/>
          <w:szCs w:val="28"/>
        </w:rPr>
        <w:t xml:space="preserve">.8. </w:t>
      </w:r>
      <w:r w:rsidR="00D003D2" w:rsidRPr="00200C1A">
        <w:rPr>
          <w:rFonts w:ascii="Times New Roman" w:hAnsi="Times New Roman" w:cs="Times New Roman"/>
          <w:sz w:val="28"/>
          <w:szCs w:val="28"/>
        </w:rPr>
        <w:t>Если по результатам определения справедливой стоимости актива выявлен убыток от обесценения</w:t>
      </w:r>
      <w:r w:rsidR="00D21E6D" w:rsidRPr="00200C1A">
        <w:rPr>
          <w:rFonts w:ascii="Times New Roman" w:hAnsi="Times New Roman" w:cs="Times New Roman"/>
          <w:sz w:val="28"/>
          <w:szCs w:val="28"/>
        </w:rPr>
        <w:t>, то он подлежит признанию в учё</w:t>
      </w:r>
      <w:r w:rsidR="00D003D2" w:rsidRPr="00200C1A">
        <w:rPr>
          <w:rFonts w:ascii="Times New Roman" w:hAnsi="Times New Roman" w:cs="Times New Roman"/>
          <w:sz w:val="28"/>
          <w:szCs w:val="28"/>
        </w:rPr>
        <w:t>те.</w:t>
      </w:r>
      <w:bookmarkEnd w:id="78"/>
    </w:p>
    <w:p w:rsidR="00D21E6D" w:rsidRPr="00200C1A" w:rsidRDefault="00D003D2" w:rsidP="00200C1A">
      <w:pPr>
        <w:spacing w:after="0" w:line="240" w:lineRule="auto"/>
        <w:jc w:val="both"/>
        <w:rPr>
          <w:rFonts w:ascii="Times New Roman" w:hAnsi="Times New Roman" w:cs="Times New Roman"/>
          <w:sz w:val="28"/>
          <w:szCs w:val="28"/>
        </w:rPr>
      </w:pPr>
      <w:r w:rsidRPr="00200C1A">
        <w:rPr>
          <w:rFonts w:ascii="Times New Roman" w:hAnsi="Times New Roman" w:cs="Times New Roman"/>
          <w:i/>
          <w:sz w:val="28"/>
          <w:szCs w:val="28"/>
        </w:rPr>
        <w:t xml:space="preserve">(Основание: </w:t>
      </w:r>
      <w:hyperlink r:id="rId186" w:history="1">
        <w:r w:rsidRPr="00200C1A">
          <w:rPr>
            <w:rStyle w:val="aff2"/>
            <w:rFonts w:ascii="Times New Roman" w:hAnsi="Times New Roman" w:cs="Times New Roman"/>
            <w:i/>
            <w:color w:val="auto"/>
            <w:sz w:val="28"/>
            <w:szCs w:val="28"/>
          </w:rPr>
          <w:t>п. 15</w:t>
        </w:r>
      </w:hyperlink>
      <w:r w:rsidRPr="00200C1A">
        <w:rPr>
          <w:rFonts w:ascii="Times New Roman" w:hAnsi="Times New Roman" w:cs="Times New Roman"/>
          <w:i/>
          <w:sz w:val="28"/>
          <w:szCs w:val="28"/>
        </w:rPr>
        <w:t xml:space="preserve"> СГС "Обесценение активов")</w:t>
      </w:r>
      <w:bookmarkStart w:id="79" w:name="_ref_1-6307a6b3ee7c44"/>
    </w:p>
    <w:p w:rsidR="00D003D2" w:rsidRPr="00200C1A" w:rsidRDefault="00F40465" w:rsidP="00200C1A">
      <w:pPr>
        <w:spacing w:after="0" w:line="240" w:lineRule="auto"/>
        <w:jc w:val="both"/>
        <w:rPr>
          <w:rFonts w:ascii="Times New Roman" w:hAnsi="Times New Roman" w:cs="Times New Roman"/>
          <w:sz w:val="28"/>
          <w:szCs w:val="28"/>
        </w:rPr>
      </w:pPr>
      <w:r w:rsidRPr="00200C1A">
        <w:rPr>
          <w:rFonts w:ascii="Times New Roman" w:hAnsi="Times New Roman" w:cs="Times New Roman"/>
          <w:sz w:val="28"/>
          <w:szCs w:val="28"/>
        </w:rPr>
        <w:t>8</w:t>
      </w:r>
      <w:r w:rsidR="00D21E6D" w:rsidRPr="00200C1A">
        <w:rPr>
          <w:rFonts w:ascii="Times New Roman" w:hAnsi="Times New Roman" w:cs="Times New Roman"/>
          <w:sz w:val="28"/>
          <w:szCs w:val="28"/>
        </w:rPr>
        <w:t xml:space="preserve">.9. </w:t>
      </w:r>
      <w:r w:rsidR="00D003D2" w:rsidRPr="00200C1A">
        <w:rPr>
          <w:rFonts w:ascii="Times New Roman" w:hAnsi="Times New Roman" w:cs="Times New Roman"/>
          <w:sz w:val="28"/>
          <w:szCs w:val="28"/>
        </w:rPr>
        <w:t>Убыток от обесценения актива и (или) изменение оставшегося срока полезн</w:t>
      </w:r>
      <w:r w:rsidR="00D21E6D" w:rsidRPr="00200C1A">
        <w:rPr>
          <w:rFonts w:ascii="Times New Roman" w:hAnsi="Times New Roman" w:cs="Times New Roman"/>
          <w:sz w:val="28"/>
          <w:szCs w:val="28"/>
        </w:rPr>
        <w:t xml:space="preserve">ого использования актива признаётся в </w:t>
      </w:r>
      <w:proofErr w:type="gramStart"/>
      <w:r w:rsidR="00D21E6D" w:rsidRPr="00200C1A">
        <w:rPr>
          <w:rFonts w:ascii="Times New Roman" w:hAnsi="Times New Roman" w:cs="Times New Roman"/>
          <w:sz w:val="28"/>
          <w:szCs w:val="28"/>
        </w:rPr>
        <w:t>учё</w:t>
      </w:r>
      <w:r w:rsidR="00D003D2" w:rsidRPr="00200C1A">
        <w:rPr>
          <w:rFonts w:ascii="Times New Roman" w:hAnsi="Times New Roman" w:cs="Times New Roman"/>
          <w:sz w:val="28"/>
          <w:szCs w:val="28"/>
        </w:rPr>
        <w:t>те</w:t>
      </w:r>
      <w:proofErr w:type="gramEnd"/>
      <w:r w:rsidR="00D003D2" w:rsidRPr="00200C1A">
        <w:rPr>
          <w:rFonts w:ascii="Times New Roman" w:hAnsi="Times New Roman" w:cs="Times New Roman"/>
          <w:sz w:val="28"/>
          <w:szCs w:val="28"/>
        </w:rPr>
        <w:t xml:space="preserve"> на основании Бухгалтерской справки </w:t>
      </w:r>
      <w:hyperlink r:id="rId187" w:history="1">
        <w:r w:rsidR="00D003D2" w:rsidRPr="00200C1A">
          <w:rPr>
            <w:rStyle w:val="aff2"/>
            <w:rFonts w:ascii="Times New Roman" w:hAnsi="Times New Roman" w:cs="Times New Roman"/>
            <w:color w:val="auto"/>
            <w:sz w:val="28"/>
            <w:szCs w:val="28"/>
          </w:rPr>
          <w:t>(ф. 0504833)</w:t>
        </w:r>
      </w:hyperlink>
      <w:r w:rsidR="00D003D2" w:rsidRPr="00200C1A">
        <w:rPr>
          <w:rFonts w:ascii="Times New Roman" w:hAnsi="Times New Roman" w:cs="Times New Roman"/>
          <w:b/>
          <w:sz w:val="28"/>
          <w:szCs w:val="28"/>
        </w:rPr>
        <w:t>.</w:t>
      </w:r>
      <w:bookmarkEnd w:id="79"/>
      <w:r w:rsidR="00E11FAD" w:rsidRPr="00200C1A">
        <w:rPr>
          <w:rFonts w:ascii="Times New Roman" w:hAnsi="Times New Roman" w:cs="Times New Roman"/>
          <w:sz w:val="28"/>
          <w:szCs w:val="28"/>
        </w:rPr>
        <w:t xml:space="preserve"> </w:t>
      </w:r>
      <w:r w:rsidR="00D003D2" w:rsidRPr="00200C1A">
        <w:rPr>
          <w:rFonts w:ascii="Times New Roman" w:hAnsi="Times New Roman" w:cs="Times New Roman"/>
          <w:i/>
          <w:sz w:val="28"/>
          <w:szCs w:val="28"/>
        </w:rPr>
        <w:t xml:space="preserve">(Основание: </w:t>
      </w:r>
      <w:hyperlink r:id="rId188" w:history="1">
        <w:r w:rsidR="00D003D2" w:rsidRPr="00200C1A">
          <w:rPr>
            <w:rStyle w:val="aff2"/>
            <w:rFonts w:ascii="Times New Roman" w:hAnsi="Times New Roman" w:cs="Times New Roman"/>
            <w:i/>
            <w:color w:val="auto"/>
            <w:sz w:val="28"/>
            <w:szCs w:val="28"/>
          </w:rPr>
          <w:t>п. 9</w:t>
        </w:r>
      </w:hyperlink>
      <w:r w:rsidR="00D003D2" w:rsidRPr="00200C1A">
        <w:rPr>
          <w:rFonts w:ascii="Times New Roman" w:hAnsi="Times New Roman" w:cs="Times New Roman"/>
          <w:i/>
          <w:sz w:val="28"/>
          <w:szCs w:val="28"/>
        </w:rPr>
        <w:t xml:space="preserve"> СГС "Уч</w:t>
      </w:r>
      <w:r w:rsidR="00D21E6D" w:rsidRPr="00200C1A">
        <w:rPr>
          <w:rFonts w:ascii="Times New Roman" w:hAnsi="Times New Roman" w:cs="Times New Roman"/>
          <w:i/>
          <w:sz w:val="28"/>
          <w:szCs w:val="28"/>
        </w:rPr>
        <w:t>ё</w:t>
      </w:r>
      <w:r w:rsidR="00D003D2" w:rsidRPr="00200C1A">
        <w:rPr>
          <w:rFonts w:ascii="Times New Roman" w:hAnsi="Times New Roman" w:cs="Times New Roman"/>
          <w:i/>
          <w:sz w:val="28"/>
          <w:szCs w:val="28"/>
        </w:rPr>
        <w:t>тная политика")</w:t>
      </w:r>
    </w:p>
    <w:p w:rsidR="00E11FAD" w:rsidRPr="00200C1A" w:rsidRDefault="00F40465" w:rsidP="00200C1A">
      <w:pPr>
        <w:pStyle w:val="2"/>
        <w:keepNext w:val="0"/>
        <w:jc w:val="both"/>
        <w:rPr>
          <w:b w:val="0"/>
          <w:szCs w:val="28"/>
        </w:rPr>
      </w:pPr>
      <w:bookmarkStart w:id="80" w:name="_ref_1-dfd62af0a63349"/>
      <w:r w:rsidRPr="00200C1A">
        <w:rPr>
          <w:b w:val="0"/>
          <w:szCs w:val="28"/>
        </w:rPr>
        <w:t>8</w:t>
      </w:r>
      <w:r w:rsidR="00D21E6D" w:rsidRPr="00200C1A">
        <w:rPr>
          <w:b w:val="0"/>
          <w:szCs w:val="28"/>
        </w:rPr>
        <w:t xml:space="preserve">.10. </w:t>
      </w:r>
      <w:r w:rsidR="00D003D2" w:rsidRPr="00200C1A">
        <w:rPr>
          <w:b w:val="0"/>
          <w:szCs w:val="28"/>
        </w:rPr>
        <w:t xml:space="preserve">Восстановление убытка от обесценения отражается в </w:t>
      </w:r>
      <w:proofErr w:type="gramStart"/>
      <w:r w:rsidR="00D003D2" w:rsidRPr="00200C1A">
        <w:rPr>
          <w:b w:val="0"/>
          <w:szCs w:val="28"/>
        </w:rPr>
        <w:t>уч</w:t>
      </w:r>
      <w:r w:rsidR="00D21E6D" w:rsidRPr="00200C1A">
        <w:rPr>
          <w:b w:val="0"/>
          <w:szCs w:val="28"/>
        </w:rPr>
        <w:t>ё</w:t>
      </w:r>
      <w:r w:rsidR="00D003D2" w:rsidRPr="00200C1A">
        <w:rPr>
          <w:b w:val="0"/>
          <w:szCs w:val="28"/>
        </w:rPr>
        <w:t>те</w:t>
      </w:r>
      <w:proofErr w:type="gramEnd"/>
      <w:r w:rsidR="00D003D2" w:rsidRPr="00200C1A">
        <w:rPr>
          <w:b w:val="0"/>
          <w:szCs w:val="28"/>
        </w:rPr>
        <w:t xml:space="preserve"> только в том случае, если с момента последнего признания убытка от обесценения актива был измен</w:t>
      </w:r>
      <w:r w:rsidR="00D21E6D" w:rsidRPr="00200C1A">
        <w:rPr>
          <w:b w:val="0"/>
          <w:szCs w:val="28"/>
        </w:rPr>
        <w:t>ё</w:t>
      </w:r>
      <w:r w:rsidR="00D003D2" w:rsidRPr="00200C1A">
        <w:rPr>
          <w:b w:val="0"/>
          <w:szCs w:val="28"/>
        </w:rPr>
        <w:t>н метод определения справедливой стоимости актива.</w:t>
      </w:r>
      <w:bookmarkEnd w:id="80"/>
    </w:p>
    <w:p w:rsidR="00D21E6D" w:rsidRPr="00200C1A" w:rsidRDefault="00D003D2" w:rsidP="00200C1A">
      <w:pPr>
        <w:pStyle w:val="2"/>
        <w:keepNext w:val="0"/>
        <w:jc w:val="both"/>
        <w:rPr>
          <w:b w:val="0"/>
          <w:szCs w:val="28"/>
        </w:rPr>
      </w:pPr>
      <w:r w:rsidRPr="00200C1A">
        <w:rPr>
          <w:b w:val="0"/>
          <w:i/>
          <w:szCs w:val="28"/>
        </w:rPr>
        <w:t xml:space="preserve">(Основание: </w:t>
      </w:r>
      <w:hyperlink r:id="rId189" w:history="1">
        <w:r w:rsidRPr="00200C1A">
          <w:rPr>
            <w:rStyle w:val="aff2"/>
            <w:b w:val="0"/>
            <w:i/>
            <w:color w:val="auto"/>
            <w:szCs w:val="28"/>
          </w:rPr>
          <w:t>п. 24</w:t>
        </w:r>
      </w:hyperlink>
      <w:r w:rsidRPr="00200C1A">
        <w:rPr>
          <w:b w:val="0"/>
          <w:i/>
          <w:szCs w:val="28"/>
        </w:rPr>
        <w:t xml:space="preserve"> СГС "Обесценение активов")</w:t>
      </w:r>
      <w:bookmarkStart w:id="81" w:name="_ref_1-d8c0590a3b5849"/>
    </w:p>
    <w:p w:rsidR="00D003D2" w:rsidRPr="00200C1A" w:rsidRDefault="00F40465" w:rsidP="00200C1A">
      <w:pPr>
        <w:spacing w:after="0" w:line="240" w:lineRule="auto"/>
        <w:jc w:val="both"/>
        <w:rPr>
          <w:rFonts w:ascii="Times New Roman" w:hAnsi="Times New Roman" w:cs="Times New Roman"/>
          <w:sz w:val="28"/>
          <w:szCs w:val="28"/>
        </w:rPr>
      </w:pPr>
      <w:r w:rsidRPr="00200C1A">
        <w:rPr>
          <w:rFonts w:ascii="Times New Roman" w:hAnsi="Times New Roman" w:cs="Times New Roman"/>
          <w:sz w:val="28"/>
          <w:szCs w:val="28"/>
        </w:rPr>
        <w:t>8</w:t>
      </w:r>
      <w:r w:rsidR="00D21E6D" w:rsidRPr="00200C1A">
        <w:rPr>
          <w:rFonts w:ascii="Times New Roman" w:hAnsi="Times New Roman" w:cs="Times New Roman"/>
          <w:sz w:val="28"/>
          <w:szCs w:val="28"/>
        </w:rPr>
        <w:t xml:space="preserve">.11. </w:t>
      </w:r>
      <w:r w:rsidR="00D003D2" w:rsidRPr="00200C1A">
        <w:rPr>
          <w:rFonts w:ascii="Times New Roman" w:hAnsi="Times New Roman" w:cs="Times New Roman"/>
          <w:sz w:val="28"/>
          <w:szCs w:val="28"/>
        </w:rPr>
        <w:t>Снижение убытка от обесценения актива и (или) изменение оставшегося срока полезн</w:t>
      </w:r>
      <w:r w:rsidR="00D21E6D" w:rsidRPr="00200C1A">
        <w:rPr>
          <w:rFonts w:ascii="Times New Roman" w:hAnsi="Times New Roman" w:cs="Times New Roman"/>
          <w:sz w:val="28"/>
          <w:szCs w:val="28"/>
        </w:rPr>
        <w:t xml:space="preserve">ого использования актива признаётся в </w:t>
      </w:r>
      <w:proofErr w:type="gramStart"/>
      <w:r w:rsidR="00D21E6D" w:rsidRPr="00200C1A">
        <w:rPr>
          <w:rFonts w:ascii="Times New Roman" w:hAnsi="Times New Roman" w:cs="Times New Roman"/>
          <w:sz w:val="28"/>
          <w:szCs w:val="28"/>
        </w:rPr>
        <w:t>учё</w:t>
      </w:r>
      <w:r w:rsidR="00D003D2" w:rsidRPr="00200C1A">
        <w:rPr>
          <w:rFonts w:ascii="Times New Roman" w:hAnsi="Times New Roman" w:cs="Times New Roman"/>
          <w:sz w:val="28"/>
          <w:szCs w:val="28"/>
        </w:rPr>
        <w:t>те</w:t>
      </w:r>
      <w:proofErr w:type="gramEnd"/>
      <w:r w:rsidR="00D003D2" w:rsidRPr="00200C1A">
        <w:rPr>
          <w:rFonts w:ascii="Times New Roman" w:hAnsi="Times New Roman" w:cs="Times New Roman"/>
          <w:sz w:val="28"/>
          <w:szCs w:val="28"/>
        </w:rPr>
        <w:t xml:space="preserve"> на основании Бухгалтерской справки </w:t>
      </w:r>
      <w:hyperlink r:id="rId190" w:history="1">
        <w:r w:rsidR="00D003D2" w:rsidRPr="00200C1A">
          <w:rPr>
            <w:rStyle w:val="aff2"/>
            <w:rFonts w:ascii="Times New Roman" w:hAnsi="Times New Roman" w:cs="Times New Roman"/>
            <w:color w:val="auto"/>
            <w:sz w:val="28"/>
            <w:szCs w:val="28"/>
          </w:rPr>
          <w:t>(ф. 0504833)</w:t>
        </w:r>
      </w:hyperlink>
      <w:r w:rsidR="00D003D2" w:rsidRPr="00200C1A">
        <w:rPr>
          <w:rFonts w:ascii="Times New Roman" w:hAnsi="Times New Roman" w:cs="Times New Roman"/>
          <w:sz w:val="28"/>
          <w:szCs w:val="28"/>
        </w:rPr>
        <w:t>.</w:t>
      </w:r>
      <w:bookmarkEnd w:id="81"/>
    </w:p>
    <w:p w:rsidR="00D003D2" w:rsidRPr="00200C1A" w:rsidRDefault="00D003D2" w:rsidP="00200C1A">
      <w:pPr>
        <w:spacing w:after="0" w:line="240" w:lineRule="auto"/>
        <w:rPr>
          <w:rFonts w:ascii="Times New Roman" w:hAnsi="Times New Roman" w:cs="Times New Roman"/>
          <w:sz w:val="28"/>
          <w:szCs w:val="28"/>
        </w:rPr>
      </w:pPr>
      <w:r w:rsidRPr="00200C1A">
        <w:rPr>
          <w:rFonts w:ascii="Times New Roman" w:hAnsi="Times New Roman" w:cs="Times New Roman"/>
          <w:i/>
          <w:sz w:val="28"/>
          <w:szCs w:val="28"/>
        </w:rPr>
        <w:t xml:space="preserve">(Основание: </w:t>
      </w:r>
      <w:hyperlink r:id="rId191" w:history="1">
        <w:r w:rsidRPr="00200C1A">
          <w:rPr>
            <w:rStyle w:val="aff2"/>
            <w:rFonts w:ascii="Times New Roman" w:hAnsi="Times New Roman" w:cs="Times New Roman"/>
            <w:i/>
            <w:color w:val="auto"/>
            <w:sz w:val="28"/>
            <w:szCs w:val="28"/>
          </w:rPr>
          <w:t>п. 9</w:t>
        </w:r>
      </w:hyperlink>
      <w:r w:rsidR="00D21E6D" w:rsidRPr="00200C1A">
        <w:rPr>
          <w:rFonts w:ascii="Times New Roman" w:hAnsi="Times New Roman" w:cs="Times New Roman"/>
          <w:i/>
          <w:sz w:val="28"/>
          <w:szCs w:val="28"/>
        </w:rPr>
        <w:t xml:space="preserve"> СГС "Учё</w:t>
      </w:r>
      <w:r w:rsidRPr="00200C1A">
        <w:rPr>
          <w:rFonts w:ascii="Times New Roman" w:hAnsi="Times New Roman" w:cs="Times New Roman"/>
          <w:i/>
          <w:sz w:val="28"/>
          <w:szCs w:val="28"/>
        </w:rPr>
        <w:t>тная политика")</w:t>
      </w:r>
    </w:p>
    <w:p w:rsidR="00D21E6D" w:rsidRPr="00200C1A" w:rsidRDefault="00D21E6D" w:rsidP="00200C1A">
      <w:pPr>
        <w:pStyle w:val="1"/>
        <w:numPr>
          <w:ilvl w:val="0"/>
          <w:numId w:val="1"/>
        </w:numPr>
        <w:spacing w:before="0" w:line="240" w:lineRule="auto"/>
        <w:jc w:val="center"/>
        <w:rPr>
          <w:rFonts w:ascii="Times New Roman" w:hAnsi="Times New Roman" w:cs="Times New Roman"/>
          <w:b w:val="0"/>
          <w:color w:val="auto"/>
        </w:rPr>
      </w:pPr>
      <w:bookmarkStart w:id="82" w:name="_ref_1-8c74398a4b8742"/>
      <w:proofErr w:type="spellStart"/>
      <w:r w:rsidRPr="00200C1A">
        <w:rPr>
          <w:rFonts w:ascii="Times New Roman" w:hAnsi="Times New Roman" w:cs="Times New Roman"/>
          <w:b w:val="0"/>
          <w:color w:val="auto"/>
        </w:rPr>
        <w:t>Забалансовый</w:t>
      </w:r>
      <w:proofErr w:type="spellEnd"/>
      <w:r w:rsidRPr="00200C1A">
        <w:rPr>
          <w:rFonts w:ascii="Times New Roman" w:hAnsi="Times New Roman" w:cs="Times New Roman"/>
          <w:b w:val="0"/>
          <w:color w:val="auto"/>
        </w:rPr>
        <w:t xml:space="preserve"> учё</w:t>
      </w:r>
      <w:r w:rsidR="00D003D2" w:rsidRPr="00200C1A">
        <w:rPr>
          <w:rFonts w:ascii="Times New Roman" w:hAnsi="Times New Roman" w:cs="Times New Roman"/>
          <w:b w:val="0"/>
          <w:color w:val="auto"/>
        </w:rPr>
        <w:t>т</w:t>
      </w:r>
      <w:bookmarkStart w:id="83" w:name="_ref_1-17ec0406dd5442"/>
      <w:bookmarkEnd w:id="82"/>
    </w:p>
    <w:p w:rsidR="00D21E6D" w:rsidRPr="00200C1A" w:rsidRDefault="00484E23" w:rsidP="00200C1A">
      <w:pPr>
        <w:pStyle w:val="1"/>
        <w:spacing w:before="0" w:line="240" w:lineRule="auto"/>
        <w:jc w:val="both"/>
        <w:rPr>
          <w:rFonts w:ascii="Times New Roman" w:hAnsi="Times New Roman" w:cs="Times New Roman"/>
          <w:b w:val="0"/>
          <w:color w:val="auto"/>
        </w:rPr>
      </w:pPr>
      <w:r w:rsidRPr="00200C1A">
        <w:rPr>
          <w:rFonts w:ascii="Times New Roman" w:hAnsi="Times New Roman" w:cs="Times New Roman"/>
          <w:b w:val="0"/>
          <w:color w:val="auto"/>
        </w:rPr>
        <w:t>9</w:t>
      </w:r>
      <w:r w:rsidR="00D21E6D" w:rsidRPr="00200C1A">
        <w:rPr>
          <w:rFonts w:ascii="Times New Roman" w:hAnsi="Times New Roman" w:cs="Times New Roman"/>
          <w:b w:val="0"/>
          <w:color w:val="auto"/>
        </w:rPr>
        <w:t xml:space="preserve">.1. </w:t>
      </w:r>
      <w:r w:rsidR="00D003D2" w:rsidRPr="00200C1A">
        <w:rPr>
          <w:rFonts w:ascii="Times New Roman" w:hAnsi="Times New Roman" w:cs="Times New Roman"/>
          <w:b w:val="0"/>
          <w:color w:val="auto"/>
        </w:rPr>
        <w:t>Уч</w:t>
      </w:r>
      <w:r w:rsidR="00D21E6D" w:rsidRPr="00200C1A">
        <w:rPr>
          <w:rFonts w:ascii="Times New Roman" w:hAnsi="Times New Roman" w:cs="Times New Roman"/>
          <w:b w:val="0"/>
          <w:color w:val="auto"/>
        </w:rPr>
        <w:t xml:space="preserve">ёт на </w:t>
      </w:r>
      <w:proofErr w:type="spellStart"/>
      <w:r w:rsidR="00D21E6D" w:rsidRPr="00200C1A">
        <w:rPr>
          <w:rFonts w:ascii="Times New Roman" w:hAnsi="Times New Roman" w:cs="Times New Roman"/>
          <w:b w:val="0"/>
          <w:color w:val="auto"/>
        </w:rPr>
        <w:t>забалансовых</w:t>
      </w:r>
      <w:proofErr w:type="spellEnd"/>
      <w:r w:rsidR="00D21E6D" w:rsidRPr="00200C1A">
        <w:rPr>
          <w:rFonts w:ascii="Times New Roman" w:hAnsi="Times New Roman" w:cs="Times New Roman"/>
          <w:b w:val="0"/>
          <w:color w:val="auto"/>
        </w:rPr>
        <w:t xml:space="preserve"> счетах ведё</w:t>
      </w:r>
      <w:r w:rsidR="00D003D2" w:rsidRPr="00200C1A">
        <w:rPr>
          <w:rFonts w:ascii="Times New Roman" w:hAnsi="Times New Roman" w:cs="Times New Roman"/>
          <w:b w:val="0"/>
          <w:color w:val="auto"/>
        </w:rPr>
        <w:t>тся в разрезе кодов вида финансового обеспечения (деятельности).</w:t>
      </w:r>
      <w:bookmarkEnd w:id="83"/>
      <w:r w:rsidR="00E11FAD" w:rsidRPr="00200C1A">
        <w:rPr>
          <w:rFonts w:ascii="Times New Roman" w:hAnsi="Times New Roman" w:cs="Times New Roman"/>
          <w:b w:val="0"/>
          <w:color w:val="auto"/>
        </w:rPr>
        <w:t xml:space="preserve"> </w:t>
      </w:r>
      <w:r w:rsidR="00D003D2" w:rsidRPr="00200C1A">
        <w:rPr>
          <w:rFonts w:ascii="Times New Roman" w:hAnsi="Times New Roman" w:cs="Times New Roman"/>
          <w:b w:val="0"/>
          <w:i/>
          <w:color w:val="auto"/>
        </w:rPr>
        <w:t xml:space="preserve">(Основание: </w:t>
      </w:r>
      <w:hyperlink r:id="rId192" w:history="1">
        <w:r w:rsidR="00D003D2" w:rsidRPr="00200C1A">
          <w:rPr>
            <w:rStyle w:val="aff2"/>
            <w:rFonts w:ascii="Times New Roman" w:hAnsi="Times New Roman" w:cs="Times New Roman"/>
            <w:b w:val="0"/>
            <w:i/>
            <w:color w:val="auto"/>
          </w:rPr>
          <w:t>п. 9</w:t>
        </w:r>
      </w:hyperlink>
      <w:r w:rsidR="00D21E6D" w:rsidRPr="00200C1A">
        <w:rPr>
          <w:rFonts w:ascii="Times New Roman" w:hAnsi="Times New Roman" w:cs="Times New Roman"/>
          <w:b w:val="0"/>
          <w:i/>
          <w:color w:val="auto"/>
        </w:rPr>
        <w:t xml:space="preserve"> СГС "Учё</w:t>
      </w:r>
      <w:r w:rsidR="00D003D2" w:rsidRPr="00200C1A">
        <w:rPr>
          <w:rFonts w:ascii="Times New Roman" w:hAnsi="Times New Roman" w:cs="Times New Roman"/>
          <w:b w:val="0"/>
          <w:i/>
          <w:color w:val="auto"/>
        </w:rPr>
        <w:t>тная политика")</w:t>
      </w:r>
      <w:bookmarkStart w:id="84" w:name="_ref_1-582c7e59521a45"/>
    </w:p>
    <w:p w:rsidR="00D003D2" w:rsidRPr="00200C1A" w:rsidRDefault="00484E23" w:rsidP="00200C1A">
      <w:pPr>
        <w:spacing w:after="0" w:line="240" w:lineRule="auto"/>
        <w:jc w:val="both"/>
        <w:rPr>
          <w:rFonts w:ascii="Times New Roman" w:hAnsi="Times New Roman" w:cs="Times New Roman"/>
          <w:sz w:val="28"/>
          <w:szCs w:val="28"/>
        </w:rPr>
      </w:pPr>
      <w:r w:rsidRPr="00200C1A">
        <w:rPr>
          <w:rFonts w:ascii="Times New Roman" w:hAnsi="Times New Roman" w:cs="Times New Roman"/>
          <w:sz w:val="28"/>
          <w:szCs w:val="28"/>
        </w:rPr>
        <w:t>9</w:t>
      </w:r>
      <w:r w:rsidR="00D21E6D" w:rsidRPr="00200C1A">
        <w:rPr>
          <w:rFonts w:ascii="Times New Roman" w:hAnsi="Times New Roman" w:cs="Times New Roman"/>
          <w:sz w:val="28"/>
          <w:szCs w:val="28"/>
        </w:rPr>
        <w:t>.</w:t>
      </w:r>
      <w:r w:rsidR="00A16F29" w:rsidRPr="00200C1A">
        <w:rPr>
          <w:rFonts w:ascii="Times New Roman" w:hAnsi="Times New Roman" w:cs="Times New Roman"/>
          <w:sz w:val="28"/>
          <w:szCs w:val="28"/>
        </w:rPr>
        <w:t>2</w:t>
      </w:r>
      <w:r w:rsidR="00D21E6D" w:rsidRPr="00200C1A">
        <w:rPr>
          <w:rFonts w:ascii="Times New Roman" w:hAnsi="Times New Roman" w:cs="Times New Roman"/>
          <w:sz w:val="28"/>
          <w:szCs w:val="28"/>
        </w:rPr>
        <w:t>. Аналитический учё</w:t>
      </w:r>
      <w:r w:rsidR="00D003D2" w:rsidRPr="00200C1A">
        <w:rPr>
          <w:rFonts w:ascii="Times New Roman" w:hAnsi="Times New Roman" w:cs="Times New Roman"/>
          <w:sz w:val="28"/>
          <w:szCs w:val="28"/>
        </w:rPr>
        <w:t xml:space="preserve">т по счетам </w:t>
      </w:r>
      <w:hyperlink r:id="rId193" w:history="1">
        <w:r w:rsidR="00D003D2" w:rsidRPr="00200C1A">
          <w:rPr>
            <w:rStyle w:val="aff2"/>
            <w:rFonts w:ascii="Times New Roman" w:hAnsi="Times New Roman" w:cs="Times New Roman"/>
            <w:color w:val="auto"/>
            <w:sz w:val="28"/>
            <w:szCs w:val="28"/>
          </w:rPr>
          <w:t>17</w:t>
        </w:r>
      </w:hyperlink>
      <w:r w:rsidR="00D003D2" w:rsidRPr="00200C1A">
        <w:rPr>
          <w:rFonts w:ascii="Times New Roman" w:hAnsi="Times New Roman" w:cs="Times New Roman"/>
          <w:sz w:val="28"/>
          <w:szCs w:val="28"/>
        </w:rPr>
        <w:t xml:space="preserve"> "Поступления денежных средств" и </w:t>
      </w:r>
      <w:hyperlink r:id="rId194" w:history="1">
        <w:r w:rsidR="00D003D2" w:rsidRPr="00200C1A">
          <w:rPr>
            <w:rStyle w:val="aff2"/>
            <w:rFonts w:ascii="Times New Roman" w:hAnsi="Times New Roman" w:cs="Times New Roman"/>
            <w:color w:val="auto"/>
            <w:sz w:val="28"/>
            <w:szCs w:val="28"/>
          </w:rPr>
          <w:t>18</w:t>
        </w:r>
      </w:hyperlink>
      <w:r w:rsidR="00771792" w:rsidRPr="00200C1A">
        <w:rPr>
          <w:rFonts w:ascii="Times New Roman" w:hAnsi="Times New Roman" w:cs="Times New Roman"/>
          <w:sz w:val="28"/>
          <w:szCs w:val="28"/>
        </w:rPr>
        <w:t xml:space="preserve"> "Выбытия денежных средств" ведё</w:t>
      </w:r>
      <w:r w:rsidR="00D003D2" w:rsidRPr="00200C1A">
        <w:rPr>
          <w:rFonts w:ascii="Times New Roman" w:hAnsi="Times New Roman" w:cs="Times New Roman"/>
          <w:sz w:val="28"/>
          <w:szCs w:val="28"/>
        </w:rPr>
        <w:t xml:space="preserve">тся в </w:t>
      </w:r>
      <w:proofErr w:type="spellStart"/>
      <w:r w:rsidR="00D003D2" w:rsidRPr="00200C1A">
        <w:rPr>
          <w:rFonts w:ascii="Times New Roman" w:hAnsi="Times New Roman" w:cs="Times New Roman"/>
          <w:sz w:val="28"/>
          <w:szCs w:val="28"/>
        </w:rPr>
        <w:t>Многографной</w:t>
      </w:r>
      <w:proofErr w:type="spellEnd"/>
      <w:r w:rsidR="00D003D2" w:rsidRPr="00200C1A">
        <w:rPr>
          <w:rFonts w:ascii="Times New Roman" w:hAnsi="Times New Roman" w:cs="Times New Roman"/>
          <w:sz w:val="28"/>
          <w:szCs w:val="28"/>
        </w:rPr>
        <w:t xml:space="preserve"> карточке (</w:t>
      </w:r>
      <w:hyperlink r:id="rId195" w:history="1">
        <w:r w:rsidR="00D003D2" w:rsidRPr="00200C1A">
          <w:rPr>
            <w:rStyle w:val="aff2"/>
            <w:rFonts w:ascii="Times New Roman" w:hAnsi="Times New Roman" w:cs="Times New Roman"/>
            <w:color w:val="auto"/>
            <w:sz w:val="28"/>
            <w:szCs w:val="28"/>
          </w:rPr>
          <w:t>ф. 0504054</w:t>
        </w:r>
      </w:hyperlink>
      <w:r w:rsidR="00D003D2" w:rsidRPr="00200C1A">
        <w:rPr>
          <w:rFonts w:ascii="Times New Roman" w:hAnsi="Times New Roman" w:cs="Times New Roman"/>
          <w:sz w:val="28"/>
          <w:szCs w:val="28"/>
        </w:rPr>
        <w:t>), а по ср</w:t>
      </w:r>
      <w:r w:rsidR="00771792" w:rsidRPr="00200C1A">
        <w:rPr>
          <w:rFonts w:ascii="Times New Roman" w:hAnsi="Times New Roman" w:cs="Times New Roman"/>
          <w:sz w:val="28"/>
          <w:szCs w:val="28"/>
        </w:rPr>
        <w:t>едствам (расчё</w:t>
      </w:r>
      <w:r w:rsidR="00D003D2" w:rsidRPr="00200C1A">
        <w:rPr>
          <w:rFonts w:ascii="Times New Roman" w:hAnsi="Times New Roman" w:cs="Times New Roman"/>
          <w:sz w:val="28"/>
          <w:szCs w:val="28"/>
        </w:rPr>
        <w:t xml:space="preserve">там) </w:t>
      </w:r>
      <w:r w:rsidR="00EA09A9" w:rsidRPr="00200C1A">
        <w:rPr>
          <w:rFonts w:ascii="Times New Roman" w:hAnsi="Times New Roman" w:cs="Times New Roman"/>
          <w:sz w:val="28"/>
          <w:szCs w:val="28"/>
          <w:u w:val="single"/>
        </w:rPr>
        <w:t>    (укажите средства/расчё</w:t>
      </w:r>
      <w:r w:rsidR="00D003D2" w:rsidRPr="00200C1A">
        <w:rPr>
          <w:rFonts w:ascii="Times New Roman" w:hAnsi="Times New Roman" w:cs="Times New Roman"/>
          <w:sz w:val="28"/>
          <w:szCs w:val="28"/>
          <w:u w:val="single"/>
        </w:rPr>
        <w:t xml:space="preserve">ты, по которым </w:t>
      </w:r>
      <w:proofErr w:type="spellStart"/>
      <w:r w:rsidR="00D003D2" w:rsidRPr="00200C1A">
        <w:rPr>
          <w:rFonts w:ascii="Times New Roman" w:hAnsi="Times New Roman" w:cs="Times New Roman"/>
          <w:sz w:val="28"/>
          <w:szCs w:val="28"/>
          <w:u w:val="single"/>
        </w:rPr>
        <w:t>Многограф</w:t>
      </w:r>
      <w:r w:rsidR="00486373" w:rsidRPr="00200C1A">
        <w:rPr>
          <w:rFonts w:ascii="Times New Roman" w:hAnsi="Times New Roman" w:cs="Times New Roman"/>
          <w:sz w:val="28"/>
          <w:szCs w:val="28"/>
          <w:u w:val="single"/>
        </w:rPr>
        <w:t>ная</w:t>
      </w:r>
      <w:proofErr w:type="spellEnd"/>
      <w:r w:rsidR="00486373" w:rsidRPr="00200C1A">
        <w:rPr>
          <w:rFonts w:ascii="Times New Roman" w:hAnsi="Times New Roman" w:cs="Times New Roman"/>
          <w:sz w:val="28"/>
          <w:szCs w:val="28"/>
          <w:u w:val="single"/>
        </w:rPr>
        <w:t xml:space="preserve"> карточка не применяется) </w:t>
      </w:r>
      <w:r w:rsidR="00771792" w:rsidRPr="00200C1A">
        <w:rPr>
          <w:rFonts w:ascii="Times New Roman" w:hAnsi="Times New Roman" w:cs="Times New Roman"/>
          <w:sz w:val="28"/>
          <w:szCs w:val="28"/>
        </w:rPr>
        <w:t>- в Карточке учёта средств и расчё</w:t>
      </w:r>
      <w:r w:rsidR="00D003D2" w:rsidRPr="00200C1A">
        <w:rPr>
          <w:rFonts w:ascii="Times New Roman" w:hAnsi="Times New Roman" w:cs="Times New Roman"/>
          <w:sz w:val="28"/>
          <w:szCs w:val="28"/>
        </w:rPr>
        <w:t>тов (</w:t>
      </w:r>
      <w:hyperlink r:id="rId196" w:history="1">
        <w:r w:rsidR="00D003D2" w:rsidRPr="00200C1A">
          <w:rPr>
            <w:rStyle w:val="aff2"/>
            <w:rFonts w:ascii="Times New Roman" w:hAnsi="Times New Roman" w:cs="Times New Roman"/>
            <w:color w:val="auto"/>
            <w:sz w:val="28"/>
            <w:szCs w:val="28"/>
          </w:rPr>
          <w:t>ф. 0504051</w:t>
        </w:r>
      </w:hyperlink>
      <w:r w:rsidR="00D003D2" w:rsidRPr="00200C1A">
        <w:rPr>
          <w:rFonts w:ascii="Times New Roman" w:hAnsi="Times New Roman" w:cs="Times New Roman"/>
          <w:sz w:val="28"/>
          <w:szCs w:val="28"/>
        </w:rPr>
        <w:t>).</w:t>
      </w:r>
      <w:bookmarkEnd w:id="84"/>
    </w:p>
    <w:p w:rsidR="00A400C0" w:rsidRPr="00200C1A" w:rsidRDefault="00D003D2" w:rsidP="00200C1A">
      <w:pPr>
        <w:spacing w:after="0" w:line="240" w:lineRule="auto"/>
        <w:rPr>
          <w:rFonts w:ascii="Times New Roman" w:hAnsi="Times New Roman" w:cs="Times New Roman"/>
          <w:i/>
          <w:sz w:val="28"/>
          <w:szCs w:val="28"/>
        </w:rPr>
      </w:pPr>
      <w:r w:rsidRPr="00200C1A">
        <w:rPr>
          <w:rFonts w:ascii="Times New Roman" w:hAnsi="Times New Roman" w:cs="Times New Roman"/>
          <w:i/>
          <w:sz w:val="28"/>
          <w:szCs w:val="28"/>
        </w:rPr>
        <w:t xml:space="preserve">(Основание: </w:t>
      </w:r>
      <w:hyperlink r:id="rId197" w:history="1">
        <w:r w:rsidRPr="00200C1A">
          <w:rPr>
            <w:rStyle w:val="aff2"/>
            <w:rFonts w:ascii="Times New Roman" w:hAnsi="Times New Roman" w:cs="Times New Roman"/>
            <w:i/>
            <w:color w:val="auto"/>
            <w:sz w:val="28"/>
            <w:szCs w:val="28"/>
          </w:rPr>
          <w:t>п. п. 366</w:t>
        </w:r>
      </w:hyperlink>
      <w:r w:rsidRPr="00200C1A">
        <w:rPr>
          <w:rFonts w:ascii="Times New Roman" w:hAnsi="Times New Roman" w:cs="Times New Roman"/>
          <w:i/>
          <w:sz w:val="28"/>
          <w:szCs w:val="28"/>
        </w:rPr>
        <w:t xml:space="preserve">, </w:t>
      </w:r>
      <w:hyperlink r:id="rId198" w:history="1">
        <w:r w:rsidRPr="00200C1A">
          <w:rPr>
            <w:rStyle w:val="aff2"/>
            <w:rFonts w:ascii="Times New Roman" w:hAnsi="Times New Roman" w:cs="Times New Roman"/>
            <w:i/>
            <w:color w:val="auto"/>
            <w:sz w:val="28"/>
            <w:szCs w:val="28"/>
          </w:rPr>
          <w:t>368</w:t>
        </w:r>
      </w:hyperlink>
      <w:r w:rsidRPr="00200C1A">
        <w:rPr>
          <w:rFonts w:ascii="Times New Roman" w:hAnsi="Times New Roman" w:cs="Times New Roman"/>
          <w:i/>
          <w:sz w:val="28"/>
          <w:szCs w:val="28"/>
        </w:rPr>
        <w:t xml:space="preserve"> Инструкции № 157н)</w:t>
      </w:r>
      <w:bookmarkStart w:id="85" w:name="_ref_1-22fe612cebb84e"/>
    </w:p>
    <w:p w:rsidR="00D003D2" w:rsidRPr="00200C1A" w:rsidRDefault="00484E23" w:rsidP="00200C1A">
      <w:pPr>
        <w:spacing w:after="0" w:line="240" w:lineRule="auto"/>
        <w:jc w:val="both"/>
        <w:rPr>
          <w:rFonts w:ascii="Times New Roman" w:hAnsi="Times New Roman" w:cs="Times New Roman"/>
          <w:sz w:val="28"/>
          <w:szCs w:val="28"/>
        </w:rPr>
      </w:pPr>
      <w:r w:rsidRPr="00200C1A">
        <w:rPr>
          <w:rFonts w:ascii="Times New Roman" w:hAnsi="Times New Roman" w:cs="Times New Roman"/>
          <w:sz w:val="28"/>
          <w:szCs w:val="28"/>
        </w:rPr>
        <w:t>9</w:t>
      </w:r>
      <w:r w:rsidR="00A400C0" w:rsidRPr="00200C1A">
        <w:rPr>
          <w:rFonts w:ascii="Times New Roman" w:hAnsi="Times New Roman" w:cs="Times New Roman"/>
          <w:sz w:val="28"/>
          <w:szCs w:val="28"/>
        </w:rPr>
        <w:t>.</w:t>
      </w:r>
      <w:r w:rsidR="00A16F29" w:rsidRPr="00200C1A">
        <w:rPr>
          <w:rFonts w:ascii="Times New Roman" w:hAnsi="Times New Roman" w:cs="Times New Roman"/>
          <w:sz w:val="28"/>
          <w:szCs w:val="28"/>
        </w:rPr>
        <w:t>3</w:t>
      </w:r>
      <w:r w:rsidR="00A400C0" w:rsidRPr="00200C1A">
        <w:rPr>
          <w:rFonts w:ascii="Times New Roman" w:hAnsi="Times New Roman" w:cs="Times New Roman"/>
          <w:sz w:val="28"/>
          <w:szCs w:val="28"/>
        </w:rPr>
        <w:t xml:space="preserve">. </w:t>
      </w:r>
      <w:r w:rsidR="00D003D2" w:rsidRPr="00200C1A">
        <w:rPr>
          <w:rFonts w:ascii="Times New Roman" w:hAnsi="Times New Roman" w:cs="Times New Roman"/>
          <w:sz w:val="28"/>
          <w:szCs w:val="28"/>
        </w:rPr>
        <w:t xml:space="preserve">На </w:t>
      </w:r>
      <w:proofErr w:type="spellStart"/>
      <w:r w:rsidR="00D003D2" w:rsidRPr="00200C1A">
        <w:rPr>
          <w:rFonts w:ascii="Times New Roman" w:hAnsi="Times New Roman" w:cs="Times New Roman"/>
          <w:sz w:val="28"/>
          <w:szCs w:val="28"/>
        </w:rPr>
        <w:t>забалансовый</w:t>
      </w:r>
      <w:proofErr w:type="spellEnd"/>
      <w:r w:rsidR="00D003D2" w:rsidRPr="00200C1A">
        <w:rPr>
          <w:rFonts w:ascii="Times New Roman" w:hAnsi="Times New Roman" w:cs="Times New Roman"/>
          <w:sz w:val="28"/>
          <w:szCs w:val="28"/>
        </w:rPr>
        <w:t xml:space="preserve"> </w:t>
      </w:r>
      <w:hyperlink r:id="rId199" w:history="1">
        <w:r w:rsidR="00A400C0" w:rsidRPr="00200C1A">
          <w:rPr>
            <w:rStyle w:val="aff2"/>
            <w:rFonts w:ascii="Times New Roman" w:hAnsi="Times New Roman" w:cs="Times New Roman"/>
            <w:color w:val="auto"/>
            <w:sz w:val="28"/>
            <w:szCs w:val="28"/>
          </w:rPr>
          <w:t>счё</w:t>
        </w:r>
        <w:r w:rsidR="00D003D2" w:rsidRPr="00200C1A">
          <w:rPr>
            <w:rStyle w:val="aff2"/>
            <w:rFonts w:ascii="Times New Roman" w:hAnsi="Times New Roman" w:cs="Times New Roman"/>
            <w:color w:val="auto"/>
            <w:sz w:val="28"/>
            <w:szCs w:val="28"/>
          </w:rPr>
          <w:t>т 20</w:t>
        </w:r>
      </w:hyperlink>
      <w:r w:rsidR="00D003D2" w:rsidRPr="00200C1A">
        <w:rPr>
          <w:rFonts w:ascii="Times New Roman" w:hAnsi="Times New Roman" w:cs="Times New Roman"/>
          <w:sz w:val="28"/>
          <w:szCs w:val="28"/>
        </w:rPr>
        <w:t xml:space="preserve"> "Задолженность, невостребованная кредиторами" не востребованная кредитором задолженность принимается по</w:t>
      </w:r>
      <w:r w:rsidR="00546C44" w:rsidRPr="00200C1A">
        <w:rPr>
          <w:rFonts w:ascii="Times New Roman" w:hAnsi="Times New Roman" w:cs="Times New Roman"/>
          <w:sz w:val="28"/>
          <w:szCs w:val="28"/>
        </w:rPr>
        <w:t xml:space="preserve"> приказу</w:t>
      </w:r>
      <w:r w:rsidR="00D003D2" w:rsidRPr="00200C1A">
        <w:rPr>
          <w:rFonts w:ascii="Times New Roman" w:hAnsi="Times New Roman" w:cs="Times New Roman"/>
          <w:sz w:val="28"/>
          <w:szCs w:val="28"/>
        </w:rPr>
        <w:t>, изданному на основании:</w:t>
      </w:r>
      <w:bookmarkEnd w:id="85"/>
    </w:p>
    <w:p w:rsidR="00D003D2" w:rsidRPr="00200C1A" w:rsidRDefault="00D003D2" w:rsidP="00200C1A">
      <w:pPr>
        <w:spacing w:after="0" w:line="240" w:lineRule="auto"/>
        <w:jc w:val="both"/>
        <w:rPr>
          <w:rFonts w:ascii="Times New Roman" w:hAnsi="Times New Roman" w:cs="Times New Roman"/>
          <w:sz w:val="28"/>
          <w:szCs w:val="28"/>
        </w:rPr>
      </w:pPr>
      <w:r w:rsidRPr="00200C1A">
        <w:rPr>
          <w:rFonts w:ascii="Times New Roman" w:hAnsi="Times New Roman" w:cs="Times New Roman"/>
          <w:sz w:val="28"/>
          <w:szCs w:val="28"/>
        </w:rPr>
        <w:t>- инвентаризационной описи расч</w:t>
      </w:r>
      <w:r w:rsidR="00A400C0" w:rsidRPr="00200C1A">
        <w:rPr>
          <w:rFonts w:ascii="Times New Roman" w:hAnsi="Times New Roman" w:cs="Times New Roman"/>
          <w:sz w:val="28"/>
          <w:szCs w:val="28"/>
        </w:rPr>
        <w:t>ё</w:t>
      </w:r>
      <w:r w:rsidRPr="00200C1A">
        <w:rPr>
          <w:rFonts w:ascii="Times New Roman" w:hAnsi="Times New Roman" w:cs="Times New Roman"/>
          <w:sz w:val="28"/>
          <w:szCs w:val="28"/>
        </w:rPr>
        <w:t xml:space="preserve">тов с покупателями, поставщиками и прочими дебиторами и кредиторами </w:t>
      </w:r>
      <w:hyperlink r:id="rId200" w:history="1">
        <w:r w:rsidRPr="00200C1A">
          <w:rPr>
            <w:rStyle w:val="aff2"/>
            <w:rFonts w:ascii="Times New Roman" w:hAnsi="Times New Roman" w:cs="Times New Roman"/>
            <w:color w:val="auto"/>
            <w:sz w:val="28"/>
            <w:szCs w:val="28"/>
          </w:rPr>
          <w:t>(ф. 0504089)</w:t>
        </w:r>
      </w:hyperlink>
      <w:r w:rsidRPr="00200C1A">
        <w:rPr>
          <w:rFonts w:ascii="Times New Roman" w:hAnsi="Times New Roman" w:cs="Times New Roman"/>
          <w:sz w:val="28"/>
          <w:szCs w:val="28"/>
        </w:rPr>
        <w:t>;</w:t>
      </w:r>
    </w:p>
    <w:p w:rsidR="00D003D2" w:rsidRPr="00200C1A" w:rsidRDefault="00D003D2" w:rsidP="00200C1A">
      <w:pPr>
        <w:spacing w:after="0" w:line="240" w:lineRule="auto"/>
        <w:jc w:val="both"/>
        <w:rPr>
          <w:rFonts w:ascii="Times New Roman" w:hAnsi="Times New Roman" w:cs="Times New Roman"/>
          <w:sz w:val="28"/>
          <w:szCs w:val="28"/>
        </w:rPr>
      </w:pPr>
      <w:r w:rsidRPr="00200C1A">
        <w:rPr>
          <w:rFonts w:ascii="Times New Roman" w:hAnsi="Times New Roman" w:cs="Times New Roman"/>
          <w:sz w:val="28"/>
          <w:szCs w:val="28"/>
        </w:rPr>
        <w:t>- докладной записки о выявлении кредиторской задолженности, не востребованной кредиторами.</w:t>
      </w:r>
    </w:p>
    <w:p w:rsidR="00D003D2" w:rsidRPr="00200C1A" w:rsidRDefault="00D003D2" w:rsidP="00200C1A">
      <w:pPr>
        <w:spacing w:after="0" w:line="240" w:lineRule="auto"/>
        <w:jc w:val="both"/>
        <w:rPr>
          <w:rFonts w:ascii="Times New Roman" w:hAnsi="Times New Roman" w:cs="Times New Roman"/>
          <w:sz w:val="28"/>
          <w:szCs w:val="28"/>
        </w:rPr>
      </w:pPr>
      <w:r w:rsidRPr="00200C1A">
        <w:rPr>
          <w:rFonts w:ascii="Times New Roman" w:hAnsi="Times New Roman" w:cs="Times New Roman"/>
          <w:sz w:val="28"/>
          <w:szCs w:val="28"/>
        </w:rPr>
        <w:t>Списание з</w:t>
      </w:r>
      <w:r w:rsidR="00A400C0" w:rsidRPr="00200C1A">
        <w:rPr>
          <w:rFonts w:ascii="Times New Roman" w:hAnsi="Times New Roman" w:cs="Times New Roman"/>
          <w:sz w:val="28"/>
          <w:szCs w:val="28"/>
        </w:rPr>
        <w:t>адолженности с забалансового учё</w:t>
      </w:r>
      <w:r w:rsidRPr="00200C1A">
        <w:rPr>
          <w:rFonts w:ascii="Times New Roman" w:hAnsi="Times New Roman" w:cs="Times New Roman"/>
          <w:sz w:val="28"/>
          <w:szCs w:val="28"/>
        </w:rPr>
        <w:t>та осуществляется по итогам инвентаризации на основании решения инвентаризационной комиссии.</w:t>
      </w:r>
    </w:p>
    <w:p w:rsidR="00A400C0" w:rsidRPr="00200C1A" w:rsidRDefault="00D003D2" w:rsidP="00200C1A">
      <w:pPr>
        <w:spacing w:after="0" w:line="240" w:lineRule="auto"/>
        <w:rPr>
          <w:rFonts w:ascii="Times New Roman" w:hAnsi="Times New Roman" w:cs="Times New Roman"/>
          <w:i/>
          <w:sz w:val="28"/>
          <w:szCs w:val="28"/>
        </w:rPr>
      </w:pPr>
      <w:r w:rsidRPr="00200C1A">
        <w:rPr>
          <w:rFonts w:ascii="Times New Roman" w:hAnsi="Times New Roman" w:cs="Times New Roman"/>
          <w:i/>
          <w:sz w:val="28"/>
          <w:szCs w:val="28"/>
        </w:rPr>
        <w:t xml:space="preserve">(Основание: </w:t>
      </w:r>
      <w:hyperlink r:id="rId201" w:history="1">
        <w:r w:rsidRPr="00200C1A">
          <w:rPr>
            <w:rStyle w:val="aff2"/>
            <w:rFonts w:ascii="Times New Roman" w:hAnsi="Times New Roman" w:cs="Times New Roman"/>
            <w:i/>
            <w:color w:val="auto"/>
            <w:sz w:val="28"/>
            <w:szCs w:val="28"/>
          </w:rPr>
          <w:t>п. 371</w:t>
        </w:r>
      </w:hyperlink>
      <w:r w:rsidRPr="00200C1A">
        <w:rPr>
          <w:rFonts w:ascii="Times New Roman" w:hAnsi="Times New Roman" w:cs="Times New Roman"/>
          <w:i/>
          <w:sz w:val="28"/>
          <w:szCs w:val="28"/>
        </w:rPr>
        <w:t xml:space="preserve"> Инструкции № 157н)</w:t>
      </w:r>
      <w:bookmarkStart w:id="86" w:name="_ref_1-d5cee47946fe46"/>
    </w:p>
    <w:p w:rsidR="00D003D2" w:rsidRPr="00200C1A" w:rsidRDefault="00484E23" w:rsidP="00200C1A">
      <w:pPr>
        <w:spacing w:after="0" w:line="240" w:lineRule="auto"/>
        <w:jc w:val="both"/>
        <w:rPr>
          <w:rFonts w:ascii="Times New Roman" w:hAnsi="Times New Roman" w:cs="Times New Roman"/>
          <w:sz w:val="28"/>
          <w:szCs w:val="28"/>
        </w:rPr>
      </w:pPr>
      <w:r w:rsidRPr="00200C1A">
        <w:rPr>
          <w:rFonts w:ascii="Times New Roman" w:hAnsi="Times New Roman" w:cs="Times New Roman"/>
          <w:sz w:val="28"/>
          <w:szCs w:val="28"/>
        </w:rPr>
        <w:t>9</w:t>
      </w:r>
      <w:r w:rsidR="00A400C0" w:rsidRPr="00200C1A">
        <w:rPr>
          <w:rFonts w:ascii="Times New Roman" w:hAnsi="Times New Roman" w:cs="Times New Roman"/>
          <w:sz w:val="28"/>
          <w:szCs w:val="28"/>
        </w:rPr>
        <w:t>.</w:t>
      </w:r>
      <w:r w:rsidR="00A16F29" w:rsidRPr="00200C1A">
        <w:rPr>
          <w:rFonts w:ascii="Times New Roman" w:hAnsi="Times New Roman" w:cs="Times New Roman"/>
          <w:sz w:val="28"/>
          <w:szCs w:val="28"/>
        </w:rPr>
        <w:t>4</w:t>
      </w:r>
      <w:r w:rsidR="00A400C0" w:rsidRPr="00200C1A">
        <w:rPr>
          <w:rFonts w:ascii="Times New Roman" w:hAnsi="Times New Roman" w:cs="Times New Roman"/>
          <w:sz w:val="28"/>
          <w:szCs w:val="28"/>
        </w:rPr>
        <w:t xml:space="preserve">. </w:t>
      </w:r>
      <w:r w:rsidR="00D003D2" w:rsidRPr="00200C1A">
        <w:rPr>
          <w:rFonts w:ascii="Times New Roman" w:hAnsi="Times New Roman" w:cs="Times New Roman"/>
          <w:sz w:val="28"/>
          <w:szCs w:val="28"/>
        </w:rPr>
        <w:t xml:space="preserve">Основные средства на забалансовом </w:t>
      </w:r>
      <w:hyperlink r:id="rId202" w:history="1">
        <w:r w:rsidR="00A400C0" w:rsidRPr="00200C1A">
          <w:rPr>
            <w:rStyle w:val="aff2"/>
            <w:rFonts w:ascii="Times New Roman" w:hAnsi="Times New Roman" w:cs="Times New Roman"/>
            <w:color w:val="auto"/>
            <w:sz w:val="28"/>
            <w:szCs w:val="28"/>
          </w:rPr>
          <w:t>счё</w:t>
        </w:r>
        <w:r w:rsidR="00D003D2" w:rsidRPr="00200C1A">
          <w:rPr>
            <w:rStyle w:val="aff2"/>
            <w:rFonts w:ascii="Times New Roman" w:hAnsi="Times New Roman" w:cs="Times New Roman"/>
            <w:color w:val="auto"/>
            <w:sz w:val="28"/>
            <w:szCs w:val="28"/>
          </w:rPr>
          <w:t>те 21</w:t>
        </w:r>
      </w:hyperlink>
      <w:r w:rsidR="00D003D2" w:rsidRPr="00200C1A">
        <w:rPr>
          <w:rFonts w:ascii="Times New Roman" w:hAnsi="Times New Roman" w:cs="Times New Roman"/>
          <w:sz w:val="28"/>
          <w:szCs w:val="28"/>
        </w:rPr>
        <w:t xml:space="preserve"> "Основные средства в эксплуатации" учитываются по балансовой стоимости объекта.</w:t>
      </w:r>
      <w:bookmarkEnd w:id="86"/>
    </w:p>
    <w:p w:rsidR="00A400C0" w:rsidRPr="00200C1A" w:rsidRDefault="00D003D2" w:rsidP="00200C1A">
      <w:pPr>
        <w:spacing w:after="0" w:line="240" w:lineRule="auto"/>
        <w:rPr>
          <w:rFonts w:ascii="Times New Roman" w:hAnsi="Times New Roman" w:cs="Times New Roman"/>
          <w:i/>
          <w:sz w:val="28"/>
          <w:szCs w:val="28"/>
        </w:rPr>
      </w:pPr>
      <w:r w:rsidRPr="00200C1A">
        <w:rPr>
          <w:rFonts w:ascii="Times New Roman" w:hAnsi="Times New Roman" w:cs="Times New Roman"/>
          <w:i/>
          <w:sz w:val="28"/>
          <w:szCs w:val="28"/>
        </w:rPr>
        <w:t xml:space="preserve">(Основание: </w:t>
      </w:r>
      <w:hyperlink r:id="rId203" w:history="1">
        <w:r w:rsidRPr="00200C1A">
          <w:rPr>
            <w:rStyle w:val="aff2"/>
            <w:rFonts w:ascii="Times New Roman" w:hAnsi="Times New Roman" w:cs="Times New Roman"/>
            <w:i/>
            <w:color w:val="auto"/>
            <w:sz w:val="28"/>
            <w:szCs w:val="28"/>
          </w:rPr>
          <w:t>п. 373</w:t>
        </w:r>
      </w:hyperlink>
      <w:r w:rsidRPr="00200C1A">
        <w:rPr>
          <w:rFonts w:ascii="Times New Roman" w:hAnsi="Times New Roman" w:cs="Times New Roman"/>
          <w:i/>
          <w:sz w:val="28"/>
          <w:szCs w:val="28"/>
        </w:rPr>
        <w:t xml:space="preserve"> Инструкции № 157н)</w:t>
      </w:r>
      <w:bookmarkStart w:id="87" w:name="_ref_1-ff7056fcb0ee41"/>
    </w:p>
    <w:p w:rsidR="00D003D2" w:rsidRPr="00200C1A" w:rsidRDefault="00484E23" w:rsidP="00200C1A">
      <w:pPr>
        <w:spacing w:after="0" w:line="240" w:lineRule="auto"/>
        <w:jc w:val="both"/>
        <w:rPr>
          <w:rFonts w:ascii="Times New Roman" w:hAnsi="Times New Roman" w:cs="Times New Roman"/>
          <w:sz w:val="28"/>
          <w:szCs w:val="28"/>
        </w:rPr>
      </w:pPr>
      <w:bookmarkStart w:id="88" w:name="_ref_1-5842327f89fb4b"/>
      <w:bookmarkEnd w:id="87"/>
      <w:r w:rsidRPr="00200C1A">
        <w:rPr>
          <w:rFonts w:ascii="Times New Roman" w:hAnsi="Times New Roman" w:cs="Times New Roman"/>
          <w:sz w:val="28"/>
          <w:szCs w:val="28"/>
        </w:rPr>
        <w:lastRenderedPageBreak/>
        <w:t>9</w:t>
      </w:r>
      <w:r w:rsidR="00A16F29" w:rsidRPr="00200C1A">
        <w:rPr>
          <w:rFonts w:ascii="Times New Roman" w:hAnsi="Times New Roman" w:cs="Times New Roman"/>
          <w:sz w:val="28"/>
          <w:szCs w:val="28"/>
        </w:rPr>
        <w:t>.5</w:t>
      </w:r>
      <w:r w:rsidR="00A400C0" w:rsidRPr="00200C1A">
        <w:rPr>
          <w:rFonts w:ascii="Times New Roman" w:hAnsi="Times New Roman" w:cs="Times New Roman"/>
          <w:sz w:val="28"/>
          <w:szCs w:val="28"/>
        </w:rPr>
        <w:t xml:space="preserve">. </w:t>
      </w:r>
      <w:r w:rsidR="00D003D2" w:rsidRPr="00200C1A">
        <w:rPr>
          <w:rFonts w:ascii="Times New Roman" w:hAnsi="Times New Roman" w:cs="Times New Roman"/>
          <w:sz w:val="28"/>
          <w:szCs w:val="28"/>
        </w:rPr>
        <w:t>Выбытие инвентарных объектов основных средств, в том числе объектов движимого имущества стоимостью до 10 000 руб. включительно,</w:t>
      </w:r>
      <w:r w:rsidR="00A400C0" w:rsidRPr="00200C1A">
        <w:rPr>
          <w:rFonts w:ascii="Times New Roman" w:hAnsi="Times New Roman" w:cs="Times New Roman"/>
          <w:sz w:val="28"/>
          <w:szCs w:val="28"/>
        </w:rPr>
        <w:t xml:space="preserve"> учитываемых на забалансовом учё</w:t>
      </w:r>
      <w:r w:rsidR="00D003D2" w:rsidRPr="00200C1A">
        <w:rPr>
          <w:rFonts w:ascii="Times New Roman" w:hAnsi="Times New Roman" w:cs="Times New Roman"/>
          <w:sz w:val="28"/>
          <w:szCs w:val="28"/>
        </w:rPr>
        <w:t>те, оформляется соответствующим актом о списании (</w:t>
      </w:r>
      <w:hyperlink r:id="rId204" w:history="1">
        <w:r w:rsidR="00D003D2" w:rsidRPr="00200C1A">
          <w:rPr>
            <w:rStyle w:val="aff2"/>
            <w:rFonts w:ascii="Times New Roman" w:hAnsi="Times New Roman" w:cs="Times New Roman"/>
            <w:color w:val="auto"/>
            <w:sz w:val="28"/>
            <w:szCs w:val="28"/>
          </w:rPr>
          <w:t>ф. ф. 0504104</w:t>
        </w:r>
      </w:hyperlink>
      <w:r w:rsidR="00D003D2" w:rsidRPr="00200C1A">
        <w:rPr>
          <w:rFonts w:ascii="Times New Roman" w:hAnsi="Times New Roman" w:cs="Times New Roman"/>
          <w:sz w:val="28"/>
          <w:szCs w:val="28"/>
        </w:rPr>
        <w:t xml:space="preserve">, </w:t>
      </w:r>
      <w:hyperlink r:id="rId205" w:history="1">
        <w:r w:rsidR="00D003D2" w:rsidRPr="00200C1A">
          <w:rPr>
            <w:rStyle w:val="aff2"/>
            <w:rFonts w:ascii="Times New Roman" w:hAnsi="Times New Roman" w:cs="Times New Roman"/>
            <w:color w:val="auto"/>
            <w:sz w:val="28"/>
            <w:szCs w:val="28"/>
          </w:rPr>
          <w:t>0504105</w:t>
        </w:r>
      </w:hyperlink>
      <w:r w:rsidR="00D003D2" w:rsidRPr="00200C1A">
        <w:rPr>
          <w:rFonts w:ascii="Times New Roman" w:hAnsi="Times New Roman" w:cs="Times New Roman"/>
          <w:sz w:val="28"/>
          <w:szCs w:val="28"/>
        </w:rPr>
        <w:t xml:space="preserve">, </w:t>
      </w:r>
      <w:hyperlink r:id="rId206" w:history="1">
        <w:r w:rsidR="00D003D2" w:rsidRPr="00200C1A">
          <w:rPr>
            <w:rStyle w:val="aff2"/>
            <w:rFonts w:ascii="Times New Roman" w:hAnsi="Times New Roman" w:cs="Times New Roman"/>
            <w:color w:val="auto"/>
            <w:sz w:val="28"/>
            <w:szCs w:val="28"/>
          </w:rPr>
          <w:t>0504143</w:t>
        </w:r>
      </w:hyperlink>
      <w:r w:rsidR="00D003D2" w:rsidRPr="00200C1A">
        <w:rPr>
          <w:rFonts w:ascii="Times New Roman" w:hAnsi="Times New Roman" w:cs="Times New Roman"/>
          <w:sz w:val="28"/>
          <w:szCs w:val="28"/>
        </w:rPr>
        <w:t>).</w:t>
      </w:r>
      <w:bookmarkEnd w:id="88"/>
      <w:r w:rsidR="000E335D" w:rsidRPr="00200C1A">
        <w:rPr>
          <w:rFonts w:ascii="Times New Roman" w:hAnsi="Times New Roman" w:cs="Times New Roman"/>
          <w:sz w:val="28"/>
          <w:szCs w:val="28"/>
        </w:rPr>
        <w:t xml:space="preserve"> </w:t>
      </w:r>
      <w:r w:rsidR="00D003D2" w:rsidRPr="00200C1A">
        <w:rPr>
          <w:rFonts w:ascii="Times New Roman" w:hAnsi="Times New Roman" w:cs="Times New Roman"/>
          <w:i/>
          <w:sz w:val="28"/>
          <w:szCs w:val="28"/>
        </w:rPr>
        <w:t xml:space="preserve">(Основание: </w:t>
      </w:r>
      <w:hyperlink r:id="rId207" w:history="1">
        <w:r w:rsidR="00D003D2" w:rsidRPr="00200C1A">
          <w:rPr>
            <w:rStyle w:val="aff2"/>
            <w:rFonts w:ascii="Times New Roman" w:hAnsi="Times New Roman" w:cs="Times New Roman"/>
            <w:i/>
            <w:color w:val="auto"/>
            <w:sz w:val="28"/>
            <w:szCs w:val="28"/>
          </w:rPr>
          <w:t>п. 51</w:t>
        </w:r>
      </w:hyperlink>
      <w:r w:rsidR="00D003D2" w:rsidRPr="00200C1A">
        <w:rPr>
          <w:rFonts w:ascii="Times New Roman" w:hAnsi="Times New Roman" w:cs="Times New Roman"/>
          <w:i/>
          <w:sz w:val="28"/>
          <w:szCs w:val="28"/>
        </w:rPr>
        <w:t xml:space="preserve"> Инструкции № 157н)</w:t>
      </w:r>
      <w:bookmarkStart w:id="89" w:name="_docEnd_2"/>
      <w:bookmarkEnd w:id="89"/>
    </w:p>
    <w:p w:rsidR="00D003D2" w:rsidRPr="00200C1A" w:rsidRDefault="00D003D2" w:rsidP="00200C1A">
      <w:pPr>
        <w:spacing w:after="0" w:line="240" w:lineRule="auto"/>
        <w:rPr>
          <w:rFonts w:ascii="Times New Roman" w:hAnsi="Times New Roman" w:cs="Times New Roman"/>
          <w:sz w:val="28"/>
          <w:szCs w:val="28"/>
        </w:rPr>
        <w:sectPr w:rsidR="00D003D2" w:rsidRPr="00200C1A" w:rsidSect="00200C1A">
          <w:headerReference w:type="default" r:id="rId208"/>
          <w:footnotePr>
            <w:numRestart w:val="eachSect"/>
          </w:footnotePr>
          <w:pgSz w:w="11907" w:h="16839" w:code="9"/>
          <w:pgMar w:top="1135" w:right="567" w:bottom="851" w:left="1418" w:header="720" w:footer="720" w:gutter="0"/>
          <w:pgNumType w:start="1"/>
          <w:cols w:space="720"/>
          <w:titlePg/>
        </w:sectPr>
      </w:pPr>
    </w:p>
    <w:p w:rsidR="009B3C8F" w:rsidRPr="00200C1A" w:rsidRDefault="009B3C8F" w:rsidP="00200C1A">
      <w:pPr>
        <w:keepNext/>
        <w:keepLines/>
        <w:spacing w:after="0" w:line="240" w:lineRule="auto"/>
        <w:jc w:val="right"/>
        <w:rPr>
          <w:rFonts w:ascii="Times New Roman" w:hAnsi="Times New Roman" w:cs="Times New Roman"/>
          <w:sz w:val="28"/>
          <w:szCs w:val="28"/>
        </w:rPr>
      </w:pPr>
      <w:r w:rsidRPr="00200C1A">
        <w:rPr>
          <w:rFonts w:ascii="Times New Roman" w:hAnsi="Times New Roman" w:cs="Times New Roman"/>
          <w:sz w:val="28"/>
          <w:szCs w:val="28"/>
        </w:rPr>
        <w:lastRenderedPageBreak/>
        <w:t>Приложение № 1</w:t>
      </w:r>
      <w:r w:rsidRPr="00200C1A">
        <w:rPr>
          <w:rFonts w:ascii="Times New Roman" w:hAnsi="Times New Roman" w:cs="Times New Roman"/>
          <w:sz w:val="28"/>
          <w:szCs w:val="28"/>
        </w:rPr>
        <w:br/>
        <w:t>к Учётной политике</w:t>
      </w:r>
      <w:r w:rsidRPr="00200C1A">
        <w:rPr>
          <w:rFonts w:ascii="Times New Roman" w:hAnsi="Times New Roman" w:cs="Times New Roman"/>
          <w:sz w:val="28"/>
          <w:szCs w:val="28"/>
        </w:rPr>
        <w:br/>
        <w:t>для целей бюджетного учёта</w:t>
      </w:r>
    </w:p>
    <w:p w:rsidR="00990A7A" w:rsidRPr="00200C1A" w:rsidRDefault="00990A7A" w:rsidP="00200C1A">
      <w:pPr>
        <w:keepNext/>
        <w:keepLines/>
        <w:spacing w:after="0" w:line="240" w:lineRule="auto"/>
        <w:jc w:val="right"/>
        <w:rPr>
          <w:rFonts w:ascii="Times New Roman" w:hAnsi="Times New Roman" w:cs="Times New Roman"/>
          <w:sz w:val="28"/>
          <w:szCs w:val="28"/>
        </w:rPr>
      </w:pPr>
    </w:p>
    <w:p w:rsidR="00485CE8" w:rsidRPr="00200C1A" w:rsidRDefault="009B3C8F" w:rsidP="00200C1A">
      <w:pPr>
        <w:pStyle w:val="ad"/>
        <w:rPr>
          <w:b/>
          <w:bCs/>
          <w:szCs w:val="28"/>
        </w:rPr>
      </w:pPr>
      <w:bookmarkStart w:id="90" w:name="_docStart_10"/>
      <w:bookmarkStart w:id="91" w:name="_title_10"/>
      <w:bookmarkStart w:id="92" w:name="_ref_1-2d9ccee8c6f843"/>
      <w:bookmarkEnd w:id="90"/>
      <w:r w:rsidRPr="00200C1A">
        <w:rPr>
          <w:b/>
          <w:szCs w:val="28"/>
        </w:rPr>
        <w:t>Порядок передачи документов бухгалтерского учёта и дел при смене руководителя</w:t>
      </w:r>
      <w:bookmarkEnd w:id="91"/>
      <w:bookmarkEnd w:id="92"/>
      <w:r w:rsidRPr="00200C1A">
        <w:rPr>
          <w:b/>
          <w:szCs w:val="28"/>
        </w:rPr>
        <w:t>,</w:t>
      </w:r>
      <w:r w:rsidRPr="00200C1A">
        <w:rPr>
          <w:b/>
          <w:bCs/>
          <w:szCs w:val="28"/>
        </w:rPr>
        <w:t xml:space="preserve"> ведущего специалиста 1 разряда </w:t>
      </w:r>
      <w:bookmarkStart w:id="93" w:name="_ref_1-2bafcec354c74f"/>
      <w:r w:rsidR="00485CE8" w:rsidRPr="00200C1A">
        <w:rPr>
          <w:b/>
          <w:bCs/>
          <w:szCs w:val="28"/>
        </w:rPr>
        <w:t>аппарата Думы</w:t>
      </w:r>
    </w:p>
    <w:p w:rsidR="00241E82" w:rsidRPr="00200C1A" w:rsidRDefault="009B3C8F" w:rsidP="00200C1A">
      <w:pPr>
        <w:pStyle w:val="ad"/>
        <w:rPr>
          <w:b/>
          <w:szCs w:val="28"/>
        </w:rPr>
      </w:pPr>
      <w:r w:rsidRPr="00200C1A">
        <w:rPr>
          <w:b/>
          <w:szCs w:val="28"/>
        </w:rPr>
        <w:t>Организация передачи документов и дел</w:t>
      </w:r>
      <w:bookmarkStart w:id="94" w:name="_ref_1-654d3ad4836b42"/>
      <w:bookmarkEnd w:id="93"/>
    </w:p>
    <w:p w:rsidR="00241E82" w:rsidRPr="00200C1A" w:rsidRDefault="00241E82" w:rsidP="00200C1A">
      <w:pPr>
        <w:spacing w:after="0" w:line="240" w:lineRule="auto"/>
        <w:jc w:val="both"/>
        <w:rPr>
          <w:rFonts w:ascii="Times New Roman" w:hAnsi="Times New Roman" w:cs="Times New Roman"/>
          <w:b/>
          <w:sz w:val="28"/>
          <w:szCs w:val="28"/>
        </w:rPr>
      </w:pPr>
      <w:r w:rsidRPr="00200C1A">
        <w:rPr>
          <w:rFonts w:ascii="Times New Roman" w:hAnsi="Times New Roman" w:cs="Times New Roman"/>
          <w:sz w:val="28"/>
          <w:szCs w:val="28"/>
        </w:rPr>
        <w:t xml:space="preserve">1.1. </w:t>
      </w:r>
      <w:r w:rsidR="009B3C8F" w:rsidRPr="00200C1A">
        <w:rPr>
          <w:rFonts w:ascii="Times New Roman" w:hAnsi="Times New Roman" w:cs="Times New Roman"/>
          <w:sz w:val="28"/>
          <w:szCs w:val="28"/>
        </w:rPr>
        <w:t xml:space="preserve">Основанием для передачи документов и дел </w:t>
      </w:r>
      <w:r w:rsidRPr="00200C1A">
        <w:rPr>
          <w:rFonts w:ascii="Times New Roman" w:hAnsi="Times New Roman" w:cs="Times New Roman"/>
          <w:sz w:val="28"/>
          <w:szCs w:val="28"/>
        </w:rPr>
        <w:t>является прекращение полномочий</w:t>
      </w:r>
    </w:p>
    <w:p w:rsidR="00241E82" w:rsidRPr="00200C1A" w:rsidRDefault="009B3C8F" w:rsidP="00200C1A">
      <w:pPr>
        <w:pStyle w:val="Normalunindented"/>
        <w:spacing w:before="0" w:after="0" w:line="240" w:lineRule="auto"/>
        <w:rPr>
          <w:sz w:val="28"/>
          <w:szCs w:val="28"/>
        </w:rPr>
      </w:pPr>
      <w:r w:rsidRPr="00200C1A">
        <w:rPr>
          <w:sz w:val="28"/>
          <w:szCs w:val="28"/>
        </w:rPr>
        <w:t xml:space="preserve">руководителя, </w:t>
      </w:r>
      <w:r w:rsidR="00241E82" w:rsidRPr="00200C1A">
        <w:rPr>
          <w:sz w:val="28"/>
          <w:szCs w:val="28"/>
        </w:rPr>
        <w:t> </w:t>
      </w:r>
      <w:proofErr w:type="gramStart"/>
      <w:r w:rsidR="00241E82" w:rsidRPr="00200C1A">
        <w:rPr>
          <w:sz w:val="28"/>
          <w:szCs w:val="28"/>
        </w:rPr>
        <w:t xml:space="preserve">( </w:t>
      </w:r>
      <w:proofErr w:type="gramEnd"/>
      <w:r w:rsidR="00241E82" w:rsidRPr="00200C1A">
        <w:rPr>
          <w:sz w:val="28"/>
          <w:szCs w:val="28"/>
        </w:rPr>
        <w:t>распоряжение и т.п.)</w:t>
      </w:r>
      <w:r w:rsidRPr="00200C1A">
        <w:rPr>
          <w:sz w:val="28"/>
          <w:szCs w:val="28"/>
        </w:rPr>
        <w:t xml:space="preserve">  об освобождении от должности     (должностное лицо, на которое </w:t>
      </w:r>
      <w:r w:rsidR="00241E82" w:rsidRPr="00200C1A">
        <w:rPr>
          <w:sz w:val="28"/>
          <w:szCs w:val="28"/>
        </w:rPr>
        <w:t>возложено ведение бюджетного учёта)</w:t>
      </w:r>
      <w:r w:rsidRPr="00200C1A">
        <w:rPr>
          <w:sz w:val="28"/>
          <w:szCs w:val="28"/>
        </w:rPr>
        <w:t>.</w:t>
      </w:r>
      <w:bookmarkStart w:id="95" w:name="_ref_1-d96fa69feffd47"/>
      <w:bookmarkEnd w:id="94"/>
    </w:p>
    <w:p w:rsidR="009B3C8F" w:rsidRPr="00200C1A" w:rsidRDefault="00241E82" w:rsidP="00200C1A">
      <w:pPr>
        <w:pStyle w:val="Normalunindented"/>
        <w:spacing w:before="0" w:after="0" w:line="240" w:lineRule="auto"/>
        <w:rPr>
          <w:b/>
          <w:sz w:val="28"/>
          <w:szCs w:val="28"/>
        </w:rPr>
      </w:pPr>
      <w:r w:rsidRPr="00200C1A">
        <w:rPr>
          <w:sz w:val="28"/>
          <w:szCs w:val="28"/>
        </w:rPr>
        <w:t xml:space="preserve">1.2. </w:t>
      </w:r>
      <w:r w:rsidR="009B3C8F" w:rsidRPr="00200C1A">
        <w:rPr>
          <w:sz w:val="28"/>
          <w:szCs w:val="28"/>
        </w:rPr>
        <w:t>При возникновении основ</w:t>
      </w:r>
      <w:r w:rsidRPr="00200C1A">
        <w:rPr>
          <w:sz w:val="28"/>
          <w:szCs w:val="28"/>
        </w:rPr>
        <w:t>ания, названного в п. 1.1, издаё</w:t>
      </w:r>
      <w:r w:rsidR="009B3C8F" w:rsidRPr="00200C1A">
        <w:rPr>
          <w:sz w:val="28"/>
          <w:szCs w:val="28"/>
        </w:rPr>
        <w:t xml:space="preserve">тся </w:t>
      </w:r>
      <w:r w:rsidR="000256E4" w:rsidRPr="00200C1A">
        <w:rPr>
          <w:sz w:val="28"/>
          <w:szCs w:val="28"/>
          <w:u w:val="single"/>
        </w:rPr>
        <w:t xml:space="preserve"> (</w:t>
      </w:r>
      <w:r w:rsidR="009B3C8F" w:rsidRPr="00200C1A">
        <w:rPr>
          <w:sz w:val="28"/>
          <w:szCs w:val="28"/>
          <w:u w:val="single"/>
        </w:rPr>
        <w:t>распоряжение и т.п.)  </w:t>
      </w:r>
      <w:r w:rsidRPr="00200C1A">
        <w:rPr>
          <w:sz w:val="28"/>
          <w:szCs w:val="28"/>
          <w:u w:val="single"/>
        </w:rPr>
        <w:t xml:space="preserve"> </w:t>
      </w:r>
      <w:r w:rsidR="009B3C8F" w:rsidRPr="00200C1A">
        <w:rPr>
          <w:sz w:val="28"/>
          <w:szCs w:val="28"/>
        </w:rPr>
        <w:t>о передаче до</w:t>
      </w:r>
      <w:r w:rsidRPr="00200C1A">
        <w:rPr>
          <w:sz w:val="28"/>
          <w:szCs w:val="28"/>
        </w:rPr>
        <w:t>кументов и дел. В нё</w:t>
      </w:r>
      <w:r w:rsidR="009B3C8F" w:rsidRPr="00200C1A">
        <w:rPr>
          <w:sz w:val="28"/>
          <w:szCs w:val="28"/>
        </w:rPr>
        <w:t>м указываются:</w:t>
      </w:r>
      <w:bookmarkEnd w:id="95"/>
    </w:p>
    <w:p w:rsidR="009B3C8F" w:rsidRPr="00200C1A" w:rsidRDefault="009B3C8F" w:rsidP="00200C1A">
      <w:pPr>
        <w:spacing w:after="0" w:line="240" w:lineRule="auto"/>
        <w:jc w:val="both"/>
        <w:rPr>
          <w:rFonts w:ascii="Times New Roman" w:hAnsi="Times New Roman" w:cs="Times New Roman"/>
          <w:sz w:val="28"/>
          <w:szCs w:val="28"/>
        </w:rPr>
      </w:pPr>
      <w:r w:rsidRPr="00200C1A">
        <w:rPr>
          <w:rFonts w:ascii="Times New Roman" w:hAnsi="Times New Roman" w:cs="Times New Roman"/>
          <w:sz w:val="28"/>
          <w:szCs w:val="28"/>
        </w:rPr>
        <w:t>а) лицо, передающее документы и дела;</w:t>
      </w:r>
    </w:p>
    <w:p w:rsidR="009B3C8F" w:rsidRPr="00200C1A" w:rsidRDefault="009B3C8F" w:rsidP="00200C1A">
      <w:pPr>
        <w:spacing w:after="0" w:line="240" w:lineRule="auto"/>
        <w:rPr>
          <w:rFonts w:ascii="Times New Roman" w:hAnsi="Times New Roman" w:cs="Times New Roman"/>
          <w:sz w:val="28"/>
          <w:szCs w:val="28"/>
        </w:rPr>
      </w:pPr>
      <w:r w:rsidRPr="00200C1A">
        <w:rPr>
          <w:rFonts w:ascii="Times New Roman" w:hAnsi="Times New Roman" w:cs="Times New Roman"/>
          <w:sz w:val="28"/>
          <w:szCs w:val="28"/>
        </w:rPr>
        <w:t>б) лицо, которому передаются документы и дела;</w:t>
      </w:r>
    </w:p>
    <w:p w:rsidR="009B3C8F" w:rsidRPr="00200C1A" w:rsidRDefault="009B3C8F" w:rsidP="00200C1A">
      <w:pPr>
        <w:spacing w:after="0" w:line="240" w:lineRule="auto"/>
        <w:rPr>
          <w:rFonts w:ascii="Times New Roman" w:hAnsi="Times New Roman" w:cs="Times New Roman"/>
          <w:sz w:val="28"/>
          <w:szCs w:val="28"/>
        </w:rPr>
      </w:pPr>
      <w:r w:rsidRPr="00200C1A">
        <w:rPr>
          <w:rFonts w:ascii="Times New Roman" w:hAnsi="Times New Roman" w:cs="Times New Roman"/>
          <w:sz w:val="28"/>
          <w:szCs w:val="28"/>
        </w:rPr>
        <w:t>в) дата передачи документов и дел и время начала и предельный срок такой передачи;</w:t>
      </w:r>
    </w:p>
    <w:p w:rsidR="009B3C8F" w:rsidRPr="00200C1A" w:rsidRDefault="009B3C8F" w:rsidP="00200C1A">
      <w:pPr>
        <w:spacing w:after="0" w:line="240" w:lineRule="auto"/>
        <w:rPr>
          <w:rFonts w:ascii="Times New Roman" w:hAnsi="Times New Roman" w:cs="Times New Roman"/>
          <w:sz w:val="28"/>
          <w:szCs w:val="28"/>
        </w:rPr>
      </w:pPr>
      <w:r w:rsidRPr="00200C1A">
        <w:rPr>
          <w:rFonts w:ascii="Times New Roman" w:hAnsi="Times New Roman" w:cs="Times New Roman"/>
          <w:sz w:val="28"/>
          <w:szCs w:val="28"/>
        </w:rPr>
        <w:t>г) состав комиссии, создаваемой для передачи документов и дел (далее - комиссия);</w:t>
      </w:r>
    </w:p>
    <w:p w:rsidR="00241E82" w:rsidRPr="00200C1A" w:rsidRDefault="009B3C8F" w:rsidP="00200C1A">
      <w:pPr>
        <w:spacing w:after="0" w:line="240" w:lineRule="auto"/>
        <w:rPr>
          <w:rFonts w:ascii="Times New Roman" w:hAnsi="Times New Roman" w:cs="Times New Roman"/>
          <w:sz w:val="28"/>
          <w:szCs w:val="28"/>
        </w:rPr>
      </w:pPr>
      <w:r w:rsidRPr="00200C1A">
        <w:rPr>
          <w:rFonts w:ascii="Times New Roman" w:hAnsi="Times New Roman" w:cs="Times New Roman"/>
          <w:sz w:val="28"/>
          <w:szCs w:val="28"/>
        </w:rPr>
        <w:t>д) перечень имущества и обязательств, подлежащих инвентаризации, и состав инвентаризационной комиссии (если он отличается от состава комиссии, создаваемой для передачи документов и дел).</w:t>
      </w:r>
      <w:bookmarkStart w:id="96" w:name="_ref_1-ace282f397fe41"/>
    </w:p>
    <w:p w:rsidR="009B3C8F" w:rsidRPr="00200C1A" w:rsidRDefault="00241E82" w:rsidP="00200C1A">
      <w:pPr>
        <w:spacing w:after="0" w:line="240" w:lineRule="auto"/>
        <w:rPr>
          <w:rFonts w:ascii="Times New Roman" w:hAnsi="Times New Roman" w:cs="Times New Roman"/>
          <w:sz w:val="28"/>
          <w:szCs w:val="28"/>
        </w:rPr>
      </w:pPr>
      <w:r w:rsidRPr="00200C1A">
        <w:rPr>
          <w:rFonts w:ascii="Times New Roman" w:hAnsi="Times New Roman" w:cs="Times New Roman"/>
          <w:sz w:val="28"/>
          <w:szCs w:val="28"/>
        </w:rPr>
        <w:t xml:space="preserve">1.3. </w:t>
      </w:r>
      <w:r w:rsidR="009B3C8F" w:rsidRPr="00200C1A">
        <w:rPr>
          <w:rFonts w:ascii="Times New Roman" w:hAnsi="Times New Roman" w:cs="Times New Roman"/>
          <w:sz w:val="28"/>
          <w:szCs w:val="28"/>
        </w:rPr>
        <w:t xml:space="preserve">На время участия в работе комиссии ее члены освобождаются от исполнения своих непосредственных должностных обязанностей, если иное не указано в </w:t>
      </w:r>
      <w:r w:rsidR="009B3C8F" w:rsidRPr="00200C1A">
        <w:rPr>
          <w:rFonts w:ascii="Times New Roman" w:hAnsi="Times New Roman" w:cs="Times New Roman"/>
          <w:sz w:val="28"/>
          <w:szCs w:val="28"/>
          <w:u w:val="single"/>
        </w:rPr>
        <w:t xml:space="preserve">    </w:t>
      </w:r>
      <w:proofErr w:type="gramStart"/>
      <w:r w:rsidR="009B3C8F" w:rsidRPr="00200C1A">
        <w:rPr>
          <w:rFonts w:ascii="Times New Roman" w:hAnsi="Times New Roman" w:cs="Times New Roman"/>
          <w:sz w:val="28"/>
          <w:szCs w:val="28"/>
          <w:u w:val="single"/>
        </w:rPr>
        <w:t xml:space="preserve">( </w:t>
      </w:r>
      <w:proofErr w:type="gramEnd"/>
      <w:r w:rsidR="009B3C8F" w:rsidRPr="00200C1A">
        <w:rPr>
          <w:rFonts w:ascii="Times New Roman" w:hAnsi="Times New Roman" w:cs="Times New Roman"/>
          <w:sz w:val="28"/>
          <w:szCs w:val="28"/>
          <w:u w:val="single"/>
        </w:rPr>
        <w:t>распоряжении и т.п.)    </w:t>
      </w:r>
      <w:r w:rsidR="009B3C8F" w:rsidRPr="00200C1A">
        <w:rPr>
          <w:rFonts w:ascii="Times New Roman" w:hAnsi="Times New Roman" w:cs="Times New Roman"/>
          <w:sz w:val="28"/>
          <w:szCs w:val="28"/>
        </w:rPr>
        <w:t xml:space="preserve"> о передаче документов и дел.</w:t>
      </w:r>
      <w:bookmarkEnd w:id="96"/>
    </w:p>
    <w:p w:rsidR="00241E82" w:rsidRPr="00200C1A" w:rsidRDefault="009B3C8F" w:rsidP="00200C1A">
      <w:pPr>
        <w:pStyle w:val="heading1normal"/>
        <w:spacing w:before="0" w:after="0" w:line="240" w:lineRule="auto"/>
        <w:jc w:val="center"/>
        <w:rPr>
          <w:b/>
          <w:sz w:val="28"/>
          <w:szCs w:val="28"/>
        </w:rPr>
      </w:pPr>
      <w:bookmarkStart w:id="97" w:name="_ref_1-8bec896cc1fc43"/>
      <w:r w:rsidRPr="00200C1A">
        <w:rPr>
          <w:b/>
          <w:sz w:val="28"/>
          <w:szCs w:val="28"/>
        </w:rPr>
        <w:t>Порядок передачи документов и дел</w:t>
      </w:r>
      <w:bookmarkStart w:id="98" w:name="_ref_1-f8f712edbc0d4e"/>
      <w:bookmarkEnd w:id="97"/>
    </w:p>
    <w:p w:rsidR="00241E82" w:rsidRPr="00200C1A" w:rsidRDefault="00241E82" w:rsidP="00200C1A">
      <w:pPr>
        <w:pStyle w:val="Normalunindented"/>
        <w:spacing w:before="0" w:after="0" w:line="240" w:lineRule="auto"/>
        <w:rPr>
          <w:sz w:val="28"/>
          <w:szCs w:val="28"/>
        </w:rPr>
      </w:pPr>
      <w:r w:rsidRPr="00200C1A">
        <w:rPr>
          <w:sz w:val="28"/>
          <w:szCs w:val="28"/>
        </w:rPr>
        <w:t xml:space="preserve">2.1. </w:t>
      </w:r>
      <w:r w:rsidR="009B3C8F" w:rsidRPr="00200C1A">
        <w:rPr>
          <w:sz w:val="28"/>
          <w:szCs w:val="28"/>
        </w:rPr>
        <w:t>Передача документов и дел начинается с проведения инвентаризации.</w:t>
      </w:r>
      <w:bookmarkStart w:id="99" w:name="_ref_1-ab7dc2730a5644"/>
      <w:bookmarkEnd w:id="98"/>
    </w:p>
    <w:p w:rsidR="00241E82" w:rsidRPr="00200C1A" w:rsidRDefault="00241E82" w:rsidP="00200C1A">
      <w:pPr>
        <w:pStyle w:val="Normalunindented"/>
        <w:spacing w:before="0" w:after="0" w:line="240" w:lineRule="auto"/>
        <w:rPr>
          <w:sz w:val="28"/>
          <w:szCs w:val="28"/>
        </w:rPr>
      </w:pPr>
      <w:r w:rsidRPr="00200C1A">
        <w:rPr>
          <w:sz w:val="28"/>
          <w:szCs w:val="28"/>
        </w:rPr>
        <w:t>2.2. Инвентаризации подлежит всё</w:t>
      </w:r>
      <w:r w:rsidR="009B3C8F" w:rsidRPr="00200C1A">
        <w:rPr>
          <w:sz w:val="28"/>
          <w:szCs w:val="28"/>
        </w:rPr>
        <w:t xml:space="preserve"> имущество, которое закреплено за лицом, передающим дела и документы.</w:t>
      </w:r>
      <w:bookmarkStart w:id="100" w:name="_ref_1-49ce029fa9d84f"/>
      <w:bookmarkEnd w:id="99"/>
    </w:p>
    <w:p w:rsidR="00241E82" w:rsidRPr="00200C1A" w:rsidRDefault="00241E82" w:rsidP="00200C1A">
      <w:pPr>
        <w:pStyle w:val="Normalunindented"/>
        <w:spacing w:before="0" w:after="0" w:line="240" w:lineRule="auto"/>
        <w:rPr>
          <w:sz w:val="28"/>
          <w:szCs w:val="28"/>
        </w:rPr>
      </w:pPr>
      <w:r w:rsidRPr="00200C1A">
        <w:rPr>
          <w:sz w:val="28"/>
          <w:szCs w:val="28"/>
        </w:rPr>
        <w:t xml:space="preserve">2.3. </w:t>
      </w:r>
      <w:r w:rsidR="009B3C8F" w:rsidRPr="00200C1A">
        <w:rPr>
          <w:sz w:val="28"/>
          <w:szCs w:val="28"/>
        </w:rPr>
        <w:t>Проведение инвентаризации и оформление е</w:t>
      </w:r>
      <w:r w:rsidRPr="00200C1A">
        <w:rPr>
          <w:sz w:val="28"/>
          <w:szCs w:val="28"/>
        </w:rPr>
        <w:t>ё</w:t>
      </w:r>
      <w:r w:rsidR="009B3C8F" w:rsidRPr="00200C1A">
        <w:rPr>
          <w:sz w:val="28"/>
          <w:szCs w:val="28"/>
        </w:rPr>
        <w:t xml:space="preserve"> результатов осуществляется в соответствии с Порядком проведения инвентаризации, привед</w:t>
      </w:r>
      <w:r w:rsidRPr="00200C1A">
        <w:rPr>
          <w:sz w:val="28"/>
          <w:szCs w:val="28"/>
        </w:rPr>
        <w:t>ё</w:t>
      </w:r>
      <w:r w:rsidR="009B3C8F" w:rsidRPr="00200C1A">
        <w:rPr>
          <w:sz w:val="28"/>
          <w:szCs w:val="28"/>
        </w:rPr>
        <w:t xml:space="preserve">нным в </w:t>
      </w:r>
      <w:r w:rsidR="009B3C8F" w:rsidRPr="00200C1A">
        <w:rPr>
          <w:color w:val="0070C0"/>
          <w:sz w:val="28"/>
          <w:szCs w:val="28"/>
        </w:rPr>
        <w:t xml:space="preserve">Приложении № </w:t>
      </w:r>
      <w:r w:rsidR="000A1412" w:rsidRPr="00200C1A">
        <w:rPr>
          <w:color w:val="0070C0"/>
          <w:sz w:val="28"/>
          <w:szCs w:val="28"/>
        </w:rPr>
        <w:t xml:space="preserve">3 </w:t>
      </w:r>
      <w:r w:rsidR="009B3C8F" w:rsidRPr="00200C1A">
        <w:rPr>
          <w:sz w:val="28"/>
          <w:szCs w:val="28"/>
        </w:rPr>
        <w:t>к Уч</w:t>
      </w:r>
      <w:r w:rsidRPr="00200C1A">
        <w:rPr>
          <w:sz w:val="28"/>
          <w:szCs w:val="28"/>
        </w:rPr>
        <w:t>ё</w:t>
      </w:r>
      <w:r w:rsidR="009B3C8F" w:rsidRPr="00200C1A">
        <w:rPr>
          <w:sz w:val="28"/>
          <w:szCs w:val="28"/>
        </w:rPr>
        <w:t>тной политике.</w:t>
      </w:r>
      <w:bookmarkStart w:id="101" w:name="_ref_1-26bdc5890a1f4f"/>
      <w:bookmarkEnd w:id="100"/>
    </w:p>
    <w:p w:rsidR="009B3C8F" w:rsidRPr="00200C1A" w:rsidRDefault="00241E82" w:rsidP="00200C1A">
      <w:pPr>
        <w:pStyle w:val="Normalunindented"/>
        <w:spacing w:before="0" w:after="0" w:line="240" w:lineRule="auto"/>
        <w:rPr>
          <w:sz w:val="28"/>
          <w:szCs w:val="28"/>
        </w:rPr>
      </w:pPr>
      <w:r w:rsidRPr="00200C1A">
        <w:rPr>
          <w:sz w:val="28"/>
          <w:szCs w:val="28"/>
        </w:rPr>
        <w:t xml:space="preserve">2.4. </w:t>
      </w:r>
      <w:r w:rsidR="009B3C8F" w:rsidRPr="00200C1A">
        <w:rPr>
          <w:sz w:val="28"/>
          <w:szCs w:val="28"/>
        </w:rPr>
        <w:t>Непосредственно при передаче дел и документов осуществляются следующие действия:</w:t>
      </w:r>
      <w:bookmarkEnd w:id="101"/>
    </w:p>
    <w:p w:rsidR="009B3C8F" w:rsidRPr="00200C1A" w:rsidRDefault="009B3C8F" w:rsidP="00200C1A">
      <w:pPr>
        <w:spacing w:after="0" w:line="240" w:lineRule="auto"/>
        <w:rPr>
          <w:rFonts w:ascii="Times New Roman" w:hAnsi="Times New Roman" w:cs="Times New Roman"/>
          <w:sz w:val="28"/>
          <w:szCs w:val="28"/>
        </w:rPr>
      </w:pPr>
      <w:r w:rsidRPr="00200C1A">
        <w:rPr>
          <w:rFonts w:ascii="Times New Roman" w:hAnsi="Times New Roman" w:cs="Times New Roman"/>
          <w:sz w:val="28"/>
          <w:szCs w:val="28"/>
        </w:rPr>
        <w:t xml:space="preserve">а) передающее лицо в </w:t>
      </w:r>
      <w:proofErr w:type="gramStart"/>
      <w:r w:rsidRPr="00200C1A">
        <w:rPr>
          <w:rFonts w:ascii="Times New Roman" w:hAnsi="Times New Roman" w:cs="Times New Roman"/>
          <w:sz w:val="28"/>
          <w:szCs w:val="28"/>
        </w:rPr>
        <w:t>присутствии</w:t>
      </w:r>
      <w:proofErr w:type="gramEnd"/>
      <w:r w:rsidRPr="00200C1A">
        <w:rPr>
          <w:rFonts w:ascii="Times New Roman" w:hAnsi="Times New Roman" w:cs="Times New Roman"/>
          <w:sz w:val="28"/>
          <w:szCs w:val="28"/>
        </w:rPr>
        <w:t xml:space="preserve"> всех членов комиссии демонстрирует принимающему лицу все передаваемые документы, в том числе:</w:t>
      </w:r>
    </w:p>
    <w:p w:rsidR="009B3C8F" w:rsidRPr="00200C1A" w:rsidRDefault="009B3C8F" w:rsidP="00200C1A">
      <w:pPr>
        <w:spacing w:after="0" w:line="240" w:lineRule="auto"/>
        <w:rPr>
          <w:rFonts w:ascii="Times New Roman" w:hAnsi="Times New Roman" w:cs="Times New Roman"/>
          <w:sz w:val="28"/>
          <w:szCs w:val="28"/>
        </w:rPr>
      </w:pPr>
      <w:r w:rsidRPr="00200C1A">
        <w:rPr>
          <w:rFonts w:ascii="Times New Roman" w:hAnsi="Times New Roman" w:cs="Times New Roman"/>
          <w:sz w:val="28"/>
          <w:szCs w:val="28"/>
        </w:rPr>
        <w:t>- учредительные, регистрационные и иные документы;</w:t>
      </w:r>
    </w:p>
    <w:p w:rsidR="009B3C8F" w:rsidRPr="00200C1A" w:rsidRDefault="00241E82" w:rsidP="00200C1A">
      <w:pPr>
        <w:spacing w:after="0" w:line="240" w:lineRule="auto"/>
        <w:rPr>
          <w:rFonts w:ascii="Times New Roman" w:hAnsi="Times New Roman" w:cs="Times New Roman"/>
          <w:sz w:val="28"/>
          <w:szCs w:val="28"/>
        </w:rPr>
      </w:pPr>
      <w:r w:rsidRPr="00200C1A">
        <w:rPr>
          <w:rFonts w:ascii="Times New Roman" w:hAnsi="Times New Roman" w:cs="Times New Roman"/>
          <w:sz w:val="28"/>
          <w:szCs w:val="28"/>
        </w:rPr>
        <w:t>- документы учё</w:t>
      </w:r>
      <w:r w:rsidR="009B3C8F" w:rsidRPr="00200C1A">
        <w:rPr>
          <w:rFonts w:ascii="Times New Roman" w:hAnsi="Times New Roman" w:cs="Times New Roman"/>
          <w:sz w:val="28"/>
          <w:szCs w:val="28"/>
        </w:rPr>
        <w:t>тной политики;</w:t>
      </w:r>
    </w:p>
    <w:p w:rsidR="009B3C8F" w:rsidRPr="00200C1A" w:rsidRDefault="00241E82" w:rsidP="00200C1A">
      <w:pPr>
        <w:spacing w:after="0" w:line="240" w:lineRule="auto"/>
        <w:rPr>
          <w:rFonts w:ascii="Times New Roman" w:hAnsi="Times New Roman" w:cs="Times New Roman"/>
          <w:sz w:val="28"/>
          <w:szCs w:val="28"/>
        </w:rPr>
      </w:pPr>
      <w:r w:rsidRPr="00200C1A">
        <w:rPr>
          <w:rFonts w:ascii="Times New Roman" w:hAnsi="Times New Roman" w:cs="Times New Roman"/>
          <w:sz w:val="28"/>
          <w:szCs w:val="28"/>
        </w:rPr>
        <w:t>- бюджетную и налоговую отчё</w:t>
      </w:r>
      <w:r w:rsidR="009B3C8F" w:rsidRPr="00200C1A">
        <w:rPr>
          <w:rFonts w:ascii="Times New Roman" w:hAnsi="Times New Roman" w:cs="Times New Roman"/>
          <w:sz w:val="28"/>
          <w:szCs w:val="28"/>
        </w:rPr>
        <w:t>тность;</w:t>
      </w:r>
    </w:p>
    <w:p w:rsidR="009B3C8F" w:rsidRPr="00200C1A" w:rsidRDefault="009B3C8F" w:rsidP="00200C1A">
      <w:pPr>
        <w:spacing w:after="0" w:line="240" w:lineRule="auto"/>
        <w:rPr>
          <w:rFonts w:ascii="Times New Roman" w:hAnsi="Times New Roman" w:cs="Times New Roman"/>
          <w:sz w:val="28"/>
          <w:szCs w:val="28"/>
        </w:rPr>
      </w:pPr>
      <w:r w:rsidRPr="00200C1A">
        <w:rPr>
          <w:rFonts w:ascii="Times New Roman" w:hAnsi="Times New Roman" w:cs="Times New Roman"/>
          <w:sz w:val="28"/>
          <w:szCs w:val="28"/>
        </w:rPr>
        <w:t>- документы, подтверждающие регистрацию прав на недвижимое имущество, документы о регистрации (постановке на учет) транспортных средств;</w:t>
      </w:r>
    </w:p>
    <w:p w:rsidR="009B3C8F" w:rsidRPr="00200C1A" w:rsidRDefault="009B3C8F" w:rsidP="00200C1A">
      <w:pPr>
        <w:spacing w:after="0" w:line="240" w:lineRule="auto"/>
        <w:rPr>
          <w:rFonts w:ascii="Times New Roman" w:hAnsi="Times New Roman" w:cs="Times New Roman"/>
          <w:sz w:val="28"/>
          <w:szCs w:val="28"/>
        </w:rPr>
      </w:pPr>
      <w:r w:rsidRPr="00200C1A">
        <w:rPr>
          <w:rFonts w:ascii="Times New Roman" w:hAnsi="Times New Roman" w:cs="Times New Roman"/>
          <w:sz w:val="28"/>
          <w:szCs w:val="28"/>
        </w:rPr>
        <w:t>- акты ревизий и проверок;</w:t>
      </w:r>
    </w:p>
    <w:p w:rsidR="009B3C8F" w:rsidRPr="00200C1A" w:rsidRDefault="009B3C8F" w:rsidP="00200C1A">
      <w:pPr>
        <w:spacing w:after="0" w:line="240" w:lineRule="auto"/>
        <w:rPr>
          <w:rFonts w:ascii="Times New Roman" w:hAnsi="Times New Roman" w:cs="Times New Roman"/>
          <w:sz w:val="28"/>
          <w:szCs w:val="28"/>
        </w:rPr>
      </w:pPr>
      <w:r w:rsidRPr="00200C1A">
        <w:rPr>
          <w:rFonts w:ascii="Times New Roman" w:hAnsi="Times New Roman" w:cs="Times New Roman"/>
          <w:sz w:val="28"/>
          <w:szCs w:val="28"/>
        </w:rPr>
        <w:t>- план-график закупок;</w:t>
      </w:r>
    </w:p>
    <w:p w:rsidR="009B3C8F" w:rsidRPr="00200C1A" w:rsidRDefault="009B3C8F" w:rsidP="00200C1A">
      <w:pPr>
        <w:spacing w:after="0" w:line="240" w:lineRule="auto"/>
        <w:rPr>
          <w:rFonts w:ascii="Times New Roman" w:hAnsi="Times New Roman" w:cs="Times New Roman"/>
          <w:sz w:val="28"/>
          <w:szCs w:val="28"/>
        </w:rPr>
      </w:pPr>
      <w:r w:rsidRPr="00200C1A">
        <w:rPr>
          <w:rFonts w:ascii="Times New Roman" w:hAnsi="Times New Roman" w:cs="Times New Roman"/>
          <w:sz w:val="28"/>
          <w:szCs w:val="28"/>
        </w:rPr>
        <w:t>- бланки строгой отчетности;</w:t>
      </w:r>
    </w:p>
    <w:p w:rsidR="009B3C8F" w:rsidRPr="00200C1A" w:rsidRDefault="009B3C8F" w:rsidP="00200C1A">
      <w:pPr>
        <w:spacing w:after="0" w:line="240" w:lineRule="auto"/>
        <w:rPr>
          <w:rFonts w:ascii="Times New Roman" w:hAnsi="Times New Roman" w:cs="Times New Roman"/>
          <w:sz w:val="28"/>
          <w:szCs w:val="28"/>
        </w:rPr>
      </w:pPr>
      <w:r w:rsidRPr="00200C1A">
        <w:rPr>
          <w:rFonts w:ascii="Times New Roman" w:hAnsi="Times New Roman" w:cs="Times New Roman"/>
          <w:sz w:val="28"/>
          <w:szCs w:val="28"/>
        </w:rPr>
        <w:lastRenderedPageBreak/>
        <w:t>- материалы о недостачах и хищениях, переданные и не переданные в правоохранительные органы;</w:t>
      </w:r>
    </w:p>
    <w:p w:rsidR="009B3C8F" w:rsidRPr="00200C1A" w:rsidRDefault="009B3C8F" w:rsidP="00200C1A">
      <w:pPr>
        <w:spacing w:after="0" w:line="240" w:lineRule="auto"/>
        <w:rPr>
          <w:rFonts w:ascii="Times New Roman" w:hAnsi="Times New Roman" w:cs="Times New Roman"/>
          <w:sz w:val="28"/>
          <w:szCs w:val="28"/>
        </w:rPr>
      </w:pPr>
      <w:r w:rsidRPr="00200C1A">
        <w:rPr>
          <w:rFonts w:ascii="Times New Roman" w:hAnsi="Times New Roman" w:cs="Times New Roman"/>
          <w:sz w:val="28"/>
          <w:szCs w:val="28"/>
        </w:rPr>
        <w:t>- регистры бухгалтерского учета: книги, оборотные ведомости, карточки, журналы операций и пр.;</w:t>
      </w:r>
    </w:p>
    <w:p w:rsidR="009B3C8F" w:rsidRPr="00200C1A" w:rsidRDefault="009B3C8F" w:rsidP="00200C1A">
      <w:pPr>
        <w:spacing w:after="0" w:line="240" w:lineRule="auto"/>
        <w:rPr>
          <w:rFonts w:ascii="Times New Roman" w:hAnsi="Times New Roman" w:cs="Times New Roman"/>
          <w:sz w:val="28"/>
          <w:szCs w:val="28"/>
        </w:rPr>
      </w:pPr>
      <w:r w:rsidRPr="00200C1A">
        <w:rPr>
          <w:rFonts w:ascii="Times New Roman" w:hAnsi="Times New Roman" w:cs="Times New Roman"/>
          <w:sz w:val="28"/>
          <w:szCs w:val="28"/>
        </w:rPr>
        <w:t>- регистры налогового учета;</w:t>
      </w:r>
    </w:p>
    <w:p w:rsidR="009B3C8F" w:rsidRPr="00200C1A" w:rsidRDefault="009B3C8F" w:rsidP="00200C1A">
      <w:pPr>
        <w:spacing w:after="0" w:line="240" w:lineRule="auto"/>
        <w:rPr>
          <w:rFonts w:ascii="Times New Roman" w:hAnsi="Times New Roman" w:cs="Times New Roman"/>
          <w:sz w:val="28"/>
          <w:szCs w:val="28"/>
        </w:rPr>
      </w:pPr>
      <w:r w:rsidRPr="00200C1A">
        <w:rPr>
          <w:rFonts w:ascii="Times New Roman" w:hAnsi="Times New Roman" w:cs="Times New Roman"/>
          <w:sz w:val="28"/>
          <w:szCs w:val="28"/>
        </w:rPr>
        <w:t>- договоры с контрагентами;</w:t>
      </w:r>
    </w:p>
    <w:p w:rsidR="009B3C8F" w:rsidRPr="00200C1A" w:rsidRDefault="009B3C8F" w:rsidP="00200C1A">
      <w:pPr>
        <w:spacing w:after="0" w:line="240" w:lineRule="auto"/>
        <w:rPr>
          <w:rFonts w:ascii="Times New Roman" w:hAnsi="Times New Roman" w:cs="Times New Roman"/>
          <w:sz w:val="28"/>
          <w:szCs w:val="28"/>
        </w:rPr>
      </w:pPr>
      <w:r w:rsidRPr="00200C1A">
        <w:rPr>
          <w:rFonts w:ascii="Times New Roman" w:hAnsi="Times New Roman" w:cs="Times New Roman"/>
          <w:sz w:val="28"/>
          <w:szCs w:val="28"/>
        </w:rPr>
        <w:t>- акты сверки расчетов с налоговыми органами, контрагентами;</w:t>
      </w:r>
    </w:p>
    <w:p w:rsidR="009B3C8F" w:rsidRPr="00200C1A" w:rsidRDefault="00241E82" w:rsidP="00200C1A">
      <w:pPr>
        <w:spacing w:after="0" w:line="240" w:lineRule="auto"/>
        <w:rPr>
          <w:rFonts w:ascii="Times New Roman" w:hAnsi="Times New Roman" w:cs="Times New Roman"/>
          <w:sz w:val="28"/>
          <w:szCs w:val="28"/>
        </w:rPr>
      </w:pPr>
      <w:r w:rsidRPr="00200C1A">
        <w:rPr>
          <w:rFonts w:ascii="Times New Roman" w:hAnsi="Times New Roman" w:cs="Times New Roman"/>
          <w:sz w:val="28"/>
          <w:szCs w:val="28"/>
        </w:rPr>
        <w:t>- первичные (сводные) учё</w:t>
      </w:r>
      <w:r w:rsidR="009B3C8F" w:rsidRPr="00200C1A">
        <w:rPr>
          <w:rFonts w:ascii="Times New Roman" w:hAnsi="Times New Roman" w:cs="Times New Roman"/>
          <w:sz w:val="28"/>
          <w:szCs w:val="28"/>
        </w:rPr>
        <w:t>тные документы;</w:t>
      </w:r>
    </w:p>
    <w:p w:rsidR="009B3C8F" w:rsidRPr="00200C1A" w:rsidRDefault="009B3C8F" w:rsidP="00200C1A">
      <w:pPr>
        <w:spacing w:after="0" w:line="240" w:lineRule="auto"/>
        <w:rPr>
          <w:rFonts w:ascii="Times New Roman" w:hAnsi="Times New Roman" w:cs="Times New Roman"/>
          <w:sz w:val="28"/>
          <w:szCs w:val="28"/>
        </w:rPr>
      </w:pPr>
      <w:r w:rsidRPr="00200C1A">
        <w:rPr>
          <w:rFonts w:ascii="Times New Roman" w:hAnsi="Times New Roman" w:cs="Times New Roman"/>
          <w:sz w:val="28"/>
          <w:szCs w:val="28"/>
        </w:rPr>
        <w:t>- книгу покупок, книгу продаж, журналы регистрации счетов-фактур;</w:t>
      </w:r>
    </w:p>
    <w:p w:rsidR="009B3C8F" w:rsidRPr="00200C1A" w:rsidRDefault="009B3C8F" w:rsidP="00200C1A">
      <w:pPr>
        <w:spacing w:after="0" w:line="240" w:lineRule="auto"/>
        <w:rPr>
          <w:rFonts w:ascii="Times New Roman" w:hAnsi="Times New Roman" w:cs="Times New Roman"/>
          <w:sz w:val="28"/>
          <w:szCs w:val="28"/>
        </w:rPr>
      </w:pPr>
      <w:r w:rsidRPr="00200C1A">
        <w:rPr>
          <w:rFonts w:ascii="Times New Roman" w:hAnsi="Times New Roman" w:cs="Times New Roman"/>
          <w:sz w:val="28"/>
          <w:szCs w:val="28"/>
        </w:rPr>
        <w:t>- документы по инвентаризации имущества и обязательств, в том числе акты инвентаризации, инвентаризационные описи, сличительные ведомости;</w:t>
      </w:r>
    </w:p>
    <w:p w:rsidR="009B3C8F" w:rsidRPr="00200C1A" w:rsidRDefault="009B3C8F" w:rsidP="00200C1A">
      <w:pPr>
        <w:spacing w:after="0" w:line="240" w:lineRule="auto"/>
        <w:jc w:val="both"/>
        <w:rPr>
          <w:rFonts w:ascii="Times New Roman" w:hAnsi="Times New Roman" w:cs="Times New Roman"/>
          <w:sz w:val="28"/>
          <w:szCs w:val="28"/>
        </w:rPr>
      </w:pPr>
      <w:r w:rsidRPr="00200C1A">
        <w:rPr>
          <w:rFonts w:ascii="Times New Roman" w:hAnsi="Times New Roman" w:cs="Times New Roman"/>
          <w:sz w:val="28"/>
          <w:szCs w:val="28"/>
        </w:rPr>
        <w:t>- иные документы;</w:t>
      </w:r>
    </w:p>
    <w:p w:rsidR="009B3C8F" w:rsidRPr="00200C1A" w:rsidRDefault="009B3C8F" w:rsidP="00200C1A">
      <w:pPr>
        <w:spacing w:after="0" w:line="240" w:lineRule="auto"/>
        <w:jc w:val="both"/>
        <w:rPr>
          <w:rFonts w:ascii="Times New Roman" w:hAnsi="Times New Roman" w:cs="Times New Roman"/>
          <w:sz w:val="28"/>
          <w:szCs w:val="28"/>
        </w:rPr>
      </w:pPr>
      <w:r w:rsidRPr="00200C1A">
        <w:rPr>
          <w:rFonts w:ascii="Times New Roman" w:hAnsi="Times New Roman" w:cs="Times New Roman"/>
          <w:sz w:val="28"/>
          <w:szCs w:val="28"/>
        </w:rPr>
        <w:t xml:space="preserve">б) передающее лицо в </w:t>
      </w:r>
      <w:proofErr w:type="gramStart"/>
      <w:r w:rsidRPr="00200C1A">
        <w:rPr>
          <w:rFonts w:ascii="Times New Roman" w:hAnsi="Times New Roman" w:cs="Times New Roman"/>
          <w:sz w:val="28"/>
          <w:szCs w:val="28"/>
        </w:rPr>
        <w:t>присутствии</w:t>
      </w:r>
      <w:proofErr w:type="gramEnd"/>
      <w:r w:rsidRPr="00200C1A">
        <w:rPr>
          <w:rFonts w:ascii="Times New Roman" w:hAnsi="Times New Roman" w:cs="Times New Roman"/>
          <w:sz w:val="28"/>
          <w:szCs w:val="28"/>
        </w:rPr>
        <w:t xml:space="preserve"> всех членов комиссии демонстрирует принимающему лицу всю информацию, которая имеется в электронном виде и подлежит передаче (бухгалтерские базы, пароли и иные средства доступа к необходимым для работы ресурсам и пр.);</w:t>
      </w:r>
    </w:p>
    <w:p w:rsidR="009B3C8F" w:rsidRPr="00200C1A" w:rsidRDefault="009B3C8F" w:rsidP="00200C1A">
      <w:pPr>
        <w:spacing w:after="0" w:line="240" w:lineRule="auto"/>
        <w:jc w:val="both"/>
        <w:rPr>
          <w:rFonts w:ascii="Times New Roman" w:hAnsi="Times New Roman" w:cs="Times New Roman"/>
          <w:sz w:val="28"/>
          <w:szCs w:val="28"/>
        </w:rPr>
      </w:pPr>
      <w:r w:rsidRPr="00200C1A">
        <w:rPr>
          <w:rFonts w:ascii="Times New Roman" w:hAnsi="Times New Roman" w:cs="Times New Roman"/>
          <w:sz w:val="28"/>
          <w:szCs w:val="28"/>
        </w:rPr>
        <w:t xml:space="preserve">в) передающее лицо в </w:t>
      </w:r>
      <w:proofErr w:type="gramStart"/>
      <w:r w:rsidRPr="00200C1A">
        <w:rPr>
          <w:rFonts w:ascii="Times New Roman" w:hAnsi="Times New Roman" w:cs="Times New Roman"/>
          <w:sz w:val="28"/>
          <w:szCs w:val="28"/>
        </w:rPr>
        <w:t>присутст</w:t>
      </w:r>
      <w:r w:rsidR="00241E82" w:rsidRPr="00200C1A">
        <w:rPr>
          <w:rFonts w:ascii="Times New Roman" w:hAnsi="Times New Roman" w:cs="Times New Roman"/>
          <w:sz w:val="28"/>
          <w:szCs w:val="28"/>
        </w:rPr>
        <w:t>вии</w:t>
      </w:r>
      <w:proofErr w:type="gramEnd"/>
      <w:r w:rsidR="00241E82" w:rsidRPr="00200C1A">
        <w:rPr>
          <w:rFonts w:ascii="Times New Roman" w:hAnsi="Times New Roman" w:cs="Times New Roman"/>
          <w:sz w:val="28"/>
          <w:szCs w:val="28"/>
        </w:rPr>
        <w:t xml:space="preserve"> всех членов комиссии передаё</w:t>
      </w:r>
      <w:r w:rsidRPr="00200C1A">
        <w:rPr>
          <w:rFonts w:ascii="Times New Roman" w:hAnsi="Times New Roman" w:cs="Times New Roman"/>
          <w:sz w:val="28"/>
          <w:szCs w:val="28"/>
        </w:rPr>
        <w:t>т принимающему лицу все электронные носители, необходимые для работы, в частности сертификаты электронной подписи, а также демонстрирует порядок их применения (если это не сделано ранее);</w:t>
      </w:r>
    </w:p>
    <w:p w:rsidR="009B3C8F" w:rsidRPr="00200C1A" w:rsidRDefault="009B3C8F" w:rsidP="00200C1A">
      <w:pPr>
        <w:spacing w:after="0" w:line="240" w:lineRule="auto"/>
        <w:jc w:val="both"/>
        <w:rPr>
          <w:rFonts w:ascii="Times New Roman" w:hAnsi="Times New Roman" w:cs="Times New Roman"/>
          <w:sz w:val="28"/>
          <w:szCs w:val="28"/>
        </w:rPr>
      </w:pPr>
      <w:r w:rsidRPr="00200C1A">
        <w:rPr>
          <w:rFonts w:ascii="Times New Roman" w:hAnsi="Times New Roman" w:cs="Times New Roman"/>
          <w:sz w:val="28"/>
          <w:szCs w:val="28"/>
        </w:rPr>
        <w:t xml:space="preserve">г) передающее лицо в </w:t>
      </w:r>
      <w:proofErr w:type="gramStart"/>
      <w:r w:rsidRPr="00200C1A">
        <w:rPr>
          <w:rFonts w:ascii="Times New Roman" w:hAnsi="Times New Roman" w:cs="Times New Roman"/>
          <w:sz w:val="28"/>
          <w:szCs w:val="28"/>
        </w:rPr>
        <w:t>присутствии</w:t>
      </w:r>
      <w:proofErr w:type="gramEnd"/>
      <w:r w:rsidRPr="00200C1A">
        <w:rPr>
          <w:rFonts w:ascii="Times New Roman" w:hAnsi="Times New Roman" w:cs="Times New Roman"/>
          <w:sz w:val="28"/>
          <w:szCs w:val="28"/>
        </w:rPr>
        <w:t xml:space="preserve"> всех членов комиссии передает принимающему лицу ключи от сейфов, печати и штампы, чековые книжки и т.п.;</w:t>
      </w:r>
    </w:p>
    <w:p w:rsidR="009B3C8F" w:rsidRPr="00200C1A" w:rsidRDefault="009B3C8F" w:rsidP="00200C1A">
      <w:pPr>
        <w:spacing w:after="0" w:line="240" w:lineRule="auto"/>
        <w:jc w:val="both"/>
        <w:rPr>
          <w:rFonts w:ascii="Times New Roman" w:hAnsi="Times New Roman" w:cs="Times New Roman"/>
          <w:sz w:val="28"/>
          <w:szCs w:val="28"/>
        </w:rPr>
      </w:pPr>
      <w:proofErr w:type="gramStart"/>
      <w:r w:rsidRPr="00200C1A">
        <w:rPr>
          <w:rFonts w:ascii="Times New Roman" w:hAnsi="Times New Roman" w:cs="Times New Roman"/>
          <w:sz w:val="28"/>
          <w:szCs w:val="28"/>
        </w:rPr>
        <w:t>д) передающее лицо в присутствии всех членов комиссии доводит до принимающего лица информацию обо всех проблемах, нерешенных делах, возможных или имеющих место претензиях контролирующих органов и иных аналогичных вопросах;</w:t>
      </w:r>
      <w:proofErr w:type="gramEnd"/>
    </w:p>
    <w:p w:rsidR="00332FD0" w:rsidRPr="00200C1A" w:rsidRDefault="009B3C8F" w:rsidP="00200C1A">
      <w:pPr>
        <w:spacing w:after="0" w:line="240" w:lineRule="auto"/>
        <w:jc w:val="both"/>
        <w:rPr>
          <w:rFonts w:ascii="Times New Roman" w:hAnsi="Times New Roman" w:cs="Times New Roman"/>
          <w:sz w:val="28"/>
          <w:szCs w:val="28"/>
        </w:rPr>
      </w:pPr>
      <w:r w:rsidRPr="00200C1A">
        <w:rPr>
          <w:rFonts w:ascii="Times New Roman" w:hAnsi="Times New Roman" w:cs="Times New Roman"/>
          <w:sz w:val="28"/>
          <w:szCs w:val="28"/>
        </w:rPr>
        <w:t>е) при н</w:t>
      </w:r>
      <w:r w:rsidR="00DB1570" w:rsidRPr="00200C1A">
        <w:rPr>
          <w:rFonts w:ascii="Times New Roman" w:hAnsi="Times New Roman" w:cs="Times New Roman"/>
          <w:sz w:val="28"/>
          <w:szCs w:val="28"/>
        </w:rPr>
        <w:t>еобходимости передающее лицо даё</w:t>
      </w:r>
      <w:r w:rsidRPr="00200C1A">
        <w:rPr>
          <w:rFonts w:ascii="Times New Roman" w:hAnsi="Times New Roman" w:cs="Times New Roman"/>
          <w:sz w:val="28"/>
          <w:szCs w:val="28"/>
        </w:rPr>
        <w:t>т пояснения по любому из передаваемых (демонстрируемых в процессе передачи) документов, информации, предметов. Предоставление пояснений по любому вопросу принимающего лица и (или) члена комиссии обязательно.</w:t>
      </w:r>
      <w:bookmarkStart w:id="102" w:name="_ref_1-23840be19d5245"/>
    </w:p>
    <w:p w:rsidR="00332FD0" w:rsidRPr="00200C1A" w:rsidRDefault="00332FD0" w:rsidP="00200C1A">
      <w:pPr>
        <w:spacing w:after="0" w:line="240" w:lineRule="auto"/>
        <w:jc w:val="both"/>
        <w:rPr>
          <w:rFonts w:ascii="Times New Roman" w:hAnsi="Times New Roman" w:cs="Times New Roman"/>
          <w:sz w:val="28"/>
          <w:szCs w:val="28"/>
        </w:rPr>
      </w:pPr>
      <w:r w:rsidRPr="00200C1A">
        <w:rPr>
          <w:rFonts w:ascii="Times New Roman" w:hAnsi="Times New Roman" w:cs="Times New Roman"/>
          <w:sz w:val="28"/>
          <w:szCs w:val="28"/>
        </w:rPr>
        <w:t xml:space="preserve">2.5. </w:t>
      </w:r>
      <w:r w:rsidR="009B3C8F" w:rsidRPr="00200C1A">
        <w:rPr>
          <w:rFonts w:ascii="Times New Roman" w:hAnsi="Times New Roman" w:cs="Times New Roman"/>
          <w:sz w:val="28"/>
          <w:szCs w:val="28"/>
        </w:rPr>
        <w:t>По результатам передачи дел и документов со</w:t>
      </w:r>
      <w:r w:rsidR="00DB1570" w:rsidRPr="00200C1A">
        <w:rPr>
          <w:rFonts w:ascii="Times New Roman" w:hAnsi="Times New Roman" w:cs="Times New Roman"/>
          <w:sz w:val="28"/>
          <w:szCs w:val="28"/>
        </w:rPr>
        <w:t>ставляется акт по форме, приведё</w:t>
      </w:r>
      <w:r w:rsidR="009B3C8F" w:rsidRPr="00200C1A">
        <w:rPr>
          <w:rFonts w:ascii="Times New Roman" w:hAnsi="Times New Roman" w:cs="Times New Roman"/>
          <w:sz w:val="28"/>
          <w:szCs w:val="28"/>
        </w:rPr>
        <w:t>нной в приложении к настоящему Порядку.</w:t>
      </w:r>
      <w:bookmarkStart w:id="103" w:name="_ref_1-988f72eb4f2c41"/>
      <w:bookmarkEnd w:id="102"/>
    </w:p>
    <w:p w:rsidR="00DB1570" w:rsidRPr="00200C1A" w:rsidRDefault="00332FD0" w:rsidP="00200C1A">
      <w:pPr>
        <w:spacing w:after="0" w:line="240" w:lineRule="auto"/>
        <w:jc w:val="both"/>
        <w:rPr>
          <w:rFonts w:ascii="Times New Roman" w:hAnsi="Times New Roman" w:cs="Times New Roman"/>
          <w:sz w:val="28"/>
          <w:szCs w:val="28"/>
        </w:rPr>
      </w:pPr>
      <w:r w:rsidRPr="00200C1A">
        <w:rPr>
          <w:rFonts w:ascii="Times New Roman" w:hAnsi="Times New Roman" w:cs="Times New Roman"/>
          <w:sz w:val="28"/>
          <w:szCs w:val="28"/>
        </w:rPr>
        <w:t xml:space="preserve">2.6. </w:t>
      </w:r>
      <w:r w:rsidR="009B3C8F" w:rsidRPr="00200C1A">
        <w:rPr>
          <w:rFonts w:ascii="Times New Roman" w:hAnsi="Times New Roman" w:cs="Times New Roman"/>
          <w:sz w:val="28"/>
          <w:szCs w:val="28"/>
        </w:rPr>
        <w:t>В акте отражается каждое действие, осуществленное при передаче, а также все документы, которые были переданы (продемонстрированы) в процессе передачи.</w:t>
      </w:r>
      <w:bookmarkStart w:id="104" w:name="_ref_1-a6d9ee69aaf542"/>
      <w:bookmarkEnd w:id="103"/>
    </w:p>
    <w:p w:rsidR="00DB1570" w:rsidRPr="00200C1A" w:rsidRDefault="00DB1570" w:rsidP="00200C1A">
      <w:pPr>
        <w:spacing w:after="0" w:line="240" w:lineRule="auto"/>
        <w:jc w:val="both"/>
        <w:rPr>
          <w:rFonts w:ascii="Times New Roman" w:hAnsi="Times New Roman" w:cs="Times New Roman"/>
          <w:sz w:val="28"/>
          <w:szCs w:val="28"/>
        </w:rPr>
      </w:pPr>
      <w:r w:rsidRPr="00200C1A">
        <w:rPr>
          <w:rFonts w:ascii="Times New Roman" w:hAnsi="Times New Roman" w:cs="Times New Roman"/>
          <w:sz w:val="28"/>
          <w:szCs w:val="28"/>
        </w:rPr>
        <w:t xml:space="preserve">2.7. </w:t>
      </w:r>
      <w:r w:rsidR="009B3C8F" w:rsidRPr="00200C1A">
        <w:rPr>
          <w:rFonts w:ascii="Times New Roman" w:hAnsi="Times New Roman" w:cs="Times New Roman"/>
          <w:sz w:val="28"/>
          <w:szCs w:val="28"/>
        </w:rPr>
        <w:t>В акте отражаются все существенные недостатки и нарушения в о</w:t>
      </w:r>
      <w:r w:rsidRPr="00200C1A">
        <w:rPr>
          <w:rFonts w:ascii="Times New Roman" w:hAnsi="Times New Roman" w:cs="Times New Roman"/>
          <w:sz w:val="28"/>
          <w:szCs w:val="28"/>
        </w:rPr>
        <w:t>рганизации работы по ведению учё</w:t>
      </w:r>
      <w:r w:rsidR="009B3C8F" w:rsidRPr="00200C1A">
        <w:rPr>
          <w:rFonts w:ascii="Times New Roman" w:hAnsi="Times New Roman" w:cs="Times New Roman"/>
          <w:sz w:val="28"/>
          <w:szCs w:val="28"/>
        </w:rPr>
        <w:t>та, выявленные в процессе передачи документов и дел.</w:t>
      </w:r>
      <w:bookmarkStart w:id="105" w:name="_ref_1-d0a0f032fd3649"/>
      <w:bookmarkEnd w:id="104"/>
    </w:p>
    <w:p w:rsidR="00DB1570" w:rsidRPr="00200C1A" w:rsidRDefault="00DB1570" w:rsidP="00200C1A">
      <w:pPr>
        <w:spacing w:after="0" w:line="240" w:lineRule="auto"/>
        <w:jc w:val="both"/>
        <w:rPr>
          <w:rFonts w:ascii="Times New Roman" w:hAnsi="Times New Roman" w:cs="Times New Roman"/>
          <w:sz w:val="28"/>
          <w:szCs w:val="28"/>
        </w:rPr>
      </w:pPr>
      <w:r w:rsidRPr="00200C1A">
        <w:rPr>
          <w:rFonts w:ascii="Times New Roman" w:hAnsi="Times New Roman" w:cs="Times New Roman"/>
          <w:sz w:val="28"/>
          <w:szCs w:val="28"/>
        </w:rPr>
        <w:t xml:space="preserve">2.8. </w:t>
      </w:r>
      <w:r w:rsidR="009B3C8F" w:rsidRPr="00200C1A">
        <w:rPr>
          <w:rFonts w:ascii="Times New Roman" w:hAnsi="Times New Roman" w:cs="Times New Roman"/>
          <w:sz w:val="28"/>
          <w:szCs w:val="28"/>
        </w:rPr>
        <w:t xml:space="preserve">Акт составляется в двух экземплярах (для </w:t>
      </w:r>
      <w:proofErr w:type="gramStart"/>
      <w:r w:rsidR="009B3C8F" w:rsidRPr="00200C1A">
        <w:rPr>
          <w:rFonts w:ascii="Times New Roman" w:hAnsi="Times New Roman" w:cs="Times New Roman"/>
          <w:sz w:val="28"/>
          <w:szCs w:val="28"/>
        </w:rPr>
        <w:t>передающего</w:t>
      </w:r>
      <w:proofErr w:type="gramEnd"/>
      <w:r w:rsidR="009B3C8F" w:rsidRPr="00200C1A">
        <w:rPr>
          <w:rFonts w:ascii="Times New Roman" w:hAnsi="Times New Roman" w:cs="Times New Roman"/>
          <w:sz w:val="28"/>
          <w:szCs w:val="28"/>
        </w:rPr>
        <w:t xml:space="preserve"> и принимающего), подписывается передающим лицом, принимающим лицом и всеми членами комиссии. Отказ от подписания акта не допускается.</w:t>
      </w:r>
      <w:bookmarkStart w:id="106" w:name="_ref_1-85034b7750bd4d"/>
      <w:bookmarkEnd w:id="105"/>
    </w:p>
    <w:p w:rsidR="009B3C8F" w:rsidRPr="00200C1A" w:rsidRDefault="00DB1570" w:rsidP="00200C1A">
      <w:pPr>
        <w:spacing w:after="0" w:line="240" w:lineRule="auto"/>
        <w:jc w:val="both"/>
        <w:rPr>
          <w:rFonts w:ascii="Times New Roman" w:hAnsi="Times New Roman" w:cs="Times New Roman"/>
          <w:sz w:val="28"/>
          <w:szCs w:val="28"/>
        </w:rPr>
      </w:pPr>
      <w:r w:rsidRPr="00200C1A">
        <w:rPr>
          <w:rFonts w:ascii="Times New Roman" w:hAnsi="Times New Roman" w:cs="Times New Roman"/>
          <w:sz w:val="28"/>
          <w:szCs w:val="28"/>
        </w:rPr>
        <w:t xml:space="preserve">2.9. </w:t>
      </w:r>
      <w:r w:rsidR="009B3C8F" w:rsidRPr="00200C1A">
        <w:rPr>
          <w:rFonts w:ascii="Times New Roman" w:hAnsi="Times New Roman" w:cs="Times New Roman"/>
          <w:sz w:val="28"/>
          <w:szCs w:val="28"/>
        </w:rPr>
        <w:t>Каждое из лиц, подписывающих акт, имеет право внести в него все дополнения (примечания), которые сочт</w:t>
      </w:r>
      <w:r w:rsidRPr="00200C1A">
        <w:rPr>
          <w:rFonts w:ascii="Times New Roman" w:hAnsi="Times New Roman" w:cs="Times New Roman"/>
          <w:sz w:val="28"/>
          <w:szCs w:val="28"/>
        </w:rPr>
        <w:t>ё</w:t>
      </w:r>
      <w:r w:rsidR="009B3C8F" w:rsidRPr="00200C1A">
        <w:rPr>
          <w:rFonts w:ascii="Times New Roman" w:hAnsi="Times New Roman" w:cs="Times New Roman"/>
          <w:sz w:val="28"/>
          <w:szCs w:val="28"/>
        </w:rPr>
        <w:t>т нужным, а также привести рекомендации и предложения. Все дополнения, примечания, рекомендации и предложения излагаются в самом акте, а при их значительном объеме - на отдельном листе. В последнем случае при подписании делается отметка "Дополнения (примечания, рекомендации, предложения) прилагаются".</w:t>
      </w:r>
      <w:bookmarkEnd w:id="106"/>
    </w:p>
    <w:p w:rsidR="004D133C" w:rsidRPr="00200C1A" w:rsidRDefault="004D133C" w:rsidP="00200C1A">
      <w:pPr>
        <w:keepNext/>
        <w:keepLines/>
        <w:spacing w:after="0" w:line="240" w:lineRule="auto"/>
        <w:rPr>
          <w:rFonts w:ascii="Times New Roman" w:hAnsi="Times New Roman" w:cs="Times New Roman"/>
          <w:sz w:val="28"/>
          <w:szCs w:val="28"/>
        </w:rPr>
      </w:pPr>
    </w:p>
    <w:p w:rsidR="004D133C" w:rsidRPr="00200C1A" w:rsidRDefault="004D133C" w:rsidP="00200C1A">
      <w:pPr>
        <w:keepNext/>
        <w:keepLines/>
        <w:spacing w:after="0" w:line="240" w:lineRule="auto"/>
        <w:rPr>
          <w:rFonts w:ascii="Times New Roman" w:hAnsi="Times New Roman" w:cs="Times New Roman"/>
          <w:sz w:val="28"/>
          <w:szCs w:val="28"/>
        </w:rPr>
      </w:pPr>
    </w:p>
    <w:p w:rsidR="004D133C" w:rsidRPr="00200C1A" w:rsidRDefault="004D133C" w:rsidP="00200C1A">
      <w:pPr>
        <w:keepNext/>
        <w:keepLines/>
        <w:spacing w:after="0" w:line="240" w:lineRule="auto"/>
        <w:rPr>
          <w:rFonts w:ascii="Times New Roman" w:hAnsi="Times New Roman" w:cs="Times New Roman"/>
          <w:sz w:val="28"/>
          <w:szCs w:val="28"/>
        </w:rPr>
      </w:pPr>
    </w:p>
    <w:p w:rsidR="009B3C8F" w:rsidRPr="00200C1A" w:rsidRDefault="009B3C8F" w:rsidP="00200C1A">
      <w:pPr>
        <w:spacing w:after="0" w:line="240" w:lineRule="auto"/>
        <w:jc w:val="center"/>
        <w:rPr>
          <w:rFonts w:ascii="Times New Roman" w:hAnsi="Times New Roman" w:cs="Times New Roman"/>
          <w:sz w:val="28"/>
          <w:szCs w:val="28"/>
        </w:rPr>
      </w:pPr>
    </w:p>
    <w:p w:rsidR="00990A7A" w:rsidRPr="00200C1A" w:rsidRDefault="00990A7A" w:rsidP="00200C1A">
      <w:pPr>
        <w:keepNext/>
        <w:keepLines/>
        <w:spacing w:after="0" w:line="240" w:lineRule="auto"/>
        <w:jc w:val="right"/>
        <w:rPr>
          <w:rFonts w:ascii="Times New Roman" w:hAnsi="Times New Roman" w:cs="Times New Roman"/>
          <w:sz w:val="28"/>
          <w:szCs w:val="28"/>
        </w:rPr>
      </w:pPr>
    </w:p>
    <w:p w:rsidR="00B85BDD" w:rsidRPr="00200C1A" w:rsidRDefault="00B85BDD" w:rsidP="00200C1A">
      <w:pPr>
        <w:keepNext/>
        <w:keepLines/>
        <w:spacing w:after="0" w:line="240" w:lineRule="auto"/>
        <w:jc w:val="right"/>
        <w:rPr>
          <w:rFonts w:ascii="Times New Roman" w:hAnsi="Times New Roman" w:cs="Times New Roman"/>
          <w:sz w:val="28"/>
          <w:szCs w:val="28"/>
        </w:rPr>
      </w:pPr>
    </w:p>
    <w:p w:rsidR="004D133C" w:rsidRPr="00200C1A" w:rsidRDefault="004D133C" w:rsidP="00200C1A">
      <w:pPr>
        <w:keepNext/>
        <w:keepLines/>
        <w:spacing w:after="0" w:line="240" w:lineRule="auto"/>
        <w:jc w:val="right"/>
        <w:rPr>
          <w:rFonts w:ascii="Times New Roman" w:hAnsi="Times New Roman" w:cs="Times New Roman"/>
          <w:sz w:val="28"/>
          <w:szCs w:val="28"/>
        </w:rPr>
      </w:pPr>
      <w:r w:rsidRPr="00200C1A">
        <w:rPr>
          <w:rFonts w:ascii="Times New Roman" w:hAnsi="Times New Roman" w:cs="Times New Roman"/>
          <w:sz w:val="28"/>
          <w:szCs w:val="28"/>
        </w:rPr>
        <w:t>Приложение к Порядку передачи документов бухгалтерского учёта и дел</w:t>
      </w:r>
    </w:p>
    <w:p w:rsidR="004D133C" w:rsidRPr="00200C1A" w:rsidRDefault="004D133C" w:rsidP="00200C1A">
      <w:pPr>
        <w:spacing w:after="0" w:line="240" w:lineRule="auto"/>
        <w:jc w:val="center"/>
        <w:rPr>
          <w:rFonts w:ascii="Times New Roman" w:hAnsi="Times New Roman" w:cs="Times New Roman"/>
          <w:sz w:val="28"/>
          <w:szCs w:val="28"/>
        </w:rPr>
      </w:pPr>
      <w:r w:rsidRPr="00200C1A">
        <w:rPr>
          <w:rFonts w:ascii="Times New Roman" w:hAnsi="Times New Roman" w:cs="Times New Roman"/>
          <w:sz w:val="28"/>
          <w:szCs w:val="28"/>
          <w:u w:val="single"/>
        </w:rPr>
        <w:t>      (наименование организации)      </w:t>
      </w:r>
    </w:p>
    <w:p w:rsidR="009B3C8F" w:rsidRPr="00200C1A" w:rsidRDefault="009B3C8F" w:rsidP="00200C1A">
      <w:pPr>
        <w:spacing w:after="0" w:line="240" w:lineRule="auto"/>
        <w:jc w:val="center"/>
        <w:rPr>
          <w:rFonts w:ascii="Times New Roman" w:hAnsi="Times New Roman" w:cs="Times New Roman"/>
          <w:sz w:val="28"/>
          <w:szCs w:val="28"/>
        </w:rPr>
      </w:pPr>
      <w:r w:rsidRPr="00200C1A">
        <w:rPr>
          <w:rFonts w:ascii="Times New Roman" w:hAnsi="Times New Roman" w:cs="Times New Roman"/>
          <w:sz w:val="28"/>
          <w:szCs w:val="28"/>
        </w:rPr>
        <w:t>АКТ</w:t>
      </w:r>
    </w:p>
    <w:p w:rsidR="009B3C8F" w:rsidRPr="00200C1A" w:rsidRDefault="009B3C8F" w:rsidP="00200C1A">
      <w:pPr>
        <w:spacing w:after="0" w:line="240" w:lineRule="auto"/>
        <w:jc w:val="center"/>
        <w:rPr>
          <w:rFonts w:ascii="Times New Roman" w:hAnsi="Times New Roman" w:cs="Times New Roman"/>
          <w:sz w:val="28"/>
          <w:szCs w:val="28"/>
        </w:rPr>
      </w:pPr>
      <w:r w:rsidRPr="00200C1A">
        <w:rPr>
          <w:rFonts w:ascii="Times New Roman" w:hAnsi="Times New Roman" w:cs="Times New Roman"/>
          <w:sz w:val="28"/>
          <w:szCs w:val="28"/>
        </w:rPr>
        <w:t>при</w:t>
      </w:r>
      <w:r w:rsidR="00DB1570" w:rsidRPr="00200C1A">
        <w:rPr>
          <w:rFonts w:ascii="Times New Roman" w:hAnsi="Times New Roman" w:cs="Times New Roman"/>
          <w:sz w:val="28"/>
          <w:szCs w:val="28"/>
        </w:rPr>
        <w:t>ё</w:t>
      </w:r>
      <w:r w:rsidRPr="00200C1A">
        <w:rPr>
          <w:rFonts w:ascii="Times New Roman" w:hAnsi="Times New Roman" w:cs="Times New Roman"/>
          <w:sz w:val="28"/>
          <w:szCs w:val="28"/>
        </w:rPr>
        <w:t>ма-передачи документов и дел</w:t>
      </w:r>
    </w:p>
    <w:tbl>
      <w:tblPr>
        <w:tblW w:w="5000" w:type="pct"/>
        <w:jc w:val="center"/>
        <w:tblLook w:val="04A0"/>
      </w:tblPr>
      <w:tblGrid>
        <w:gridCol w:w="6590"/>
        <w:gridCol w:w="3548"/>
      </w:tblGrid>
      <w:tr w:rsidR="009B3C8F" w:rsidRPr="00200C1A" w:rsidTr="001C648A">
        <w:trPr>
          <w:jc w:val="center"/>
        </w:trPr>
        <w:tc>
          <w:tcPr>
            <w:tcW w:w="3250" w:type="pct"/>
          </w:tcPr>
          <w:p w:rsidR="009B3C8F" w:rsidRPr="00200C1A" w:rsidRDefault="009B3C8F" w:rsidP="00200C1A">
            <w:pPr>
              <w:pStyle w:val="Normalunindented"/>
              <w:keepNext/>
              <w:spacing w:before="0" w:after="0" w:line="240" w:lineRule="auto"/>
              <w:jc w:val="left"/>
              <w:rPr>
                <w:sz w:val="28"/>
                <w:szCs w:val="28"/>
              </w:rPr>
            </w:pPr>
            <w:r w:rsidRPr="00200C1A">
              <w:rPr>
                <w:sz w:val="28"/>
                <w:szCs w:val="28"/>
                <w:u w:val="single"/>
              </w:rPr>
              <w:t>        (место подписания акта)        </w:t>
            </w:r>
          </w:p>
        </w:tc>
        <w:tc>
          <w:tcPr>
            <w:tcW w:w="1750" w:type="pct"/>
          </w:tcPr>
          <w:p w:rsidR="009B3C8F" w:rsidRPr="00200C1A" w:rsidRDefault="009B3C8F" w:rsidP="00200C1A">
            <w:pPr>
              <w:pStyle w:val="Normalunindented"/>
              <w:keepNext/>
              <w:spacing w:before="0" w:after="0" w:line="240" w:lineRule="auto"/>
              <w:jc w:val="left"/>
              <w:rPr>
                <w:sz w:val="28"/>
                <w:szCs w:val="28"/>
              </w:rPr>
            </w:pPr>
            <w:r w:rsidRPr="00200C1A">
              <w:rPr>
                <w:sz w:val="28"/>
                <w:szCs w:val="28"/>
              </w:rPr>
              <w:t>"</w:t>
            </w:r>
            <w:r w:rsidRPr="00200C1A">
              <w:rPr>
                <w:sz w:val="28"/>
                <w:szCs w:val="28"/>
                <w:u w:val="single"/>
              </w:rPr>
              <w:t>       </w:t>
            </w:r>
            <w:r w:rsidRPr="00200C1A">
              <w:rPr>
                <w:sz w:val="28"/>
                <w:szCs w:val="28"/>
              </w:rPr>
              <w:t xml:space="preserve">" </w:t>
            </w:r>
            <w:r w:rsidRPr="00200C1A">
              <w:rPr>
                <w:sz w:val="28"/>
                <w:szCs w:val="28"/>
                <w:u w:val="single"/>
              </w:rPr>
              <w:t>                     </w:t>
            </w:r>
            <w:r w:rsidRPr="00200C1A">
              <w:rPr>
                <w:sz w:val="28"/>
                <w:szCs w:val="28"/>
              </w:rPr>
              <w:t xml:space="preserve"> 20</w:t>
            </w:r>
            <w:r w:rsidRPr="00200C1A">
              <w:rPr>
                <w:sz w:val="28"/>
                <w:szCs w:val="28"/>
                <w:u w:val="single"/>
              </w:rPr>
              <w:t>       </w:t>
            </w:r>
            <w:r w:rsidRPr="00200C1A">
              <w:rPr>
                <w:sz w:val="28"/>
                <w:szCs w:val="28"/>
              </w:rPr>
              <w:t>г.</w:t>
            </w:r>
          </w:p>
        </w:tc>
      </w:tr>
    </w:tbl>
    <w:p w:rsidR="009B3C8F" w:rsidRPr="00200C1A" w:rsidRDefault="009B3C8F" w:rsidP="00200C1A">
      <w:pPr>
        <w:spacing w:after="0" w:line="240" w:lineRule="auto"/>
        <w:rPr>
          <w:rFonts w:ascii="Times New Roman" w:hAnsi="Times New Roman" w:cs="Times New Roman"/>
          <w:sz w:val="28"/>
          <w:szCs w:val="28"/>
        </w:rPr>
      </w:pPr>
      <w:r w:rsidRPr="00200C1A">
        <w:rPr>
          <w:rFonts w:ascii="Times New Roman" w:hAnsi="Times New Roman" w:cs="Times New Roman"/>
          <w:sz w:val="28"/>
          <w:szCs w:val="28"/>
        </w:rPr>
        <w:t>Мы, нижеподписавшиеся:</w:t>
      </w:r>
    </w:p>
    <w:p w:rsidR="009B3C8F" w:rsidRPr="00200C1A" w:rsidRDefault="009B3C8F" w:rsidP="00200C1A">
      <w:pPr>
        <w:spacing w:after="0" w:line="240" w:lineRule="auto"/>
        <w:rPr>
          <w:rFonts w:ascii="Times New Roman" w:hAnsi="Times New Roman" w:cs="Times New Roman"/>
          <w:sz w:val="28"/>
          <w:szCs w:val="28"/>
        </w:rPr>
      </w:pPr>
      <w:r w:rsidRPr="00200C1A">
        <w:rPr>
          <w:rFonts w:ascii="Times New Roman" w:hAnsi="Times New Roman" w:cs="Times New Roman"/>
          <w:sz w:val="28"/>
          <w:szCs w:val="28"/>
          <w:u w:val="single"/>
        </w:rPr>
        <w:t>            (должность, Ф.И.О.)            </w:t>
      </w:r>
      <w:r w:rsidRPr="00200C1A">
        <w:rPr>
          <w:rFonts w:ascii="Times New Roman" w:hAnsi="Times New Roman" w:cs="Times New Roman"/>
          <w:sz w:val="28"/>
          <w:szCs w:val="28"/>
        </w:rPr>
        <w:t xml:space="preserve"> - </w:t>
      </w:r>
      <w:proofErr w:type="gramStart"/>
      <w:r w:rsidRPr="00200C1A">
        <w:rPr>
          <w:rFonts w:ascii="Times New Roman" w:hAnsi="Times New Roman" w:cs="Times New Roman"/>
          <w:sz w:val="28"/>
          <w:szCs w:val="28"/>
        </w:rPr>
        <w:t>сдающий</w:t>
      </w:r>
      <w:proofErr w:type="gramEnd"/>
      <w:r w:rsidRPr="00200C1A">
        <w:rPr>
          <w:rFonts w:ascii="Times New Roman" w:hAnsi="Times New Roman" w:cs="Times New Roman"/>
          <w:sz w:val="28"/>
          <w:szCs w:val="28"/>
        </w:rPr>
        <w:t xml:space="preserve"> документы и дела,</w:t>
      </w:r>
    </w:p>
    <w:p w:rsidR="009B3C8F" w:rsidRPr="00200C1A" w:rsidRDefault="009B3C8F" w:rsidP="00200C1A">
      <w:pPr>
        <w:spacing w:after="0" w:line="240" w:lineRule="auto"/>
        <w:rPr>
          <w:rFonts w:ascii="Times New Roman" w:hAnsi="Times New Roman" w:cs="Times New Roman"/>
          <w:sz w:val="28"/>
          <w:szCs w:val="28"/>
        </w:rPr>
      </w:pPr>
      <w:r w:rsidRPr="00200C1A">
        <w:rPr>
          <w:rFonts w:ascii="Times New Roman" w:hAnsi="Times New Roman" w:cs="Times New Roman"/>
          <w:sz w:val="28"/>
          <w:szCs w:val="28"/>
          <w:u w:val="single"/>
        </w:rPr>
        <w:t>            (должность, Ф.И.О.)            </w:t>
      </w:r>
      <w:r w:rsidRPr="00200C1A">
        <w:rPr>
          <w:rFonts w:ascii="Times New Roman" w:hAnsi="Times New Roman" w:cs="Times New Roman"/>
          <w:sz w:val="28"/>
          <w:szCs w:val="28"/>
        </w:rPr>
        <w:t xml:space="preserve"> - </w:t>
      </w:r>
      <w:proofErr w:type="gramStart"/>
      <w:r w:rsidRPr="00200C1A">
        <w:rPr>
          <w:rFonts w:ascii="Times New Roman" w:hAnsi="Times New Roman" w:cs="Times New Roman"/>
          <w:sz w:val="28"/>
          <w:szCs w:val="28"/>
        </w:rPr>
        <w:t>принимающий</w:t>
      </w:r>
      <w:proofErr w:type="gramEnd"/>
      <w:r w:rsidRPr="00200C1A">
        <w:rPr>
          <w:rFonts w:ascii="Times New Roman" w:hAnsi="Times New Roman" w:cs="Times New Roman"/>
          <w:sz w:val="28"/>
          <w:szCs w:val="28"/>
        </w:rPr>
        <w:t xml:space="preserve"> документы и дела,</w:t>
      </w:r>
    </w:p>
    <w:p w:rsidR="009B3C8F" w:rsidRPr="00200C1A" w:rsidRDefault="009B3C8F" w:rsidP="00200C1A">
      <w:pPr>
        <w:spacing w:after="0" w:line="240" w:lineRule="auto"/>
        <w:rPr>
          <w:rFonts w:ascii="Times New Roman" w:hAnsi="Times New Roman" w:cs="Times New Roman"/>
          <w:sz w:val="28"/>
          <w:szCs w:val="28"/>
        </w:rPr>
      </w:pPr>
      <w:r w:rsidRPr="00200C1A">
        <w:rPr>
          <w:rFonts w:ascii="Times New Roman" w:hAnsi="Times New Roman" w:cs="Times New Roman"/>
          <w:sz w:val="28"/>
          <w:szCs w:val="28"/>
        </w:rPr>
        <w:t xml:space="preserve">члены комиссии, созданной </w:t>
      </w:r>
      <w:r w:rsidRPr="00200C1A">
        <w:rPr>
          <w:rFonts w:ascii="Times New Roman" w:hAnsi="Times New Roman" w:cs="Times New Roman"/>
          <w:sz w:val="28"/>
          <w:szCs w:val="28"/>
          <w:u w:val="single"/>
        </w:rPr>
        <w:t>    (вид документа – приказ, распоряжение и т.п.)    </w:t>
      </w:r>
      <w:r w:rsidRPr="00200C1A">
        <w:rPr>
          <w:rFonts w:ascii="Times New Roman" w:hAnsi="Times New Roman" w:cs="Times New Roman"/>
          <w:sz w:val="28"/>
          <w:szCs w:val="28"/>
        </w:rPr>
        <w:t> </w:t>
      </w:r>
      <w:r w:rsidRPr="00200C1A">
        <w:rPr>
          <w:rFonts w:ascii="Times New Roman" w:hAnsi="Times New Roman" w:cs="Times New Roman"/>
          <w:sz w:val="28"/>
          <w:szCs w:val="28"/>
          <w:u w:val="single"/>
        </w:rPr>
        <w:t>    (должность руководителя)    </w:t>
      </w:r>
      <w:r w:rsidRPr="00200C1A">
        <w:rPr>
          <w:rFonts w:ascii="Times New Roman" w:hAnsi="Times New Roman" w:cs="Times New Roman"/>
          <w:sz w:val="28"/>
          <w:szCs w:val="28"/>
        </w:rPr>
        <w:t> </w:t>
      </w:r>
      <w:proofErr w:type="gramStart"/>
      <w:r w:rsidRPr="00200C1A">
        <w:rPr>
          <w:rFonts w:ascii="Times New Roman" w:hAnsi="Times New Roman" w:cs="Times New Roman"/>
          <w:sz w:val="28"/>
          <w:szCs w:val="28"/>
        </w:rPr>
        <w:t>от</w:t>
      </w:r>
      <w:proofErr w:type="gramEnd"/>
      <w:r w:rsidRPr="00200C1A">
        <w:rPr>
          <w:rFonts w:ascii="Times New Roman" w:hAnsi="Times New Roman" w:cs="Times New Roman"/>
          <w:sz w:val="28"/>
          <w:szCs w:val="28"/>
        </w:rPr>
        <w:t xml:space="preserve"> </w:t>
      </w:r>
      <w:r w:rsidRPr="00200C1A">
        <w:rPr>
          <w:rFonts w:ascii="Times New Roman" w:hAnsi="Times New Roman" w:cs="Times New Roman"/>
          <w:sz w:val="28"/>
          <w:szCs w:val="28"/>
          <w:u w:val="single"/>
        </w:rPr>
        <w:t>                     </w:t>
      </w:r>
      <w:r w:rsidRPr="00200C1A">
        <w:rPr>
          <w:rFonts w:ascii="Times New Roman" w:hAnsi="Times New Roman" w:cs="Times New Roman"/>
          <w:sz w:val="28"/>
          <w:szCs w:val="28"/>
        </w:rPr>
        <w:t xml:space="preserve"> № </w:t>
      </w:r>
      <w:r w:rsidRPr="00200C1A">
        <w:rPr>
          <w:rFonts w:ascii="Times New Roman" w:hAnsi="Times New Roman" w:cs="Times New Roman"/>
          <w:sz w:val="28"/>
          <w:szCs w:val="28"/>
          <w:u w:val="single"/>
        </w:rPr>
        <w:t>                   </w:t>
      </w:r>
    </w:p>
    <w:p w:rsidR="009B3C8F" w:rsidRPr="00200C1A" w:rsidRDefault="009B3C8F" w:rsidP="00200C1A">
      <w:pPr>
        <w:spacing w:after="0" w:line="240" w:lineRule="auto"/>
        <w:rPr>
          <w:rFonts w:ascii="Times New Roman" w:hAnsi="Times New Roman" w:cs="Times New Roman"/>
          <w:sz w:val="28"/>
          <w:szCs w:val="28"/>
        </w:rPr>
      </w:pPr>
      <w:r w:rsidRPr="00200C1A">
        <w:rPr>
          <w:rFonts w:ascii="Times New Roman" w:hAnsi="Times New Roman" w:cs="Times New Roman"/>
          <w:sz w:val="28"/>
          <w:szCs w:val="28"/>
          <w:u w:val="single"/>
        </w:rPr>
        <w:t>            (должность, Ф.И.О.)            </w:t>
      </w:r>
      <w:r w:rsidRPr="00200C1A">
        <w:rPr>
          <w:rFonts w:ascii="Times New Roman" w:hAnsi="Times New Roman" w:cs="Times New Roman"/>
          <w:sz w:val="28"/>
          <w:szCs w:val="28"/>
        </w:rPr>
        <w:t> - председатель комиссии,</w:t>
      </w:r>
    </w:p>
    <w:p w:rsidR="009B3C8F" w:rsidRPr="00200C1A" w:rsidRDefault="009B3C8F" w:rsidP="00200C1A">
      <w:pPr>
        <w:spacing w:after="0" w:line="240" w:lineRule="auto"/>
        <w:rPr>
          <w:rFonts w:ascii="Times New Roman" w:hAnsi="Times New Roman" w:cs="Times New Roman"/>
          <w:sz w:val="28"/>
          <w:szCs w:val="28"/>
        </w:rPr>
      </w:pPr>
      <w:r w:rsidRPr="00200C1A">
        <w:rPr>
          <w:rFonts w:ascii="Times New Roman" w:hAnsi="Times New Roman" w:cs="Times New Roman"/>
          <w:sz w:val="28"/>
          <w:szCs w:val="28"/>
          <w:u w:val="single"/>
        </w:rPr>
        <w:t>            (должность, Ф.И.О.)            </w:t>
      </w:r>
      <w:r w:rsidRPr="00200C1A">
        <w:rPr>
          <w:rFonts w:ascii="Times New Roman" w:hAnsi="Times New Roman" w:cs="Times New Roman"/>
          <w:sz w:val="28"/>
          <w:szCs w:val="28"/>
        </w:rPr>
        <w:t> - член комиссии,</w:t>
      </w:r>
    </w:p>
    <w:p w:rsidR="009B3C8F" w:rsidRPr="00200C1A" w:rsidRDefault="009B3C8F" w:rsidP="00200C1A">
      <w:pPr>
        <w:spacing w:after="0" w:line="240" w:lineRule="auto"/>
        <w:rPr>
          <w:rFonts w:ascii="Times New Roman" w:hAnsi="Times New Roman" w:cs="Times New Roman"/>
          <w:sz w:val="28"/>
          <w:szCs w:val="28"/>
        </w:rPr>
      </w:pPr>
      <w:r w:rsidRPr="00200C1A">
        <w:rPr>
          <w:rFonts w:ascii="Times New Roman" w:hAnsi="Times New Roman" w:cs="Times New Roman"/>
          <w:sz w:val="28"/>
          <w:szCs w:val="28"/>
          <w:u w:val="single"/>
        </w:rPr>
        <w:t>            (должность, Ф.И.О.)            </w:t>
      </w:r>
      <w:r w:rsidRPr="00200C1A">
        <w:rPr>
          <w:rFonts w:ascii="Times New Roman" w:hAnsi="Times New Roman" w:cs="Times New Roman"/>
          <w:sz w:val="28"/>
          <w:szCs w:val="28"/>
        </w:rPr>
        <w:t> - член комиссии,</w:t>
      </w:r>
    </w:p>
    <w:p w:rsidR="009B3C8F" w:rsidRPr="00200C1A" w:rsidRDefault="009B3C8F" w:rsidP="00200C1A">
      <w:pPr>
        <w:spacing w:after="0" w:line="240" w:lineRule="auto"/>
        <w:rPr>
          <w:rFonts w:ascii="Times New Roman" w:hAnsi="Times New Roman" w:cs="Times New Roman"/>
          <w:sz w:val="28"/>
          <w:szCs w:val="28"/>
        </w:rPr>
      </w:pPr>
      <w:r w:rsidRPr="00200C1A">
        <w:rPr>
          <w:rFonts w:ascii="Times New Roman" w:hAnsi="Times New Roman" w:cs="Times New Roman"/>
          <w:sz w:val="28"/>
          <w:szCs w:val="28"/>
        </w:rPr>
        <w:t xml:space="preserve">представитель </w:t>
      </w:r>
      <w:r w:rsidRPr="00200C1A">
        <w:rPr>
          <w:rFonts w:ascii="Times New Roman" w:hAnsi="Times New Roman" w:cs="Times New Roman"/>
          <w:sz w:val="28"/>
          <w:szCs w:val="28"/>
          <w:u w:val="single"/>
        </w:rPr>
        <w:t>            (должность, Ф.И.О.)            </w:t>
      </w:r>
    </w:p>
    <w:p w:rsidR="009B3C8F" w:rsidRPr="00200C1A" w:rsidRDefault="009B3C8F" w:rsidP="00200C1A">
      <w:pPr>
        <w:spacing w:after="0" w:line="240" w:lineRule="auto"/>
        <w:rPr>
          <w:rFonts w:ascii="Times New Roman" w:hAnsi="Times New Roman" w:cs="Times New Roman"/>
          <w:sz w:val="28"/>
          <w:szCs w:val="28"/>
        </w:rPr>
      </w:pPr>
      <w:r w:rsidRPr="00200C1A">
        <w:rPr>
          <w:rFonts w:ascii="Times New Roman" w:hAnsi="Times New Roman" w:cs="Times New Roman"/>
          <w:sz w:val="28"/>
          <w:szCs w:val="28"/>
        </w:rPr>
        <w:t>составили настоящий акт о том, что</w:t>
      </w:r>
    </w:p>
    <w:p w:rsidR="009B3C8F" w:rsidRPr="00200C1A" w:rsidRDefault="009B3C8F" w:rsidP="00200C1A">
      <w:pPr>
        <w:spacing w:after="0" w:line="240" w:lineRule="auto"/>
        <w:rPr>
          <w:rFonts w:ascii="Times New Roman" w:hAnsi="Times New Roman" w:cs="Times New Roman"/>
          <w:sz w:val="28"/>
          <w:szCs w:val="28"/>
        </w:rPr>
      </w:pPr>
      <w:r w:rsidRPr="00200C1A">
        <w:rPr>
          <w:rFonts w:ascii="Times New Roman" w:hAnsi="Times New Roman" w:cs="Times New Roman"/>
          <w:sz w:val="28"/>
          <w:szCs w:val="28"/>
          <w:u w:val="single"/>
        </w:rPr>
        <w:t xml:space="preserve">    (должность, фамилия, инициалы </w:t>
      </w:r>
      <w:proofErr w:type="gramStart"/>
      <w:r w:rsidRPr="00200C1A">
        <w:rPr>
          <w:rFonts w:ascii="Times New Roman" w:hAnsi="Times New Roman" w:cs="Times New Roman"/>
          <w:sz w:val="28"/>
          <w:szCs w:val="28"/>
          <w:u w:val="single"/>
        </w:rPr>
        <w:t>сдающего</w:t>
      </w:r>
      <w:proofErr w:type="gramEnd"/>
      <w:r w:rsidRPr="00200C1A">
        <w:rPr>
          <w:rFonts w:ascii="Times New Roman" w:hAnsi="Times New Roman" w:cs="Times New Roman"/>
          <w:sz w:val="28"/>
          <w:szCs w:val="28"/>
          <w:u w:val="single"/>
        </w:rPr>
        <w:t xml:space="preserve"> в творительном падеже)    </w:t>
      </w:r>
    </w:p>
    <w:p w:rsidR="009B3C8F" w:rsidRPr="00200C1A" w:rsidRDefault="009B3C8F" w:rsidP="00200C1A">
      <w:pPr>
        <w:spacing w:after="0" w:line="240" w:lineRule="auto"/>
        <w:rPr>
          <w:rFonts w:ascii="Times New Roman" w:hAnsi="Times New Roman" w:cs="Times New Roman"/>
          <w:sz w:val="28"/>
          <w:szCs w:val="28"/>
        </w:rPr>
      </w:pPr>
      <w:r w:rsidRPr="00200C1A">
        <w:rPr>
          <w:rFonts w:ascii="Times New Roman" w:hAnsi="Times New Roman" w:cs="Times New Roman"/>
          <w:sz w:val="28"/>
          <w:szCs w:val="28"/>
          <w:u w:val="single"/>
        </w:rPr>
        <w:t xml:space="preserve">    (должность, фамилия, инициалы </w:t>
      </w:r>
      <w:proofErr w:type="gramStart"/>
      <w:r w:rsidRPr="00200C1A">
        <w:rPr>
          <w:rFonts w:ascii="Times New Roman" w:hAnsi="Times New Roman" w:cs="Times New Roman"/>
          <w:sz w:val="28"/>
          <w:szCs w:val="28"/>
          <w:u w:val="single"/>
        </w:rPr>
        <w:t>принимающего</w:t>
      </w:r>
      <w:proofErr w:type="gramEnd"/>
      <w:r w:rsidRPr="00200C1A">
        <w:rPr>
          <w:rFonts w:ascii="Times New Roman" w:hAnsi="Times New Roman" w:cs="Times New Roman"/>
          <w:sz w:val="28"/>
          <w:szCs w:val="28"/>
          <w:u w:val="single"/>
        </w:rPr>
        <w:t xml:space="preserve"> в дательном падеже)    </w:t>
      </w:r>
    </w:p>
    <w:p w:rsidR="009B3C8F" w:rsidRPr="00200C1A" w:rsidRDefault="009B3C8F" w:rsidP="00200C1A">
      <w:pPr>
        <w:spacing w:after="0" w:line="240" w:lineRule="auto"/>
        <w:rPr>
          <w:rFonts w:ascii="Times New Roman" w:hAnsi="Times New Roman" w:cs="Times New Roman"/>
          <w:sz w:val="28"/>
          <w:szCs w:val="28"/>
        </w:rPr>
      </w:pPr>
      <w:r w:rsidRPr="00200C1A">
        <w:rPr>
          <w:rFonts w:ascii="Times New Roman" w:hAnsi="Times New Roman" w:cs="Times New Roman"/>
          <w:sz w:val="28"/>
          <w:szCs w:val="28"/>
        </w:rPr>
        <w:t>переданы:</w:t>
      </w:r>
    </w:p>
    <w:p w:rsidR="009B3C8F" w:rsidRPr="00200C1A" w:rsidRDefault="009B3C8F" w:rsidP="00200C1A">
      <w:pPr>
        <w:pStyle w:val="af1"/>
        <w:numPr>
          <w:ilvl w:val="0"/>
          <w:numId w:val="15"/>
        </w:numPr>
        <w:spacing w:after="0" w:line="240" w:lineRule="auto"/>
        <w:rPr>
          <w:rFonts w:ascii="Times New Roman" w:hAnsi="Times New Roman" w:cs="Times New Roman"/>
          <w:sz w:val="28"/>
          <w:szCs w:val="28"/>
        </w:rPr>
      </w:pPr>
      <w:r w:rsidRPr="00200C1A">
        <w:rPr>
          <w:rFonts w:ascii="Times New Roman" w:hAnsi="Times New Roman" w:cs="Times New Roman"/>
          <w:sz w:val="28"/>
          <w:szCs w:val="28"/>
        </w:rPr>
        <w:t>Следующие документы и сведения:</w:t>
      </w:r>
    </w:p>
    <w:p w:rsidR="00F73EB2" w:rsidRPr="00200C1A" w:rsidRDefault="00F73EB2" w:rsidP="00200C1A">
      <w:pPr>
        <w:spacing w:after="0" w:line="240" w:lineRule="auto"/>
        <w:ind w:left="360"/>
        <w:rPr>
          <w:rFonts w:ascii="Times New Roman" w:hAnsi="Times New Roman" w:cs="Times New Roman"/>
          <w:sz w:val="28"/>
          <w:szCs w:val="28"/>
        </w:rPr>
      </w:pPr>
    </w:p>
    <w:tbl>
      <w:tblPr>
        <w:tblW w:w="5000" w:type="pct"/>
        <w:tblLook w:val="04A0"/>
      </w:tblPr>
      <w:tblGrid>
        <w:gridCol w:w="1016"/>
        <w:gridCol w:w="6606"/>
        <w:gridCol w:w="2516"/>
      </w:tblGrid>
      <w:tr w:rsidR="009B3C8F" w:rsidRPr="00200C1A" w:rsidTr="00DB1570">
        <w:tc>
          <w:tcPr>
            <w:tcW w:w="501" w:type="pct"/>
            <w:tcBorders>
              <w:top w:val="single" w:sz="0" w:space="0" w:color="auto"/>
              <w:left w:val="single" w:sz="0" w:space="0" w:color="auto"/>
              <w:bottom w:val="single" w:sz="0" w:space="0" w:color="auto"/>
              <w:right w:val="single" w:sz="0" w:space="0" w:color="auto"/>
            </w:tcBorders>
          </w:tcPr>
          <w:p w:rsidR="009B3C8F" w:rsidRPr="00200C1A" w:rsidRDefault="009B3C8F" w:rsidP="00200C1A">
            <w:pPr>
              <w:pStyle w:val="Normalunindented"/>
              <w:keepNext/>
              <w:spacing w:before="0" w:after="0" w:line="240" w:lineRule="auto"/>
              <w:jc w:val="center"/>
              <w:rPr>
                <w:sz w:val="28"/>
                <w:szCs w:val="28"/>
              </w:rPr>
            </w:pPr>
            <w:r w:rsidRPr="00200C1A">
              <w:rPr>
                <w:b/>
                <w:sz w:val="28"/>
                <w:szCs w:val="28"/>
              </w:rPr>
              <w:t>№ п/п</w:t>
            </w:r>
          </w:p>
        </w:tc>
        <w:tc>
          <w:tcPr>
            <w:tcW w:w="3258" w:type="pct"/>
            <w:tcBorders>
              <w:top w:val="single" w:sz="0" w:space="0" w:color="auto"/>
              <w:left w:val="single" w:sz="0" w:space="0" w:color="auto"/>
              <w:bottom w:val="single" w:sz="0" w:space="0" w:color="auto"/>
              <w:right w:val="single" w:sz="0" w:space="0" w:color="auto"/>
            </w:tcBorders>
          </w:tcPr>
          <w:p w:rsidR="009B3C8F" w:rsidRPr="00200C1A" w:rsidRDefault="009B3C8F" w:rsidP="00200C1A">
            <w:pPr>
              <w:pStyle w:val="Normalunindented"/>
              <w:keepNext/>
              <w:spacing w:before="0" w:after="0" w:line="240" w:lineRule="auto"/>
              <w:jc w:val="center"/>
              <w:rPr>
                <w:sz w:val="28"/>
                <w:szCs w:val="28"/>
              </w:rPr>
            </w:pPr>
            <w:r w:rsidRPr="00200C1A">
              <w:rPr>
                <w:b/>
                <w:sz w:val="28"/>
                <w:szCs w:val="28"/>
              </w:rPr>
              <w:t>Описание переданных документов и сведений</w:t>
            </w:r>
          </w:p>
        </w:tc>
        <w:tc>
          <w:tcPr>
            <w:tcW w:w="1241" w:type="pct"/>
            <w:tcBorders>
              <w:top w:val="single" w:sz="0" w:space="0" w:color="auto"/>
              <w:left w:val="single" w:sz="0" w:space="0" w:color="auto"/>
              <w:bottom w:val="single" w:sz="0" w:space="0" w:color="auto"/>
              <w:right w:val="single" w:sz="0" w:space="0" w:color="auto"/>
            </w:tcBorders>
          </w:tcPr>
          <w:p w:rsidR="009B3C8F" w:rsidRPr="00200C1A" w:rsidRDefault="009B3C8F" w:rsidP="00200C1A">
            <w:pPr>
              <w:pStyle w:val="Normalunindented"/>
              <w:keepNext/>
              <w:spacing w:before="0" w:after="0" w:line="240" w:lineRule="auto"/>
              <w:jc w:val="center"/>
              <w:rPr>
                <w:sz w:val="28"/>
                <w:szCs w:val="28"/>
              </w:rPr>
            </w:pPr>
            <w:r w:rsidRPr="00200C1A">
              <w:rPr>
                <w:b/>
                <w:sz w:val="28"/>
                <w:szCs w:val="28"/>
              </w:rPr>
              <w:t>Количество</w:t>
            </w:r>
          </w:p>
        </w:tc>
      </w:tr>
      <w:tr w:rsidR="009B3C8F" w:rsidRPr="00200C1A" w:rsidTr="00DB1570">
        <w:trPr>
          <w:trHeight w:val="349"/>
        </w:trPr>
        <w:tc>
          <w:tcPr>
            <w:tcW w:w="501" w:type="pct"/>
            <w:tcBorders>
              <w:top w:val="single" w:sz="0" w:space="0" w:color="auto"/>
              <w:left w:val="single" w:sz="0" w:space="0" w:color="auto"/>
              <w:bottom w:val="single" w:sz="0" w:space="0" w:color="auto"/>
              <w:right w:val="single" w:sz="0" w:space="0" w:color="auto"/>
            </w:tcBorders>
          </w:tcPr>
          <w:p w:rsidR="009B3C8F" w:rsidRPr="00200C1A" w:rsidRDefault="009B3C8F" w:rsidP="00200C1A">
            <w:pPr>
              <w:pStyle w:val="Normalunindented"/>
              <w:keepNext/>
              <w:spacing w:before="0" w:after="0" w:line="240" w:lineRule="auto"/>
              <w:jc w:val="left"/>
              <w:rPr>
                <w:sz w:val="28"/>
                <w:szCs w:val="28"/>
              </w:rPr>
            </w:pPr>
            <w:r w:rsidRPr="00200C1A">
              <w:rPr>
                <w:sz w:val="28"/>
                <w:szCs w:val="28"/>
              </w:rPr>
              <w:t>1</w:t>
            </w:r>
          </w:p>
        </w:tc>
        <w:tc>
          <w:tcPr>
            <w:tcW w:w="3258" w:type="pct"/>
            <w:tcBorders>
              <w:top w:val="single" w:sz="0" w:space="0" w:color="auto"/>
              <w:left w:val="single" w:sz="0" w:space="0" w:color="auto"/>
              <w:bottom w:val="single" w:sz="0" w:space="0" w:color="auto"/>
              <w:right w:val="single" w:sz="0" w:space="0" w:color="auto"/>
            </w:tcBorders>
          </w:tcPr>
          <w:p w:rsidR="009B3C8F" w:rsidRPr="00200C1A" w:rsidRDefault="009B3C8F" w:rsidP="00200C1A">
            <w:pPr>
              <w:pStyle w:val="Normalunindented"/>
              <w:keepNext/>
              <w:spacing w:before="0" w:after="0" w:line="240" w:lineRule="auto"/>
              <w:jc w:val="left"/>
              <w:rPr>
                <w:sz w:val="28"/>
                <w:szCs w:val="28"/>
              </w:rPr>
            </w:pPr>
            <w:r w:rsidRPr="00200C1A">
              <w:rPr>
                <w:sz w:val="28"/>
                <w:szCs w:val="28"/>
              </w:rPr>
              <w:t> </w:t>
            </w:r>
          </w:p>
        </w:tc>
        <w:tc>
          <w:tcPr>
            <w:tcW w:w="1241" w:type="pct"/>
            <w:tcBorders>
              <w:top w:val="single" w:sz="0" w:space="0" w:color="auto"/>
              <w:left w:val="single" w:sz="0" w:space="0" w:color="auto"/>
              <w:bottom w:val="single" w:sz="0" w:space="0" w:color="auto"/>
              <w:right w:val="single" w:sz="0" w:space="0" w:color="auto"/>
            </w:tcBorders>
          </w:tcPr>
          <w:p w:rsidR="009B3C8F" w:rsidRPr="00200C1A" w:rsidRDefault="009B3C8F" w:rsidP="00200C1A">
            <w:pPr>
              <w:pStyle w:val="Normalunindented"/>
              <w:keepNext/>
              <w:spacing w:before="0" w:after="0" w:line="240" w:lineRule="auto"/>
              <w:jc w:val="left"/>
              <w:rPr>
                <w:sz w:val="28"/>
                <w:szCs w:val="28"/>
              </w:rPr>
            </w:pPr>
          </w:p>
        </w:tc>
      </w:tr>
      <w:tr w:rsidR="009B3C8F" w:rsidRPr="00200C1A" w:rsidTr="00DB1570">
        <w:tc>
          <w:tcPr>
            <w:tcW w:w="501" w:type="pct"/>
            <w:tcBorders>
              <w:top w:val="single" w:sz="0" w:space="0" w:color="auto"/>
              <w:left w:val="single" w:sz="0" w:space="0" w:color="auto"/>
              <w:bottom w:val="single" w:sz="0" w:space="0" w:color="auto"/>
              <w:right w:val="single" w:sz="0" w:space="0" w:color="auto"/>
            </w:tcBorders>
          </w:tcPr>
          <w:p w:rsidR="009B3C8F" w:rsidRPr="00200C1A" w:rsidRDefault="009B3C8F" w:rsidP="00200C1A">
            <w:pPr>
              <w:pStyle w:val="Normalunindented"/>
              <w:keepNext/>
              <w:spacing w:before="0" w:after="0" w:line="240" w:lineRule="auto"/>
              <w:jc w:val="left"/>
              <w:rPr>
                <w:sz w:val="28"/>
                <w:szCs w:val="28"/>
              </w:rPr>
            </w:pPr>
            <w:r w:rsidRPr="00200C1A">
              <w:rPr>
                <w:sz w:val="28"/>
                <w:szCs w:val="28"/>
              </w:rPr>
              <w:t>2</w:t>
            </w:r>
          </w:p>
        </w:tc>
        <w:tc>
          <w:tcPr>
            <w:tcW w:w="3258" w:type="pct"/>
            <w:tcBorders>
              <w:top w:val="single" w:sz="0" w:space="0" w:color="auto"/>
              <w:left w:val="single" w:sz="0" w:space="0" w:color="auto"/>
              <w:bottom w:val="single" w:sz="0" w:space="0" w:color="auto"/>
              <w:right w:val="single" w:sz="0" w:space="0" w:color="auto"/>
            </w:tcBorders>
          </w:tcPr>
          <w:p w:rsidR="009B3C8F" w:rsidRPr="00200C1A" w:rsidRDefault="009B3C8F" w:rsidP="00200C1A">
            <w:pPr>
              <w:pStyle w:val="Normalunindented"/>
              <w:keepNext/>
              <w:spacing w:before="0" w:after="0" w:line="240" w:lineRule="auto"/>
              <w:jc w:val="left"/>
              <w:rPr>
                <w:sz w:val="28"/>
                <w:szCs w:val="28"/>
              </w:rPr>
            </w:pPr>
            <w:r w:rsidRPr="00200C1A">
              <w:rPr>
                <w:sz w:val="28"/>
                <w:szCs w:val="28"/>
              </w:rPr>
              <w:t> </w:t>
            </w:r>
          </w:p>
        </w:tc>
        <w:tc>
          <w:tcPr>
            <w:tcW w:w="1241" w:type="pct"/>
            <w:tcBorders>
              <w:top w:val="single" w:sz="0" w:space="0" w:color="auto"/>
              <w:left w:val="single" w:sz="0" w:space="0" w:color="auto"/>
              <w:bottom w:val="single" w:sz="0" w:space="0" w:color="auto"/>
              <w:right w:val="single" w:sz="0" w:space="0" w:color="auto"/>
            </w:tcBorders>
          </w:tcPr>
          <w:p w:rsidR="009B3C8F" w:rsidRPr="00200C1A" w:rsidRDefault="009B3C8F" w:rsidP="00200C1A">
            <w:pPr>
              <w:pStyle w:val="Normalunindented"/>
              <w:keepNext/>
              <w:spacing w:before="0" w:after="0" w:line="240" w:lineRule="auto"/>
              <w:jc w:val="left"/>
              <w:rPr>
                <w:sz w:val="28"/>
                <w:szCs w:val="28"/>
              </w:rPr>
            </w:pPr>
            <w:r w:rsidRPr="00200C1A">
              <w:rPr>
                <w:sz w:val="28"/>
                <w:szCs w:val="28"/>
              </w:rPr>
              <w:t> </w:t>
            </w:r>
          </w:p>
        </w:tc>
      </w:tr>
      <w:tr w:rsidR="009B3C8F" w:rsidRPr="00200C1A" w:rsidTr="00DB1570">
        <w:tc>
          <w:tcPr>
            <w:tcW w:w="501" w:type="pct"/>
            <w:tcBorders>
              <w:top w:val="single" w:sz="0" w:space="0" w:color="auto"/>
              <w:left w:val="single" w:sz="0" w:space="0" w:color="auto"/>
              <w:bottom w:val="single" w:sz="0" w:space="0" w:color="auto"/>
              <w:right w:val="single" w:sz="0" w:space="0" w:color="auto"/>
            </w:tcBorders>
          </w:tcPr>
          <w:p w:rsidR="009B3C8F" w:rsidRPr="00200C1A" w:rsidRDefault="009B3C8F" w:rsidP="00200C1A">
            <w:pPr>
              <w:pStyle w:val="Normalunindented"/>
              <w:keepNext/>
              <w:spacing w:before="0" w:after="0" w:line="240" w:lineRule="auto"/>
              <w:jc w:val="left"/>
              <w:rPr>
                <w:sz w:val="28"/>
                <w:szCs w:val="28"/>
              </w:rPr>
            </w:pPr>
            <w:r w:rsidRPr="00200C1A">
              <w:rPr>
                <w:sz w:val="28"/>
                <w:szCs w:val="28"/>
              </w:rPr>
              <w:t>…</w:t>
            </w:r>
          </w:p>
        </w:tc>
        <w:tc>
          <w:tcPr>
            <w:tcW w:w="3258" w:type="pct"/>
            <w:tcBorders>
              <w:top w:val="single" w:sz="0" w:space="0" w:color="auto"/>
              <w:left w:val="single" w:sz="0" w:space="0" w:color="auto"/>
              <w:bottom w:val="single" w:sz="0" w:space="0" w:color="auto"/>
              <w:right w:val="single" w:sz="0" w:space="0" w:color="auto"/>
            </w:tcBorders>
          </w:tcPr>
          <w:p w:rsidR="009B3C8F" w:rsidRPr="00200C1A" w:rsidRDefault="009B3C8F" w:rsidP="00200C1A">
            <w:pPr>
              <w:pStyle w:val="Normalunindented"/>
              <w:keepNext/>
              <w:spacing w:before="0" w:after="0" w:line="240" w:lineRule="auto"/>
              <w:jc w:val="left"/>
              <w:rPr>
                <w:sz w:val="28"/>
                <w:szCs w:val="28"/>
              </w:rPr>
            </w:pPr>
            <w:r w:rsidRPr="00200C1A">
              <w:rPr>
                <w:sz w:val="28"/>
                <w:szCs w:val="28"/>
              </w:rPr>
              <w:t> </w:t>
            </w:r>
          </w:p>
        </w:tc>
        <w:tc>
          <w:tcPr>
            <w:tcW w:w="1241" w:type="pct"/>
            <w:tcBorders>
              <w:top w:val="single" w:sz="0" w:space="0" w:color="auto"/>
              <w:left w:val="single" w:sz="0" w:space="0" w:color="auto"/>
              <w:bottom w:val="single" w:sz="0" w:space="0" w:color="auto"/>
              <w:right w:val="single" w:sz="0" w:space="0" w:color="auto"/>
            </w:tcBorders>
          </w:tcPr>
          <w:p w:rsidR="009B3C8F" w:rsidRPr="00200C1A" w:rsidRDefault="009B3C8F" w:rsidP="00200C1A">
            <w:pPr>
              <w:pStyle w:val="Normalunindented"/>
              <w:keepNext/>
              <w:spacing w:before="0" w:after="0" w:line="240" w:lineRule="auto"/>
              <w:jc w:val="left"/>
              <w:rPr>
                <w:sz w:val="28"/>
                <w:szCs w:val="28"/>
              </w:rPr>
            </w:pPr>
            <w:r w:rsidRPr="00200C1A">
              <w:rPr>
                <w:sz w:val="28"/>
                <w:szCs w:val="28"/>
              </w:rPr>
              <w:t> </w:t>
            </w:r>
          </w:p>
        </w:tc>
      </w:tr>
    </w:tbl>
    <w:p w:rsidR="00DB1570" w:rsidRPr="00200C1A" w:rsidRDefault="00DB1570" w:rsidP="00200C1A">
      <w:pPr>
        <w:spacing w:after="0" w:line="240" w:lineRule="auto"/>
        <w:rPr>
          <w:rFonts w:ascii="Times New Roman" w:hAnsi="Times New Roman" w:cs="Times New Roman"/>
          <w:sz w:val="28"/>
          <w:szCs w:val="28"/>
        </w:rPr>
      </w:pPr>
    </w:p>
    <w:p w:rsidR="009B3C8F" w:rsidRPr="00200C1A" w:rsidRDefault="009B3C8F" w:rsidP="00200C1A">
      <w:pPr>
        <w:spacing w:after="0" w:line="240" w:lineRule="auto"/>
        <w:rPr>
          <w:rFonts w:ascii="Times New Roman" w:hAnsi="Times New Roman" w:cs="Times New Roman"/>
          <w:sz w:val="28"/>
          <w:szCs w:val="28"/>
        </w:rPr>
      </w:pPr>
      <w:r w:rsidRPr="00200C1A">
        <w:rPr>
          <w:rFonts w:ascii="Times New Roman" w:hAnsi="Times New Roman" w:cs="Times New Roman"/>
          <w:sz w:val="28"/>
          <w:szCs w:val="28"/>
        </w:rPr>
        <w:t xml:space="preserve">2. Следующая информация в электронном </w:t>
      </w:r>
      <w:proofErr w:type="gramStart"/>
      <w:r w:rsidRPr="00200C1A">
        <w:rPr>
          <w:rFonts w:ascii="Times New Roman" w:hAnsi="Times New Roman" w:cs="Times New Roman"/>
          <w:sz w:val="28"/>
          <w:szCs w:val="28"/>
        </w:rPr>
        <w:t>виде</w:t>
      </w:r>
      <w:proofErr w:type="gramEnd"/>
      <w:r w:rsidRPr="00200C1A">
        <w:rPr>
          <w:rFonts w:ascii="Times New Roman" w:hAnsi="Times New Roman" w:cs="Times New Roman"/>
          <w:sz w:val="28"/>
          <w:szCs w:val="28"/>
        </w:rPr>
        <w:t>:</w:t>
      </w:r>
    </w:p>
    <w:tbl>
      <w:tblPr>
        <w:tblW w:w="5000" w:type="pct"/>
        <w:tblLook w:val="04A0"/>
      </w:tblPr>
      <w:tblGrid>
        <w:gridCol w:w="1016"/>
        <w:gridCol w:w="6606"/>
        <w:gridCol w:w="2516"/>
      </w:tblGrid>
      <w:tr w:rsidR="009B3C8F" w:rsidRPr="00200C1A" w:rsidTr="00DB1570">
        <w:tc>
          <w:tcPr>
            <w:tcW w:w="501" w:type="pct"/>
            <w:tcBorders>
              <w:top w:val="single" w:sz="0" w:space="0" w:color="auto"/>
              <w:left w:val="single" w:sz="0" w:space="0" w:color="auto"/>
              <w:bottom w:val="single" w:sz="0" w:space="0" w:color="auto"/>
              <w:right w:val="single" w:sz="0" w:space="0" w:color="auto"/>
            </w:tcBorders>
          </w:tcPr>
          <w:p w:rsidR="009B3C8F" w:rsidRPr="00200C1A" w:rsidRDefault="009B3C8F" w:rsidP="00200C1A">
            <w:pPr>
              <w:pStyle w:val="Normalunindented"/>
              <w:keepNext/>
              <w:spacing w:before="0" w:after="0" w:line="240" w:lineRule="auto"/>
              <w:jc w:val="center"/>
              <w:rPr>
                <w:sz w:val="28"/>
                <w:szCs w:val="28"/>
              </w:rPr>
            </w:pPr>
            <w:r w:rsidRPr="00200C1A">
              <w:rPr>
                <w:b/>
                <w:sz w:val="28"/>
                <w:szCs w:val="28"/>
              </w:rPr>
              <w:t>№ п/п</w:t>
            </w:r>
          </w:p>
        </w:tc>
        <w:tc>
          <w:tcPr>
            <w:tcW w:w="3258" w:type="pct"/>
            <w:tcBorders>
              <w:top w:val="single" w:sz="0" w:space="0" w:color="auto"/>
              <w:left w:val="single" w:sz="0" w:space="0" w:color="auto"/>
              <w:bottom w:val="single" w:sz="0" w:space="0" w:color="auto"/>
              <w:right w:val="single" w:sz="0" w:space="0" w:color="auto"/>
            </w:tcBorders>
          </w:tcPr>
          <w:p w:rsidR="009B3C8F" w:rsidRPr="00200C1A" w:rsidRDefault="009B3C8F" w:rsidP="00200C1A">
            <w:pPr>
              <w:pStyle w:val="Normalunindented"/>
              <w:keepNext/>
              <w:spacing w:before="0" w:after="0" w:line="240" w:lineRule="auto"/>
              <w:jc w:val="center"/>
              <w:rPr>
                <w:sz w:val="28"/>
                <w:szCs w:val="28"/>
              </w:rPr>
            </w:pPr>
            <w:r w:rsidRPr="00200C1A">
              <w:rPr>
                <w:b/>
                <w:sz w:val="28"/>
                <w:szCs w:val="28"/>
              </w:rPr>
              <w:t>Описание переданной информации в электронном виде</w:t>
            </w:r>
          </w:p>
        </w:tc>
        <w:tc>
          <w:tcPr>
            <w:tcW w:w="1241" w:type="pct"/>
            <w:tcBorders>
              <w:top w:val="single" w:sz="0" w:space="0" w:color="auto"/>
              <w:left w:val="single" w:sz="0" w:space="0" w:color="auto"/>
              <w:bottom w:val="single" w:sz="0" w:space="0" w:color="auto"/>
              <w:right w:val="single" w:sz="0" w:space="0" w:color="auto"/>
            </w:tcBorders>
          </w:tcPr>
          <w:p w:rsidR="009B3C8F" w:rsidRPr="00200C1A" w:rsidRDefault="009B3C8F" w:rsidP="00200C1A">
            <w:pPr>
              <w:pStyle w:val="Normalunindented"/>
              <w:keepNext/>
              <w:spacing w:before="0" w:after="0" w:line="240" w:lineRule="auto"/>
              <w:jc w:val="center"/>
              <w:rPr>
                <w:sz w:val="28"/>
                <w:szCs w:val="28"/>
              </w:rPr>
            </w:pPr>
            <w:r w:rsidRPr="00200C1A">
              <w:rPr>
                <w:b/>
                <w:sz w:val="28"/>
                <w:szCs w:val="28"/>
              </w:rPr>
              <w:t>Количество</w:t>
            </w:r>
          </w:p>
        </w:tc>
      </w:tr>
      <w:tr w:rsidR="009B3C8F" w:rsidRPr="00200C1A" w:rsidTr="00DB1570">
        <w:tc>
          <w:tcPr>
            <w:tcW w:w="501" w:type="pct"/>
            <w:tcBorders>
              <w:top w:val="single" w:sz="0" w:space="0" w:color="auto"/>
              <w:left w:val="single" w:sz="0" w:space="0" w:color="auto"/>
              <w:bottom w:val="single" w:sz="0" w:space="0" w:color="auto"/>
              <w:right w:val="single" w:sz="0" w:space="0" w:color="auto"/>
            </w:tcBorders>
          </w:tcPr>
          <w:p w:rsidR="009B3C8F" w:rsidRPr="00200C1A" w:rsidRDefault="009B3C8F" w:rsidP="00200C1A">
            <w:pPr>
              <w:pStyle w:val="Normalunindented"/>
              <w:keepNext/>
              <w:spacing w:before="0" w:after="0" w:line="240" w:lineRule="auto"/>
              <w:jc w:val="left"/>
              <w:rPr>
                <w:sz w:val="28"/>
                <w:szCs w:val="28"/>
              </w:rPr>
            </w:pPr>
            <w:r w:rsidRPr="00200C1A">
              <w:rPr>
                <w:sz w:val="28"/>
                <w:szCs w:val="28"/>
              </w:rPr>
              <w:t>1</w:t>
            </w:r>
          </w:p>
        </w:tc>
        <w:tc>
          <w:tcPr>
            <w:tcW w:w="3258" w:type="pct"/>
            <w:tcBorders>
              <w:top w:val="single" w:sz="0" w:space="0" w:color="auto"/>
              <w:left w:val="single" w:sz="0" w:space="0" w:color="auto"/>
              <w:bottom w:val="single" w:sz="0" w:space="0" w:color="auto"/>
              <w:right w:val="single" w:sz="0" w:space="0" w:color="auto"/>
            </w:tcBorders>
          </w:tcPr>
          <w:p w:rsidR="009B3C8F" w:rsidRPr="00200C1A" w:rsidRDefault="009B3C8F" w:rsidP="00200C1A">
            <w:pPr>
              <w:pStyle w:val="Normalunindented"/>
              <w:keepNext/>
              <w:spacing w:before="0" w:after="0" w:line="240" w:lineRule="auto"/>
              <w:jc w:val="left"/>
              <w:rPr>
                <w:sz w:val="28"/>
                <w:szCs w:val="28"/>
              </w:rPr>
            </w:pPr>
            <w:r w:rsidRPr="00200C1A">
              <w:rPr>
                <w:sz w:val="28"/>
                <w:szCs w:val="28"/>
              </w:rPr>
              <w:t> </w:t>
            </w:r>
          </w:p>
        </w:tc>
        <w:tc>
          <w:tcPr>
            <w:tcW w:w="1241" w:type="pct"/>
            <w:tcBorders>
              <w:top w:val="single" w:sz="0" w:space="0" w:color="auto"/>
              <w:left w:val="single" w:sz="0" w:space="0" w:color="auto"/>
              <w:bottom w:val="single" w:sz="0" w:space="0" w:color="auto"/>
              <w:right w:val="single" w:sz="0" w:space="0" w:color="auto"/>
            </w:tcBorders>
          </w:tcPr>
          <w:p w:rsidR="009B3C8F" w:rsidRPr="00200C1A" w:rsidRDefault="009B3C8F" w:rsidP="00200C1A">
            <w:pPr>
              <w:pStyle w:val="Normalunindented"/>
              <w:keepNext/>
              <w:spacing w:before="0" w:after="0" w:line="240" w:lineRule="auto"/>
              <w:jc w:val="left"/>
              <w:rPr>
                <w:sz w:val="28"/>
                <w:szCs w:val="28"/>
              </w:rPr>
            </w:pPr>
            <w:r w:rsidRPr="00200C1A">
              <w:rPr>
                <w:sz w:val="28"/>
                <w:szCs w:val="28"/>
              </w:rPr>
              <w:t> </w:t>
            </w:r>
          </w:p>
        </w:tc>
      </w:tr>
      <w:tr w:rsidR="009B3C8F" w:rsidRPr="00200C1A" w:rsidTr="00DB1570">
        <w:tc>
          <w:tcPr>
            <w:tcW w:w="501" w:type="pct"/>
            <w:tcBorders>
              <w:top w:val="single" w:sz="0" w:space="0" w:color="auto"/>
              <w:left w:val="single" w:sz="0" w:space="0" w:color="auto"/>
              <w:bottom w:val="single" w:sz="0" w:space="0" w:color="auto"/>
              <w:right w:val="single" w:sz="0" w:space="0" w:color="auto"/>
            </w:tcBorders>
          </w:tcPr>
          <w:p w:rsidR="009B3C8F" w:rsidRPr="00200C1A" w:rsidRDefault="009B3C8F" w:rsidP="00200C1A">
            <w:pPr>
              <w:pStyle w:val="Normalunindented"/>
              <w:keepNext/>
              <w:spacing w:before="0" w:after="0" w:line="240" w:lineRule="auto"/>
              <w:jc w:val="left"/>
              <w:rPr>
                <w:sz w:val="28"/>
                <w:szCs w:val="28"/>
              </w:rPr>
            </w:pPr>
            <w:r w:rsidRPr="00200C1A">
              <w:rPr>
                <w:sz w:val="28"/>
                <w:szCs w:val="28"/>
              </w:rPr>
              <w:t>2</w:t>
            </w:r>
          </w:p>
        </w:tc>
        <w:tc>
          <w:tcPr>
            <w:tcW w:w="3258" w:type="pct"/>
            <w:tcBorders>
              <w:top w:val="single" w:sz="0" w:space="0" w:color="auto"/>
              <w:left w:val="single" w:sz="0" w:space="0" w:color="auto"/>
              <w:bottom w:val="single" w:sz="0" w:space="0" w:color="auto"/>
              <w:right w:val="single" w:sz="0" w:space="0" w:color="auto"/>
            </w:tcBorders>
          </w:tcPr>
          <w:p w:rsidR="009B3C8F" w:rsidRPr="00200C1A" w:rsidRDefault="009B3C8F" w:rsidP="00200C1A">
            <w:pPr>
              <w:pStyle w:val="Normalunindented"/>
              <w:keepNext/>
              <w:spacing w:before="0" w:after="0" w:line="240" w:lineRule="auto"/>
              <w:jc w:val="left"/>
              <w:rPr>
                <w:sz w:val="28"/>
                <w:szCs w:val="28"/>
              </w:rPr>
            </w:pPr>
            <w:r w:rsidRPr="00200C1A">
              <w:rPr>
                <w:sz w:val="28"/>
                <w:szCs w:val="28"/>
              </w:rPr>
              <w:t> </w:t>
            </w:r>
          </w:p>
        </w:tc>
        <w:tc>
          <w:tcPr>
            <w:tcW w:w="1241" w:type="pct"/>
            <w:tcBorders>
              <w:top w:val="single" w:sz="0" w:space="0" w:color="auto"/>
              <w:left w:val="single" w:sz="0" w:space="0" w:color="auto"/>
              <w:bottom w:val="single" w:sz="0" w:space="0" w:color="auto"/>
              <w:right w:val="single" w:sz="0" w:space="0" w:color="auto"/>
            </w:tcBorders>
          </w:tcPr>
          <w:p w:rsidR="009B3C8F" w:rsidRPr="00200C1A" w:rsidRDefault="009B3C8F" w:rsidP="00200C1A">
            <w:pPr>
              <w:pStyle w:val="Normalunindented"/>
              <w:keepNext/>
              <w:spacing w:before="0" w:after="0" w:line="240" w:lineRule="auto"/>
              <w:jc w:val="left"/>
              <w:rPr>
                <w:sz w:val="28"/>
                <w:szCs w:val="28"/>
              </w:rPr>
            </w:pPr>
            <w:r w:rsidRPr="00200C1A">
              <w:rPr>
                <w:sz w:val="28"/>
                <w:szCs w:val="28"/>
              </w:rPr>
              <w:t> </w:t>
            </w:r>
          </w:p>
        </w:tc>
      </w:tr>
      <w:tr w:rsidR="009B3C8F" w:rsidRPr="00200C1A" w:rsidTr="00DB1570">
        <w:tc>
          <w:tcPr>
            <w:tcW w:w="501" w:type="pct"/>
            <w:tcBorders>
              <w:top w:val="single" w:sz="0" w:space="0" w:color="auto"/>
              <w:left w:val="single" w:sz="0" w:space="0" w:color="auto"/>
              <w:bottom w:val="single" w:sz="0" w:space="0" w:color="auto"/>
              <w:right w:val="single" w:sz="0" w:space="0" w:color="auto"/>
            </w:tcBorders>
          </w:tcPr>
          <w:p w:rsidR="009B3C8F" w:rsidRPr="00200C1A" w:rsidRDefault="009B3C8F" w:rsidP="00200C1A">
            <w:pPr>
              <w:pStyle w:val="Normalunindented"/>
              <w:keepNext/>
              <w:spacing w:before="0" w:after="0" w:line="240" w:lineRule="auto"/>
              <w:jc w:val="left"/>
              <w:rPr>
                <w:sz w:val="28"/>
                <w:szCs w:val="28"/>
              </w:rPr>
            </w:pPr>
            <w:r w:rsidRPr="00200C1A">
              <w:rPr>
                <w:sz w:val="28"/>
                <w:szCs w:val="28"/>
              </w:rPr>
              <w:t>…</w:t>
            </w:r>
          </w:p>
        </w:tc>
        <w:tc>
          <w:tcPr>
            <w:tcW w:w="3258" w:type="pct"/>
            <w:tcBorders>
              <w:top w:val="single" w:sz="0" w:space="0" w:color="auto"/>
              <w:left w:val="single" w:sz="0" w:space="0" w:color="auto"/>
              <w:bottom w:val="single" w:sz="0" w:space="0" w:color="auto"/>
              <w:right w:val="single" w:sz="0" w:space="0" w:color="auto"/>
            </w:tcBorders>
          </w:tcPr>
          <w:p w:rsidR="009B3C8F" w:rsidRPr="00200C1A" w:rsidRDefault="009B3C8F" w:rsidP="00200C1A">
            <w:pPr>
              <w:pStyle w:val="Normalunindented"/>
              <w:keepNext/>
              <w:spacing w:before="0" w:after="0" w:line="240" w:lineRule="auto"/>
              <w:jc w:val="left"/>
              <w:rPr>
                <w:sz w:val="28"/>
                <w:szCs w:val="28"/>
              </w:rPr>
            </w:pPr>
            <w:r w:rsidRPr="00200C1A">
              <w:rPr>
                <w:sz w:val="28"/>
                <w:szCs w:val="28"/>
              </w:rPr>
              <w:t> </w:t>
            </w:r>
          </w:p>
        </w:tc>
        <w:tc>
          <w:tcPr>
            <w:tcW w:w="1241" w:type="pct"/>
            <w:tcBorders>
              <w:top w:val="single" w:sz="0" w:space="0" w:color="auto"/>
              <w:left w:val="single" w:sz="0" w:space="0" w:color="auto"/>
              <w:bottom w:val="single" w:sz="0" w:space="0" w:color="auto"/>
              <w:right w:val="single" w:sz="0" w:space="0" w:color="auto"/>
            </w:tcBorders>
          </w:tcPr>
          <w:p w:rsidR="009B3C8F" w:rsidRPr="00200C1A" w:rsidRDefault="009B3C8F" w:rsidP="00200C1A">
            <w:pPr>
              <w:pStyle w:val="Normalunindented"/>
              <w:keepNext/>
              <w:spacing w:before="0" w:after="0" w:line="240" w:lineRule="auto"/>
              <w:jc w:val="left"/>
              <w:rPr>
                <w:sz w:val="28"/>
                <w:szCs w:val="28"/>
              </w:rPr>
            </w:pPr>
            <w:r w:rsidRPr="00200C1A">
              <w:rPr>
                <w:sz w:val="28"/>
                <w:szCs w:val="28"/>
              </w:rPr>
              <w:t> </w:t>
            </w:r>
          </w:p>
        </w:tc>
      </w:tr>
    </w:tbl>
    <w:p w:rsidR="009B3C8F" w:rsidRPr="00200C1A" w:rsidRDefault="009B3C8F" w:rsidP="00200C1A">
      <w:pPr>
        <w:spacing w:after="0" w:line="240" w:lineRule="auto"/>
        <w:rPr>
          <w:rFonts w:ascii="Times New Roman" w:hAnsi="Times New Roman" w:cs="Times New Roman"/>
          <w:sz w:val="28"/>
          <w:szCs w:val="28"/>
        </w:rPr>
      </w:pPr>
      <w:r w:rsidRPr="00200C1A">
        <w:rPr>
          <w:rFonts w:ascii="Times New Roman" w:hAnsi="Times New Roman" w:cs="Times New Roman"/>
          <w:sz w:val="28"/>
          <w:szCs w:val="28"/>
        </w:rPr>
        <w:t>3. Следующие электронные носители, необходимые для работы:</w:t>
      </w:r>
    </w:p>
    <w:tbl>
      <w:tblPr>
        <w:tblW w:w="5000" w:type="pct"/>
        <w:tblLook w:val="04A0"/>
      </w:tblPr>
      <w:tblGrid>
        <w:gridCol w:w="1016"/>
        <w:gridCol w:w="6606"/>
        <w:gridCol w:w="2516"/>
      </w:tblGrid>
      <w:tr w:rsidR="009B3C8F" w:rsidRPr="00200C1A" w:rsidTr="000E01FC">
        <w:tc>
          <w:tcPr>
            <w:tcW w:w="501" w:type="pct"/>
            <w:tcBorders>
              <w:top w:val="single" w:sz="0" w:space="0" w:color="auto"/>
              <w:left w:val="single" w:sz="0" w:space="0" w:color="auto"/>
              <w:bottom w:val="single" w:sz="0" w:space="0" w:color="auto"/>
              <w:right w:val="single" w:sz="0" w:space="0" w:color="auto"/>
            </w:tcBorders>
          </w:tcPr>
          <w:p w:rsidR="009B3C8F" w:rsidRPr="00200C1A" w:rsidRDefault="009B3C8F" w:rsidP="00200C1A">
            <w:pPr>
              <w:pStyle w:val="Normalunindented"/>
              <w:keepNext/>
              <w:spacing w:before="0" w:after="0" w:line="240" w:lineRule="auto"/>
              <w:jc w:val="center"/>
              <w:rPr>
                <w:sz w:val="28"/>
                <w:szCs w:val="28"/>
              </w:rPr>
            </w:pPr>
            <w:r w:rsidRPr="00200C1A">
              <w:rPr>
                <w:b/>
                <w:sz w:val="28"/>
                <w:szCs w:val="28"/>
              </w:rPr>
              <w:t>№ п/п</w:t>
            </w:r>
          </w:p>
        </w:tc>
        <w:tc>
          <w:tcPr>
            <w:tcW w:w="3258" w:type="pct"/>
            <w:tcBorders>
              <w:top w:val="single" w:sz="0" w:space="0" w:color="auto"/>
              <w:left w:val="single" w:sz="0" w:space="0" w:color="auto"/>
              <w:bottom w:val="single" w:sz="0" w:space="0" w:color="auto"/>
              <w:right w:val="single" w:sz="0" w:space="0" w:color="auto"/>
            </w:tcBorders>
          </w:tcPr>
          <w:p w:rsidR="009B3C8F" w:rsidRPr="00200C1A" w:rsidRDefault="009B3C8F" w:rsidP="00200C1A">
            <w:pPr>
              <w:pStyle w:val="Normalunindented"/>
              <w:keepNext/>
              <w:spacing w:before="0" w:after="0" w:line="240" w:lineRule="auto"/>
              <w:jc w:val="center"/>
              <w:rPr>
                <w:sz w:val="28"/>
                <w:szCs w:val="28"/>
              </w:rPr>
            </w:pPr>
            <w:r w:rsidRPr="00200C1A">
              <w:rPr>
                <w:b/>
                <w:sz w:val="28"/>
                <w:szCs w:val="28"/>
              </w:rPr>
              <w:t>Описание электронных носителей</w:t>
            </w:r>
          </w:p>
        </w:tc>
        <w:tc>
          <w:tcPr>
            <w:tcW w:w="1241" w:type="pct"/>
            <w:tcBorders>
              <w:top w:val="single" w:sz="0" w:space="0" w:color="auto"/>
              <w:left w:val="single" w:sz="0" w:space="0" w:color="auto"/>
              <w:bottom w:val="single" w:sz="0" w:space="0" w:color="auto"/>
              <w:right w:val="single" w:sz="0" w:space="0" w:color="auto"/>
            </w:tcBorders>
          </w:tcPr>
          <w:p w:rsidR="009B3C8F" w:rsidRPr="00200C1A" w:rsidRDefault="009B3C8F" w:rsidP="00200C1A">
            <w:pPr>
              <w:pStyle w:val="Normalunindented"/>
              <w:keepNext/>
              <w:spacing w:before="0" w:after="0" w:line="240" w:lineRule="auto"/>
              <w:jc w:val="center"/>
              <w:rPr>
                <w:sz w:val="28"/>
                <w:szCs w:val="28"/>
              </w:rPr>
            </w:pPr>
            <w:r w:rsidRPr="00200C1A">
              <w:rPr>
                <w:b/>
                <w:sz w:val="28"/>
                <w:szCs w:val="28"/>
              </w:rPr>
              <w:t>Количество</w:t>
            </w:r>
          </w:p>
        </w:tc>
      </w:tr>
      <w:tr w:rsidR="009B3C8F" w:rsidRPr="00200C1A" w:rsidTr="000E01FC">
        <w:tc>
          <w:tcPr>
            <w:tcW w:w="501" w:type="pct"/>
            <w:tcBorders>
              <w:top w:val="single" w:sz="0" w:space="0" w:color="auto"/>
              <w:left w:val="single" w:sz="0" w:space="0" w:color="auto"/>
              <w:bottom w:val="single" w:sz="0" w:space="0" w:color="auto"/>
              <w:right w:val="single" w:sz="0" w:space="0" w:color="auto"/>
            </w:tcBorders>
          </w:tcPr>
          <w:p w:rsidR="009B3C8F" w:rsidRPr="00200C1A" w:rsidRDefault="009B3C8F" w:rsidP="00200C1A">
            <w:pPr>
              <w:pStyle w:val="Normalunindented"/>
              <w:keepNext/>
              <w:spacing w:before="0" w:after="0" w:line="240" w:lineRule="auto"/>
              <w:jc w:val="left"/>
              <w:rPr>
                <w:sz w:val="28"/>
                <w:szCs w:val="28"/>
              </w:rPr>
            </w:pPr>
            <w:r w:rsidRPr="00200C1A">
              <w:rPr>
                <w:sz w:val="28"/>
                <w:szCs w:val="28"/>
              </w:rPr>
              <w:t>1</w:t>
            </w:r>
          </w:p>
        </w:tc>
        <w:tc>
          <w:tcPr>
            <w:tcW w:w="3258" w:type="pct"/>
            <w:tcBorders>
              <w:top w:val="single" w:sz="0" w:space="0" w:color="auto"/>
              <w:left w:val="single" w:sz="0" w:space="0" w:color="auto"/>
              <w:bottom w:val="single" w:sz="0" w:space="0" w:color="auto"/>
              <w:right w:val="single" w:sz="0" w:space="0" w:color="auto"/>
            </w:tcBorders>
          </w:tcPr>
          <w:p w:rsidR="009B3C8F" w:rsidRPr="00200C1A" w:rsidRDefault="009B3C8F" w:rsidP="00200C1A">
            <w:pPr>
              <w:pStyle w:val="Normalunindented"/>
              <w:keepNext/>
              <w:spacing w:before="0" w:after="0" w:line="240" w:lineRule="auto"/>
              <w:jc w:val="left"/>
              <w:rPr>
                <w:sz w:val="28"/>
                <w:szCs w:val="28"/>
              </w:rPr>
            </w:pPr>
            <w:r w:rsidRPr="00200C1A">
              <w:rPr>
                <w:sz w:val="28"/>
                <w:szCs w:val="28"/>
              </w:rPr>
              <w:t> </w:t>
            </w:r>
          </w:p>
        </w:tc>
        <w:tc>
          <w:tcPr>
            <w:tcW w:w="1241" w:type="pct"/>
            <w:tcBorders>
              <w:top w:val="single" w:sz="0" w:space="0" w:color="auto"/>
              <w:left w:val="single" w:sz="0" w:space="0" w:color="auto"/>
              <w:bottom w:val="single" w:sz="0" w:space="0" w:color="auto"/>
              <w:right w:val="single" w:sz="0" w:space="0" w:color="auto"/>
            </w:tcBorders>
          </w:tcPr>
          <w:p w:rsidR="009B3C8F" w:rsidRPr="00200C1A" w:rsidRDefault="009B3C8F" w:rsidP="00200C1A">
            <w:pPr>
              <w:pStyle w:val="Normalunindented"/>
              <w:keepNext/>
              <w:spacing w:before="0" w:after="0" w:line="240" w:lineRule="auto"/>
              <w:jc w:val="left"/>
              <w:rPr>
                <w:sz w:val="28"/>
                <w:szCs w:val="28"/>
              </w:rPr>
            </w:pPr>
            <w:r w:rsidRPr="00200C1A">
              <w:rPr>
                <w:sz w:val="28"/>
                <w:szCs w:val="28"/>
              </w:rPr>
              <w:t> </w:t>
            </w:r>
          </w:p>
        </w:tc>
      </w:tr>
      <w:tr w:rsidR="009B3C8F" w:rsidRPr="00200C1A" w:rsidTr="000E01FC">
        <w:tc>
          <w:tcPr>
            <w:tcW w:w="501" w:type="pct"/>
            <w:tcBorders>
              <w:top w:val="single" w:sz="0" w:space="0" w:color="auto"/>
              <w:left w:val="single" w:sz="0" w:space="0" w:color="auto"/>
              <w:bottom w:val="single" w:sz="0" w:space="0" w:color="auto"/>
              <w:right w:val="single" w:sz="0" w:space="0" w:color="auto"/>
            </w:tcBorders>
          </w:tcPr>
          <w:p w:rsidR="009B3C8F" w:rsidRPr="00200C1A" w:rsidRDefault="009B3C8F" w:rsidP="00200C1A">
            <w:pPr>
              <w:pStyle w:val="Normalunindented"/>
              <w:keepNext/>
              <w:spacing w:before="0" w:after="0" w:line="240" w:lineRule="auto"/>
              <w:jc w:val="left"/>
              <w:rPr>
                <w:sz w:val="28"/>
                <w:szCs w:val="28"/>
              </w:rPr>
            </w:pPr>
            <w:r w:rsidRPr="00200C1A">
              <w:rPr>
                <w:sz w:val="28"/>
                <w:szCs w:val="28"/>
              </w:rPr>
              <w:t>2</w:t>
            </w:r>
          </w:p>
        </w:tc>
        <w:tc>
          <w:tcPr>
            <w:tcW w:w="3258" w:type="pct"/>
            <w:tcBorders>
              <w:top w:val="single" w:sz="0" w:space="0" w:color="auto"/>
              <w:left w:val="single" w:sz="0" w:space="0" w:color="auto"/>
              <w:bottom w:val="single" w:sz="0" w:space="0" w:color="auto"/>
              <w:right w:val="single" w:sz="0" w:space="0" w:color="auto"/>
            </w:tcBorders>
          </w:tcPr>
          <w:p w:rsidR="009B3C8F" w:rsidRPr="00200C1A" w:rsidRDefault="009B3C8F" w:rsidP="00200C1A">
            <w:pPr>
              <w:pStyle w:val="Normalunindented"/>
              <w:keepNext/>
              <w:spacing w:before="0" w:after="0" w:line="240" w:lineRule="auto"/>
              <w:jc w:val="left"/>
              <w:rPr>
                <w:sz w:val="28"/>
                <w:szCs w:val="28"/>
              </w:rPr>
            </w:pPr>
            <w:r w:rsidRPr="00200C1A">
              <w:rPr>
                <w:sz w:val="28"/>
                <w:szCs w:val="28"/>
              </w:rPr>
              <w:t> </w:t>
            </w:r>
          </w:p>
        </w:tc>
        <w:tc>
          <w:tcPr>
            <w:tcW w:w="1241" w:type="pct"/>
            <w:tcBorders>
              <w:top w:val="single" w:sz="0" w:space="0" w:color="auto"/>
              <w:left w:val="single" w:sz="0" w:space="0" w:color="auto"/>
              <w:bottom w:val="single" w:sz="0" w:space="0" w:color="auto"/>
              <w:right w:val="single" w:sz="0" w:space="0" w:color="auto"/>
            </w:tcBorders>
          </w:tcPr>
          <w:p w:rsidR="009B3C8F" w:rsidRPr="00200C1A" w:rsidRDefault="009B3C8F" w:rsidP="00200C1A">
            <w:pPr>
              <w:pStyle w:val="Normalunindented"/>
              <w:keepNext/>
              <w:spacing w:before="0" w:after="0" w:line="240" w:lineRule="auto"/>
              <w:jc w:val="left"/>
              <w:rPr>
                <w:sz w:val="28"/>
                <w:szCs w:val="28"/>
              </w:rPr>
            </w:pPr>
            <w:r w:rsidRPr="00200C1A">
              <w:rPr>
                <w:sz w:val="28"/>
                <w:szCs w:val="28"/>
              </w:rPr>
              <w:t> </w:t>
            </w:r>
          </w:p>
        </w:tc>
      </w:tr>
      <w:tr w:rsidR="009B3C8F" w:rsidRPr="00200C1A" w:rsidTr="000E01FC">
        <w:tc>
          <w:tcPr>
            <w:tcW w:w="501" w:type="pct"/>
            <w:tcBorders>
              <w:top w:val="single" w:sz="0" w:space="0" w:color="auto"/>
              <w:left w:val="single" w:sz="0" w:space="0" w:color="auto"/>
              <w:bottom w:val="single" w:sz="0" w:space="0" w:color="auto"/>
              <w:right w:val="single" w:sz="0" w:space="0" w:color="auto"/>
            </w:tcBorders>
          </w:tcPr>
          <w:p w:rsidR="009B3C8F" w:rsidRPr="00200C1A" w:rsidRDefault="009B3C8F" w:rsidP="00200C1A">
            <w:pPr>
              <w:pStyle w:val="Normalunindented"/>
              <w:keepNext/>
              <w:spacing w:before="0" w:after="0" w:line="240" w:lineRule="auto"/>
              <w:jc w:val="left"/>
              <w:rPr>
                <w:sz w:val="28"/>
                <w:szCs w:val="28"/>
              </w:rPr>
            </w:pPr>
            <w:r w:rsidRPr="00200C1A">
              <w:rPr>
                <w:sz w:val="28"/>
                <w:szCs w:val="28"/>
              </w:rPr>
              <w:t>…</w:t>
            </w:r>
          </w:p>
        </w:tc>
        <w:tc>
          <w:tcPr>
            <w:tcW w:w="3258" w:type="pct"/>
            <w:tcBorders>
              <w:top w:val="single" w:sz="0" w:space="0" w:color="auto"/>
              <w:left w:val="single" w:sz="0" w:space="0" w:color="auto"/>
              <w:bottom w:val="single" w:sz="0" w:space="0" w:color="auto"/>
              <w:right w:val="single" w:sz="0" w:space="0" w:color="auto"/>
            </w:tcBorders>
          </w:tcPr>
          <w:p w:rsidR="009B3C8F" w:rsidRPr="00200C1A" w:rsidRDefault="009B3C8F" w:rsidP="00200C1A">
            <w:pPr>
              <w:pStyle w:val="Normalunindented"/>
              <w:keepNext/>
              <w:spacing w:before="0" w:after="0" w:line="240" w:lineRule="auto"/>
              <w:jc w:val="left"/>
              <w:rPr>
                <w:sz w:val="28"/>
                <w:szCs w:val="28"/>
              </w:rPr>
            </w:pPr>
            <w:r w:rsidRPr="00200C1A">
              <w:rPr>
                <w:sz w:val="28"/>
                <w:szCs w:val="28"/>
              </w:rPr>
              <w:t> </w:t>
            </w:r>
          </w:p>
        </w:tc>
        <w:tc>
          <w:tcPr>
            <w:tcW w:w="1241" w:type="pct"/>
            <w:tcBorders>
              <w:top w:val="single" w:sz="0" w:space="0" w:color="auto"/>
              <w:left w:val="single" w:sz="0" w:space="0" w:color="auto"/>
              <w:bottom w:val="single" w:sz="0" w:space="0" w:color="auto"/>
              <w:right w:val="single" w:sz="0" w:space="0" w:color="auto"/>
            </w:tcBorders>
          </w:tcPr>
          <w:p w:rsidR="009B3C8F" w:rsidRPr="00200C1A" w:rsidRDefault="009B3C8F" w:rsidP="00200C1A">
            <w:pPr>
              <w:pStyle w:val="Normalunindented"/>
              <w:keepNext/>
              <w:spacing w:before="0" w:after="0" w:line="240" w:lineRule="auto"/>
              <w:jc w:val="left"/>
              <w:rPr>
                <w:sz w:val="28"/>
                <w:szCs w:val="28"/>
              </w:rPr>
            </w:pPr>
            <w:r w:rsidRPr="00200C1A">
              <w:rPr>
                <w:sz w:val="28"/>
                <w:szCs w:val="28"/>
              </w:rPr>
              <w:t> </w:t>
            </w:r>
          </w:p>
        </w:tc>
      </w:tr>
    </w:tbl>
    <w:p w:rsidR="009B3C8F" w:rsidRPr="00200C1A" w:rsidRDefault="009B3C8F" w:rsidP="00200C1A">
      <w:pPr>
        <w:spacing w:after="0" w:line="240" w:lineRule="auto"/>
        <w:rPr>
          <w:rFonts w:ascii="Times New Roman" w:hAnsi="Times New Roman" w:cs="Times New Roman"/>
          <w:sz w:val="28"/>
          <w:szCs w:val="28"/>
        </w:rPr>
      </w:pPr>
      <w:r w:rsidRPr="00200C1A">
        <w:rPr>
          <w:rFonts w:ascii="Times New Roman" w:hAnsi="Times New Roman" w:cs="Times New Roman"/>
          <w:sz w:val="28"/>
          <w:szCs w:val="28"/>
        </w:rPr>
        <w:t xml:space="preserve">4. Ключи от сейфов: </w:t>
      </w:r>
      <w:r w:rsidRPr="00200C1A">
        <w:rPr>
          <w:rFonts w:ascii="Times New Roman" w:hAnsi="Times New Roman" w:cs="Times New Roman"/>
          <w:sz w:val="28"/>
          <w:szCs w:val="28"/>
          <w:u w:val="single"/>
        </w:rPr>
        <w:t>    (точное описание сейфов и мест их расположения)    </w:t>
      </w:r>
      <w:r w:rsidRPr="00200C1A">
        <w:rPr>
          <w:rFonts w:ascii="Times New Roman" w:hAnsi="Times New Roman" w:cs="Times New Roman"/>
          <w:sz w:val="28"/>
          <w:szCs w:val="28"/>
        </w:rPr>
        <w:t>.</w:t>
      </w:r>
    </w:p>
    <w:p w:rsidR="009B3C8F" w:rsidRPr="00200C1A" w:rsidRDefault="009B3C8F" w:rsidP="00200C1A">
      <w:pPr>
        <w:spacing w:after="0" w:line="240" w:lineRule="auto"/>
        <w:rPr>
          <w:rFonts w:ascii="Times New Roman" w:hAnsi="Times New Roman" w:cs="Times New Roman"/>
          <w:sz w:val="28"/>
          <w:szCs w:val="28"/>
        </w:rPr>
      </w:pPr>
      <w:r w:rsidRPr="00200C1A">
        <w:rPr>
          <w:rFonts w:ascii="Times New Roman" w:hAnsi="Times New Roman" w:cs="Times New Roman"/>
          <w:sz w:val="28"/>
          <w:szCs w:val="28"/>
        </w:rPr>
        <w:t>5. Следующие печати и штампы:</w:t>
      </w:r>
    </w:p>
    <w:tbl>
      <w:tblPr>
        <w:tblW w:w="5000" w:type="pct"/>
        <w:tblLook w:val="04A0"/>
      </w:tblPr>
      <w:tblGrid>
        <w:gridCol w:w="1016"/>
        <w:gridCol w:w="6606"/>
        <w:gridCol w:w="2516"/>
      </w:tblGrid>
      <w:tr w:rsidR="009B3C8F" w:rsidRPr="00200C1A" w:rsidTr="000E01FC">
        <w:tc>
          <w:tcPr>
            <w:tcW w:w="501" w:type="pct"/>
            <w:tcBorders>
              <w:top w:val="single" w:sz="0" w:space="0" w:color="auto"/>
              <w:left w:val="single" w:sz="0" w:space="0" w:color="auto"/>
              <w:bottom w:val="single" w:sz="0" w:space="0" w:color="auto"/>
              <w:right w:val="single" w:sz="0" w:space="0" w:color="auto"/>
            </w:tcBorders>
          </w:tcPr>
          <w:p w:rsidR="009B3C8F" w:rsidRPr="00200C1A" w:rsidRDefault="009B3C8F" w:rsidP="00200C1A">
            <w:pPr>
              <w:pStyle w:val="Normalunindented"/>
              <w:keepNext/>
              <w:spacing w:before="0" w:after="0" w:line="240" w:lineRule="auto"/>
              <w:jc w:val="center"/>
              <w:rPr>
                <w:sz w:val="28"/>
                <w:szCs w:val="28"/>
              </w:rPr>
            </w:pPr>
            <w:r w:rsidRPr="00200C1A">
              <w:rPr>
                <w:b/>
                <w:sz w:val="28"/>
                <w:szCs w:val="28"/>
              </w:rPr>
              <w:lastRenderedPageBreak/>
              <w:t>№ п/п</w:t>
            </w:r>
          </w:p>
        </w:tc>
        <w:tc>
          <w:tcPr>
            <w:tcW w:w="3258" w:type="pct"/>
            <w:tcBorders>
              <w:top w:val="single" w:sz="0" w:space="0" w:color="auto"/>
              <w:left w:val="single" w:sz="0" w:space="0" w:color="auto"/>
              <w:bottom w:val="single" w:sz="0" w:space="0" w:color="auto"/>
              <w:right w:val="single" w:sz="0" w:space="0" w:color="auto"/>
            </w:tcBorders>
          </w:tcPr>
          <w:p w:rsidR="009B3C8F" w:rsidRPr="00200C1A" w:rsidRDefault="009B3C8F" w:rsidP="00200C1A">
            <w:pPr>
              <w:pStyle w:val="Normalunindented"/>
              <w:keepNext/>
              <w:spacing w:before="0" w:after="0" w:line="240" w:lineRule="auto"/>
              <w:jc w:val="center"/>
              <w:rPr>
                <w:sz w:val="28"/>
                <w:szCs w:val="28"/>
              </w:rPr>
            </w:pPr>
            <w:r w:rsidRPr="00200C1A">
              <w:rPr>
                <w:b/>
                <w:sz w:val="28"/>
                <w:szCs w:val="28"/>
              </w:rPr>
              <w:t>Описание печатей и штампов</w:t>
            </w:r>
          </w:p>
        </w:tc>
        <w:tc>
          <w:tcPr>
            <w:tcW w:w="1241" w:type="pct"/>
            <w:tcBorders>
              <w:top w:val="single" w:sz="0" w:space="0" w:color="auto"/>
              <w:left w:val="single" w:sz="0" w:space="0" w:color="auto"/>
              <w:bottom w:val="single" w:sz="0" w:space="0" w:color="auto"/>
              <w:right w:val="single" w:sz="0" w:space="0" w:color="auto"/>
            </w:tcBorders>
          </w:tcPr>
          <w:p w:rsidR="009B3C8F" w:rsidRPr="00200C1A" w:rsidRDefault="009B3C8F" w:rsidP="00200C1A">
            <w:pPr>
              <w:pStyle w:val="Normalunindented"/>
              <w:keepNext/>
              <w:spacing w:before="0" w:after="0" w:line="240" w:lineRule="auto"/>
              <w:jc w:val="center"/>
              <w:rPr>
                <w:sz w:val="28"/>
                <w:szCs w:val="28"/>
              </w:rPr>
            </w:pPr>
            <w:r w:rsidRPr="00200C1A">
              <w:rPr>
                <w:b/>
                <w:sz w:val="28"/>
                <w:szCs w:val="28"/>
              </w:rPr>
              <w:t>Количество</w:t>
            </w:r>
          </w:p>
        </w:tc>
      </w:tr>
      <w:tr w:rsidR="009B3C8F" w:rsidRPr="00200C1A" w:rsidTr="000E01FC">
        <w:tc>
          <w:tcPr>
            <w:tcW w:w="501" w:type="pct"/>
            <w:tcBorders>
              <w:top w:val="single" w:sz="0" w:space="0" w:color="auto"/>
              <w:left w:val="single" w:sz="0" w:space="0" w:color="auto"/>
              <w:bottom w:val="single" w:sz="0" w:space="0" w:color="auto"/>
              <w:right w:val="single" w:sz="0" w:space="0" w:color="auto"/>
            </w:tcBorders>
          </w:tcPr>
          <w:p w:rsidR="009B3C8F" w:rsidRPr="00200C1A" w:rsidRDefault="009B3C8F" w:rsidP="00200C1A">
            <w:pPr>
              <w:pStyle w:val="Normalunindented"/>
              <w:keepNext/>
              <w:spacing w:before="0" w:after="0" w:line="240" w:lineRule="auto"/>
              <w:jc w:val="left"/>
              <w:rPr>
                <w:sz w:val="28"/>
                <w:szCs w:val="28"/>
              </w:rPr>
            </w:pPr>
            <w:r w:rsidRPr="00200C1A">
              <w:rPr>
                <w:sz w:val="28"/>
                <w:szCs w:val="28"/>
              </w:rPr>
              <w:t>1</w:t>
            </w:r>
          </w:p>
        </w:tc>
        <w:tc>
          <w:tcPr>
            <w:tcW w:w="3258" w:type="pct"/>
            <w:tcBorders>
              <w:top w:val="single" w:sz="0" w:space="0" w:color="auto"/>
              <w:left w:val="single" w:sz="0" w:space="0" w:color="auto"/>
              <w:bottom w:val="single" w:sz="0" w:space="0" w:color="auto"/>
              <w:right w:val="single" w:sz="0" w:space="0" w:color="auto"/>
            </w:tcBorders>
          </w:tcPr>
          <w:p w:rsidR="009B3C8F" w:rsidRPr="00200C1A" w:rsidRDefault="009B3C8F" w:rsidP="00200C1A">
            <w:pPr>
              <w:pStyle w:val="Normalunindented"/>
              <w:keepNext/>
              <w:spacing w:before="0" w:after="0" w:line="240" w:lineRule="auto"/>
              <w:jc w:val="left"/>
              <w:rPr>
                <w:sz w:val="28"/>
                <w:szCs w:val="28"/>
              </w:rPr>
            </w:pPr>
            <w:r w:rsidRPr="00200C1A">
              <w:rPr>
                <w:sz w:val="28"/>
                <w:szCs w:val="28"/>
              </w:rPr>
              <w:t> </w:t>
            </w:r>
          </w:p>
        </w:tc>
        <w:tc>
          <w:tcPr>
            <w:tcW w:w="1241" w:type="pct"/>
            <w:tcBorders>
              <w:top w:val="single" w:sz="0" w:space="0" w:color="auto"/>
              <w:left w:val="single" w:sz="0" w:space="0" w:color="auto"/>
              <w:bottom w:val="single" w:sz="0" w:space="0" w:color="auto"/>
              <w:right w:val="single" w:sz="0" w:space="0" w:color="auto"/>
            </w:tcBorders>
          </w:tcPr>
          <w:p w:rsidR="009B3C8F" w:rsidRPr="00200C1A" w:rsidRDefault="009B3C8F" w:rsidP="00200C1A">
            <w:pPr>
              <w:pStyle w:val="Normalunindented"/>
              <w:keepNext/>
              <w:spacing w:before="0" w:after="0" w:line="240" w:lineRule="auto"/>
              <w:jc w:val="left"/>
              <w:rPr>
                <w:sz w:val="28"/>
                <w:szCs w:val="28"/>
              </w:rPr>
            </w:pPr>
            <w:r w:rsidRPr="00200C1A">
              <w:rPr>
                <w:sz w:val="28"/>
                <w:szCs w:val="28"/>
              </w:rPr>
              <w:t> </w:t>
            </w:r>
          </w:p>
        </w:tc>
      </w:tr>
      <w:tr w:rsidR="009B3C8F" w:rsidRPr="00200C1A" w:rsidTr="000E01FC">
        <w:tc>
          <w:tcPr>
            <w:tcW w:w="501" w:type="pct"/>
            <w:tcBorders>
              <w:top w:val="single" w:sz="0" w:space="0" w:color="auto"/>
              <w:left w:val="single" w:sz="0" w:space="0" w:color="auto"/>
              <w:bottom w:val="single" w:sz="0" w:space="0" w:color="auto"/>
              <w:right w:val="single" w:sz="0" w:space="0" w:color="auto"/>
            </w:tcBorders>
          </w:tcPr>
          <w:p w:rsidR="009B3C8F" w:rsidRPr="00200C1A" w:rsidRDefault="009B3C8F" w:rsidP="00200C1A">
            <w:pPr>
              <w:pStyle w:val="Normalunindented"/>
              <w:keepNext/>
              <w:spacing w:before="0" w:after="0" w:line="240" w:lineRule="auto"/>
              <w:jc w:val="left"/>
              <w:rPr>
                <w:sz w:val="28"/>
                <w:szCs w:val="28"/>
              </w:rPr>
            </w:pPr>
            <w:r w:rsidRPr="00200C1A">
              <w:rPr>
                <w:sz w:val="28"/>
                <w:szCs w:val="28"/>
              </w:rPr>
              <w:t>2</w:t>
            </w:r>
          </w:p>
        </w:tc>
        <w:tc>
          <w:tcPr>
            <w:tcW w:w="3258" w:type="pct"/>
            <w:tcBorders>
              <w:top w:val="single" w:sz="0" w:space="0" w:color="auto"/>
              <w:left w:val="single" w:sz="0" w:space="0" w:color="auto"/>
              <w:bottom w:val="single" w:sz="0" w:space="0" w:color="auto"/>
              <w:right w:val="single" w:sz="0" w:space="0" w:color="auto"/>
            </w:tcBorders>
          </w:tcPr>
          <w:p w:rsidR="009B3C8F" w:rsidRPr="00200C1A" w:rsidRDefault="009B3C8F" w:rsidP="00200C1A">
            <w:pPr>
              <w:pStyle w:val="Normalunindented"/>
              <w:keepNext/>
              <w:spacing w:before="0" w:after="0" w:line="240" w:lineRule="auto"/>
              <w:jc w:val="left"/>
              <w:rPr>
                <w:sz w:val="28"/>
                <w:szCs w:val="28"/>
              </w:rPr>
            </w:pPr>
            <w:r w:rsidRPr="00200C1A">
              <w:rPr>
                <w:sz w:val="28"/>
                <w:szCs w:val="28"/>
              </w:rPr>
              <w:t> </w:t>
            </w:r>
          </w:p>
        </w:tc>
        <w:tc>
          <w:tcPr>
            <w:tcW w:w="1241" w:type="pct"/>
            <w:tcBorders>
              <w:top w:val="single" w:sz="0" w:space="0" w:color="auto"/>
              <w:left w:val="single" w:sz="0" w:space="0" w:color="auto"/>
              <w:bottom w:val="single" w:sz="0" w:space="0" w:color="auto"/>
              <w:right w:val="single" w:sz="0" w:space="0" w:color="auto"/>
            </w:tcBorders>
          </w:tcPr>
          <w:p w:rsidR="009B3C8F" w:rsidRPr="00200C1A" w:rsidRDefault="009B3C8F" w:rsidP="00200C1A">
            <w:pPr>
              <w:pStyle w:val="Normalunindented"/>
              <w:keepNext/>
              <w:spacing w:before="0" w:after="0" w:line="240" w:lineRule="auto"/>
              <w:jc w:val="left"/>
              <w:rPr>
                <w:sz w:val="28"/>
                <w:szCs w:val="28"/>
              </w:rPr>
            </w:pPr>
            <w:r w:rsidRPr="00200C1A">
              <w:rPr>
                <w:sz w:val="28"/>
                <w:szCs w:val="28"/>
              </w:rPr>
              <w:t> </w:t>
            </w:r>
          </w:p>
        </w:tc>
      </w:tr>
      <w:tr w:rsidR="009B3C8F" w:rsidRPr="00200C1A" w:rsidTr="000E01FC">
        <w:tc>
          <w:tcPr>
            <w:tcW w:w="501" w:type="pct"/>
            <w:tcBorders>
              <w:top w:val="single" w:sz="0" w:space="0" w:color="auto"/>
              <w:left w:val="single" w:sz="0" w:space="0" w:color="auto"/>
              <w:bottom w:val="single" w:sz="0" w:space="0" w:color="auto"/>
              <w:right w:val="single" w:sz="0" w:space="0" w:color="auto"/>
            </w:tcBorders>
          </w:tcPr>
          <w:p w:rsidR="009B3C8F" w:rsidRPr="00200C1A" w:rsidRDefault="009B3C8F" w:rsidP="00200C1A">
            <w:pPr>
              <w:pStyle w:val="Normalunindented"/>
              <w:keepNext/>
              <w:spacing w:before="0" w:after="0" w:line="240" w:lineRule="auto"/>
              <w:jc w:val="left"/>
              <w:rPr>
                <w:sz w:val="28"/>
                <w:szCs w:val="28"/>
              </w:rPr>
            </w:pPr>
            <w:r w:rsidRPr="00200C1A">
              <w:rPr>
                <w:sz w:val="28"/>
                <w:szCs w:val="28"/>
              </w:rPr>
              <w:t>…</w:t>
            </w:r>
          </w:p>
        </w:tc>
        <w:tc>
          <w:tcPr>
            <w:tcW w:w="3258" w:type="pct"/>
            <w:tcBorders>
              <w:top w:val="single" w:sz="0" w:space="0" w:color="auto"/>
              <w:left w:val="single" w:sz="0" w:space="0" w:color="auto"/>
              <w:bottom w:val="single" w:sz="0" w:space="0" w:color="auto"/>
              <w:right w:val="single" w:sz="0" w:space="0" w:color="auto"/>
            </w:tcBorders>
          </w:tcPr>
          <w:p w:rsidR="009B3C8F" w:rsidRPr="00200C1A" w:rsidRDefault="009B3C8F" w:rsidP="00200C1A">
            <w:pPr>
              <w:pStyle w:val="Normalunindented"/>
              <w:keepNext/>
              <w:spacing w:before="0" w:after="0" w:line="240" w:lineRule="auto"/>
              <w:jc w:val="left"/>
              <w:rPr>
                <w:sz w:val="28"/>
                <w:szCs w:val="28"/>
              </w:rPr>
            </w:pPr>
            <w:r w:rsidRPr="00200C1A">
              <w:rPr>
                <w:sz w:val="28"/>
                <w:szCs w:val="28"/>
              </w:rPr>
              <w:t> </w:t>
            </w:r>
          </w:p>
        </w:tc>
        <w:tc>
          <w:tcPr>
            <w:tcW w:w="1241" w:type="pct"/>
            <w:tcBorders>
              <w:top w:val="single" w:sz="0" w:space="0" w:color="auto"/>
              <w:left w:val="single" w:sz="0" w:space="0" w:color="auto"/>
              <w:bottom w:val="single" w:sz="0" w:space="0" w:color="auto"/>
              <w:right w:val="single" w:sz="0" w:space="0" w:color="auto"/>
            </w:tcBorders>
          </w:tcPr>
          <w:p w:rsidR="009B3C8F" w:rsidRPr="00200C1A" w:rsidRDefault="009B3C8F" w:rsidP="00200C1A">
            <w:pPr>
              <w:pStyle w:val="Normalunindented"/>
              <w:keepNext/>
              <w:spacing w:before="0" w:after="0" w:line="240" w:lineRule="auto"/>
              <w:jc w:val="left"/>
              <w:rPr>
                <w:sz w:val="28"/>
                <w:szCs w:val="28"/>
              </w:rPr>
            </w:pPr>
            <w:r w:rsidRPr="00200C1A">
              <w:rPr>
                <w:sz w:val="28"/>
                <w:szCs w:val="28"/>
              </w:rPr>
              <w:t> </w:t>
            </w:r>
          </w:p>
        </w:tc>
      </w:tr>
    </w:tbl>
    <w:p w:rsidR="00DB1570" w:rsidRPr="00200C1A" w:rsidRDefault="00DB1570" w:rsidP="00200C1A">
      <w:pPr>
        <w:spacing w:after="0" w:line="240" w:lineRule="auto"/>
        <w:rPr>
          <w:rFonts w:ascii="Times New Roman" w:hAnsi="Times New Roman" w:cs="Times New Roman"/>
          <w:sz w:val="28"/>
          <w:szCs w:val="28"/>
        </w:rPr>
      </w:pPr>
    </w:p>
    <w:p w:rsidR="00DB1570" w:rsidRPr="00200C1A" w:rsidRDefault="009B3C8F" w:rsidP="00200C1A">
      <w:pPr>
        <w:spacing w:after="0" w:line="240" w:lineRule="auto"/>
        <w:rPr>
          <w:rFonts w:ascii="Times New Roman" w:hAnsi="Times New Roman" w:cs="Times New Roman"/>
          <w:sz w:val="28"/>
          <w:szCs w:val="28"/>
        </w:rPr>
      </w:pPr>
      <w:r w:rsidRPr="00200C1A">
        <w:rPr>
          <w:rFonts w:ascii="Times New Roman" w:hAnsi="Times New Roman" w:cs="Times New Roman"/>
          <w:sz w:val="28"/>
          <w:szCs w:val="28"/>
        </w:rPr>
        <w:t>Доведена следующая информация о проблемах, нерешенных делах, возможных или имеющих место претензиях контролирующих органов и иных аналогичных вопросах:</w:t>
      </w:r>
    </w:p>
    <w:p w:rsidR="009B3C8F" w:rsidRPr="00200C1A" w:rsidRDefault="009B3C8F" w:rsidP="00200C1A">
      <w:pPr>
        <w:spacing w:after="0" w:line="240" w:lineRule="auto"/>
        <w:rPr>
          <w:rFonts w:ascii="Times New Roman" w:hAnsi="Times New Roman" w:cs="Times New Roman"/>
          <w:sz w:val="28"/>
          <w:szCs w:val="28"/>
        </w:rPr>
      </w:pPr>
      <w:r w:rsidRPr="00200C1A">
        <w:rPr>
          <w:rFonts w:ascii="Times New Roman" w:hAnsi="Times New Roman" w:cs="Times New Roman"/>
          <w:sz w:val="28"/>
          <w:szCs w:val="28"/>
          <w:u w:val="single"/>
        </w:rPr>
        <w:t xml:space="preserve">                                                                                    </w:t>
      </w:r>
      <w:r w:rsidR="00DB1570" w:rsidRPr="00200C1A">
        <w:rPr>
          <w:rFonts w:ascii="Times New Roman" w:hAnsi="Times New Roman" w:cs="Times New Roman"/>
          <w:sz w:val="28"/>
          <w:szCs w:val="28"/>
          <w:u w:val="single"/>
        </w:rPr>
        <w:t xml:space="preserve">                            </w:t>
      </w:r>
      <w:r w:rsidRPr="00200C1A">
        <w:rPr>
          <w:rFonts w:ascii="Times New Roman" w:hAnsi="Times New Roman" w:cs="Times New Roman"/>
          <w:sz w:val="28"/>
          <w:szCs w:val="28"/>
          <w:u w:val="single"/>
        </w:rPr>
        <w:t>                                                                                                                                                                                                                                                                                                                                                                                   </w:t>
      </w:r>
      <w:r w:rsidRPr="00200C1A">
        <w:rPr>
          <w:rFonts w:ascii="Times New Roman" w:hAnsi="Times New Roman" w:cs="Times New Roman"/>
          <w:sz w:val="28"/>
          <w:szCs w:val="28"/>
        </w:rPr>
        <w:t>.</w:t>
      </w:r>
    </w:p>
    <w:p w:rsidR="00DB1570" w:rsidRPr="00200C1A" w:rsidRDefault="009B3C8F" w:rsidP="00200C1A">
      <w:pPr>
        <w:spacing w:after="0" w:line="240" w:lineRule="auto"/>
        <w:rPr>
          <w:rFonts w:ascii="Times New Roman" w:hAnsi="Times New Roman" w:cs="Times New Roman"/>
          <w:sz w:val="28"/>
          <w:szCs w:val="28"/>
        </w:rPr>
      </w:pPr>
      <w:r w:rsidRPr="00200C1A">
        <w:rPr>
          <w:rFonts w:ascii="Times New Roman" w:hAnsi="Times New Roman" w:cs="Times New Roman"/>
          <w:sz w:val="28"/>
          <w:szCs w:val="28"/>
        </w:rPr>
        <w:t xml:space="preserve">В процессе передачи документов и дел выявлены следующие существенные недостатки и нарушения </w:t>
      </w:r>
      <w:r w:rsidR="00DB1570" w:rsidRPr="00200C1A">
        <w:rPr>
          <w:rFonts w:ascii="Times New Roman" w:hAnsi="Times New Roman" w:cs="Times New Roman"/>
          <w:sz w:val="28"/>
          <w:szCs w:val="28"/>
        </w:rPr>
        <w:t xml:space="preserve">в организации работы по ведению </w:t>
      </w:r>
      <w:r w:rsidRPr="00200C1A">
        <w:rPr>
          <w:rFonts w:ascii="Times New Roman" w:hAnsi="Times New Roman" w:cs="Times New Roman"/>
          <w:sz w:val="28"/>
          <w:szCs w:val="28"/>
        </w:rPr>
        <w:t>учета:</w:t>
      </w:r>
    </w:p>
    <w:p w:rsidR="009B3C8F" w:rsidRPr="00200C1A" w:rsidRDefault="009B3C8F" w:rsidP="00200C1A">
      <w:pPr>
        <w:spacing w:after="0" w:line="240" w:lineRule="auto"/>
        <w:rPr>
          <w:rFonts w:ascii="Times New Roman" w:hAnsi="Times New Roman" w:cs="Times New Roman"/>
          <w:sz w:val="28"/>
          <w:szCs w:val="28"/>
          <w:u w:val="single"/>
        </w:rPr>
      </w:pPr>
      <w:r w:rsidRPr="00200C1A">
        <w:rPr>
          <w:rFonts w:ascii="Times New Roman" w:hAnsi="Times New Roman" w:cs="Times New Roman"/>
          <w:sz w:val="28"/>
          <w:szCs w:val="28"/>
          <w:u w:val="single"/>
        </w:rPr>
        <w:t xml:space="preserve">  </w:t>
      </w:r>
      <w:r w:rsidR="00DB1570" w:rsidRPr="00200C1A">
        <w:rPr>
          <w:rFonts w:ascii="Times New Roman" w:hAnsi="Times New Roman" w:cs="Times New Roman"/>
          <w:sz w:val="28"/>
          <w:szCs w:val="28"/>
          <w:u w:val="single"/>
        </w:rPr>
        <w:t>                       </w:t>
      </w:r>
      <w:r w:rsidRPr="00200C1A">
        <w:rPr>
          <w:rFonts w:ascii="Times New Roman" w:hAnsi="Times New Roman" w:cs="Times New Roman"/>
          <w:sz w:val="28"/>
          <w:szCs w:val="28"/>
          <w:u w:val="single"/>
        </w:rPr>
        <w:t>                                                                                                                                                                                                                                                                                                                                                                                                                                                                       </w:t>
      </w:r>
      <w:r w:rsidRPr="00200C1A">
        <w:rPr>
          <w:rFonts w:ascii="Times New Roman" w:hAnsi="Times New Roman" w:cs="Times New Roman"/>
          <w:sz w:val="28"/>
          <w:szCs w:val="28"/>
        </w:rPr>
        <w:t>.</w:t>
      </w:r>
    </w:p>
    <w:p w:rsidR="00DB1570" w:rsidRPr="00200C1A" w:rsidRDefault="009B3C8F" w:rsidP="00200C1A">
      <w:pPr>
        <w:spacing w:after="0" w:line="240" w:lineRule="auto"/>
        <w:rPr>
          <w:rFonts w:ascii="Times New Roman" w:hAnsi="Times New Roman" w:cs="Times New Roman"/>
          <w:sz w:val="28"/>
          <w:szCs w:val="28"/>
        </w:rPr>
      </w:pPr>
      <w:r w:rsidRPr="00200C1A">
        <w:rPr>
          <w:rFonts w:ascii="Times New Roman" w:hAnsi="Times New Roman" w:cs="Times New Roman"/>
          <w:sz w:val="28"/>
          <w:szCs w:val="28"/>
        </w:rPr>
        <w:t>Передающим лицом даны следующие пояснения:</w:t>
      </w:r>
    </w:p>
    <w:p w:rsidR="00DB1570" w:rsidRPr="00200C1A" w:rsidRDefault="009B3C8F" w:rsidP="00200C1A">
      <w:pPr>
        <w:spacing w:after="0" w:line="240" w:lineRule="auto"/>
        <w:rPr>
          <w:rFonts w:ascii="Times New Roman" w:hAnsi="Times New Roman" w:cs="Times New Roman"/>
          <w:sz w:val="28"/>
          <w:szCs w:val="28"/>
        </w:rPr>
      </w:pPr>
      <w:r w:rsidRPr="00200C1A">
        <w:rPr>
          <w:rFonts w:ascii="Times New Roman" w:hAnsi="Times New Roman" w:cs="Times New Roman"/>
          <w:sz w:val="28"/>
          <w:szCs w:val="28"/>
          <w:u w:val="single"/>
        </w:rPr>
        <w:t>                                                                                                                                                                                                                                                                                                                                                                                                                                                                                                         </w:t>
      </w:r>
      <w:r w:rsidRPr="00200C1A">
        <w:rPr>
          <w:rFonts w:ascii="Times New Roman" w:hAnsi="Times New Roman" w:cs="Times New Roman"/>
          <w:sz w:val="28"/>
          <w:szCs w:val="28"/>
        </w:rPr>
        <w:t>.</w:t>
      </w:r>
    </w:p>
    <w:p w:rsidR="009B3C8F" w:rsidRPr="00200C1A" w:rsidRDefault="009B3C8F" w:rsidP="00200C1A">
      <w:pPr>
        <w:spacing w:after="0" w:line="240" w:lineRule="auto"/>
        <w:rPr>
          <w:rFonts w:ascii="Times New Roman" w:hAnsi="Times New Roman" w:cs="Times New Roman"/>
          <w:sz w:val="28"/>
          <w:szCs w:val="28"/>
        </w:rPr>
      </w:pPr>
      <w:r w:rsidRPr="00200C1A">
        <w:rPr>
          <w:rFonts w:ascii="Times New Roman" w:hAnsi="Times New Roman" w:cs="Times New Roman"/>
          <w:sz w:val="28"/>
          <w:szCs w:val="28"/>
        </w:rPr>
        <w:t>Дополнения (примечания, рекомендации, предложения):</w:t>
      </w:r>
    </w:p>
    <w:p w:rsidR="009B3C8F" w:rsidRPr="00200C1A" w:rsidRDefault="009B3C8F" w:rsidP="00200C1A">
      <w:pPr>
        <w:spacing w:after="0" w:line="240" w:lineRule="auto"/>
        <w:rPr>
          <w:rFonts w:ascii="Times New Roman" w:hAnsi="Times New Roman" w:cs="Times New Roman"/>
          <w:sz w:val="28"/>
          <w:szCs w:val="28"/>
        </w:rPr>
      </w:pPr>
      <w:r w:rsidRPr="00200C1A">
        <w:rPr>
          <w:rFonts w:ascii="Times New Roman" w:hAnsi="Times New Roman" w:cs="Times New Roman"/>
          <w:sz w:val="28"/>
          <w:szCs w:val="28"/>
          <w:u w:val="single"/>
        </w:rPr>
        <w:t xml:space="preserve">                                                                                                                                                                                                                                                                                                                                                                                                                                                                                                                     </w:t>
      </w:r>
      <w:r w:rsidR="00DB1570" w:rsidRPr="00200C1A">
        <w:rPr>
          <w:rFonts w:ascii="Times New Roman" w:hAnsi="Times New Roman" w:cs="Times New Roman"/>
          <w:sz w:val="28"/>
          <w:szCs w:val="28"/>
          <w:u w:val="single"/>
        </w:rPr>
        <w:t>     </w:t>
      </w:r>
      <w:r w:rsidRPr="00200C1A">
        <w:rPr>
          <w:rFonts w:ascii="Times New Roman" w:hAnsi="Times New Roman" w:cs="Times New Roman"/>
          <w:sz w:val="28"/>
          <w:szCs w:val="28"/>
          <w:u w:val="single"/>
        </w:rPr>
        <w:t>   </w:t>
      </w:r>
      <w:r w:rsidRPr="00200C1A">
        <w:rPr>
          <w:rFonts w:ascii="Times New Roman" w:hAnsi="Times New Roman" w:cs="Times New Roman"/>
          <w:sz w:val="28"/>
          <w:szCs w:val="28"/>
        </w:rPr>
        <w:t>.</w:t>
      </w:r>
    </w:p>
    <w:p w:rsidR="009B3C8F" w:rsidRPr="00200C1A" w:rsidRDefault="009B3C8F" w:rsidP="00200C1A">
      <w:pPr>
        <w:spacing w:after="0" w:line="240" w:lineRule="auto"/>
        <w:rPr>
          <w:rFonts w:ascii="Times New Roman" w:hAnsi="Times New Roman" w:cs="Times New Roman"/>
          <w:sz w:val="28"/>
          <w:szCs w:val="28"/>
        </w:rPr>
      </w:pPr>
      <w:r w:rsidRPr="00200C1A">
        <w:rPr>
          <w:rFonts w:ascii="Times New Roman" w:hAnsi="Times New Roman" w:cs="Times New Roman"/>
          <w:sz w:val="28"/>
          <w:szCs w:val="28"/>
        </w:rPr>
        <w:t>Приложения к акту:</w:t>
      </w:r>
    </w:p>
    <w:p w:rsidR="009B3C8F" w:rsidRPr="00200C1A" w:rsidRDefault="009B3C8F" w:rsidP="00200C1A">
      <w:pPr>
        <w:spacing w:after="0" w:line="240" w:lineRule="auto"/>
        <w:rPr>
          <w:rFonts w:ascii="Times New Roman" w:hAnsi="Times New Roman" w:cs="Times New Roman"/>
          <w:sz w:val="28"/>
          <w:szCs w:val="28"/>
        </w:rPr>
      </w:pPr>
      <w:r w:rsidRPr="00200C1A">
        <w:rPr>
          <w:rFonts w:ascii="Times New Roman" w:hAnsi="Times New Roman" w:cs="Times New Roman"/>
          <w:sz w:val="28"/>
          <w:szCs w:val="28"/>
        </w:rPr>
        <w:t xml:space="preserve">1. </w:t>
      </w:r>
      <w:r w:rsidRPr="00200C1A">
        <w:rPr>
          <w:rFonts w:ascii="Times New Roman" w:hAnsi="Times New Roman" w:cs="Times New Roman"/>
          <w:sz w:val="28"/>
          <w:szCs w:val="28"/>
          <w:u w:val="single"/>
        </w:rPr>
        <w:t>                                                                                                                                   </w:t>
      </w:r>
    </w:p>
    <w:p w:rsidR="009B3C8F" w:rsidRPr="00200C1A" w:rsidRDefault="009B3C8F" w:rsidP="00200C1A">
      <w:pPr>
        <w:spacing w:after="0" w:line="240" w:lineRule="auto"/>
        <w:rPr>
          <w:rFonts w:ascii="Times New Roman" w:hAnsi="Times New Roman" w:cs="Times New Roman"/>
          <w:sz w:val="28"/>
          <w:szCs w:val="28"/>
          <w:u w:val="single"/>
        </w:rPr>
      </w:pPr>
      <w:r w:rsidRPr="00200C1A">
        <w:rPr>
          <w:rFonts w:ascii="Times New Roman" w:hAnsi="Times New Roman" w:cs="Times New Roman"/>
          <w:sz w:val="28"/>
          <w:szCs w:val="28"/>
        </w:rPr>
        <w:t xml:space="preserve">2. </w:t>
      </w:r>
      <w:r w:rsidRPr="00200C1A">
        <w:rPr>
          <w:rFonts w:ascii="Times New Roman" w:hAnsi="Times New Roman" w:cs="Times New Roman"/>
          <w:sz w:val="28"/>
          <w:szCs w:val="28"/>
          <w:u w:val="single"/>
        </w:rPr>
        <w:t>                                                                                                                                   </w:t>
      </w:r>
    </w:p>
    <w:p w:rsidR="00DB1570" w:rsidRPr="00200C1A" w:rsidRDefault="00DB1570" w:rsidP="00200C1A">
      <w:pPr>
        <w:spacing w:after="0" w:line="240" w:lineRule="auto"/>
        <w:rPr>
          <w:rFonts w:ascii="Times New Roman" w:hAnsi="Times New Roman" w:cs="Times New Roman"/>
          <w:sz w:val="28"/>
          <w:szCs w:val="28"/>
        </w:rPr>
      </w:pPr>
    </w:p>
    <w:p w:rsidR="009B3C8F" w:rsidRPr="00200C1A" w:rsidRDefault="009B3C8F" w:rsidP="00200C1A">
      <w:pPr>
        <w:spacing w:after="0" w:line="240" w:lineRule="auto"/>
        <w:rPr>
          <w:rFonts w:ascii="Times New Roman" w:hAnsi="Times New Roman" w:cs="Times New Roman"/>
          <w:sz w:val="28"/>
          <w:szCs w:val="28"/>
        </w:rPr>
      </w:pPr>
      <w:r w:rsidRPr="00200C1A">
        <w:rPr>
          <w:rFonts w:ascii="Times New Roman" w:hAnsi="Times New Roman" w:cs="Times New Roman"/>
          <w:sz w:val="28"/>
          <w:szCs w:val="28"/>
        </w:rPr>
        <w:t>Подписи лиц, составивших акт:</w:t>
      </w:r>
    </w:p>
    <w:p w:rsidR="009B3C8F" w:rsidRPr="00200C1A" w:rsidRDefault="009B3C8F" w:rsidP="00200C1A">
      <w:pPr>
        <w:spacing w:after="0" w:line="240" w:lineRule="auto"/>
        <w:rPr>
          <w:rFonts w:ascii="Times New Roman" w:hAnsi="Times New Roman" w:cs="Times New Roman"/>
          <w:sz w:val="28"/>
          <w:szCs w:val="28"/>
        </w:rPr>
      </w:pPr>
      <w:r w:rsidRPr="00200C1A">
        <w:rPr>
          <w:rFonts w:ascii="Times New Roman" w:hAnsi="Times New Roman" w:cs="Times New Roman"/>
          <w:sz w:val="28"/>
          <w:szCs w:val="28"/>
        </w:rPr>
        <w:t>Передал:</w:t>
      </w:r>
    </w:p>
    <w:p w:rsidR="009B3C8F" w:rsidRPr="00200C1A" w:rsidRDefault="009B3C8F" w:rsidP="00200C1A">
      <w:pPr>
        <w:spacing w:after="0" w:line="240" w:lineRule="auto"/>
        <w:rPr>
          <w:rFonts w:ascii="Times New Roman" w:hAnsi="Times New Roman" w:cs="Times New Roman"/>
          <w:sz w:val="28"/>
          <w:szCs w:val="28"/>
        </w:rPr>
      </w:pPr>
      <w:r w:rsidRPr="00200C1A">
        <w:rPr>
          <w:rFonts w:ascii="Times New Roman" w:hAnsi="Times New Roman" w:cs="Times New Roman"/>
          <w:sz w:val="28"/>
          <w:szCs w:val="28"/>
          <w:u w:val="single"/>
        </w:rPr>
        <w:t>      (должность)        </w:t>
      </w:r>
      <w:r w:rsidRPr="00200C1A">
        <w:rPr>
          <w:rFonts w:ascii="Times New Roman" w:hAnsi="Times New Roman" w:cs="Times New Roman"/>
          <w:sz w:val="28"/>
          <w:szCs w:val="28"/>
        </w:rPr>
        <w:t> </w:t>
      </w:r>
      <w:r w:rsidRPr="00200C1A">
        <w:rPr>
          <w:rFonts w:ascii="Times New Roman" w:hAnsi="Times New Roman" w:cs="Times New Roman"/>
          <w:sz w:val="28"/>
          <w:szCs w:val="28"/>
          <w:u w:val="single"/>
        </w:rPr>
        <w:t>        (подпись)          </w:t>
      </w:r>
      <w:r w:rsidRPr="00200C1A">
        <w:rPr>
          <w:rFonts w:ascii="Times New Roman" w:hAnsi="Times New Roman" w:cs="Times New Roman"/>
          <w:sz w:val="28"/>
          <w:szCs w:val="28"/>
        </w:rPr>
        <w:t> </w:t>
      </w:r>
      <w:r w:rsidRPr="00200C1A">
        <w:rPr>
          <w:rFonts w:ascii="Times New Roman" w:hAnsi="Times New Roman" w:cs="Times New Roman"/>
          <w:sz w:val="28"/>
          <w:szCs w:val="28"/>
          <w:u w:val="single"/>
        </w:rPr>
        <w:t>    (фамилия, инициалы)    </w:t>
      </w:r>
    </w:p>
    <w:p w:rsidR="009B3C8F" w:rsidRPr="00200C1A" w:rsidRDefault="009B3C8F" w:rsidP="00200C1A">
      <w:pPr>
        <w:spacing w:after="0" w:line="240" w:lineRule="auto"/>
        <w:rPr>
          <w:rFonts w:ascii="Times New Roman" w:hAnsi="Times New Roman" w:cs="Times New Roman"/>
          <w:sz w:val="28"/>
          <w:szCs w:val="28"/>
        </w:rPr>
      </w:pPr>
      <w:r w:rsidRPr="00200C1A">
        <w:rPr>
          <w:rFonts w:ascii="Times New Roman" w:hAnsi="Times New Roman" w:cs="Times New Roman"/>
          <w:sz w:val="28"/>
          <w:szCs w:val="28"/>
        </w:rPr>
        <w:t>Принял:</w:t>
      </w:r>
    </w:p>
    <w:p w:rsidR="009B3C8F" w:rsidRPr="00200C1A" w:rsidRDefault="009B3C8F" w:rsidP="00200C1A">
      <w:pPr>
        <w:spacing w:after="0" w:line="240" w:lineRule="auto"/>
        <w:rPr>
          <w:rFonts w:ascii="Times New Roman" w:hAnsi="Times New Roman" w:cs="Times New Roman"/>
          <w:sz w:val="28"/>
          <w:szCs w:val="28"/>
        </w:rPr>
      </w:pPr>
      <w:r w:rsidRPr="00200C1A">
        <w:rPr>
          <w:rFonts w:ascii="Times New Roman" w:hAnsi="Times New Roman" w:cs="Times New Roman"/>
          <w:sz w:val="28"/>
          <w:szCs w:val="28"/>
          <w:u w:val="single"/>
        </w:rPr>
        <w:t>      (должность)        </w:t>
      </w:r>
      <w:r w:rsidRPr="00200C1A">
        <w:rPr>
          <w:rFonts w:ascii="Times New Roman" w:hAnsi="Times New Roman" w:cs="Times New Roman"/>
          <w:sz w:val="28"/>
          <w:szCs w:val="28"/>
        </w:rPr>
        <w:t xml:space="preserve"> </w:t>
      </w:r>
      <w:r w:rsidRPr="00200C1A">
        <w:rPr>
          <w:rFonts w:ascii="Times New Roman" w:hAnsi="Times New Roman" w:cs="Times New Roman"/>
          <w:sz w:val="28"/>
          <w:szCs w:val="28"/>
          <w:u w:val="single"/>
        </w:rPr>
        <w:t>        (подпись)          </w:t>
      </w:r>
      <w:r w:rsidRPr="00200C1A">
        <w:rPr>
          <w:rFonts w:ascii="Times New Roman" w:hAnsi="Times New Roman" w:cs="Times New Roman"/>
          <w:sz w:val="28"/>
          <w:szCs w:val="28"/>
        </w:rPr>
        <w:t> </w:t>
      </w:r>
      <w:r w:rsidRPr="00200C1A">
        <w:rPr>
          <w:rFonts w:ascii="Times New Roman" w:hAnsi="Times New Roman" w:cs="Times New Roman"/>
          <w:sz w:val="28"/>
          <w:szCs w:val="28"/>
          <w:u w:val="single"/>
        </w:rPr>
        <w:t>    (фамилия, инициалы)    </w:t>
      </w:r>
    </w:p>
    <w:p w:rsidR="009B3C8F" w:rsidRPr="00200C1A" w:rsidRDefault="009B3C8F" w:rsidP="00200C1A">
      <w:pPr>
        <w:spacing w:after="0" w:line="240" w:lineRule="auto"/>
        <w:rPr>
          <w:rFonts w:ascii="Times New Roman" w:hAnsi="Times New Roman" w:cs="Times New Roman"/>
          <w:sz w:val="28"/>
          <w:szCs w:val="28"/>
        </w:rPr>
      </w:pPr>
      <w:r w:rsidRPr="00200C1A">
        <w:rPr>
          <w:rFonts w:ascii="Times New Roman" w:hAnsi="Times New Roman" w:cs="Times New Roman"/>
          <w:sz w:val="28"/>
          <w:szCs w:val="28"/>
        </w:rPr>
        <w:t>Председатель комиссии:</w:t>
      </w:r>
    </w:p>
    <w:p w:rsidR="009B3C8F" w:rsidRPr="00200C1A" w:rsidRDefault="009B3C8F" w:rsidP="00200C1A">
      <w:pPr>
        <w:spacing w:after="0" w:line="240" w:lineRule="auto"/>
        <w:rPr>
          <w:rFonts w:ascii="Times New Roman" w:hAnsi="Times New Roman" w:cs="Times New Roman"/>
          <w:sz w:val="28"/>
          <w:szCs w:val="28"/>
        </w:rPr>
      </w:pPr>
      <w:r w:rsidRPr="00200C1A">
        <w:rPr>
          <w:rFonts w:ascii="Times New Roman" w:hAnsi="Times New Roman" w:cs="Times New Roman"/>
          <w:sz w:val="28"/>
          <w:szCs w:val="28"/>
          <w:u w:val="single"/>
        </w:rPr>
        <w:t>      (должность)        </w:t>
      </w:r>
      <w:r w:rsidRPr="00200C1A">
        <w:rPr>
          <w:rFonts w:ascii="Times New Roman" w:hAnsi="Times New Roman" w:cs="Times New Roman"/>
          <w:sz w:val="28"/>
          <w:szCs w:val="28"/>
        </w:rPr>
        <w:t xml:space="preserve"> </w:t>
      </w:r>
      <w:r w:rsidRPr="00200C1A">
        <w:rPr>
          <w:rFonts w:ascii="Times New Roman" w:hAnsi="Times New Roman" w:cs="Times New Roman"/>
          <w:sz w:val="28"/>
          <w:szCs w:val="28"/>
          <w:u w:val="single"/>
        </w:rPr>
        <w:t>        (подпись)          </w:t>
      </w:r>
      <w:r w:rsidRPr="00200C1A">
        <w:rPr>
          <w:rFonts w:ascii="Times New Roman" w:hAnsi="Times New Roman" w:cs="Times New Roman"/>
          <w:sz w:val="28"/>
          <w:szCs w:val="28"/>
        </w:rPr>
        <w:t> </w:t>
      </w:r>
      <w:r w:rsidRPr="00200C1A">
        <w:rPr>
          <w:rFonts w:ascii="Times New Roman" w:hAnsi="Times New Roman" w:cs="Times New Roman"/>
          <w:sz w:val="28"/>
          <w:szCs w:val="28"/>
          <w:u w:val="single"/>
        </w:rPr>
        <w:t>    (фамилия, инициалы)    </w:t>
      </w:r>
    </w:p>
    <w:p w:rsidR="009B3C8F" w:rsidRPr="00200C1A" w:rsidRDefault="009B3C8F" w:rsidP="00200C1A">
      <w:pPr>
        <w:spacing w:after="0" w:line="240" w:lineRule="auto"/>
        <w:rPr>
          <w:rFonts w:ascii="Times New Roman" w:hAnsi="Times New Roman" w:cs="Times New Roman"/>
          <w:sz w:val="28"/>
          <w:szCs w:val="28"/>
        </w:rPr>
      </w:pPr>
      <w:r w:rsidRPr="00200C1A">
        <w:rPr>
          <w:rFonts w:ascii="Times New Roman" w:hAnsi="Times New Roman" w:cs="Times New Roman"/>
          <w:sz w:val="28"/>
          <w:szCs w:val="28"/>
        </w:rPr>
        <w:t>Члены комиссии:</w:t>
      </w:r>
    </w:p>
    <w:p w:rsidR="009B3C8F" w:rsidRPr="00200C1A" w:rsidRDefault="009B3C8F" w:rsidP="00200C1A">
      <w:pPr>
        <w:spacing w:after="0" w:line="240" w:lineRule="auto"/>
        <w:rPr>
          <w:rFonts w:ascii="Times New Roman" w:hAnsi="Times New Roman" w:cs="Times New Roman"/>
          <w:sz w:val="28"/>
          <w:szCs w:val="28"/>
        </w:rPr>
      </w:pPr>
      <w:r w:rsidRPr="00200C1A">
        <w:rPr>
          <w:rFonts w:ascii="Times New Roman" w:hAnsi="Times New Roman" w:cs="Times New Roman"/>
          <w:sz w:val="28"/>
          <w:szCs w:val="28"/>
          <w:u w:val="single"/>
        </w:rPr>
        <w:t>      (должность)        </w:t>
      </w:r>
      <w:r w:rsidRPr="00200C1A">
        <w:rPr>
          <w:rFonts w:ascii="Times New Roman" w:hAnsi="Times New Roman" w:cs="Times New Roman"/>
          <w:sz w:val="28"/>
          <w:szCs w:val="28"/>
        </w:rPr>
        <w:t xml:space="preserve"> </w:t>
      </w:r>
      <w:r w:rsidRPr="00200C1A">
        <w:rPr>
          <w:rFonts w:ascii="Times New Roman" w:hAnsi="Times New Roman" w:cs="Times New Roman"/>
          <w:sz w:val="28"/>
          <w:szCs w:val="28"/>
          <w:u w:val="single"/>
        </w:rPr>
        <w:t>        (подпись)          </w:t>
      </w:r>
      <w:r w:rsidRPr="00200C1A">
        <w:rPr>
          <w:rFonts w:ascii="Times New Roman" w:hAnsi="Times New Roman" w:cs="Times New Roman"/>
          <w:sz w:val="28"/>
          <w:szCs w:val="28"/>
        </w:rPr>
        <w:t> </w:t>
      </w:r>
      <w:r w:rsidRPr="00200C1A">
        <w:rPr>
          <w:rFonts w:ascii="Times New Roman" w:hAnsi="Times New Roman" w:cs="Times New Roman"/>
          <w:sz w:val="28"/>
          <w:szCs w:val="28"/>
          <w:u w:val="single"/>
        </w:rPr>
        <w:t>    (фамилия, инициалы)    </w:t>
      </w:r>
    </w:p>
    <w:p w:rsidR="009B3C8F" w:rsidRPr="00200C1A" w:rsidRDefault="009B3C8F" w:rsidP="00200C1A">
      <w:pPr>
        <w:spacing w:after="0" w:line="240" w:lineRule="auto"/>
        <w:rPr>
          <w:rFonts w:ascii="Times New Roman" w:hAnsi="Times New Roman" w:cs="Times New Roman"/>
          <w:sz w:val="28"/>
          <w:szCs w:val="28"/>
        </w:rPr>
      </w:pPr>
      <w:r w:rsidRPr="00200C1A">
        <w:rPr>
          <w:rFonts w:ascii="Times New Roman" w:hAnsi="Times New Roman" w:cs="Times New Roman"/>
          <w:sz w:val="28"/>
          <w:szCs w:val="28"/>
          <w:u w:val="single"/>
        </w:rPr>
        <w:t>      (должность)        </w:t>
      </w:r>
      <w:r w:rsidRPr="00200C1A">
        <w:rPr>
          <w:rFonts w:ascii="Times New Roman" w:hAnsi="Times New Roman" w:cs="Times New Roman"/>
          <w:sz w:val="28"/>
          <w:szCs w:val="28"/>
        </w:rPr>
        <w:t xml:space="preserve"> </w:t>
      </w:r>
      <w:r w:rsidRPr="00200C1A">
        <w:rPr>
          <w:rFonts w:ascii="Times New Roman" w:hAnsi="Times New Roman" w:cs="Times New Roman"/>
          <w:sz w:val="28"/>
          <w:szCs w:val="28"/>
          <w:u w:val="single"/>
        </w:rPr>
        <w:t>        (подпись)          </w:t>
      </w:r>
      <w:r w:rsidRPr="00200C1A">
        <w:rPr>
          <w:rFonts w:ascii="Times New Roman" w:hAnsi="Times New Roman" w:cs="Times New Roman"/>
          <w:sz w:val="28"/>
          <w:szCs w:val="28"/>
        </w:rPr>
        <w:t> </w:t>
      </w:r>
      <w:r w:rsidRPr="00200C1A">
        <w:rPr>
          <w:rFonts w:ascii="Times New Roman" w:hAnsi="Times New Roman" w:cs="Times New Roman"/>
          <w:sz w:val="28"/>
          <w:szCs w:val="28"/>
          <w:u w:val="single"/>
        </w:rPr>
        <w:t>    (фамилия, инициалы)    </w:t>
      </w:r>
    </w:p>
    <w:p w:rsidR="009B3C8F" w:rsidRPr="00200C1A" w:rsidRDefault="009B3C8F" w:rsidP="00200C1A">
      <w:pPr>
        <w:spacing w:after="0" w:line="240" w:lineRule="auto"/>
        <w:rPr>
          <w:rFonts w:ascii="Times New Roman" w:hAnsi="Times New Roman" w:cs="Times New Roman"/>
          <w:sz w:val="28"/>
          <w:szCs w:val="28"/>
        </w:rPr>
      </w:pPr>
      <w:r w:rsidRPr="00200C1A">
        <w:rPr>
          <w:rFonts w:ascii="Times New Roman" w:hAnsi="Times New Roman" w:cs="Times New Roman"/>
          <w:sz w:val="28"/>
          <w:szCs w:val="28"/>
        </w:rPr>
        <w:t>Представитель:</w:t>
      </w:r>
    </w:p>
    <w:p w:rsidR="009B3C8F" w:rsidRPr="00200C1A" w:rsidRDefault="009B3C8F" w:rsidP="00200C1A">
      <w:pPr>
        <w:spacing w:after="0" w:line="240" w:lineRule="auto"/>
        <w:rPr>
          <w:rFonts w:ascii="Times New Roman" w:hAnsi="Times New Roman" w:cs="Times New Roman"/>
          <w:sz w:val="28"/>
          <w:szCs w:val="28"/>
        </w:rPr>
      </w:pPr>
      <w:r w:rsidRPr="00200C1A">
        <w:rPr>
          <w:rFonts w:ascii="Times New Roman" w:hAnsi="Times New Roman" w:cs="Times New Roman"/>
          <w:sz w:val="28"/>
          <w:szCs w:val="28"/>
          <w:u w:val="single"/>
        </w:rPr>
        <w:t>      (должность)        </w:t>
      </w:r>
      <w:r w:rsidRPr="00200C1A">
        <w:rPr>
          <w:rFonts w:ascii="Times New Roman" w:hAnsi="Times New Roman" w:cs="Times New Roman"/>
          <w:sz w:val="28"/>
          <w:szCs w:val="28"/>
        </w:rPr>
        <w:t xml:space="preserve"> </w:t>
      </w:r>
      <w:r w:rsidRPr="00200C1A">
        <w:rPr>
          <w:rFonts w:ascii="Times New Roman" w:hAnsi="Times New Roman" w:cs="Times New Roman"/>
          <w:sz w:val="28"/>
          <w:szCs w:val="28"/>
          <w:u w:val="single"/>
        </w:rPr>
        <w:t>        (подпись)          </w:t>
      </w:r>
      <w:r w:rsidRPr="00200C1A">
        <w:rPr>
          <w:rFonts w:ascii="Times New Roman" w:hAnsi="Times New Roman" w:cs="Times New Roman"/>
          <w:sz w:val="28"/>
          <w:szCs w:val="28"/>
        </w:rPr>
        <w:t> </w:t>
      </w:r>
      <w:r w:rsidRPr="00200C1A">
        <w:rPr>
          <w:rFonts w:ascii="Times New Roman" w:hAnsi="Times New Roman" w:cs="Times New Roman"/>
          <w:sz w:val="28"/>
          <w:szCs w:val="28"/>
          <w:u w:val="single"/>
        </w:rPr>
        <w:t>    (фамилия, инициалы)    </w:t>
      </w:r>
    </w:p>
    <w:p w:rsidR="009B3C8F" w:rsidRPr="00200C1A" w:rsidRDefault="009B3C8F" w:rsidP="00200C1A">
      <w:pPr>
        <w:spacing w:after="0" w:line="240" w:lineRule="auto"/>
        <w:jc w:val="center"/>
        <w:rPr>
          <w:rFonts w:ascii="Times New Roman" w:hAnsi="Times New Roman" w:cs="Times New Roman"/>
          <w:sz w:val="28"/>
          <w:szCs w:val="28"/>
        </w:rPr>
      </w:pPr>
      <w:r w:rsidRPr="00200C1A">
        <w:rPr>
          <w:rFonts w:ascii="Times New Roman" w:hAnsi="Times New Roman" w:cs="Times New Roman"/>
          <w:sz w:val="28"/>
          <w:szCs w:val="28"/>
        </w:rPr>
        <w:t>Оборот последнего листа</w:t>
      </w:r>
    </w:p>
    <w:p w:rsidR="009B3C8F" w:rsidRPr="00200C1A" w:rsidRDefault="009B3C8F" w:rsidP="00200C1A">
      <w:pPr>
        <w:spacing w:after="0" w:line="240" w:lineRule="auto"/>
        <w:rPr>
          <w:rFonts w:ascii="Times New Roman" w:hAnsi="Times New Roman" w:cs="Times New Roman"/>
          <w:sz w:val="28"/>
          <w:szCs w:val="28"/>
        </w:rPr>
      </w:pPr>
      <w:r w:rsidRPr="00200C1A">
        <w:rPr>
          <w:rFonts w:ascii="Times New Roman" w:hAnsi="Times New Roman" w:cs="Times New Roman"/>
          <w:sz w:val="28"/>
          <w:szCs w:val="28"/>
        </w:rPr>
        <w:lastRenderedPageBreak/>
        <w:t xml:space="preserve">В настоящем акте пронумеровано, </w:t>
      </w:r>
      <w:proofErr w:type="gramStart"/>
      <w:r w:rsidRPr="00200C1A">
        <w:rPr>
          <w:rFonts w:ascii="Times New Roman" w:hAnsi="Times New Roman" w:cs="Times New Roman"/>
          <w:sz w:val="28"/>
          <w:szCs w:val="28"/>
        </w:rPr>
        <w:t>прошнуровано и заверено</w:t>
      </w:r>
      <w:proofErr w:type="gramEnd"/>
      <w:r w:rsidRPr="00200C1A">
        <w:rPr>
          <w:rFonts w:ascii="Times New Roman" w:hAnsi="Times New Roman" w:cs="Times New Roman"/>
          <w:sz w:val="28"/>
          <w:szCs w:val="28"/>
        </w:rPr>
        <w:t xml:space="preserve"> печатью </w:t>
      </w:r>
      <w:r w:rsidRPr="00200C1A">
        <w:rPr>
          <w:rFonts w:ascii="Times New Roman" w:hAnsi="Times New Roman" w:cs="Times New Roman"/>
          <w:sz w:val="28"/>
          <w:szCs w:val="28"/>
          <w:u w:val="single"/>
        </w:rPr>
        <w:t>                    </w:t>
      </w:r>
      <w:r w:rsidRPr="00200C1A">
        <w:rPr>
          <w:rFonts w:ascii="Times New Roman" w:hAnsi="Times New Roman" w:cs="Times New Roman"/>
          <w:sz w:val="28"/>
          <w:szCs w:val="28"/>
        </w:rPr>
        <w:t xml:space="preserve"> листов.</w:t>
      </w:r>
    </w:p>
    <w:p w:rsidR="009B3C8F" w:rsidRPr="00200C1A" w:rsidRDefault="009B3C8F" w:rsidP="00200C1A">
      <w:pPr>
        <w:spacing w:after="0" w:line="240" w:lineRule="auto"/>
        <w:rPr>
          <w:rFonts w:ascii="Times New Roman" w:hAnsi="Times New Roman" w:cs="Times New Roman"/>
          <w:sz w:val="28"/>
          <w:szCs w:val="28"/>
        </w:rPr>
      </w:pPr>
      <w:r w:rsidRPr="00200C1A">
        <w:rPr>
          <w:rFonts w:ascii="Times New Roman" w:hAnsi="Times New Roman" w:cs="Times New Roman"/>
          <w:sz w:val="28"/>
          <w:szCs w:val="28"/>
          <w:u w:val="single"/>
        </w:rPr>
        <w:t>    (должность председателя комиссии)    </w:t>
      </w:r>
      <w:r w:rsidRPr="00200C1A">
        <w:rPr>
          <w:rFonts w:ascii="Times New Roman" w:hAnsi="Times New Roman" w:cs="Times New Roman"/>
          <w:sz w:val="28"/>
          <w:szCs w:val="28"/>
        </w:rPr>
        <w:t> </w:t>
      </w:r>
      <w:r w:rsidRPr="00200C1A">
        <w:rPr>
          <w:rFonts w:ascii="Times New Roman" w:hAnsi="Times New Roman" w:cs="Times New Roman"/>
          <w:i/>
          <w:sz w:val="28"/>
          <w:szCs w:val="28"/>
          <w:u w:val="single"/>
        </w:rPr>
        <w:t>        (подпись)          </w:t>
      </w:r>
      <w:r w:rsidRPr="00200C1A">
        <w:rPr>
          <w:rFonts w:ascii="Times New Roman" w:hAnsi="Times New Roman" w:cs="Times New Roman"/>
          <w:i/>
          <w:sz w:val="28"/>
          <w:szCs w:val="28"/>
        </w:rPr>
        <w:t> </w:t>
      </w:r>
      <w:r w:rsidRPr="00200C1A">
        <w:rPr>
          <w:rFonts w:ascii="Times New Roman" w:hAnsi="Times New Roman" w:cs="Times New Roman"/>
          <w:sz w:val="28"/>
          <w:szCs w:val="28"/>
          <w:u w:val="single"/>
        </w:rPr>
        <w:t>    (фамилия, инициалы)    </w:t>
      </w:r>
    </w:p>
    <w:p w:rsidR="009B3C8F" w:rsidRPr="00200C1A" w:rsidRDefault="009B3C8F" w:rsidP="00200C1A">
      <w:pPr>
        <w:spacing w:after="0" w:line="240" w:lineRule="auto"/>
        <w:rPr>
          <w:rFonts w:ascii="Times New Roman" w:hAnsi="Times New Roman" w:cs="Times New Roman"/>
          <w:sz w:val="28"/>
          <w:szCs w:val="28"/>
        </w:rPr>
      </w:pPr>
      <w:r w:rsidRPr="00200C1A">
        <w:rPr>
          <w:rFonts w:ascii="Times New Roman" w:hAnsi="Times New Roman" w:cs="Times New Roman"/>
          <w:sz w:val="28"/>
          <w:szCs w:val="28"/>
        </w:rPr>
        <w:t>"</w:t>
      </w:r>
      <w:r w:rsidRPr="00200C1A">
        <w:rPr>
          <w:rFonts w:ascii="Times New Roman" w:hAnsi="Times New Roman" w:cs="Times New Roman"/>
          <w:sz w:val="28"/>
          <w:szCs w:val="28"/>
          <w:u w:val="single"/>
        </w:rPr>
        <w:t>        </w:t>
      </w:r>
      <w:r w:rsidRPr="00200C1A">
        <w:rPr>
          <w:rFonts w:ascii="Times New Roman" w:hAnsi="Times New Roman" w:cs="Times New Roman"/>
          <w:sz w:val="28"/>
          <w:szCs w:val="28"/>
        </w:rPr>
        <w:t xml:space="preserve">" </w:t>
      </w:r>
      <w:r w:rsidRPr="00200C1A">
        <w:rPr>
          <w:rFonts w:ascii="Times New Roman" w:hAnsi="Times New Roman" w:cs="Times New Roman"/>
          <w:sz w:val="28"/>
          <w:szCs w:val="28"/>
          <w:u w:val="single"/>
        </w:rPr>
        <w:t>                      </w:t>
      </w:r>
      <w:r w:rsidRPr="00200C1A">
        <w:rPr>
          <w:rFonts w:ascii="Times New Roman" w:hAnsi="Times New Roman" w:cs="Times New Roman"/>
          <w:sz w:val="28"/>
          <w:szCs w:val="28"/>
        </w:rPr>
        <w:t xml:space="preserve"> 20</w:t>
      </w:r>
      <w:r w:rsidRPr="00200C1A">
        <w:rPr>
          <w:rFonts w:ascii="Times New Roman" w:hAnsi="Times New Roman" w:cs="Times New Roman"/>
          <w:sz w:val="28"/>
          <w:szCs w:val="28"/>
          <w:u w:val="single"/>
        </w:rPr>
        <w:t>        </w:t>
      </w:r>
      <w:r w:rsidRPr="00200C1A">
        <w:rPr>
          <w:rFonts w:ascii="Times New Roman" w:hAnsi="Times New Roman" w:cs="Times New Roman"/>
          <w:sz w:val="28"/>
          <w:szCs w:val="28"/>
        </w:rPr>
        <w:t>г.</w:t>
      </w:r>
    </w:p>
    <w:p w:rsidR="00F73EB2" w:rsidRPr="00200C1A" w:rsidRDefault="009B3C8F" w:rsidP="00200C1A">
      <w:pPr>
        <w:spacing w:after="0" w:line="240" w:lineRule="auto"/>
        <w:rPr>
          <w:rFonts w:ascii="Times New Roman" w:hAnsi="Times New Roman" w:cs="Times New Roman"/>
          <w:sz w:val="28"/>
          <w:szCs w:val="28"/>
        </w:rPr>
      </w:pPr>
      <w:r w:rsidRPr="00200C1A">
        <w:rPr>
          <w:rFonts w:ascii="Times New Roman" w:hAnsi="Times New Roman" w:cs="Times New Roman"/>
          <w:sz w:val="28"/>
          <w:szCs w:val="28"/>
        </w:rPr>
        <w:t>М.П.</w:t>
      </w:r>
      <w:bookmarkStart w:id="107" w:name="_docEnd_10"/>
      <w:bookmarkEnd w:id="107"/>
    </w:p>
    <w:p w:rsidR="00990A7A" w:rsidRPr="00200C1A" w:rsidRDefault="00990A7A" w:rsidP="00200C1A">
      <w:pPr>
        <w:spacing w:after="0" w:line="240" w:lineRule="auto"/>
        <w:rPr>
          <w:rFonts w:ascii="Times New Roman" w:hAnsi="Times New Roman" w:cs="Times New Roman"/>
          <w:sz w:val="28"/>
          <w:szCs w:val="28"/>
        </w:rPr>
      </w:pPr>
    </w:p>
    <w:p w:rsidR="00990A7A" w:rsidRPr="00200C1A" w:rsidRDefault="00990A7A" w:rsidP="00200C1A">
      <w:pPr>
        <w:spacing w:after="0" w:line="240" w:lineRule="auto"/>
        <w:rPr>
          <w:rFonts w:ascii="Times New Roman" w:hAnsi="Times New Roman" w:cs="Times New Roman"/>
          <w:sz w:val="28"/>
          <w:szCs w:val="28"/>
        </w:rPr>
      </w:pPr>
    </w:p>
    <w:p w:rsidR="00990A7A" w:rsidRPr="00200C1A" w:rsidRDefault="00990A7A" w:rsidP="00200C1A">
      <w:pPr>
        <w:spacing w:after="0" w:line="240" w:lineRule="auto"/>
        <w:rPr>
          <w:rFonts w:ascii="Times New Roman" w:hAnsi="Times New Roman" w:cs="Times New Roman"/>
          <w:sz w:val="28"/>
          <w:szCs w:val="28"/>
        </w:rPr>
      </w:pPr>
    </w:p>
    <w:p w:rsidR="00990A7A" w:rsidRPr="00200C1A" w:rsidRDefault="00990A7A" w:rsidP="00200C1A">
      <w:pPr>
        <w:spacing w:after="0" w:line="240" w:lineRule="auto"/>
        <w:rPr>
          <w:rFonts w:ascii="Times New Roman" w:hAnsi="Times New Roman" w:cs="Times New Roman"/>
          <w:sz w:val="28"/>
          <w:szCs w:val="28"/>
        </w:rPr>
      </w:pPr>
    </w:p>
    <w:p w:rsidR="00990A7A" w:rsidRPr="00200C1A" w:rsidRDefault="00990A7A" w:rsidP="00200C1A">
      <w:pPr>
        <w:keepNext/>
        <w:keepLines/>
        <w:spacing w:after="0" w:line="240" w:lineRule="auto"/>
        <w:jc w:val="right"/>
        <w:rPr>
          <w:rFonts w:ascii="Times New Roman" w:eastAsia="Times New Roman" w:hAnsi="Times New Roman" w:cs="Times New Roman"/>
          <w:sz w:val="28"/>
          <w:szCs w:val="28"/>
        </w:rPr>
      </w:pPr>
      <w:r w:rsidRPr="00200C1A">
        <w:rPr>
          <w:rFonts w:ascii="Times New Roman" w:eastAsia="Times New Roman" w:hAnsi="Times New Roman" w:cs="Times New Roman"/>
          <w:sz w:val="28"/>
          <w:szCs w:val="28"/>
        </w:rPr>
        <w:t>Приложение № 2</w:t>
      </w:r>
    </w:p>
    <w:p w:rsidR="00990A7A" w:rsidRPr="00200C1A" w:rsidRDefault="00990A7A" w:rsidP="00200C1A">
      <w:pPr>
        <w:keepNext/>
        <w:keepLines/>
        <w:spacing w:after="0" w:line="240" w:lineRule="auto"/>
        <w:jc w:val="right"/>
        <w:rPr>
          <w:rFonts w:ascii="Times New Roman" w:eastAsia="Times New Roman" w:hAnsi="Times New Roman" w:cs="Times New Roman"/>
          <w:sz w:val="28"/>
          <w:szCs w:val="28"/>
        </w:rPr>
      </w:pPr>
      <w:r w:rsidRPr="00200C1A">
        <w:rPr>
          <w:rFonts w:ascii="Times New Roman" w:eastAsia="Times New Roman" w:hAnsi="Times New Roman" w:cs="Times New Roman"/>
          <w:sz w:val="28"/>
          <w:szCs w:val="28"/>
        </w:rPr>
        <w:t>к Учётной политике</w:t>
      </w:r>
    </w:p>
    <w:p w:rsidR="007F6E91" w:rsidRPr="00200C1A" w:rsidRDefault="00990A7A" w:rsidP="00200C1A">
      <w:pPr>
        <w:keepNext/>
        <w:keepLines/>
        <w:spacing w:after="0" w:line="240" w:lineRule="auto"/>
        <w:jc w:val="right"/>
        <w:rPr>
          <w:rFonts w:ascii="Times New Roman" w:eastAsia="Times New Roman" w:hAnsi="Times New Roman" w:cs="Times New Roman"/>
          <w:sz w:val="28"/>
          <w:szCs w:val="28"/>
        </w:rPr>
      </w:pPr>
      <w:r w:rsidRPr="00200C1A">
        <w:rPr>
          <w:rFonts w:ascii="Times New Roman" w:eastAsia="Times New Roman" w:hAnsi="Times New Roman" w:cs="Times New Roman"/>
          <w:sz w:val="28"/>
          <w:szCs w:val="28"/>
        </w:rPr>
        <w:t>для целей бюджетного учёта</w:t>
      </w:r>
    </w:p>
    <w:p w:rsidR="00990A7A" w:rsidRPr="00200C1A" w:rsidRDefault="00990A7A" w:rsidP="00200C1A">
      <w:pPr>
        <w:keepNext/>
        <w:keepLines/>
        <w:spacing w:after="0" w:line="240" w:lineRule="auto"/>
        <w:jc w:val="right"/>
        <w:rPr>
          <w:rFonts w:ascii="Times New Roman" w:eastAsia="Times New Roman" w:hAnsi="Times New Roman" w:cs="Times New Roman"/>
          <w:sz w:val="28"/>
          <w:szCs w:val="28"/>
        </w:rPr>
      </w:pPr>
    </w:p>
    <w:p w:rsidR="00F73EB2" w:rsidRPr="00200C1A" w:rsidRDefault="00990A7A" w:rsidP="00200C1A">
      <w:pPr>
        <w:keepNext/>
        <w:keepLines/>
        <w:spacing w:after="0" w:line="240" w:lineRule="auto"/>
        <w:contextualSpacing/>
        <w:jc w:val="center"/>
        <w:outlineLvl w:val="0"/>
        <w:rPr>
          <w:rFonts w:ascii="Times New Roman" w:eastAsia="Times New Roman" w:hAnsi="Times New Roman" w:cs="Times New Roman"/>
          <w:b/>
          <w:spacing w:val="5"/>
          <w:kern w:val="28"/>
          <w:sz w:val="28"/>
          <w:szCs w:val="28"/>
        </w:rPr>
      </w:pPr>
      <w:bookmarkStart w:id="108" w:name="_docStart_8"/>
      <w:bookmarkStart w:id="109" w:name="_title_8"/>
      <w:bookmarkStart w:id="110" w:name="_ref_1-9826518fc4c94d"/>
      <w:bookmarkEnd w:id="108"/>
      <w:r w:rsidRPr="00200C1A">
        <w:rPr>
          <w:rFonts w:ascii="Times New Roman" w:eastAsia="Times New Roman" w:hAnsi="Times New Roman" w:cs="Times New Roman"/>
          <w:b/>
          <w:spacing w:val="5"/>
          <w:kern w:val="28"/>
          <w:sz w:val="28"/>
          <w:szCs w:val="28"/>
        </w:rPr>
        <w:t>П</w:t>
      </w:r>
      <w:r w:rsidR="00F73EB2" w:rsidRPr="00200C1A">
        <w:rPr>
          <w:rFonts w:ascii="Times New Roman" w:eastAsia="Times New Roman" w:hAnsi="Times New Roman" w:cs="Times New Roman"/>
          <w:b/>
          <w:spacing w:val="5"/>
          <w:kern w:val="28"/>
          <w:sz w:val="28"/>
          <w:szCs w:val="28"/>
        </w:rPr>
        <w:t>оложение о комиссии по поступлению и выбытию активов</w:t>
      </w:r>
      <w:bookmarkEnd w:id="109"/>
      <w:bookmarkEnd w:id="110"/>
    </w:p>
    <w:p w:rsidR="00F73EB2" w:rsidRPr="00200C1A" w:rsidRDefault="00F73EB2" w:rsidP="00200C1A">
      <w:pPr>
        <w:pStyle w:val="af1"/>
        <w:numPr>
          <w:ilvl w:val="0"/>
          <w:numId w:val="16"/>
        </w:numPr>
        <w:spacing w:after="0" w:line="240" w:lineRule="auto"/>
        <w:jc w:val="center"/>
        <w:outlineLvl w:val="0"/>
        <w:rPr>
          <w:rFonts w:ascii="Times New Roman" w:eastAsia="Times New Roman" w:hAnsi="Times New Roman" w:cs="Times New Roman"/>
          <w:sz w:val="28"/>
          <w:szCs w:val="28"/>
        </w:rPr>
      </w:pPr>
      <w:bookmarkStart w:id="111" w:name="_ref_1-730c13f5d6754b"/>
      <w:r w:rsidRPr="00200C1A">
        <w:rPr>
          <w:rFonts w:ascii="Times New Roman" w:eastAsia="Times New Roman" w:hAnsi="Times New Roman" w:cs="Times New Roman"/>
          <w:b/>
          <w:sz w:val="28"/>
          <w:szCs w:val="28"/>
        </w:rPr>
        <w:t>Общие положения</w:t>
      </w:r>
      <w:bookmarkEnd w:id="111"/>
    </w:p>
    <w:p w:rsidR="00F73EB2" w:rsidRPr="00200C1A" w:rsidRDefault="00F73EB2" w:rsidP="00200C1A">
      <w:pPr>
        <w:numPr>
          <w:ilvl w:val="1"/>
          <w:numId w:val="0"/>
        </w:numPr>
        <w:spacing w:after="0" w:line="240" w:lineRule="auto"/>
        <w:ind w:firstLine="482"/>
        <w:jc w:val="both"/>
        <w:outlineLvl w:val="1"/>
        <w:rPr>
          <w:rFonts w:ascii="Times New Roman" w:eastAsia="Times New Roman" w:hAnsi="Times New Roman" w:cs="Times New Roman"/>
          <w:sz w:val="28"/>
          <w:szCs w:val="28"/>
        </w:rPr>
      </w:pPr>
      <w:bookmarkStart w:id="112" w:name="_ref_1-d9408a4ce3414b"/>
      <w:r w:rsidRPr="00200C1A">
        <w:rPr>
          <w:rFonts w:ascii="Times New Roman" w:eastAsia="Times New Roman" w:hAnsi="Times New Roman" w:cs="Times New Roman"/>
          <w:sz w:val="28"/>
          <w:szCs w:val="28"/>
        </w:rPr>
        <w:t xml:space="preserve">Состав комиссии по поступлению и выбытию активов </w:t>
      </w:r>
      <w:r w:rsidR="007F6E91" w:rsidRPr="00200C1A">
        <w:rPr>
          <w:rFonts w:ascii="Times New Roman" w:eastAsia="Times New Roman" w:hAnsi="Times New Roman" w:cs="Times New Roman"/>
          <w:sz w:val="28"/>
          <w:szCs w:val="28"/>
        </w:rPr>
        <w:t xml:space="preserve">(далее - комиссия) утверждается </w:t>
      </w:r>
      <w:r w:rsidRPr="00200C1A">
        <w:rPr>
          <w:rFonts w:ascii="Times New Roman" w:eastAsia="Times New Roman" w:hAnsi="Times New Roman" w:cs="Times New Roman"/>
          <w:sz w:val="28"/>
          <w:szCs w:val="28"/>
        </w:rPr>
        <w:t>отдельным распорядительным актом руководителя.</w:t>
      </w:r>
      <w:bookmarkEnd w:id="112"/>
    </w:p>
    <w:p w:rsidR="00F73EB2" w:rsidRPr="00200C1A" w:rsidRDefault="00F73EB2" w:rsidP="00200C1A">
      <w:pPr>
        <w:numPr>
          <w:ilvl w:val="1"/>
          <w:numId w:val="0"/>
        </w:numPr>
        <w:spacing w:after="0" w:line="240" w:lineRule="auto"/>
        <w:ind w:firstLine="482"/>
        <w:jc w:val="both"/>
        <w:outlineLvl w:val="1"/>
        <w:rPr>
          <w:rFonts w:ascii="Times New Roman" w:eastAsia="Times New Roman" w:hAnsi="Times New Roman" w:cs="Times New Roman"/>
          <w:sz w:val="28"/>
          <w:szCs w:val="28"/>
        </w:rPr>
      </w:pPr>
      <w:bookmarkStart w:id="113" w:name="_ref_1-ad8f7e61107541"/>
      <w:r w:rsidRPr="00200C1A">
        <w:rPr>
          <w:rFonts w:ascii="Times New Roman" w:eastAsia="Times New Roman" w:hAnsi="Times New Roman" w:cs="Times New Roman"/>
          <w:sz w:val="28"/>
          <w:szCs w:val="28"/>
        </w:rPr>
        <w:t xml:space="preserve">Комиссию возглавляет председатель, который осуществляет общее руководство деятельностью комиссии, обеспечивает коллегиальность в обсуждении спорных вопросов, </w:t>
      </w:r>
      <w:proofErr w:type="gramStart"/>
      <w:r w:rsidRPr="00200C1A">
        <w:rPr>
          <w:rFonts w:ascii="Times New Roman" w:eastAsia="Times New Roman" w:hAnsi="Times New Roman" w:cs="Times New Roman"/>
          <w:sz w:val="28"/>
          <w:szCs w:val="28"/>
        </w:rPr>
        <w:t>распределяет обязанности и дает</w:t>
      </w:r>
      <w:proofErr w:type="gramEnd"/>
      <w:r w:rsidRPr="00200C1A">
        <w:rPr>
          <w:rFonts w:ascii="Times New Roman" w:eastAsia="Times New Roman" w:hAnsi="Times New Roman" w:cs="Times New Roman"/>
          <w:sz w:val="28"/>
          <w:szCs w:val="28"/>
        </w:rPr>
        <w:t xml:space="preserve"> поручения членам комиссии.</w:t>
      </w:r>
      <w:bookmarkEnd w:id="113"/>
    </w:p>
    <w:p w:rsidR="00F73EB2" w:rsidRPr="00200C1A" w:rsidRDefault="00F73EB2" w:rsidP="00200C1A">
      <w:pPr>
        <w:numPr>
          <w:ilvl w:val="1"/>
          <w:numId w:val="0"/>
        </w:numPr>
        <w:spacing w:after="0" w:line="240" w:lineRule="auto"/>
        <w:ind w:firstLine="482"/>
        <w:jc w:val="both"/>
        <w:outlineLvl w:val="1"/>
        <w:rPr>
          <w:rFonts w:ascii="Times New Roman" w:eastAsia="Times New Roman" w:hAnsi="Times New Roman" w:cs="Times New Roman"/>
          <w:sz w:val="28"/>
          <w:szCs w:val="28"/>
        </w:rPr>
      </w:pPr>
      <w:bookmarkStart w:id="114" w:name="_ref_1-f64c966bc47f4a"/>
      <w:r w:rsidRPr="00200C1A">
        <w:rPr>
          <w:rFonts w:ascii="Times New Roman" w:eastAsia="Times New Roman" w:hAnsi="Times New Roman" w:cs="Times New Roman"/>
          <w:sz w:val="28"/>
          <w:szCs w:val="28"/>
        </w:rPr>
        <w:t xml:space="preserve">Заседания комиссии проводятся по мере необходимости, но не реже одного раза в </w:t>
      </w:r>
      <w:r w:rsidR="007F6E91" w:rsidRPr="00200C1A">
        <w:rPr>
          <w:rFonts w:ascii="Times New Roman" w:eastAsia="Times New Roman" w:hAnsi="Times New Roman" w:cs="Times New Roman"/>
          <w:sz w:val="28"/>
          <w:szCs w:val="28"/>
        </w:rPr>
        <w:t>год</w:t>
      </w:r>
      <w:r w:rsidRPr="00200C1A">
        <w:rPr>
          <w:rFonts w:ascii="Times New Roman" w:eastAsia="Times New Roman" w:hAnsi="Times New Roman" w:cs="Times New Roman"/>
          <w:sz w:val="28"/>
          <w:szCs w:val="28"/>
        </w:rPr>
        <w:t>.</w:t>
      </w:r>
      <w:bookmarkEnd w:id="114"/>
    </w:p>
    <w:p w:rsidR="00F73EB2" w:rsidRPr="00200C1A" w:rsidRDefault="00F73EB2" w:rsidP="00200C1A">
      <w:pPr>
        <w:numPr>
          <w:ilvl w:val="1"/>
          <w:numId w:val="0"/>
        </w:numPr>
        <w:spacing w:after="0" w:line="240" w:lineRule="auto"/>
        <w:ind w:firstLine="482"/>
        <w:jc w:val="both"/>
        <w:outlineLvl w:val="1"/>
        <w:rPr>
          <w:rFonts w:ascii="Times New Roman" w:eastAsia="Times New Roman" w:hAnsi="Times New Roman" w:cs="Times New Roman"/>
          <w:sz w:val="28"/>
          <w:szCs w:val="28"/>
        </w:rPr>
      </w:pPr>
      <w:bookmarkStart w:id="115" w:name="_ref_1-343e35a4464349"/>
      <w:r w:rsidRPr="00200C1A">
        <w:rPr>
          <w:rFonts w:ascii="Times New Roman" w:eastAsia="Times New Roman" w:hAnsi="Times New Roman" w:cs="Times New Roman"/>
          <w:sz w:val="28"/>
          <w:szCs w:val="28"/>
        </w:rPr>
        <w:t>Срок рассмотрения комиссией представленных ей документов не должен превышать 14 календарных дней.</w:t>
      </w:r>
      <w:bookmarkEnd w:id="115"/>
    </w:p>
    <w:p w:rsidR="00F73EB2" w:rsidRPr="00200C1A" w:rsidRDefault="00F73EB2" w:rsidP="00200C1A">
      <w:pPr>
        <w:numPr>
          <w:ilvl w:val="1"/>
          <w:numId w:val="0"/>
        </w:numPr>
        <w:spacing w:after="0" w:line="240" w:lineRule="auto"/>
        <w:ind w:firstLine="482"/>
        <w:jc w:val="both"/>
        <w:outlineLvl w:val="1"/>
        <w:rPr>
          <w:rFonts w:ascii="Times New Roman" w:eastAsia="Times New Roman" w:hAnsi="Times New Roman" w:cs="Times New Roman"/>
          <w:sz w:val="28"/>
          <w:szCs w:val="28"/>
        </w:rPr>
      </w:pPr>
      <w:bookmarkStart w:id="116" w:name="_ref_1-4d91984cd6714a"/>
      <w:r w:rsidRPr="00200C1A">
        <w:rPr>
          <w:rFonts w:ascii="Times New Roman" w:eastAsia="Times New Roman" w:hAnsi="Times New Roman" w:cs="Times New Roman"/>
          <w:sz w:val="28"/>
          <w:szCs w:val="28"/>
        </w:rPr>
        <w:t>Заседание комиссии правомочно при наличии не менее 2/3 е</w:t>
      </w:r>
      <w:r w:rsidR="000A1412" w:rsidRPr="00200C1A">
        <w:rPr>
          <w:rFonts w:ascii="Times New Roman" w:eastAsia="Times New Roman" w:hAnsi="Times New Roman" w:cs="Times New Roman"/>
          <w:sz w:val="28"/>
          <w:szCs w:val="28"/>
        </w:rPr>
        <w:t>ё</w:t>
      </w:r>
      <w:r w:rsidRPr="00200C1A">
        <w:rPr>
          <w:rFonts w:ascii="Times New Roman" w:eastAsia="Times New Roman" w:hAnsi="Times New Roman" w:cs="Times New Roman"/>
          <w:sz w:val="28"/>
          <w:szCs w:val="28"/>
        </w:rPr>
        <w:t xml:space="preserve"> состава.</w:t>
      </w:r>
      <w:bookmarkEnd w:id="116"/>
    </w:p>
    <w:p w:rsidR="00F73EB2" w:rsidRPr="00200C1A" w:rsidRDefault="00F73EB2" w:rsidP="00200C1A">
      <w:pPr>
        <w:numPr>
          <w:ilvl w:val="1"/>
          <w:numId w:val="0"/>
        </w:numPr>
        <w:spacing w:after="0" w:line="240" w:lineRule="auto"/>
        <w:ind w:firstLine="482"/>
        <w:jc w:val="both"/>
        <w:outlineLvl w:val="1"/>
        <w:rPr>
          <w:rFonts w:ascii="Times New Roman" w:eastAsia="Times New Roman" w:hAnsi="Times New Roman" w:cs="Times New Roman"/>
          <w:sz w:val="28"/>
          <w:szCs w:val="28"/>
        </w:rPr>
      </w:pPr>
      <w:bookmarkStart w:id="117" w:name="_ref_1-ae15b97ef0f244"/>
      <w:r w:rsidRPr="00200C1A">
        <w:rPr>
          <w:rFonts w:ascii="Times New Roman" w:eastAsia="Times New Roman" w:hAnsi="Times New Roman" w:cs="Times New Roman"/>
          <w:sz w:val="28"/>
          <w:szCs w:val="28"/>
        </w:rPr>
        <w:t xml:space="preserve">Для участия в </w:t>
      </w:r>
      <w:proofErr w:type="gramStart"/>
      <w:r w:rsidRPr="00200C1A">
        <w:rPr>
          <w:rFonts w:ascii="Times New Roman" w:eastAsia="Times New Roman" w:hAnsi="Times New Roman" w:cs="Times New Roman"/>
          <w:sz w:val="28"/>
          <w:szCs w:val="28"/>
        </w:rPr>
        <w:t>заседаниях</w:t>
      </w:r>
      <w:proofErr w:type="gramEnd"/>
      <w:r w:rsidRPr="00200C1A">
        <w:rPr>
          <w:rFonts w:ascii="Times New Roman" w:eastAsia="Times New Roman" w:hAnsi="Times New Roman" w:cs="Times New Roman"/>
          <w:sz w:val="28"/>
          <w:szCs w:val="28"/>
        </w:rPr>
        <w:t xml:space="preserve"> комиссии могут приглашаться эксперты, обладающие специальными знаниями. Они включаются в состав комиссии на добровольной основе.</w:t>
      </w:r>
      <w:bookmarkEnd w:id="117"/>
    </w:p>
    <w:p w:rsidR="00F73EB2" w:rsidRPr="00200C1A" w:rsidRDefault="00F73EB2" w:rsidP="00200C1A">
      <w:pPr>
        <w:numPr>
          <w:ilvl w:val="1"/>
          <w:numId w:val="0"/>
        </w:numPr>
        <w:spacing w:after="0" w:line="240" w:lineRule="auto"/>
        <w:ind w:firstLine="482"/>
        <w:jc w:val="both"/>
        <w:outlineLvl w:val="1"/>
        <w:rPr>
          <w:rFonts w:ascii="Times New Roman" w:eastAsia="Times New Roman" w:hAnsi="Times New Roman" w:cs="Times New Roman"/>
          <w:sz w:val="28"/>
          <w:szCs w:val="28"/>
        </w:rPr>
      </w:pPr>
      <w:bookmarkStart w:id="118" w:name="_ref_1-f37bc9296ab44c"/>
      <w:r w:rsidRPr="00200C1A">
        <w:rPr>
          <w:rFonts w:ascii="Times New Roman" w:eastAsia="Times New Roman" w:hAnsi="Times New Roman" w:cs="Times New Roman"/>
          <w:sz w:val="28"/>
          <w:szCs w:val="28"/>
        </w:rPr>
        <w:t xml:space="preserve">Экспертом не может быть лицо, отвечающее за материальные ценности, в </w:t>
      </w:r>
      <w:proofErr w:type="gramStart"/>
      <w:r w:rsidRPr="00200C1A">
        <w:rPr>
          <w:rFonts w:ascii="Times New Roman" w:eastAsia="Times New Roman" w:hAnsi="Times New Roman" w:cs="Times New Roman"/>
          <w:sz w:val="28"/>
          <w:szCs w:val="28"/>
        </w:rPr>
        <w:t>отношении</w:t>
      </w:r>
      <w:proofErr w:type="gramEnd"/>
      <w:r w:rsidRPr="00200C1A">
        <w:rPr>
          <w:rFonts w:ascii="Times New Roman" w:eastAsia="Times New Roman" w:hAnsi="Times New Roman" w:cs="Times New Roman"/>
          <w:sz w:val="28"/>
          <w:szCs w:val="28"/>
        </w:rPr>
        <w:t xml:space="preserve"> которых принимается решение о списании.</w:t>
      </w:r>
      <w:bookmarkEnd w:id="118"/>
    </w:p>
    <w:p w:rsidR="00F73EB2" w:rsidRPr="00200C1A" w:rsidRDefault="00F73EB2" w:rsidP="00200C1A">
      <w:pPr>
        <w:numPr>
          <w:ilvl w:val="1"/>
          <w:numId w:val="0"/>
        </w:numPr>
        <w:spacing w:after="0" w:line="240" w:lineRule="auto"/>
        <w:ind w:firstLine="482"/>
        <w:jc w:val="both"/>
        <w:outlineLvl w:val="1"/>
        <w:rPr>
          <w:rFonts w:ascii="Times New Roman" w:eastAsia="Times New Roman" w:hAnsi="Times New Roman" w:cs="Times New Roman"/>
          <w:sz w:val="28"/>
          <w:szCs w:val="28"/>
        </w:rPr>
      </w:pPr>
      <w:bookmarkStart w:id="119" w:name="_ref_1-71dd3479e9064d"/>
      <w:r w:rsidRPr="00200C1A">
        <w:rPr>
          <w:rFonts w:ascii="Times New Roman" w:eastAsia="Times New Roman" w:hAnsi="Times New Roman" w:cs="Times New Roman"/>
          <w:sz w:val="28"/>
          <w:szCs w:val="28"/>
        </w:rPr>
        <w:t>Решение комиссии оформляется протоколом, который подписывают председатель и члены комиссии, присутствовавшие на заседании.</w:t>
      </w:r>
      <w:bookmarkEnd w:id="119"/>
    </w:p>
    <w:p w:rsidR="00F73EB2" w:rsidRPr="00200C1A" w:rsidRDefault="00F73EB2" w:rsidP="00200C1A">
      <w:pPr>
        <w:pStyle w:val="af1"/>
        <w:numPr>
          <w:ilvl w:val="0"/>
          <w:numId w:val="16"/>
        </w:numPr>
        <w:spacing w:after="0" w:line="240" w:lineRule="auto"/>
        <w:jc w:val="center"/>
        <w:outlineLvl w:val="0"/>
        <w:rPr>
          <w:rFonts w:ascii="Times New Roman" w:eastAsia="Times New Roman" w:hAnsi="Times New Roman" w:cs="Times New Roman"/>
          <w:sz w:val="28"/>
          <w:szCs w:val="28"/>
        </w:rPr>
      </w:pPr>
      <w:bookmarkStart w:id="120" w:name="_ref_1-ce6efbf8fb6e47"/>
      <w:r w:rsidRPr="00200C1A">
        <w:rPr>
          <w:rFonts w:ascii="Times New Roman" w:eastAsia="Times New Roman" w:hAnsi="Times New Roman" w:cs="Times New Roman"/>
          <w:b/>
          <w:sz w:val="28"/>
          <w:szCs w:val="28"/>
        </w:rPr>
        <w:t>Принятие решений по поступлению активов</w:t>
      </w:r>
      <w:bookmarkEnd w:id="120"/>
    </w:p>
    <w:p w:rsidR="00F73EB2" w:rsidRPr="00200C1A" w:rsidRDefault="00F73EB2" w:rsidP="00200C1A">
      <w:pPr>
        <w:numPr>
          <w:ilvl w:val="1"/>
          <w:numId w:val="0"/>
        </w:numPr>
        <w:spacing w:after="0" w:line="240" w:lineRule="auto"/>
        <w:ind w:firstLine="482"/>
        <w:jc w:val="both"/>
        <w:outlineLvl w:val="1"/>
        <w:rPr>
          <w:rFonts w:ascii="Times New Roman" w:eastAsia="Times New Roman" w:hAnsi="Times New Roman" w:cs="Times New Roman"/>
          <w:sz w:val="28"/>
          <w:szCs w:val="28"/>
        </w:rPr>
      </w:pPr>
      <w:bookmarkStart w:id="121" w:name="_ref_1-40d79934ff424c"/>
      <w:r w:rsidRPr="00200C1A">
        <w:rPr>
          <w:rFonts w:ascii="Times New Roman" w:eastAsia="Times New Roman" w:hAnsi="Times New Roman" w:cs="Times New Roman"/>
          <w:sz w:val="28"/>
          <w:szCs w:val="28"/>
        </w:rPr>
        <w:t>В части поступления активов комиссия принимает решения по следующим вопросам:</w:t>
      </w:r>
      <w:bookmarkEnd w:id="121"/>
    </w:p>
    <w:p w:rsidR="00F73EB2" w:rsidRPr="00200C1A" w:rsidRDefault="00F73EB2" w:rsidP="00200C1A">
      <w:pPr>
        <w:spacing w:after="0" w:line="240" w:lineRule="auto"/>
        <w:ind w:firstLine="482"/>
        <w:jc w:val="both"/>
        <w:rPr>
          <w:rFonts w:ascii="Times New Roman" w:eastAsia="Times New Roman" w:hAnsi="Times New Roman" w:cs="Times New Roman"/>
          <w:sz w:val="28"/>
          <w:szCs w:val="28"/>
        </w:rPr>
      </w:pPr>
      <w:r w:rsidRPr="00200C1A">
        <w:rPr>
          <w:rFonts w:ascii="Times New Roman" w:eastAsia="Times New Roman" w:hAnsi="Times New Roman" w:cs="Times New Roman"/>
          <w:sz w:val="28"/>
          <w:szCs w:val="28"/>
        </w:rPr>
        <w:t xml:space="preserve">- определение категории нефинансовых активов (основные средства, нематериальные активы, непроизведенные активы или материальные запасы), </w:t>
      </w:r>
      <w:proofErr w:type="gramStart"/>
      <w:r w:rsidRPr="00200C1A">
        <w:rPr>
          <w:rFonts w:ascii="Times New Roman" w:eastAsia="Times New Roman" w:hAnsi="Times New Roman" w:cs="Times New Roman"/>
          <w:sz w:val="28"/>
          <w:szCs w:val="28"/>
        </w:rPr>
        <w:t>к</w:t>
      </w:r>
      <w:proofErr w:type="gramEnd"/>
      <w:r w:rsidRPr="00200C1A">
        <w:rPr>
          <w:rFonts w:ascii="Times New Roman" w:eastAsia="Times New Roman" w:hAnsi="Times New Roman" w:cs="Times New Roman"/>
          <w:sz w:val="28"/>
          <w:szCs w:val="28"/>
        </w:rPr>
        <w:t xml:space="preserve"> которой относится поступившее имущество;</w:t>
      </w:r>
    </w:p>
    <w:p w:rsidR="00F73EB2" w:rsidRPr="00200C1A" w:rsidRDefault="00F73EB2" w:rsidP="00200C1A">
      <w:pPr>
        <w:spacing w:after="0" w:line="240" w:lineRule="auto"/>
        <w:ind w:firstLine="482"/>
        <w:jc w:val="both"/>
        <w:rPr>
          <w:rFonts w:ascii="Times New Roman" w:eastAsia="Times New Roman" w:hAnsi="Times New Roman" w:cs="Times New Roman"/>
          <w:sz w:val="28"/>
          <w:szCs w:val="28"/>
        </w:rPr>
      </w:pPr>
      <w:r w:rsidRPr="00200C1A">
        <w:rPr>
          <w:rFonts w:ascii="Times New Roman" w:eastAsia="Times New Roman" w:hAnsi="Times New Roman" w:cs="Times New Roman"/>
          <w:sz w:val="28"/>
          <w:szCs w:val="28"/>
        </w:rPr>
        <w:t>- выбор метода определения справедливой стоимости имущества в случаях, установленных нормативными актами и (или) Учетной политикой;</w:t>
      </w:r>
    </w:p>
    <w:p w:rsidR="00F73EB2" w:rsidRPr="00200C1A" w:rsidRDefault="00F73EB2" w:rsidP="00200C1A">
      <w:pPr>
        <w:spacing w:after="0" w:line="240" w:lineRule="auto"/>
        <w:ind w:firstLine="482"/>
        <w:jc w:val="both"/>
        <w:rPr>
          <w:rFonts w:ascii="Times New Roman" w:eastAsia="Times New Roman" w:hAnsi="Times New Roman" w:cs="Times New Roman"/>
          <w:sz w:val="28"/>
          <w:szCs w:val="28"/>
        </w:rPr>
      </w:pPr>
      <w:r w:rsidRPr="00200C1A">
        <w:rPr>
          <w:rFonts w:ascii="Times New Roman" w:eastAsia="Times New Roman" w:hAnsi="Times New Roman" w:cs="Times New Roman"/>
          <w:sz w:val="28"/>
          <w:szCs w:val="28"/>
        </w:rPr>
        <w:t>- определение справедливой стоимости безвозмездно полученного и иного имущества в случаях, установленных нормативными актами и (или) Учетной политикой;</w:t>
      </w:r>
    </w:p>
    <w:p w:rsidR="00F73EB2" w:rsidRPr="00200C1A" w:rsidRDefault="00F73EB2" w:rsidP="00200C1A">
      <w:pPr>
        <w:spacing w:after="0" w:line="240" w:lineRule="auto"/>
        <w:ind w:firstLine="482"/>
        <w:jc w:val="both"/>
        <w:rPr>
          <w:rFonts w:ascii="Times New Roman" w:eastAsia="Times New Roman" w:hAnsi="Times New Roman" w:cs="Times New Roman"/>
          <w:sz w:val="28"/>
          <w:szCs w:val="28"/>
        </w:rPr>
      </w:pPr>
      <w:r w:rsidRPr="00200C1A">
        <w:rPr>
          <w:rFonts w:ascii="Times New Roman" w:eastAsia="Times New Roman" w:hAnsi="Times New Roman" w:cs="Times New Roman"/>
          <w:sz w:val="28"/>
          <w:szCs w:val="28"/>
        </w:rPr>
        <w:lastRenderedPageBreak/>
        <w:t>- определение первоначальной стоимости и метода амортизации поступивших объектов нефинансовых активов;</w:t>
      </w:r>
    </w:p>
    <w:p w:rsidR="00F73EB2" w:rsidRPr="00200C1A" w:rsidRDefault="00F73EB2" w:rsidP="00200C1A">
      <w:pPr>
        <w:spacing w:after="0" w:line="240" w:lineRule="auto"/>
        <w:ind w:firstLine="482"/>
        <w:jc w:val="both"/>
        <w:rPr>
          <w:rFonts w:ascii="Times New Roman" w:eastAsia="Times New Roman" w:hAnsi="Times New Roman" w:cs="Times New Roman"/>
          <w:sz w:val="28"/>
          <w:szCs w:val="28"/>
        </w:rPr>
      </w:pPr>
      <w:r w:rsidRPr="00200C1A">
        <w:rPr>
          <w:rFonts w:ascii="Times New Roman" w:eastAsia="Times New Roman" w:hAnsi="Times New Roman" w:cs="Times New Roman"/>
          <w:sz w:val="28"/>
          <w:szCs w:val="28"/>
        </w:rPr>
        <w:t xml:space="preserve">- определение срока полезного использования имущества в </w:t>
      </w:r>
      <w:proofErr w:type="gramStart"/>
      <w:r w:rsidRPr="00200C1A">
        <w:rPr>
          <w:rFonts w:ascii="Times New Roman" w:eastAsia="Times New Roman" w:hAnsi="Times New Roman" w:cs="Times New Roman"/>
          <w:sz w:val="28"/>
          <w:szCs w:val="28"/>
        </w:rPr>
        <w:t>целях</w:t>
      </w:r>
      <w:proofErr w:type="gramEnd"/>
      <w:r w:rsidRPr="00200C1A">
        <w:rPr>
          <w:rFonts w:ascii="Times New Roman" w:eastAsia="Times New Roman" w:hAnsi="Times New Roman" w:cs="Times New Roman"/>
          <w:sz w:val="28"/>
          <w:szCs w:val="28"/>
        </w:rPr>
        <w:t xml:space="preserve"> начисления по нему амортизации в случаях отсутствия информации в законодательстве РФ и документах производителя;</w:t>
      </w:r>
    </w:p>
    <w:p w:rsidR="00F73EB2" w:rsidRPr="00200C1A" w:rsidRDefault="00F73EB2" w:rsidP="00200C1A">
      <w:pPr>
        <w:spacing w:after="0" w:line="240" w:lineRule="auto"/>
        <w:ind w:firstLine="482"/>
        <w:jc w:val="both"/>
        <w:rPr>
          <w:rFonts w:ascii="Times New Roman" w:eastAsia="Times New Roman" w:hAnsi="Times New Roman" w:cs="Times New Roman"/>
          <w:sz w:val="28"/>
          <w:szCs w:val="28"/>
        </w:rPr>
      </w:pPr>
      <w:r w:rsidRPr="00200C1A">
        <w:rPr>
          <w:rFonts w:ascii="Times New Roman" w:eastAsia="Times New Roman" w:hAnsi="Times New Roman" w:cs="Times New Roman"/>
          <w:sz w:val="28"/>
          <w:szCs w:val="28"/>
        </w:rPr>
        <w:t xml:space="preserve">- определение величин оценочных резервов в </w:t>
      </w:r>
      <w:proofErr w:type="gramStart"/>
      <w:r w:rsidRPr="00200C1A">
        <w:rPr>
          <w:rFonts w:ascii="Times New Roman" w:eastAsia="Times New Roman" w:hAnsi="Times New Roman" w:cs="Times New Roman"/>
          <w:sz w:val="28"/>
          <w:szCs w:val="28"/>
        </w:rPr>
        <w:t>случаях</w:t>
      </w:r>
      <w:proofErr w:type="gramEnd"/>
      <w:r w:rsidRPr="00200C1A">
        <w:rPr>
          <w:rFonts w:ascii="Times New Roman" w:eastAsia="Times New Roman" w:hAnsi="Times New Roman" w:cs="Times New Roman"/>
          <w:sz w:val="28"/>
          <w:szCs w:val="28"/>
        </w:rPr>
        <w:t>, установленных нормативными актами и (или) Уч</w:t>
      </w:r>
      <w:r w:rsidR="008B3920" w:rsidRPr="00200C1A">
        <w:rPr>
          <w:rFonts w:ascii="Times New Roman" w:eastAsia="Times New Roman" w:hAnsi="Times New Roman" w:cs="Times New Roman"/>
          <w:sz w:val="28"/>
          <w:szCs w:val="28"/>
        </w:rPr>
        <w:t>ё</w:t>
      </w:r>
      <w:r w:rsidRPr="00200C1A">
        <w:rPr>
          <w:rFonts w:ascii="Times New Roman" w:eastAsia="Times New Roman" w:hAnsi="Times New Roman" w:cs="Times New Roman"/>
          <w:sz w:val="28"/>
          <w:szCs w:val="28"/>
        </w:rPr>
        <w:t>тной политикой;</w:t>
      </w:r>
    </w:p>
    <w:p w:rsidR="00F73EB2" w:rsidRPr="00200C1A" w:rsidRDefault="00F73EB2" w:rsidP="00200C1A">
      <w:pPr>
        <w:spacing w:after="0" w:line="240" w:lineRule="auto"/>
        <w:ind w:firstLine="482"/>
        <w:jc w:val="both"/>
        <w:rPr>
          <w:rFonts w:ascii="Times New Roman" w:eastAsia="Times New Roman" w:hAnsi="Times New Roman" w:cs="Times New Roman"/>
          <w:sz w:val="28"/>
          <w:szCs w:val="28"/>
        </w:rPr>
      </w:pPr>
      <w:r w:rsidRPr="00200C1A">
        <w:rPr>
          <w:rFonts w:ascii="Times New Roman" w:eastAsia="Times New Roman" w:hAnsi="Times New Roman" w:cs="Times New Roman"/>
          <w:sz w:val="28"/>
          <w:szCs w:val="28"/>
        </w:rPr>
        <w:t>- изменение первоначально принятых нормативных показателей функционирования объекта основных средств, в том числе в результате проведенных достройки, дооборудования, реконструкции или модернизации.</w:t>
      </w:r>
    </w:p>
    <w:p w:rsidR="00F73EB2" w:rsidRPr="00200C1A" w:rsidRDefault="00F73EB2" w:rsidP="00200C1A">
      <w:pPr>
        <w:numPr>
          <w:ilvl w:val="1"/>
          <w:numId w:val="0"/>
        </w:numPr>
        <w:spacing w:after="0" w:line="240" w:lineRule="auto"/>
        <w:ind w:firstLine="482"/>
        <w:jc w:val="both"/>
        <w:outlineLvl w:val="1"/>
        <w:rPr>
          <w:rFonts w:ascii="Times New Roman" w:eastAsia="Times New Roman" w:hAnsi="Times New Roman" w:cs="Times New Roman"/>
          <w:sz w:val="28"/>
          <w:szCs w:val="28"/>
        </w:rPr>
      </w:pPr>
      <w:bookmarkStart w:id="122" w:name="_ref_1-53723f9e442a4f"/>
      <w:r w:rsidRPr="00200C1A">
        <w:rPr>
          <w:rFonts w:ascii="Times New Roman" w:eastAsia="Times New Roman" w:hAnsi="Times New Roman" w:cs="Times New Roman"/>
          <w:sz w:val="28"/>
          <w:szCs w:val="28"/>
        </w:rPr>
        <w:t>Решение о первоначальной стоимости объектов нефинансов</w:t>
      </w:r>
      <w:r w:rsidR="008B3920" w:rsidRPr="00200C1A">
        <w:rPr>
          <w:rFonts w:ascii="Times New Roman" w:eastAsia="Times New Roman" w:hAnsi="Times New Roman" w:cs="Times New Roman"/>
          <w:sz w:val="28"/>
          <w:szCs w:val="28"/>
        </w:rPr>
        <w:t xml:space="preserve">ых активов при их приобретении </w:t>
      </w:r>
      <w:r w:rsidRPr="00200C1A">
        <w:rPr>
          <w:rFonts w:ascii="Times New Roman" w:eastAsia="Times New Roman" w:hAnsi="Times New Roman" w:cs="Times New Roman"/>
          <w:sz w:val="28"/>
          <w:szCs w:val="28"/>
        </w:rPr>
        <w:t>принимается комиссией на основании контрактов, договоров, накладных и других сопроводительных документов поставщика.</w:t>
      </w:r>
      <w:bookmarkEnd w:id="122"/>
    </w:p>
    <w:p w:rsidR="00F73EB2" w:rsidRPr="00200C1A" w:rsidRDefault="00F73EB2" w:rsidP="00200C1A">
      <w:pPr>
        <w:numPr>
          <w:ilvl w:val="1"/>
          <w:numId w:val="0"/>
        </w:numPr>
        <w:spacing w:after="0" w:line="240" w:lineRule="auto"/>
        <w:ind w:firstLine="482"/>
        <w:jc w:val="both"/>
        <w:outlineLvl w:val="1"/>
        <w:rPr>
          <w:rFonts w:ascii="Times New Roman" w:eastAsia="Times New Roman" w:hAnsi="Times New Roman" w:cs="Times New Roman"/>
          <w:sz w:val="28"/>
          <w:szCs w:val="28"/>
        </w:rPr>
      </w:pPr>
      <w:bookmarkStart w:id="123" w:name="_ref_1-34adf91607fa4e"/>
      <w:r w:rsidRPr="00200C1A">
        <w:rPr>
          <w:rFonts w:ascii="Times New Roman" w:eastAsia="Times New Roman" w:hAnsi="Times New Roman" w:cs="Times New Roman"/>
          <w:sz w:val="28"/>
          <w:szCs w:val="28"/>
        </w:rPr>
        <w:t>Первоначальной стоимостью нефинансовых активов, поступивших по договорам дарения, пожертвования, признается их справедливая стоимость на дату принятия к бюджетному учету.</w:t>
      </w:r>
      <w:bookmarkEnd w:id="123"/>
    </w:p>
    <w:p w:rsidR="00F73EB2" w:rsidRPr="00200C1A" w:rsidRDefault="00F73EB2" w:rsidP="00200C1A">
      <w:pPr>
        <w:spacing w:after="0" w:line="240" w:lineRule="auto"/>
        <w:ind w:firstLine="482"/>
        <w:jc w:val="both"/>
        <w:rPr>
          <w:rFonts w:ascii="Times New Roman" w:eastAsia="Times New Roman" w:hAnsi="Times New Roman" w:cs="Times New Roman"/>
          <w:sz w:val="28"/>
          <w:szCs w:val="28"/>
        </w:rPr>
      </w:pPr>
      <w:r w:rsidRPr="00200C1A">
        <w:rPr>
          <w:rFonts w:ascii="Times New Roman" w:eastAsia="Times New Roman" w:hAnsi="Times New Roman" w:cs="Times New Roman"/>
          <w:sz w:val="28"/>
          <w:szCs w:val="28"/>
        </w:rPr>
        <w:t xml:space="preserve">Первоначальной стоимостью нефинансовых активов, оприходованных в </w:t>
      </w:r>
      <w:proofErr w:type="gramStart"/>
      <w:r w:rsidRPr="00200C1A">
        <w:rPr>
          <w:rFonts w:ascii="Times New Roman" w:eastAsia="Times New Roman" w:hAnsi="Times New Roman" w:cs="Times New Roman"/>
          <w:sz w:val="28"/>
          <w:szCs w:val="28"/>
        </w:rPr>
        <w:t>виде</w:t>
      </w:r>
      <w:proofErr w:type="gramEnd"/>
      <w:r w:rsidRPr="00200C1A">
        <w:rPr>
          <w:rFonts w:ascii="Times New Roman" w:eastAsia="Times New Roman" w:hAnsi="Times New Roman" w:cs="Times New Roman"/>
          <w:sz w:val="28"/>
          <w:szCs w:val="28"/>
        </w:rPr>
        <w:t xml:space="preserve"> излишков, выявленных при инвентаризации, признается их справедливая стоимость на дату принятия к бюджетному учету.</w:t>
      </w:r>
    </w:p>
    <w:p w:rsidR="00F73EB2" w:rsidRPr="00200C1A" w:rsidRDefault="00F73EB2" w:rsidP="00200C1A">
      <w:pPr>
        <w:spacing w:after="0" w:line="240" w:lineRule="auto"/>
        <w:ind w:firstLine="482"/>
        <w:jc w:val="both"/>
        <w:rPr>
          <w:rFonts w:ascii="Times New Roman" w:eastAsia="Times New Roman" w:hAnsi="Times New Roman" w:cs="Times New Roman"/>
          <w:sz w:val="28"/>
          <w:szCs w:val="28"/>
        </w:rPr>
      </w:pPr>
      <w:r w:rsidRPr="00200C1A">
        <w:rPr>
          <w:rFonts w:ascii="Times New Roman" w:eastAsia="Times New Roman" w:hAnsi="Times New Roman" w:cs="Times New Roman"/>
          <w:sz w:val="28"/>
          <w:szCs w:val="28"/>
        </w:rPr>
        <w:t>Размер ущерба от недостач, хищений, подлежащих возмещению виновными лицами, определяется как справедливая стоимость имущества на день обнаружения ущерба.</w:t>
      </w:r>
    </w:p>
    <w:p w:rsidR="00F73EB2" w:rsidRPr="00200C1A" w:rsidRDefault="00F73EB2" w:rsidP="00200C1A">
      <w:pPr>
        <w:spacing w:after="0" w:line="240" w:lineRule="auto"/>
        <w:ind w:firstLine="482"/>
        <w:jc w:val="both"/>
        <w:rPr>
          <w:rFonts w:ascii="Times New Roman" w:eastAsia="Times New Roman" w:hAnsi="Times New Roman" w:cs="Times New Roman"/>
          <w:sz w:val="28"/>
          <w:szCs w:val="28"/>
        </w:rPr>
      </w:pPr>
      <w:r w:rsidRPr="00200C1A">
        <w:rPr>
          <w:rFonts w:ascii="Times New Roman" w:eastAsia="Times New Roman" w:hAnsi="Times New Roman" w:cs="Times New Roman"/>
          <w:sz w:val="28"/>
          <w:szCs w:val="28"/>
        </w:rPr>
        <w:t>Справедливая стоимость имущества определяется комиссией по поступлению и выбытию активов методом рыночных цен, а при невозможности использовать его - методом амортизированной стоимости замещения.</w:t>
      </w:r>
    </w:p>
    <w:p w:rsidR="00F73EB2" w:rsidRPr="00200C1A" w:rsidRDefault="00F73EB2" w:rsidP="00200C1A">
      <w:pPr>
        <w:spacing w:after="0" w:line="240" w:lineRule="auto"/>
        <w:ind w:firstLine="482"/>
        <w:jc w:val="both"/>
        <w:rPr>
          <w:rFonts w:ascii="Times New Roman" w:eastAsia="Times New Roman" w:hAnsi="Times New Roman" w:cs="Times New Roman"/>
          <w:sz w:val="28"/>
          <w:szCs w:val="28"/>
        </w:rPr>
      </w:pPr>
      <w:r w:rsidRPr="00200C1A">
        <w:rPr>
          <w:rFonts w:ascii="Times New Roman" w:eastAsia="Times New Roman" w:hAnsi="Times New Roman" w:cs="Times New Roman"/>
          <w:sz w:val="28"/>
          <w:szCs w:val="28"/>
        </w:rPr>
        <w:t xml:space="preserve">Размер ущерба в </w:t>
      </w:r>
      <w:proofErr w:type="gramStart"/>
      <w:r w:rsidRPr="00200C1A">
        <w:rPr>
          <w:rFonts w:ascii="Times New Roman" w:eastAsia="Times New Roman" w:hAnsi="Times New Roman" w:cs="Times New Roman"/>
          <w:sz w:val="28"/>
          <w:szCs w:val="28"/>
        </w:rPr>
        <w:t>виде</w:t>
      </w:r>
      <w:proofErr w:type="gramEnd"/>
      <w:r w:rsidRPr="00200C1A">
        <w:rPr>
          <w:rFonts w:ascii="Times New Roman" w:eastAsia="Times New Roman" w:hAnsi="Times New Roman" w:cs="Times New Roman"/>
          <w:sz w:val="28"/>
          <w:szCs w:val="28"/>
        </w:rPr>
        <w:t xml:space="preserve"> потерь от порчи материальных ценностей, других сумм причиненного ущерба имуществу определяется как стоимость восстановления (воспроизводства) испорченного имущества.</w:t>
      </w:r>
    </w:p>
    <w:p w:rsidR="00F73EB2" w:rsidRPr="00200C1A" w:rsidRDefault="00F73EB2" w:rsidP="00200C1A">
      <w:pPr>
        <w:numPr>
          <w:ilvl w:val="1"/>
          <w:numId w:val="0"/>
        </w:numPr>
        <w:spacing w:after="0" w:line="240" w:lineRule="auto"/>
        <w:ind w:firstLine="482"/>
        <w:jc w:val="both"/>
        <w:outlineLvl w:val="1"/>
        <w:rPr>
          <w:rFonts w:ascii="Times New Roman" w:eastAsia="Times New Roman" w:hAnsi="Times New Roman" w:cs="Times New Roman"/>
          <w:sz w:val="28"/>
          <w:szCs w:val="28"/>
        </w:rPr>
      </w:pPr>
      <w:bookmarkStart w:id="124" w:name="_ref_1-ec210956aaf046"/>
      <w:r w:rsidRPr="00200C1A">
        <w:rPr>
          <w:rFonts w:ascii="Times New Roman" w:eastAsia="Times New Roman" w:hAnsi="Times New Roman" w:cs="Times New Roman"/>
          <w:sz w:val="28"/>
          <w:szCs w:val="28"/>
        </w:rPr>
        <w:t>В случае достройки, реконструкции, модернизации объектов основных сре</w:t>
      </w:r>
      <w:proofErr w:type="gramStart"/>
      <w:r w:rsidRPr="00200C1A">
        <w:rPr>
          <w:rFonts w:ascii="Times New Roman" w:eastAsia="Times New Roman" w:hAnsi="Times New Roman" w:cs="Times New Roman"/>
          <w:sz w:val="28"/>
          <w:szCs w:val="28"/>
        </w:rPr>
        <w:t>дств пр</w:t>
      </w:r>
      <w:proofErr w:type="gramEnd"/>
      <w:r w:rsidRPr="00200C1A">
        <w:rPr>
          <w:rFonts w:ascii="Times New Roman" w:eastAsia="Times New Roman" w:hAnsi="Times New Roman" w:cs="Times New Roman"/>
          <w:sz w:val="28"/>
          <w:szCs w:val="28"/>
        </w:rPr>
        <w:t>оизводится увеличение их первоначальной стоимости на сумму сформированных капитальных вложений в эти объекты.</w:t>
      </w:r>
      <w:bookmarkEnd w:id="124"/>
    </w:p>
    <w:p w:rsidR="00F73EB2" w:rsidRPr="00200C1A" w:rsidRDefault="008B3920" w:rsidP="00200C1A">
      <w:pPr>
        <w:spacing w:after="0" w:line="240" w:lineRule="auto"/>
        <w:ind w:firstLine="482"/>
        <w:jc w:val="both"/>
        <w:rPr>
          <w:rFonts w:ascii="Times New Roman" w:eastAsia="Times New Roman" w:hAnsi="Times New Roman" w:cs="Times New Roman"/>
          <w:sz w:val="28"/>
          <w:szCs w:val="28"/>
        </w:rPr>
      </w:pPr>
      <w:r w:rsidRPr="00200C1A">
        <w:rPr>
          <w:rFonts w:ascii="Times New Roman" w:eastAsia="Times New Roman" w:hAnsi="Times New Roman" w:cs="Times New Roman"/>
          <w:sz w:val="28"/>
          <w:szCs w:val="28"/>
        </w:rPr>
        <w:t>Приё</w:t>
      </w:r>
      <w:r w:rsidR="00F73EB2" w:rsidRPr="00200C1A">
        <w:rPr>
          <w:rFonts w:ascii="Times New Roman" w:eastAsia="Times New Roman" w:hAnsi="Times New Roman" w:cs="Times New Roman"/>
          <w:sz w:val="28"/>
          <w:szCs w:val="28"/>
        </w:rPr>
        <w:t xml:space="preserve">м объектов основных средств из ремонта, реконструкции, модернизации комиссия оформляет Актом приема-сдачи отремонтированных, реконструированных и модернизированных объектов основных средств </w:t>
      </w:r>
      <w:hyperlink r:id="rId209" w:history="1">
        <w:r w:rsidR="00F73EB2" w:rsidRPr="00200C1A">
          <w:rPr>
            <w:rFonts w:ascii="Times New Roman" w:eastAsia="Times New Roman" w:hAnsi="Times New Roman" w:cs="Times New Roman"/>
            <w:sz w:val="28"/>
            <w:szCs w:val="28"/>
            <w:u w:val="single"/>
          </w:rPr>
          <w:t>(ф. 0504103)</w:t>
        </w:r>
      </w:hyperlink>
      <w:r w:rsidR="00F73EB2" w:rsidRPr="00200C1A">
        <w:rPr>
          <w:rFonts w:ascii="Times New Roman" w:eastAsia="Times New Roman" w:hAnsi="Times New Roman" w:cs="Times New Roman"/>
          <w:sz w:val="28"/>
          <w:szCs w:val="28"/>
        </w:rPr>
        <w:t>. Частичная ликвидация объекта основных сре</w:t>
      </w:r>
      <w:proofErr w:type="gramStart"/>
      <w:r w:rsidR="00F73EB2" w:rsidRPr="00200C1A">
        <w:rPr>
          <w:rFonts w:ascii="Times New Roman" w:eastAsia="Times New Roman" w:hAnsi="Times New Roman" w:cs="Times New Roman"/>
          <w:sz w:val="28"/>
          <w:szCs w:val="28"/>
        </w:rPr>
        <w:t>дств пр</w:t>
      </w:r>
      <w:proofErr w:type="gramEnd"/>
      <w:r w:rsidR="00F73EB2" w:rsidRPr="00200C1A">
        <w:rPr>
          <w:rFonts w:ascii="Times New Roman" w:eastAsia="Times New Roman" w:hAnsi="Times New Roman" w:cs="Times New Roman"/>
          <w:sz w:val="28"/>
          <w:szCs w:val="28"/>
        </w:rPr>
        <w:t xml:space="preserve">и выполнении работ по его реконструкции оформляется Актом приема-сдачи отремонтированных, реконструированных и модернизированных объектов основных средств </w:t>
      </w:r>
      <w:hyperlink r:id="rId210" w:history="1">
        <w:r w:rsidR="00F73EB2" w:rsidRPr="00200C1A">
          <w:rPr>
            <w:rFonts w:ascii="Times New Roman" w:eastAsia="Times New Roman" w:hAnsi="Times New Roman" w:cs="Times New Roman"/>
            <w:sz w:val="28"/>
            <w:szCs w:val="28"/>
            <w:u w:val="single"/>
          </w:rPr>
          <w:t>(ф. 0504103)</w:t>
        </w:r>
      </w:hyperlink>
      <w:r w:rsidR="00F73EB2" w:rsidRPr="00200C1A">
        <w:rPr>
          <w:rFonts w:ascii="Times New Roman" w:eastAsia="Times New Roman" w:hAnsi="Times New Roman" w:cs="Times New Roman"/>
          <w:sz w:val="28"/>
          <w:szCs w:val="28"/>
        </w:rPr>
        <w:t>.</w:t>
      </w:r>
    </w:p>
    <w:p w:rsidR="00F73EB2" w:rsidRPr="00200C1A" w:rsidRDefault="00F73EB2" w:rsidP="00200C1A">
      <w:pPr>
        <w:numPr>
          <w:ilvl w:val="1"/>
          <w:numId w:val="0"/>
        </w:numPr>
        <w:spacing w:after="0" w:line="240" w:lineRule="auto"/>
        <w:ind w:firstLine="482"/>
        <w:jc w:val="both"/>
        <w:outlineLvl w:val="1"/>
        <w:rPr>
          <w:rFonts w:ascii="Times New Roman" w:eastAsia="Times New Roman" w:hAnsi="Times New Roman" w:cs="Times New Roman"/>
          <w:sz w:val="28"/>
          <w:szCs w:val="28"/>
        </w:rPr>
      </w:pPr>
      <w:bookmarkStart w:id="125" w:name="_ref_1-cb293971feb940"/>
      <w:r w:rsidRPr="00200C1A">
        <w:rPr>
          <w:rFonts w:ascii="Times New Roman" w:eastAsia="Times New Roman" w:hAnsi="Times New Roman" w:cs="Times New Roman"/>
          <w:sz w:val="28"/>
          <w:szCs w:val="28"/>
        </w:rPr>
        <w:t>Поступление нефинансовых активов комиссия оформляет следующими первичными учетными документами:</w:t>
      </w:r>
      <w:bookmarkEnd w:id="125"/>
    </w:p>
    <w:p w:rsidR="00F73EB2" w:rsidRPr="00200C1A" w:rsidRDefault="00F73EB2" w:rsidP="00200C1A">
      <w:pPr>
        <w:spacing w:after="0" w:line="240" w:lineRule="auto"/>
        <w:ind w:firstLine="482"/>
        <w:jc w:val="both"/>
        <w:rPr>
          <w:rFonts w:ascii="Times New Roman" w:eastAsia="Times New Roman" w:hAnsi="Times New Roman" w:cs="Times New Roman"/>
          <w:sz w:val="28"/>
          <w:szCs w:val="28"/>
        </w:rPr>
      </w:pPr>
      <w:r w:rsidRPr="00200C1A">
        <w:rPr>
          <w:rFonts w:ascii="Times New Roman" w:eastAsia="Times New Roman" w:hAnsi="Times New Roman" w:cs="Times New Roman"/>
          <w:sz w:val="28"/>
          <w:szCs w:val="28"/>
        </w:rPr>
        <w:t xml:space="preserve">- Актом о приеме-передаче объектов нефинансовых активов </w:t>
      </w:r>
      <w:hyperlink r:id="rId211" w:history="1">
        <w:r w:rsidRPr="00200C1A">
          <w:rPr>
            <w:rFonts w:ascii="Times New Roman" w:eastAsia="Times New Roman" w:hAnsi="Times New Roman" w:cs="Times New Roman"/>
            <w:sz w:val="28"/>
            <w:szCs w:val="28"/>
            <w:u w:val="single"/>
          </w:rPr>
          <w:t>(ф. 0504101)</w:t>
        </w:r>
      </w:hyperlink>
      <w:r w:rsidRPr="00200C1A">
        <w:rPr>
          <w:rFonts w:ascii="Times New Roman" w:eastAsia="Times New Roman" w:hAnsi="Times New Roman" w:cs="Times New Roman"/>
          <w:sz w:val="28"/>
          <w:szCs w:val="28"/>
        </w:rPr>
        <w:t>;</w:t>
      </w:r>
    </w:p>
    <w:p w:rsidR="00F73EB2" w:rsidRPr="00200C1A" w:rsidRDefault="00F73EB2" w:rsidP="00200C1A">
      <w:pPr>
        <w:spacing w:after="0" w:line="240" w:lineRule="auto"/>
        <w:ind w:firstLine="482"/>
        <w:jc w:val="both"/>
        <w:rPr>
          <w:rFonts w:ascii="Times New Roman" w:eastAsia="Times New Roman" w:hAnsi="Times New Roman" w:cs="Times New Roman"/>
          <w:sz w:val="28"/>
          <w:szCs w:val="28"/>
        </w:rPr>
      </w:pPr>
      <w:r w:rsidRPr="00200C1A">
        <w:rPr>
          <w:rFonts w:ascii="Times New Roman" w:eastAsia="Times New Roman" w:hAnsi="Times New Roman" w:cs="Times New Roman"/>
          <w:sz w:val="28"/>
          <w:szCs w:val="28"/>
        </w:rPr>
        <w:t xml:space="preserve">- Приходным ордером на приемку материальных ценностей (нефинансовых активов) </w:t>
      </w:r>
      <w:hyperlink r:id="rId212" w:history="1">
        <w:r w:rsidRPr="00200C1A">
          <w:rPr>
            <w:rFonts w:ascii="Times New Roman" w:eastAsia="Times New Roman" w:hAnsi="Times New Roman" w:cs="Times New Roman"/>
            <w:sz w:val="28"/>
            <w:szCs w:val="28"/>
            <w:u w:val="single"/>
          </w:rPr>
          <w:t>(ф. 0504207)</w:t>
        </w:r>
      </w:hyperlink>
      <w:r w:rsidRPr="00200C1A">
        <w:rPr>
          <w:rFonts w:ascii="Times New Roman" w:eastAsia="Times New Roman" w:hAnsi="Times New Roman" w:cs="Times New Roman"/>
          <w:sz w:val="28"/>
          <w:szCs w:val="28"/>
        </w:rPr>
        <w:t>;</w:t>
      </w:r>
    </w:p>
    <w:p w:rsidR="00F73EB2" w:rsidRPr="00200C1A" w:rsidRDefault="00F73EB2" w:rsidP="00200C1A">
      <w:pPr>
        <w:spacing w:after="0" w:line="240" w:lineRule="auto"/>
        <w:ind w:firstLine="482"/>
        <w:jc w:val="both"/>
        <w:rPr>
          <w:rFonts w:ascii="Times New Roman" w:eastAsia="Times New Roman" w:hAnsi="Times New Roman" w:cs="Times New Roman"/>
          <w:sz w:val="28"/>
          <w:szCs w:val="28"/>
        </w:rPr>
      </w:pPr>
      <w:r w:rsidRPr="00200C1A">
        <w:rPr>
          <w:rFonts w:ascii="Times New Roman" w:eastAsia="Times New Roman" w:hAnsi="Times New Roman" w:cs="Times New Roman"/>
          <w:sz w:val="28"/>
          <w:szCs w:val="28"/>
        </w:rPr>
        <w:t xml:space="preserve">- Актом приемки материалов (материальных ценностей) </w:t>
      </w:r>
      <w:hyperlink r:id="rId213" w:history="1">
        <w:r w:rsidRPr="00200C1A">
          <w:rPr>
            <w:rFonts w:ascii="Times New Roman" w:eastAsia="Times New Roman" w:hAnsi="Times New Roman" w:cs="Times New Roman"/>
            <w:sz w:val="28"/>
            <w:szCs w:val="28"/>
            <w:u w:val="single"/>
          </w:rPr>
          <w:t>(ф. 0504220)</w:t>
        </w:r>
      </w:hyperlink>
      <w:r w:rsidRPr="00200C1A">
        <w:rPr>
          <w:rFonts w:ascii="Times New Roman" w:eastAsia="Times New Roman" w:hAnsi="Times New Roman" w:cs="Times New Roman"/>
          <w:sz w:val="28"/>
          <w:szCs w:val="28"/>
        </w:rPr>
        <w:t>.</w:t>
      </w:r>
    </w:p>
    <w:p w:rsidR="00F73EB2" w:rsidRPr="00200C1A" w:rsidRDefault="00F73EB2" w:rsidP="00200C1A">
      <w:pPr>
        <w:numPr>
          <w:ilvl w:val="1"/>
          <w:numId w:val="0"/>
        </w:numPr>
        <w:spacing w:after="0" w:line="240" w:lineRule="auto"/>
        <w:ind w:firstLine="482"/>
        <w:jc w:val="both"/>
        <w:outlineLvl w:val="1"/>
        <w:rPr>
          <w:rFonts w:ascii="Times New Roman" w:eastAsia="Times New Roman" w:hAnsi="Times New Roman" w:cs="Times New Roman"/>
          <w:sz w:val="28"/>
          <w:szCs w:val="28"/>
        </w:rPr>
      </w:pPr>
      <w:bookmarkStart w:id="126" w:name="_ref_1-401de02538a64e"/>
      <w:r w:rsidRPr="00200C1A">
        <w:rPr>
          <w:rFonts w:ascii="Times New Roman" w:eastAsia="Times New Roman" w:hAnsi="Times New Roman" w:cs="Times New Roman"/>
          <w:sz w:val="28"/>
          <w:szCs w:val="28"/>
        </w:rPr>
        <w:t xml:space="preserve">В случаях изменения первоначально принятых нормативных показателей функционирования объекта основных средств, в том числе в результате </w:t>
      </w:r>
      <w:r w:rsidRPr="00200C1A">
        <w:rPr>
          <w:rFonts w:ascii="Times New Roman" w:eastAsia="Times New Roman" w:hAnsi="Times New Roman" w:cs="Times New Roman"/>
          <w:sz w:val="28"/>
          <w:szCs w:val="28"/>
        </w:rPr>
        <w:lastRenderedPageBreak/>
        <w:t>проведенной достройки, дооборудования, реконструкции или модернизации, срок полезного использования по этому объекту комиссией пересматривается.</w:t>
      </w:r>
      <w:bookmarkEnd w:id="126"/>
    </w:p>
    <w:p w:rsidR="00F73EB2" w:rsidRPr="00200C1A" w:rsidRDefault="00F73EB2" w:rsidP="00200C1A">
      <w:pPr>
        <w:numPr>
          <w:ilvl w:val="1"/>
          <w:numId w:val="0"/>
        </w:numPr>
        <w:spacing w:after="0" w:line="240" w:lineRule="auto"/>
        <w:ind w:firstLine="482"/>
        <w:jc w:val="both"/>
        <w:outlineLvl w:val="1"/>
        <w:rPr>
          <w:rFonts w:ascii="Times New Roman" w:eastAsia="Times New Roman" w:hAnsi="Times New Roman" w:cs="Times New Roman"/>
          <w:sz w:val="28"/>
          <w:szCs w:val="28"/>
        </w:rPr>
      </w:pPr>
      <w:bookmarkStart w:id="127" w:name="_ref_1-82062f1eea1643"/>
      <w:r w:rsidRPr="00200C1A">
        <w:rPr>
          <w:rFonts w:ascii="Times New Roman" w:eastAsia="Times New Roman" w:hAnsi="Times New Roman" w:cs="Times New Roman"/>
          <w:sz w:val="28"/>
          <w:szCs w:val="28"/>
        </w:rPr>
        <w:t xml:space="preserve">Присвоенный объекту инвентарный номер наносится лицом, ответственным за сохранность или использование по назначению объекта имущества (далее – ответственное лицо) в </w:t>
      </w:r>
      <w:proofErr w:type="gramStart"/>
      <w:r w:rsidRPr="00200C1A">
        <w:rPr>
          <w:rFonts w:ascii="Times New Roman" w:eastAsia="Times New Roman" w:hAnsi="Times New Roman" w:cs="Times New Roman"/>
          <w:sz w:val="28"/>
          <w:szCs w:val="28"/>
        </w:rPr>
        <w:t>присутствии</w:t>
      </w:r>
      <w:proofErr w:type="gramEnd"/>
      <w:r w:rsidRPr="00200C1A">
        <w:rPr>
          <w:rFonts w:ascii="Times New Roman" w:eastAsia="Times New Roman" w:hAnsi="Times New Roman" w:cs="Times New Roman"/>
          <w:sz w:val="28"/>
          <w:szCs w:val="28"/>
        </w:rPr>
        <w:t xml:space="preserve"> уполномоченного члена комиссии в порядке, определенном Учетной политикой.</w:t>
      </w:r>
      <w:bookmarkEnd w:id="127"/>
    </w:p>
    <w:p w:rsidR="00F73EB2" w:rsidRPr="00200C1A" w:rsidRDefault="00F73EB2" w:rsidP="00200C1A">
      <w:pPr>
        <w:pStyle w:val="af1"/>
        <w:numPr>
          <w:ilvl w:val="0"/>
          <w:numId w:val="16"/>
        </w:numPr>
        <w:spacing w:after="0" w:line="240" w:lineRule="auto"/>
        <w:jc w:val="center"/>
        <w:outlineLvl w:val="0"/>
        <w:rPr>
          <w:rFonts w:ascii="Times New Roman" w:eastAsia="Times New Roman" w:hAnsi="Times New Roman" w:cs="Times New Roman"/>
          <w:sz w:val="28"/>
          <w:szCs w:val="28"/>
        </w:rPr>
      </w:pPr>
      <w:bookmarkStart w:id="128" w:name="_ref_1-709562455cd140"/>
      <w:r w:rsidRPr="00200C1A">
        <w:rPr>
          <w:rFonts w:ascii="Times New Roman" w:eastAsia="Times New Roman" w:hAnsi="Times New Roman" w:cs="Times New Roman"/>
          <w:b/>
          <w:sz w:val="28"/>
          <w:szCs w:val="28"/>
        </w:rPr>
        <w:t>Принятие решений по выбытию (списанию) активов и списанию задолженности неплатежеспособных дебиторов</w:t>
      </w:r>
      <w:bookmarkEnd w:id="128"/>
    </w:p>
    <w:p w:rsidR="00F73EB2" w:rsidRPr="00200C1A" w:rsidRDefault="00F73EB2" w:rsidP="00200C1A">
      <w:pPr>
        <w:numPr>
          <w:ilvl w:val="1"/>
          <w:numId w:val="0"/>
        </w:numPr>
        <w:spacing w:after="0" w:line="240" w:lineRule="auto"/>
        <w:ind w:firstLine="482"/>
        <w:jc w:val="both"/>
        <w:outlineLvl w:val="1"/>
        <w:rPr>
          <w:rFonts w:ascii="Times New Roman" w:eastAsia="Times New Roman" w:hAnsi="Times New Roman" w:cs="Times New Roman"/>
          <w:sz w:val="28"/>
          <w:szCs w:val="28"/>
        </w:rPr>
      </w:pPr>
      <w:bookmarkStart w:id="129" w:name="_ref_1-0f33135fa9dc41"/>
      <w:r w:rsidRPr="00200C1A">
        <w:rPr>
          <w:rFonts w:ascii="Times New Roman" w:eastAsia="Times New Roman" w:hAnsi="Times New Roman" w:cs="Times New Roman"/>
          <w:sz w:val="28"/>
          <w:szCs w:val="28"/>
        </w:rPr>
        <w:t>В части выбытия (списания) активов и задолженности комиссия принимает решения по следующим вопросам:</w:t>
      </w:r>
      <w:bookmarkEnd w:id="129"/>
    </w:p>
    <w:p w:rsidR="00F73EB2" w:rsidRPr="00200C1A" w:rsidRDefault="00F73EB2" w:rsidP="00200C1A">
      <w:pPr>
        <w:spacing w:after="0" w:line="240" w:lineRule="auto"/>
        <w:ind w:firstLine="482"/>
        <w:jc w:val="both"/>
        <w:rPr>
          <w:rFonts w:ascii="Times New Roman" w:eastAsia="Times New Roman" w:hAnsi="Times New Roman" w:cs="Times New Roman"/>
          <w:sz w:val="28"/>
          <w:szCs w:val="28"/>
        </w:rPr>
      </w:pPr>
      <w:r w:rsidRPr="00200C1A">
        <w:rPr>
          <w:rFonts w:ascii="Times New Roman" w:eastAsia="Times New Roman" w:hAnsi="Times New Roman" w:cs="Times New Roman"/>
          <w:sz w:val="28"/>
          <w:szCs w:val="28"/>
        </w:rPr>
        <w:t>- о выбытии (списании) нефинансовых активов (в том числе объектов движимого имущества стоимостью до 10 000 руб. включительно,</w:t>
      </w:r>
      <w:r w:rsidR="00990A7A" w:rsidRPr="00200C1A">
        <w:rPr>
          <w:rFonts w:ascii="Times New Roman" w:eastAsia="Times New Roman" w:hAnsi="Times New Roman" w:cs="Times New Roman"/>
          <w:sz w:val="28"/>
          <w:szCs w:val="28"/>
        </w:rPr>
        <w:t xml:space="preserve"> учитываемых на забалансовом счё</w:t>
      </w:r>
      <w:r w:rsidRPr="00200C1A">
        <w:rPr>
          <w:rFonts w:ascii="Times New Roman" w:eastAsia="Times New Roman" w:hAnsi="Times New Roman" w:cs="Times New Roman"/>
          <w:sz w:val="28"/>
          <w:szCs w:val="28"/>
        </w:rPr>
        <w:t>те 21);</w:t>
      </w:r>
    </w:p>
    <w:p w:rsidR="00F73EB2" w:rsidRPr="00200C1A" w:rsidRDefault="00F73EB2" w:rsidP="00200C1A">
      <w:pPr>
        <w:spacing w:after="0" w:line="240" w:lineRule="auto"/>
        <w:ind w:firstLine="482"/>
        <w:jc w:val="both"/>
        <w:rPr>
          <w:rFonts w:ascii="Times New Roman" w:eastAsia="Times New Roman" w:hAnsi="Times New Roman" w:cs="Times New Roman"/>
          <w:sz w:val="28"/>
          <w:szCs w:val="28"/>
        </w:rPr>
      </w:pPr>
      <w:r w:rsidRPr="00200C1A">
        <w:rPr>
          <w:rFonts w:ascii="Times New Roman" w:eastAsia="Times New Roman" w:hAnsi="Times New Roman" w:cs="Times New Roman"/>
          <w:sz w:val="28"/>
          <w:szCs w:val="28"/>
        </w:rPr>
        <w:t>- о частичной ликвидации (</w:t>
      </w:r>
      <w:proofErr w:type="spellStart"/>
      <w:r w:rsidRPr="00200C1A">
        <w:rPr>
          <w:rFonts w:ascii="Times New Roman" w:eastAsia="Times New Roman" w:hAnsi="Times New Roman" w:cs="Times New Roman"/>
          <w:sz w:val="28"/>
          <w:szCs w:val="28"/>
        </w:rPr>
        <w:t>разукомплектации</w:t>
      </w:r>
      <w:proofErr w:type="spellEnd"/>
      <w:r w:rsidRPr="00200C1A">
        <w:rPr>
          <w:rFonts w:ascii="Times New Roman" w:eastAsia="Times New Roman" w:hAnsi="Times New Roman" w:cs="Times New Roman"/>
          <w:sz w:val="28"/>
          <w:szCs w:val="28"/>
        </w:rPr>
        <w:t>) основных средств и об определении стоимости выбывающей части актива при его частичной ликвидации;</w:t>
      </w:r>
    </w:p>
    <w:p w:rsidR="00F73EB2" w:rsidRPr="00200C1A" w:rsidRDefault="00F73EB2" w:rsidP="00200C1A">
      <w:pPr>
        <w:spacing w:after="0" w:line="240" w:lineRule="auto"/>
        <w:ind w:firstLine="482"/>
        <w:jc w:val="both"/>
        <w:rPr>
          <w:rFonts w:ascii="Times New Roman" w:eastAsia="Times New Roman" w:hAnsi="Times New Roman" w:cs="Times New Roman"/>
          <w:sz w:val="28"/>
          <w:szCs w:val="28"/>
        </w:rPr>
      </w:pPr>
      <w:r w:rsidRPr="00200C1A">
        <w:rPr>
          <w:rFonts w:ascii="Times New Roman" w:eastAsia="Times New Roman" w:hAnsi="Times New Roman" w:cs="Times New Roman"/>
          <w:sz w:val="28"/>
          <w:szCs w:val="28"/>
        </w:rPr>
        <w:t>- о пригодности дальнейшего использования имущества, возможности и эффективности его восстановления;</w:t>
      </w:r>
    </w:p>
    <w:p w:rsidR="00F73EB2" w:rsidRPr="00200C1A" w:rsidRDefault="00F73EB2" w:rsidP="00200C1A">
      <w:pPr>
        <w:spacing w:after="0" w:line="240" w:lineRule="auto"/>
        <w:ind w:firstLine="482"/>
        <w:jc w:val="both"/>
        <w:rPr>
          <w:rFonts w:ascii="Times New Roman" w:eastAsia="Times New Roman" w:hAnsi="Times New Roman" w:cs="Times New Roman"/>
          <w:sz w:val="28"/>
          <w:szCs w:val="28"/>
        </w:rPr>
      </w:pPr>
      <w:r w:rsidRPr="00200C1A">
        <w:rPr>
          <w:rFonts w:ascii="Times New Roman" w:eastAsia="Times New Roman" w:hAnsi="Times New Roman" w:cs="Times New Roman"/>
          <w:sz w:val="28"/>
          <w:szCs w:val="28"/>
        </w:rPr>
        <w:t>- о списании задолженности неплатежеспособных дебиторов, а также списании с забалансового учета задолженности, признанной безнадежной к взысканию.</w:t>
      </w:r>
    </w:p>
    <w:p w:rsidR="00F73EB2" w:rsidRPr="00200C1A" w:rsidRDefault="00F73EB2" w:rsidP="00200C1A">
      <w:pPr>
        <w:numPr>
          <w:ilvl w:val="1"/>
          <w:numId w:val="0"/>
        </w:numPr>
        <w:spacing w:after="0" w:line="240" w:lineRule="auto"/>
        <w:ind w:firstLine="482"/>
        <w:jc w:val="both"/>
        <w:outlineLvl w:val="1"/>
        <w:rPr>
          <w:rFonts w:ascii="Times New Roman" w:eastAsia="Times New Roman" w:hAnsi="Times New Roman" w:cs="Times New Roman"/>
          <w:sz w:val="28"/>
          <w:szCs w:val="28"/>
        </w:rPr>
      </w:pPr>
      <w:bookmarkStart w:id="130" w:name="_ref_1-10da220bba944c"/>
      <w:r w:rsidRPr="00200C1A">
        <w:rPr>
          <w:rFonts w:ascii="Times New Roman" w:eastAsia="Times New Roman" w:hAnsi="Times New Roman" w:cs="Times New Roman"/>
          <w:sz w:val="28"/>
          <w:szCs w:val="28"/>
        </w:rPr>
        <w:t>Решение о выбытии имущества принимается, если оно:</w:t>
      </w:r>
      <w:bookmarkEnd w:id="130"/>
    </w:p>
    <w:p w:rsidR="00F73EB2" w:rsidRPr="00200C1A" w:rsidRDefault="00F73EB2" w:rsidP="00200C1A">
      <w:pPr>
        <w:spacing w:after="0" w:line="240" w:lineRule="auto"/>
        <w:ind w:firstLine="482"/>
        <w:jc w:val="both"/>
        <w:rPr>
          <w:rFonts w:ascii="Times New Roman" w:eastAsia="Times New Roman" w:hAnsi="Times New Roman" w:cs="Times New Roman"/>
          <w:sz w:val="28"/>
          <w:szCs w:val="28"/>
        </w:rPr>
      </w:pPr>
      <w:r w:rsidRPr="00200C1A">
        <w:rPr>
          <w:rFonts w:ascii="Times New Roman" w:eastAsia="Times New Roman" w:hAnsi="Times New Roman" w:cs="Times New Roman"/>
          <w:sz w:val="28"/>
          <w:szCs w:val="28"/>
        </w:rPr>
        <w:t>- 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w:t>
      </w:r>
    </w:p>
    <w:p w:rsidR="00F73EB2" w:rsidRPr="00200C1A" w:rsidRDefault="00F73EB2" w:rsidP="00200C1A">
      <w:pPr>
        <w:spacing w:after="0" w:line="240" w:lineRule="auto"/>
        <w:ind w:firstLine="482"/>
        <w:jc w:val="both"/>
        <w:rPr>
          <w:rFonts w:ascii="Times New Roman" w:eastAsia="Times New Roman" w:hAnsi="Times New Roman" w:cs="Times New Roman"/>
          <w:sz w:val="28"/>
          <w:szCs w:val="28"/>
        </w:rPr>
      </w:pPr>
      <w:r w:rsidRPr="00200C1A">
        <w:rPr>
          <w:rFonts w:ascii="Times New Roman" w:eastAsia="Times New Roman" w:hAnsi="Times New Roman" w:cs="Times New Roman"/>
          <w:sz w:val="28"/>
          <w:szCs w:val="28"/>
        </w:rPr>
        <w:t xml:space="preserve">- выбыло из владения, пользования, распоряжения вследствие гибели или уничтожения, в том числе в результате хищения, недостачи, порчи, выявленных при инвентаризации, а </w:t>
      </w:r>
      <w:proofErr w:type="gramStart"/>
      <w:r w:rsidRPr="00200C1A">
        <w:rPr>
          <w:rFonts w:ascii="Times New Roman" w:eastAsia="Times New Roman" w:hAnsi="Times New Roman" w:cs="Times New Roman"/>
          <w:sz w:val="28"/>
          <w:szCs w:val="28"/>
        </w:rPr>
        <w:t>также</w:t>
      </w:r>
      <w:proofErr w:type="gramEnd"/>
      <w:r w:rsidRPr="00200C1A">
        <w:rPr>
          <w:rFonts w:ascii="Times New Roman" w:eastAsia="Times New Roman" w:hAnsi="Times New Roman" w:cs="Times New Roman"/>
          <w:sz w:val="28"/>
          <w:szCs w:val="28"/>
        </w:rPr>
        <w:t xml:space="preserve"> если невозможно выяснить его местонахождение;</w:t>
      </w:r>
    </w:p>
    <w:p w:rsidR="00F73EB2" w:rsidRPr="00200C1A" w:rsidRDefault="00F73EB2" w:rsidP="00200C1A">
      <w:pPr>
        <w:spacing w:after="0" w:line="240" w:lineRule="auto"/>
        <w:ind w:firstLine="482"/>
        <w:jc w:val="both"/>
        <w:rPr>
          <w:rFonts w:ascii="Times New Roman" w:eastAsia="Times New Roman" w:hAnsi="Times New Roman" w:cs="Times New Roman"/>
          <w:sz w:val="28"/>
          <w:szCs w:val="28"/>
        </w:rPr>
      </w:pPr>
      <w:proofErr w:type="gramStart"/>
      <w:r w:rsidRPr="00200C1A">
        <w:rPr>
          <w:rFonts w:ascii="Times New Roman" w:eastAsia="Times New Roman" w:hAnsi="Times New Roman" w:cs="Times New Roman"/>
          <w:sz w:val="28"/>
          <w:szCs w:val="28"/>
        </w:rPr>
        <w:t>- передается государственному (муниципальному) учреждению, органу государственной власти, местного самоуправления, государственному (муниципальному) предприятию;</w:t>
      </w:r>
      <w:proofErr w:type="gramEnd"/>
    </w:p>
    <w:p w:rsidR="00F73EB2" w:rsidRPr="00200C1A" w:rsidRDefault="00F73EB2" w:rsidP="00200C1A">
      <w:pPr>
        <w:spacing w:after="0" w:line="240" w:lineRule="auto"/>
        <w:ind w:firstLine="482"/>
        <w:jc w:val="both"/>
        <w:rPr>
          <w:rFonts w:ascii="Times New Roman" w:eastAsia="Times New Roman" w:hAnsi="Times New Roman" w:cs="Times New Roman"/>
          <w:sz w:val="28"/>
          <w:szCs w:val="28"/>
        </w:rPr>
      </w:pPr>
      <w:r w:rsidRPr="00200C1A">
        <w:rPr>
          <w:rFonts w:ascii="Times New Roman" w:eastAsia="Times New Roman" w:hAnsi="Times New Roman" w:cs="Times New Roman"/>
          <w:sz w:val="28"/>
          <w:szCs w:val="28"/>
        </w:rPr>
        <w:t>- в других случаях, предусмотренных законодательством РФ.</w:t>
      </w:r>
    </w:p>
    <w:p w:rsidR="00F73EB2" w:rsidRPr="00200C1A" w:rsidRDefault="00F73EB2" w:rsidP="00200C1A">
      <w:pPr>
        <w:numPr>
          <w:ilvl w:val="1"/>
          <w:numId w:val="0"/>
        </w:numPr>
        <w:spacing w:after="0" w:line="240" w:lineRule="auto"/>
        <w:ind w:firstLine="482"/>
        <w:jc w:val="both"/>
        <w:outlineLvl w:val="1"/>
        <w:rPr>
          <w:rFonts w:ascii="Times New Roman" w:eastAsia="Times New Roman" w:hAnsi="Times New Roman" w:cs="Times New Roman"/>
          <w:sz w:val="28"/>
          <w:szCs w:val="28"/>
        </w:rPr>
      </w:pPr>
      <w:bookmarkStart w:id="131" w:name="_ref_1-2136b8f103da49"/>
      <w:r w:rsidRPr="00200C1A">
        <w:rPr>
          <w:rFonts w:ascii="Times New Roman" w:eastAsia="Times New Roman" w:hAnsi="Times New Roman" w:cs="Times New Roman"/>
          <w:sz w:val="28"/>
          <w:szCs w:val="28"/>
        </w:rPr>
        <w:t>Решение о списании имущества принимается комиссией после проведения следующих мероприятий:</w:t>
      </w:r>
      <w:bookmarkEnd w:id="131"/>
    </w:p>
    <w:p w:rsidR="00F73EB2" w:rsidRPr="00200C1A" w:rsidRDefault="00F73EB2" w:rsidP="00200C1A">
      <w:pPr>
        <w:spacing w:after="0" w:line="240" w:lineRule="auto"/>
        <w:ind w:firstLine="482"/>
        <w:jc w:val="both"/>
        <w:rPr>
          <w:rFonts w:ascii="Times New Roman" w:eastAsia="Times New Roman" w:hAnsi="Times New Roman" w:cs="Times New Roman"/>
          <w:sz w:val="28"/>
          <w:szCs w:val="28"/>
        </w:rPr>
      </w:pPr>
      <w:r w:rsidRPr="00200C1A">
        <w:rPr>
          <w:rFonts w:ascii="Times New Roman" w:eastAsia="Times New Roman" w:hAnsi="Times New Roman" w:cs="Times New Roman"/>
          <w:sz w:val="28"/>
          <w:szCs w:val="28"/>
        </w:rPr>
        <w:t>- осмотр имущества, подлежащего списанию (при наличии такой возможности), с учетом данных, содержащихся в учетно-технической и иной документации;</w:t>
      </w:r>
    </w:p>
    <w:p w:rsidR="00F73EB2" w:rsidRPr="00200C1A" w:rsidRDefault="00F73EB2" w:rsidP="00200C1A">
      <w:pPr>
        <w:spacing w:after="0" w:line="240" w:lineRule="auto"/>
        <w:ind w:firstLine="482"/>
        <w:jc w:val="both"/>
        <w:rPr>
          <w:rFonts w:ascii="Times New Roman" w:eastAsia="Times New Roman" w:hAnsi="Times New Roman" w:cs="Times New Roman"/>
          <w:sz w:val="28"/>
          <w:szCs w:val="28"/>
        </w:rPr>
      </w:pPr>
      <w:r w:rsidRPr="00200C1A">
        <w:rPr>
          <w:rFonts w:ascii="Times New Roman" w:eastAsia="Times New Roman" w:hAnsi="Times New Roman" w:cs="Times New Roman"/>
          <w:sz w:val="28"/>
          <w:szCs w:val="28"/>
        </w:rPr>
        <w:t>- установление причин списания имущества: физический и (или) моральный износ, нарушение условий содержания и (или) эксплуатации, авария, стихийное бедствие, длительное неиспользование имущества, иные причины;</w:t>
      </w:r>
    </w:p>
    <w:p w:rsidR="00F73EB2" w:rsidRPr="00200C1A" w:rsidRDefault="00F73EB2" w:rsidP="00200C1A">
      <w:pPr>
        <w:spacing w:after="0" w:line="240" w:lineRule="auto"/>
        <w:ind w:firstLine="482"/>
        <w:jc w:val="both"/>
        <w:rPr>
          <w:rFonts w:ascii="Times New Roman" w:eastAsia="Times New Roman" w:hAnsi="Times New Roman" w:cs="Times New Roman"/>
          <w:sz w:val="28"/>
          <w:szCs w:val="28"/>
        </w:rPr>
      </w:pPr>
      <w:r w:rsidRPr="00200C1A">
        <w:rPr>
          <w:rFonts w:ascii="Times New Roman" w:eastAsia="Times New Roman" w:hAnsi="Times New Roman" w:cs="Times New Roman"/>
          <w:sz w:val="28"/>
          <w:szCs w:val="28"/>
        </w:rPr>
        <w:t>- установление виновных лиц, действия которых привели к необходимости списать имущество до истечения срока его полезного использования;</w:t>
      </w:r>
    </w:p>
    <w:p w:rsidR="00F73EB2" w:rsidRPr="00200C1A" w:rsidRDefault="00F73EB2" w:rsidP="00200C1A">
      <w:pPr>
        <w:spacing w:after="0" w:line="240" w:lineRule="auto"/>
        <w:ind w:firstLine="482"/>
        <w:jc w:val="both"/>
        <w:rPr>
          <w:rFonts w:ascii="Times New Roman" w:eastAsia="Times New Roman" w:hAnsi="Times New Roman" w:cs="Times New Roman"/>
          <w:sz w:val="28"/>
          <w:szCs w:val="28"/>
        </w:rPr>
      </w:pPr>
      <w:r w:rsidRPr="00200C1A">
        <w:rPr>
          <w:rFonts w:ascii="Times New Roman" w:eastAsia="Times New Roman" w:hAnsi="Times New Roman" w:cs="Times New Roman"/>
          <w:sz w:val="28"/>
          <w:szCs w:val="28"/>
        </w:rPr>
        <w:t>- подготовка документов, необходимых для принятия решения о списании имущества.</w:t>
      </w:r>
    </w:p>
    <w:p w:rsidR="00F73EB2" w:rsidRPr="00200C1A" w:rsidRDefault="00F73EB2" w:rsidP="00200C1A">
      <w:pPr>
        <w:numPr>
          <w:ilvl w:val="1"/>
          <w:numId w:val="0"/>
        </w:numPr>
        <w:spacing w:after="0" w:line="240" w:lineRule="auto"/>
        <w:ind w:firstLine="482"/>
        <w:jc w:val="both"/>
        <w:outlineLvl w:val="1"/>
        <w:rPr>
          <w:rFonts w:ascii="Times New Roman" w:eastAsia="Times New Roman" w:hAnsi="Times New Roman" w:cs="Times New Roman"/>
          <w:sz w:val="28"/>
          <w:szCs w:val="28"/>
        </w:rPr>
      </w:pPr>
      <w:bookmarkStart w:id="132" w:name="_ref_1-9d750e63e17740"/>
      <w:r w:rsidRPr="00200C1A">
        <w:rPr>
          <w:rFonts w:ascii="Times New Roman" w:eastAsia="Times New Roman" w:hAnsi="Times New Roman" w:cs="Times New Roman"/>
          <w:sz w:val="28"/>
          <w:szCs w:val="28"/>
        </w:rPr>
        <w:lastRenderedPageBreak/>
        <w:t>В случае признания задолженности неплатежеспособных дебиторов нереальной к взысканию комиссия принимает решение о списании такой зад</w:t>
      </w:r>
      <w:r w:rsidR="000E01FC" w:rsidRPr="00200C1A">
        <w:rPr>
          <w:rFonts w:ascii="Times New Roman" w:eastAsia="Times New Roman" w:hAnsi="Times New Roman" w:cs="Times New Roman"/>
          <w:sz w:val="28"/>
          <w:szCs w:val="28"/>
        </w:rPr>
        <w:t xml:space="preserve">олженности на </w:t>
      </w:r>
      <w:proofErr w:type="spellStart"/>
      <w:r w:rsidR="000E01FC" w:rsidRPr="00200C1A">
        <w:rPr>
          <w:rFonts w:ascii="Times New Roman" w:eastAsia="Times New Roman" w:hAnsi="Times New Roman" w:cs="Times New Roman"/>
          <w:sz w:val="28"/>
          <w:szCs w:val="28"/>
        </w:rPr>
        <w:t>забалансовый</w:t>
      </w:r>
      <w:proofErr w:type="spellEnd"/>
      <w:r w:rsidR="000E01FC" w:rsidRPr="00200C1A">
        <w:rPr>
          <w:rFonts w:ascii="Times New Roman" w:eastAsia="Times New Roman" w:hAnsi="Times New Roman" w:cs="Times New Roman"/>
          <w:sz w:val="28"/>
          <w:szCs w:val="28"/>
        </w:rPr>
        <w:t xml:space="preserve"> учё</w:t>
      </w:r>
      <w:r w:rsidRPr="00200C1A">
        <w:rPr>
          <w:rFonts w:ascii="Times New Roman" w:eastAsia="Times New Roman" w:hAnsi="Times New Roman" w:cs="Times New Roman"/>
          <w:sz w:val="28"/>
          <w:szCs w:val="28"/>
        </w:rPr>
        <w:t>т.</w:t>
      </w:r>
      <w:bookmarkEnd w:id="132"/>
    </w:p>
    <w:p w:rsidR="00F73EB2" w:rsidRPr="00200C1A" w:rsidRDefault="00F73EB2" w:rsidP="00200C1A">
      <w:pPr>
        <w:spacing w:after="0" w:line="240" w:lineRule="auto"/>
        <w:ind w:firstLine="482"/>
        <w:jc w:val="both"/>
        <w:rPr>
          <w:rFonts w:ascii="Times New Roman" w:eastAsia="Times New Roman" w:hAnsi="Times New Roman" w:cs="Times New Roman"/>
          <w:sz w:val="28"/>
          <w:szCs w:val="28"/>
        </w:rPr>
      </w:pPr>
      <w:r w:rsidRPr="00200C1A">
        <w:rPr>
          <w:rFonts w:ascii="Times New Roman" w:eastAsia="Times New Roman" w:hAnsi="Times New Roman" w:cs="Times New Roman"/>
          <w:sz w:val="28"/>
          <w:szCs w:val="28"/>
        </w:rPr>
        <w:t>Решение о списании задолженности с забалансового счета 04 комиссия принимает при признании задолженности безнадежной к взысканию после проверки документов, необходимых для списания задолженности неплатежеспособных дебиторов.</w:t>
      </w:r>
    </w:p>
    <w:p w:rsidR="00F73EB2" w:rsidRPr="00200C1A" w:rsidRDefault="00F73EB2" w:rsidP="00200C1A">
      <w:pPr>
        <w:numPr>
          <w:ilvl w:val="1"/>
          <w:numId w:val="0"/>
        </w:numPr>
        <w:spacing w:after="0" w:line="240" w:lineRule="auto"/>
        <w:ind w:firstLine="482"/>
        <w:jc w:val="both"/>
        <w:outlineLvl w:val="1"/>
        <w:rPr>
          <w:rFonts w:ascii="Times New Roman" w:eastAsia="Times New Roman" w:hAnsi="Times New Roman" w:cs="Times New Roman"/>
          <w:sz w:val="28"/>
          <w:szCs w:val="28"/>
        </w:rPr>
      </w:pPr>
      <w:bookmarkStart w:id="133" w:name="_ref_1-cef0bbd8b7d945"/>
      <w:r w:rsidRPr="00200C1A">
        <w:rPr>
          <w:rFonts w:ascii="Times New Roman" w:eastAsia="Times New Roman" w:hAnsi="Times New Roman" w:cs="Times New Roman"/>
          <w:sz w:val="28"/>
          <w:szCs w:val="28"/>
        </w:rPr>
        <w:t>Выбытие (списание) нефинансовых активов оформляется следующими документами:</w:t>
      </w:r>
      <w:bookmarkEnd w:id="133"/>
    </w:p>
    <w:p w:rsidR="00F73EB2" w:rsidRPr="00200C1A" w:rsidRDefault="00F73EB2" w:rsidP="00200C1A">
      <w:pPr>
        <w:spacing w:after="0" w:line="240" w:lineRule="auto"/>
        <w:ind w:firstLine="482"/>
        <w:jc w:val="both"/>
        <w:rPr>
          <w:rFonts w:ascii="Times New Roman" w:eastAsia="Times New Roman" w:hAnsi="Times New Roman" w:cs="Times New Roman"/>
          <w:sz w:val="28"/>
          <w:szCs w:val="28"/>
        </w:rPr>
      </w:pPr>
      <w:r w:rsidRPr="00200C1A">
        <w:rPr>
          <w:rFonts w:ascii="Times New Roman" w:eastAsia="Times New Roman" w:hAnsi="Times New Roman" w:cs="Times New Roman"/>
          <w:sz w:val="28"/>
          <w:szCs w:val="28"/>
        </w:rPr>
        <w:t xml:space="preserve">- Акт о приеме-передаче объектов нефинансовых активов </w:t>
      </w:r>
      <w:hyperlink r:id="rId214" w:history="1">
        <w:r w:rsidRPr="00200C1A">
          <w:rPr>
            <w:rFonts w:ascii="Times New Roman" w:eastAsia="Times New Roman" w:hAnsi="Times New Roman" w:cs="Times New Roman"/>
            <w:sz w:val="28"/>
            <w:szCs w:val="28"/>
            <w:u w:val="single"/>
          </w:rPr>
          <w:t>(ф. 0504101)</w:t>
        </w:r>
      </w:hyperlink>
      <w:r w:rsidRPr="00200C1A">
        <w:rPr>
          <w:rFonts w:ascii="Times New Roman" w:eastAsia="Times New Roman" w:hAnsi="Times New Roman" w:cs="Times New Roman"/>
          <w:sz w:val="28"/>
          <w:szCs w:val="28"/>
        </w:rPr>
        <w:t>;</w:t>
      </w:r>
    </w:p>
    <w:p w:rsidR="00F73EB2" w:rsidRPr="00200C1A" w:rsidRDefault="00F73EB2" w:rsidP="00200C1A">
      <w:pPr>
        <w:spacing w:after="0" w:line="240" w:lineRule="auto"/>
        <w:ind w:firstLine="482"/>
        <w:jc w:val="both"/>
        <w:rPr>
          <w:rFonts w:ascii="Times New Roman" w:eastAsia="Times New Roman" w:hAnsi="Times New Roman" w:cs="Times New Roman"/>
          <w:sz w:val="28"/>
          <w:szCs w:val="28"/>
        </w:rPr>
      </w:pPr>
      <w:r w:rsidRPr="00200C1A">
        <w:rPr>
          <w:rFonts w:ascii="Times New Roman" w:eastAsia="Times New Roman" w:hAnsi="Times New Roman" w:cs="Times New Roman"/>
          <w:sz w:val="28"/>
          <w:szCs w:val="28"/>
        </w:rPr>
        <w:t xml:space="preserve">- Акт о списании объектов нефинансовых активов (кроме транспортных средств) </w:t>
      </w:r>
      <w:hyperlink r:id="rId215" w:history="1">
        <w:r w:rsidRPr="00200C1A">
          <w:rPr>
            <w:rFonts w:ascii="Times New Roman" w:eastAsia="Times New Roman" w:hAnsi="Times New Roman" w:cs="Times New Roman"/>
            <w:sz w:val="28"/>
            <w:szCs w:val="28"/>
            <w:u w:val="single"/>
          </w:rPr>
          <w:t>(ф. 0504104)</w:t>
        </w:r>
      </w:hyperlink>
      <w:r w:rsidRPr="00200C1A">
        <w:rPr>
          <w:rFonts w:ascii="Times New Roman" w:eastAsia="Times New Roman" w:hAnsi="Times New Roman" w:cs="Times New Roman"/>
          <w:sz w:val="28"/>
          <w:szCs w:val="28"/>
        </w:rPr>
        <w:t>;</w:t>
      </w:r>
    </w:p>
    <w:p w:rsidR="00F73EB2" w:rsidRPr="00200C1A" w:rsidRDefault="00F73EB2" w:rsidP="00200C1A">
      <w:pPr>
        <w:spacing w:after="0" w:line="240" w:lineRule="auto"/>
        <w:ind w:firstLine="482"/>
        <w:jc w:val="both"/>
        <w:rPr>
          <w:rFonts w:ascii="Times New Roman" w:eastAsia="Times New Roman" w:hAnsi="Times New Roman" w:cs="Times New Roman"/>
          <w:sz w:val="28"/>
          <w:szCs w:val="28"/>
        </w:rPr>
      </w:pPr>
      <w:r w:rsidRPr="00200C1A">
        <w:rPr>
          <w:rFonts w:ascii="Times New Roman" w:eastAsia="Times New Roman" w:hAnsi="Times New Roman" w:cs="Times New Roman"/>
          <w:sz w:val="28"/>
          <w:szCs w:val="28"/>
        </w:rPr>
        <w:t xml:space="preserve">- Акт о списании мягкого и хозяйственного инвентаря </w:t>
      </w:r>
      <w:hyperlink r:id="rId216" w:history="1">
        <w:r w:rsidRPr="00200C1A">
          <w:rPr>
            <w:rFonts w:ascii="Times New Roman" w:eastAsia="Times New Roman" w:hAnsi="Times New Roman" w:cs="Times New Roman"/>
            <w:sz w:val="28"/>
            <w:szCs w:val="28"/>
            <w:u w:val="single"/>
          </w:rPr>
          <w:t>(ф. 0504143)</w:t>
        </w:r>
      </w:hyperlink>
      <w:r w:rsidRPr="00200C1A">
        <w:rPr>
          <w:rFonts w:ascii="Times New Roman" w:eastAsia="Times New Roman" w:hAnsi="Times New Roman" w:cs="Times New Roman"/>
          <w:sz w:val="28"/>
          <w:szCs w:val="28"/>
        </w:rPr>
        <w:t>;</w:t>
      </w:r>
    </w:p>
    <w:p w:rsidR="00F73EB2" w:rsidRPr="00200C1A" w:rsidRDefault="00F73EB2" w:rsidP="00200C1A">
      <w:pPr>
        <w:spacing w:after="0" w:line="240" w:lineRule="auto"/>
        <w:ind w:firstLine="482"/>
        <w:jc w:val="both"/>
        <w:rPr>
          <w:rFonts w:ascii="Times New Roman" w:eastAsia="Times New Roman" w:hAnsi="Times New Roman" w:cs="Times New Roman"/>
          <w:sz w:val="28"/>
          <w:szCs w:val="28"/>
        </w:rPr>
      </w:pPr>
      <w:r w:rsidRPr="00200C1A">
        <w:rPr>
          <w:rFonts w:ascii="Times New Roman" w:eastAsia="Times New Roman" w:hAnsi="Times New Roman" w:cs="Times New Roman"/>
          <w:sz w:val="28"/>
          <w:szCs w:val="28"/>
        </w:rPr>
        <w:t xml:space="preserve">- Акт о списании материальных запасов </w:t>
      </w:r>
      <w:hyperlink r:id="rId217" w:history="1">
        <w:r w:rsidRPr="00200C1A">
          <w:rPr>
            <w:rFonts w:ascii="Times New Roman" w:eastAsia="Times New Roman" w:hAnsi="Times New Roman" w:cs="Times New Roman"/>
            <w:sz w:val="28"/>
            <w:szCs w:val="28"/>
            <w:u w:val="single"/>
          </w:rPr>
          <w:t>(ф. 0504230)</w:t>
        </w:r>
      </w:hyperlink>
      <w:r w:rsidRPr="00200C1A">
        <w:rPr>
          <w:rFonts w:ascii="Times New Roman" w:eastAsia="Times New Roman" w:hAnsi="Times New Roman" w:cs="Times New Roman"/>
          <w:sz w:val="28"/>
          <w:szCs w:val="28"/>
        </w:rPr>
        <w:t>.</w:t>
      </w:r>
    </w:p>
    <w:p w:rsidR="00F73EB2" w:rsidRPr="00200C1A" w:rsidRDefault="00F73EB2" w:rsidP="00200C1A">
      <w:pPr>
        <w:numPr>
          <w:ilvl w:val="1"/>
          <w:numId w:val="0"/>
        </w:numPr>
        <w:spacing w:after="0" w:line="240" w:lineRule="auto"/>
        <w:ind w:firstLine="482"/>
        <w:jc w:val="both"/>
        <w:outlineLvl w:val="1"/>
        <w:rPr>
          <w:rFonts w:ascii="Times New Roman" w:eastAsia="Times New Roman" w:hAnsi="Times New Roman" w:cs="Times New Roman"/>
          <w:sz w:val="28"/>
          <w:szCs w:val="28"/>
        </w:rPr>
      </w:pPr>
      <w:bookmarkStart w:id="134" w:name="_ref_1-7948bb732b2f40"/>
      <w:r w:rsidRPr="00200C1A">
        <w:rPr>
          <w:rFonts w:ascii="Times New Roman" w:eastAsia="Times New Roman" w:hAnsi="Times New Roman" w:cs="Times New Roman"/>
          <w:sz w:val="28"/>
          <w:szCs w:val="28"/>
        </w:rPr>
        <w:t>Оформленный комиссией акт о списании имущества утверждается руководителем.</w:t>
      </w:r>
      <w:bookmarkEnd w:id="134"/>
    </w:p>
    <w:p w:rsidR="00F73EB2" w:rsidRPr="00200C1A" w:rsidRDefault="00F73EB2" w:rsidP="00200C1A">
      <w:pPr>
        <w:numPr>
          <w:ilvl w:val="1"/>
          <w:numId w:val="0"/>
        </w:numPr>
        <w:spacing w:after="0" w:line="240" w:lineRule="auto"/>
        <w:ind w:firstLine="482"/>
        <w:jc w:val="both"/>
        <w:outlineLvl w:val="1"/>
        <w:rPr>
          <w:rFonts w:ascii="Times New Roman" w:eastAsia="Times New Roman" w:hAnsi="Times New Roman" w:cs="Times New Roman"/>
          <w:sz w:val="28"/>
          <w:szCs w:val="28"/>
        </w:rPr>
      </w:pPr>
      <w:bookmarkStart w:id="135" w:name="_ref_1-3a6cdded410d42"/>
      <w:r w:rsidRPr="00200C1A">
        <w:rPr>
          <w:rFonts w:ascii="Times New Roman" w:eastAsia="Times New Roman" w:hAnsi="Times New Roman" w:cs="Times New Roman"/>
          <w:sz w:val="28"/>
          <w:szCs w:val="28"/>
        </w:rPr>
        <w:t xml:space="preserve">До утверждения в установленном </w:t>
      </w:r>
      <w:proofErr w:type="gramStart"/>
      <w:r w:rsidRPr="00200C1A">
        <w:rPr>
          <w:rFonts w:ascii="Times New Roman" w:eastAsia="Times New Roman" w:hAnsi="Times New Roman" w:cs="Times New Roman"/>
          <w:sz w:val="28"/>
          <w:szCs w:val="28"/>
        </w:rPr>
        <w:t>порядке</w:t>
      </w:r>
      <w:proofErr w:type="gramEnd"/>
      <w:r w:rsidRPr="00200C1A">
        <w:rPr>
          <w:rFonts w:ascii="Times New Roman" w:eastAsia="Times New Roman" w:hAnsi="Times New Roman" w:cs="Times New Roman"/>
          <w:sz w:val="28"/>
          <w:szCs w:val="28"/>
        </w:rPr>
        <w:t xml:space="preserve"> акта о списании реализация мероприятий, предусмотренных этим актом, не допускается.</w:t>
      </w:r>
      <w:bookmarkEnd w:id="135"/>
    </w:p>
    <w:p w:rsidR="00F73EB2" w:rsidRPr="00200C1A" w:rsidRDefault="00F73EB2" w:rsidP="00200C1A">
      <w:pPr>
        <w:spacing w:after="0" w:line="240" w:lineRule="auto"/>
        <w:ind w:firstLine="482"/>
        <w:jc w:val="both"/>
        <w:rPr>
          <w:rFonts w:ascii="Times New Roman" w:eastAsia="Times New Roman" w:hAnsi="Times New Roman" w:cs="Times New Roman"/>
          <w:sz w:val="28"/>
          <w:szCs w:val="28"/>
        </w:rPr>
      </w:pPr>
      <w:r w:rsidRPr="00200C1A">
        <w:rPr>
          <w:rFonts w:ascii="Times New Roman" w:eastAsia="Times New Roman" w:hAnsi="Times New Roman" w:cs="Times New Roman"/>
          <w:sz w:val="28"/>
          <w:szCs w:val="28"/>
        </w:rPr>
        <w:t>Реализация мероприятий осуществляется самостоятельно либо с привлечением третьих лиц на основании заключенного договора и подтверждается комиссией.</w:t>
      </w:r>
    </w:p>
    <w:p w:rsidR="005243ED" w:rsidRPr="00200C1A" w:rsidRDefault="005243ED" w:rsidP="00200C1A">
      <w:pPr>
        <w:spacing w:after="0" w:line="240" w:lineRule="auto"/>
        <w:ind w:firstLine="482"/>
        <w:jc w:val="both"/>
        <w:rPr>
          <w:rFonts w:ascii="Times New Roman" w:eastAsia="Times New Roman" w:hAnsi="Times New Roman" w:cs="Times New Roman"/>
          <w:sz w:val="28"/>
          <w:szCs w:val="28"/>
        </w:rPr>
      </w:pPr>
    </w:p>
    <w:p w:rsidR="00F73EB2" w:rsidRPr="00200C1A" w:rsidRDefault="00F73EB2" w:rsidP="00200C1A">
      <w:pPr>
        <w:pStyle w:val="af1"/>
        <w:numPr>
          <w:ilvl w:val="0"/>
          <w:numId w:val="16"/>
        </w:numPr>
        <w:spacing w:after="0" w:line="240" w:lineRule="auto"/>
        <w:jc w:val="center"/>
        <w:outlineLvl w:val="0"/>
        <w:rPr>
          <w:rFonts w:ascii="Times New Roman" w:eastAsia="Times New Roman" w:hAnsi="Times New Roman" w:cs="Times New Roman"/>
          <w:sz w:val="28"/>
          <w:szCs w:val="28"/>
        </w:rPr>
      </w:pPr>
      <w:bookmarkStart w:id="136" w:name="_ref_1-5350bc91b37843"/>
      <w:r w:rsidRPr="00200C1A">
        <w:rPr>
          <w:rFonts w:ascii="Times New Roman" w:eastAsia="Times New Roman" w:hAnsi="Times New Roman" w:cs="Times New Roman"/>
          <w:b/>
          <w:sz w:val="28"/>
          <w:szCs w:val="28"/>
        </w:rPr>
        <w:t>Принятие решений по вопросам обесценения активов</w:t>
      </w:r>
      <w:bookmarkEnd w:id="136"/>
    </w:p>
    <w:p w:rsidR="00F73EB2" w:rsidRPr="00200C1A" w:rsidRDefault="00F73EB2" w:rsidP="00200C1A">
      <w:pPr>
        <w:numPr>
          <w:ilvl w:val="1"/>
          <w:numId w:val="0"/>
        </w:numPr>
        <w:spacing w:after="0" w:line="240" w:lineRule="auto"/>
        <w:ind w:firstLine="482"/>
        <w:jc w:val="both"/>
        <w:outlineLvl w:val="1"/>
        <w:rPr>
          <w:rFonts w:ascii="Times New Roman" w:eastAsia="Times New Roman" w:hAnsi="Times New Roman" w:cs="Times New Roman"/>
          <w:sz w:val="28"/>
          <w:szCs w:val="28"/>
        </w:rPr>
      </w:pPr>
      <w:bookmarkStart w:id="137" w:name="_ref_1-3c69f47ac15142"/>
      <w:r w:rsidRPr="00200C1A">
        <w:rPr>
          <w:rFonts w:ascii="Times New Roman" w:eastAsia="Times New Roman" w:hAnsi="Times New Roman" w:cs="Times New Roman"/>
          <w:sz w:val="28"/>
          <w:szCs w:val="28"/>
        </w:rPr>
        <w:t>При выявлении признаков возможного обесценения (снижения убытка) соответствующие обстоятельства рассматриваются комиссией по поступлению и выбытию активов.</w:t>
      </w:r>
      <w:bookmarkEnd w:id="137"/>
    </w:p>
    <w:p w:rsidR="00F73EB2" w:rsidRPr="00200C1A" w:rsidRDefault="00F73EB2" w:rsidP="00200C1A">
      <w:pPr>
        <w:numPr>
          <w:ilvl w:val="1"/>
          <w:numId w:val="0"/>
        </w:numPr>
        <w:spacing w:after="0" w:line="240" w:lineRule="auto"/>
        <w:ind w:firstLine="482"/>
        <w:jc w:val="both"/>
        <w:outlineLvl w:val="1"/>
        <w:rPr>
          <w:rFonts w:ascii="Times New Roman" w:eastAsia="Times New Roman" w:hAnsi="Times New Roman" w:cs="Times New Roman"/>
          <w:sz w:val="28"/>
          <w:szCs w:val="28"/>
        </w:rPr>
      </w:pPr>
      <w:bookmarkStart w:id="138" w:name="_ref_1-5a71594073a64f"/>
      <w:r w:rsidRPr="00200C1A">
        <w:rPr>
          <w:rFonts w:ascii="Times New Roman" w:eastAsia="Times New Roman" w:hAnsi="Times New Roman" w:cs="Times New Roman"/>
          <w:sz w:val="28"/>
          <w:szCs w:val="28"/>
        </w:rPr>
        <w:t>Если по результатам рассмотрения выявленные признаки обесценения (снижения убытка) признаны существенными, комиссия выносит заключение о необходимости определить справедливую стоимость каждого актива, по которому выявлены признаки возможного обесценения (снижения убытка), или об отсутствии такой необходимости.</w:t>
      </w:r>
      <w:bookmarkEnd w:id="138"/>
    </w:p>
    <w:p w:rsidR="00F73EB2" w:rsidRPr="00200C1A" w:rsidRDefault="00F73EB2" w:rsidP="00200C1A">
      <w:pPr>
        <w:numPr>
          <w:ilvl w:val="1"/>
          <w:numId w:val="0"/>
        </w:numPr>
        <w:spacing w:after="0" w:line="240" w:lineRule="auto"/>
        <w:ind w:firstLine="482"/>
        <w:jc w:val="both"/>
        <w:outlineLvl w:val="1"/>
        <w:rPr>
          <w:rFonts w:ascii="Times New Roman" w:eastAsia="Times New Roman" w:hAnsi="Times New Roman" w:cs="Times New Roman"/>
          <w:sz w:val="28"/>
          <w:szCs w:val="28"/>
        </w:rPr>
      </w:pPr>
      <w:bookmarkStart w:id="139" w:name="_ref_1-d09e0e10960044"/>
      <w:r w:rsidRPr="00200C1A">
        <w:rPr>
          <w:rFonts w:ascii="Times New Roman" w:eastAsia="Times New Roman" w:hAnsi="Times New Roman" w:cs="Times New Roman"/>
          <w:sz w:val="28"/>
          <w:szCs w:val="28"/>
        </w:rPr>
        <w:t>Если выявленные признаки обесценения (снижения убытка) являются несущественными, комиссия выносит заключение об отсутствии необходимости определять справедливую стоимость.</w:t>
      </w:r>
      <w:bookmarkEnd w:id="139"/>
    </w:p>
    <w:p w:rsidR="00F73EB2" w:rsidRPr="00200C1A" w:rsidRDefault="00F73EB2" w:rsidP="00200C1A">
      <w:pPr>
        <w:numPr>
          <w:ilvl w:val="1"/>
          <w:numId w:val="0"/>
        </w:numPr>
        <w:spacing w:after="0" w:line="240" w:lineRule="auto"/>
        <w:ind w:firstLine="482"/>
        <w:jc w:val="both"/>
        <w:outlineLvl w:val="1"/>
        <w:rPr>
          <w:rFonts w:ascii="Times New Roman" w:eastAsia="Times New Roman" w:hAnsi="Times New Roman" w:cs="Times New Roman"/>
          <w:sz w:val="28"/>
          <w:szCs w:val="28"/>
        </w:rPr>
      </w:pPr>
      <w:bookmarkStart w:id="140" w:name="_ref_1-5d1bf8169d7543"/>
      <w:r w:rsidRPr="00200C1A">
        <w:rPr>
          <w:rFonts w:ascii="Times New Roman" w:eastAsia="Times New Roman" w:hAnsi="Times New Roman" w:cs="Times New Roman"/>
          <w:sz w:val="28"/>
          <w:szCs w:val="28"/>
        </w:rPr>
        <w:t>В случае необходимости определить справедливую стоимость комиссия утверждает метод, который будет при этом использоваться.</w:t>
      </w:r>
      <w:bookmarkEnd w:id="140"/>
    </w:p>
    <w:p w:rsidR="00F73EB2" w:rsidRPr="00200C1A" w:rsidRDefault="00F73EB2" w:rsidP="00200C1A">
      <w:pPr>
        <w:numPr>
          <w:ilvl w:val="1"/>
          <w:numId w:val="0"/>
        </w:numPr>
        <w:spacing w:after="0" w:line="240" w:lineRule="auto"/>
        <w:ind w:firstLine="482"/>
        <w:jc w:val="both"/>
        <w:outlineLvl w:val="1"/>
        <w:rPr>
          <w:rFonts w:ascii="Times New Roman" w:eastAsia="Times New Roman" w:hAnsi="Times New Roman" w:cs="Times New Roman"/>
          <w:sz w:val="28"/>
          <w:szCs w:val="28"/>
        </w:rPr>
      </w:pPr>
      <w:bookmarkStart w:id="141" w:name="_ref_1-5a5eeb145efd48"/>
      <w:r w:rsidRPr="00200C1A">
        <w:rPr>
          <w:rFonts w:ascii="Times New Roman" w:eastAsia="Times New Roman" w:hAnsi="Times New Roman" w:cs="Times New Roman"/>
          <w:sz w:val="28"/>
          <w:szCs w:val="28"/>
        </w:rPr>
        <w:t>Заключение о необходимости (отсутствии необходимости) определить справедливую стоимость и о применяемом для этого методе оформляется в виде представления для руководителя.</w:t>
      </w:r>
      <w:bookmarkEnd w:id="141"/>
    </w:p>
    <w:p w:rsidR="00F73EB2" w:rsidRPr="00200C1A" w:rsidRDefault="00F73EB2" w:rsidP="00200C1A">
      <w:pPr>
        <w:numPr>
          <w:ilvl w:val="1"/>
          <w:numId w:val="0"/>
        </w:numPr>
        <w:spacing w:after="0" w:line="240" w:lineRule="auto"/>
        <w:ind w:firstLine="482"/>
        <w:jc w:val="both"/>
        <w:outlineLvl w:val="1"/>
        <w:rPr>
          <w:rFonts w:ascii="Times New Roman" w:eastAsia="Times New Roman" w:hAnsi="Times New Roman" w:cs="Times New Roman"/>
          <w:sz w:val="28"/>
          <w:szCs w:val="28"/>
        </w:rPr>
      </w:pPr>
      <w:bookmarkStart w:id="142" w:name="_ref_1-1dd3d351c24e43"/>
      <w:r w:rsidRPr="00200C1A">
        <w:rPr>
          <w:rFonts w:ascii="Times New Roman" w:eastAsia="Times New Roman" w:hAnsi="Times New Roman" w:cs="Times New Roman"/>
          <w:sz w:val="28"/>
          <w:szCs w:val="28"/>
        </w:rPr>
        <w:t>В представление могут быть включены рекомендации комиссии по дальнейшему использованию имущества.</w:t>
      </w:r>
      <w:bookmarkEnd w:id="142"/>
    </w:p>
    <w:p w:rsidR="00F73EB2" w:rsidRPr="00200C1A" w:rsidRDefault="00F73EB2" w:rsidP="00200C1A">
      <w:pPr>
        <w:numPr>
          <w:ilvl w:val="1"/>
          <w:numId w:val="0"/>
        </w:numPr>
        <w:spacing w:after="0" w:line="240" w:lineRule="auto"/>
        <w:ind w:firstLine="482"/>
        <w:jc w:val="both"/>
        <w:outlineLvl w:val="1"/>
        <w:rPr>
          <w:rFonts w:ascii="Times New Roman" w:eastAsia="Times New Roman" w:hAnsi="Times New Roman" w:cs="Times New Roman"/>
          <w:sz w:val="28"/>
          <w:szCs w:val="28"/>
        </w:rPr>
      </w:pPr>
      <w:bookmarkStart w:id="143" w:name="_ref_1-dcc4da22e8d040"/>
      <w:r w:rsidRPr="00200C1A">
        <w:rPr>
          <w:rFonts w:ascii="Times New Roman" w:eastAsia="Times New Roman" w:hAnsi="Times New Roman" w:cs="Times New Roman"/>
          <w:sz w:val="28"/>
          <w:szCs w:val="28"/>
        </w:rPr>
        <w:t xml:space="preserve">Если выявлены признаки снижения убытка от обесценения, а сумма убытка не подлежит восстановлению, комиссия выносит заключение о необходимости (отсутствии необходимости) скорректировать оставшийся срок полезного использования актива. Это заключение оформляется в </w:t>
      </w:r>
      <w:proofErr w:type="gramStart"/>
      <w:r w:rsidRPr="00200C1A">
        <w:rPr>
          <w:rFonts w:ascii="Times New Roman" w:eastAsia="Times New Roman" w:hAnsi="Times New Roman" w:cs="Times New Roman"/>
          <w:sz w:val="28"/>
          <w:szCs w:val="28"/>
        </w:rPr>
        <w:t>виде</w:t>
      </w:r>
      <w:proofErr w:type="gramEnd"/>
      <w:r w:rsidRPr="00200C1A">
        <w:rPr>
          <w:rFonts w:ascii="Times New Roman" w:eastAsia="Times New Roman" w:hAnsi="Times New Roman" w:cs="Times New Roman"/>
          <w:sz w:val="28"/>
          <w:szCs w:val="28"/>
        </w:rPr>
        <w:t xml:space="preserve"> представления для руководителя.</w:t>
      </w:r>
      <w:bookmarkStart w:id="144" w:name="_docEnd_8"/>
      <w:bookmarkEnd w:id="143"/>
      <w:bookmarkEnd w:id="144"/>
    </w:p>
    <w:p w:rsidR="00F73EB2" w:rsidRPr="00200C1A" w:rsidRDefault="00F73EB2" w:rsidP="00200C1A">
      <w:pPr>
        <w:spacing w:after="0" w:line="240" w:lineRule="auto"/>
        <w:ind w:firstLine="482"/>
        <w:jc w:val="both"/>
        <w:rPr>
          <w:rFonts w:ascii="Times New Roman" w:eastAsia="Times New Roman" w:hAnsi="Times New Roman" w:cs="Times New Roman"/>
          <w:sz w:val="28"/>
          <w:szCs w:val="28"/>
        </w:rPr>
        <w:sectPr w:rsidR="00F73EB2" w:rsidRPr="00200C1A" w:rsidSect="004D133C">
          <w:headerReference w:type="default" r:id="rId218"/>
          <w:footerReference w:type="default" r:id="rId219"/>
          <w:footerReference w:type="first" r:id="rId220"/>
          <w:footnotePr>
            <w:numRestart w:val="eachSect"/>
          </w:footnotePr>
          <w:pgSz w:w="11907" w:h="16839" w:code="9"/>
          <w:pgMar w:top="993" w:right="567" w:bottom="851" w:left="1418" w:header="720" w:footer="720" w:gutter="0"/>
          <w:pgNumType w:start="1"/>
          <w:cols w:space="720"/>
          <w:titlePg/>
        </w:sectPr>
      </w:pPr>
    </w:p>
    <w:p w:rsidR="00F73EB2" w:rsidRPr="00200C1A" w:rsidRDefault="00F73EB2" w:rsidP="00200C1A">
      <w:pPr>
        <w:keepNext/>
        <w:keepLines/>
        <w:spacing w:after="0" w:line="240" w:lineRule="auto"/>
        <w:jc w:val="right"/>
        <w:rPr>
          <w:rFonts w:ascii="Times New Roman" w:eastAsia="Times New Roman" w:hAnsi="Times New Roman" w:cs="Times New Roman"/>
          <w:sz w:val="28"/>
          <w:szCs w:val="28"/>
        </w:rPr>
      </w:pPr>
      <w:r w:rsidRPr="00200C1A">
        <w:rPr>
          <w:rFonts w:ascii="Times New Roman" w:eastAsia="Times New Roman" w:hAnsi="Times New Roman" w:cs="Times New Roman"/>
          <w:sz w:val="28"/>
          <w:szCs w:val="28"/>
        </w:rPr>
        <w:lastRenderedPageBreak/>
        <w:t xml:space="preserve">Приложение № </w:t>
      </w:r>
      <w:r w:rsidR="000A1412" w:rsidRPr="00200C1A">
        <w:rPr>
          <w:rFonts w:ascii="Times New Roman" w:eastAsia="Times New Roman" w:hAnsi="Times New Roman" w:cs="Times New Roman"/>
          <w:sz w:val="28"/>
          <w:szCs w:val="28"/>
        </w:rPr>
        <w:t>3</w:t>
      </w:r>
      <w:r w:rsidRPr="00200C1A">
        <w:rPr>
          <w:rFonts w:ascii="Times New Roman" w:eastAsia="Times New Roman" w:hAnsi="Times New Roman" w:cs="Times New Roman"/>
          <w:sz w:val="28"/>
          <w:szCs w:val="28"/>
        </w:rPr>
        <w:br/>
        <w:t>к Уч</w:t>
      </w:r>
      <w:r w:rsidR="000A1412" w:rsidRPr="00200C1A">
        <w:rPr>
          <w:rFonts w:ascii="Times New Roman" w:eastAsia="Times New Roman" w:hAnsi="Times New Roman" w:cs="Times New Roman"/>
          <w:sz w:val="28"/>
          <w:szCs w:val="28"/>
        </w:rPr>
        <w:t>ё</w:t>
      </w:r>
      <w:r w:rsidRPr="00200C1A">
        <w:rPr>
          <w:rFonts w:ascii="Times New Roman" w:eastAsia="Times New Roman" w:hAnsi="Times New Roman" w:cs="Times New Roman"/>
          <w:sz w:val="28"/>
          <w:szCs w:val="28"/>
        </w:rPr>
        <w:t>тной политике</w:t>
      </w:r>
      <w:r w:rsidRPr="00200C1A">
        <w:rPr>
          <w:rFonts w:ascii="Times New Roman" w:eastAsia="Times New Roman" w:hAnsi="Times New Roman" w:cs="Times New Roman"/>
          <w:sz w:val="28"/>
          <w:szCs w:val="28"/>
        </w:rPr>
        <w:br/>
        <w:t>для целей бюджетного учета</w:t>
      </w:r>
    </w:p>
    <w:p w:rsidR="00990A7A" w:rsidRPr="00200C1A" w:rsidRDefault="00990A7A" w:rsidP="00200C1A">
      <w:pPr>
        <w:keepNext/>
        <w:keepLines/>
        <w:spacing w:after="0" w:line="240" w:lineRule="auto"/>
        <w:jc w:val="right"/>
        <w:rPr>
          <w:rFonts w:ascii="Times New Roman" w:eastAsia="Times New Roman" w:hAnsi="Times New Roman" w:cs="Times New Roman"/>
          <w:sz w:val="28"/>
          <w:szCs w:val="28"/>
        </w:rPr>
      </w:pPr>
    </w:p>
    <w:p w:rsidR="000A1412" w:rsidRPr="00200C1A" w:rsidRDefault="00F73EB2" w:rsidP="00200C1A">
      <w:pPr>
        <w:keepNext/>
        <w:keepLines/>
        <w:spacing w:after="0" w:line="240" w:lineRule="auto"/>
        <w:contextualSpacing/>
        <w:jc w:val="center"/>
        <w:outlineLvl w:val="0"/>
        <w:rPr>
          <w:rFonts w:ascii="Times New Roman" w:eastAsia="Times New Roman" w:hAnsi="Times New Roman" w:cs="Times New Roman"/>
          <w:b/>
          <w:spacing w:val="5"/>
          <w:kern w:val="28"/>
          <w:sz w:val="28"/>
          <w:szCs w:val="28"/>
        </w:rPr>
      </w:pPr>
      <w:bookmarkStart w:id="145" w:name="_docStart_9"/>
      <w:bookmarkStart w:id="146" w:name="_title_9"/>
      <w:bookmarkStart w:id="147" w:name="_ref_1-1b9b7f229e5a43"/>
      <w:bookmarkEnd w:id="145"/>
      <w:r w:rsidRPr="00200C1A">
        <w:rPr>
          <w:rFonts w:ascii="Times New Roman" w:eastAsia="Times New Roman" w:hAnsi="Times New Roman" w:cs="Times New Roman"/>
          <w:b/>
          <w:spacing w:val="5"/>
          <w:kern w:val="28"/>
          <w:sz w:val="28"/>
          <w:szCs w:val="28"/>
        </w:rPr>
        <w:t>Порядок проведения инвентаризации активов и обязательств</w:t>
      </w:r>
      <w:bookmarkEnd w:id="146"/>
      <w:bookmarkEnd w:id="147"/>
    </w:p>
    <w:p w:rsidR="00F73EB2" w:rsidRPr="00200C1A" w:rsidRDefault="00F73EB2" w:rsidP="00200C1A">
      <w:pPr>
        <w:pStyle w:val="af1"/>
        <w:numPr>
          <w:ilvl w:val="0"/>
          <w:numId w:val="17"/>
        </w:numPr>
        <w:spacing w:after="0" w:line="240" w:lineRule="auto"/>
        <w:jc w:val="center"/>
        <w:outlineLvl w:val="0"/>
        <w:rPr>
          <w:rFonts w:ascii="Times New Roman" w:eastAsia="Times New Roman" w:hAnsi="Times New Roman" w:cs="Times New Roman"/>
          <w:sz w:val="28"/>
          <w:szCs w:val="28"/>
        </w:rPr>
      </w:pPr>
      <w:bookmarkStart w:id="148" w:name="_ref_1-6e5c342d4bfd4c"/>
      <w:r w:rsidRPr="00200C1A">
        <w:rPr>
          <w:rFonts w:ascii="Times New Roman" w:eastAsia="Times New Roman" w:hAnsi="Times New Roman" w:cs="Times New Roman"/>
          <w:b/>
          <w:sz w:val="28"/>
          <w:szCs w:val="28"/>
        </w:rPr>
        <w:t>Организация проведения инвентаризации</w:t>
      </w:r>
      <w:bookmarkEnd w:id="148"/>
    </w:p>
    <w:p w:rsidR="00F73EB2" w:rsidRPr="00200C1A" w:rsidRDefault="00F73EB2" w:rsidP="00200C1A">
      <w:pPr>
        <w:numPr>
          <w:ilvl w:val="1"/>
          <w:numId w:val="0"/>
        </w:numPr>
        <w:spacing w:after="0" w:line="240" w:lineRule="auto"/>
        <w:ind w:firstLine="482"/>
        <w:jc w:val="both"/>
        <w:outlineLvl w:val="1"/>
        <w:rPr>
          <w:rFonts w:ascii="Times New Roman" w:eastAsia="Times New Roman" w:hAnsi="Times New Roman" w:cs="Times New Roman"/>
          <w:sz w:val="28"/>
          <w:szCs w:val="28"/>
        </w:rPr>
      </w:pPr>
      <w:bookmarkStart w:id="149" w:name="_ref_1-51d9c0e74ce445"/>
      <w:r w:rsidRPr="00200C1A">
        <w:rPr>
          <w:rFonts w:ascii="Times New Roman" w:eastAsia="Times New Roman" w:hAnsi="Times New Roman" w:cs="Times New Roman"/>
          <w:sz w:val="28"/>
          <w:szCs w:val="28"/>
        </w:rPr>
        <w:t>Целями инвентаризации являются выявление фактического наличия имущества, сопоставление с данными учета и проверка полноты и корректности отражения в учете обязательств.</w:t>
      </w:r>
      <w:bookmarkEnd w:id="149"/>
    </w:p>
    <w:p w:rsidR="00F73EB2" w:rsidRPr="00200C1A" w:rsidRDefault="00F73EB2" w:rsidP="00200C1A">
      <w:pPr>
        <w:numPr>
          <w:ilvl w:val="1"/>
          <w:numId w:val="0"/>
        </w:numPr>
        <w:spacing w:after="0" w:line="240" w:lineRule="auto"/>
        <w:ind w:firstLine="482"/>
        <w:jc w:val="both"/>
        <w:outlineLvl w:val="1"/>
        <w:rPr>
          <w:rFonts w:ascii="Times New Roman" w:eastAsia="Times New Roman" w:hAnsi="Times New Roman" w:cs="Times New Roman"/>
          <w:sz w:val="28"/>
          <w:szCs w:val="28"/>
        </w:rPr>
      </w:pPr>
      <w:bookmarkStart w:id="150" w:name="_ref_1-90282c81cdfe46"/>
      <w:r w:rsidRPr="00200C1A">
        <w:rPr>
          <w:rFonts w:ascii="Times New Roman" w:eastAsia="Times New Roman" w:hAnsi="Times New Roman" w:cs="Times New Roman"/>
          <w:sz w:val="28"/>
          <w:szCs w:val="28"/>
        </w:rPr>
        <w:t xml:space="preserve">Количество инвентаризаций, дата их проведения, перечень активов и финансовых обязательств, проверяемых при каждой из них, устанавливаются отдельным распорядительным актом руководителя, кроме случаев, предусмотренных в </w:t>
      </w:r>
      <w:hyperlink r:id="rId221" w:history="1">
        <w:r w:rsidRPr="00200C1A">
          <w:rPr>
            <w:rFonts w:ascii="Times New Roman" w:eastAsia="Times New Roman" w:hAnsi="Times New Roman" w:cs="Times New Roman"/>
            <w:sz w:val="28"/>
            <w:szCs w:val="28"/>
            <w:u w:val="single"/>
          </w:rPr>
          <w:t>п. 81</w:t>
        </w:r>
      </w:hyperlink>
      <w:r w:rsidRPr="00200C1A">
        <w:rPr>
          <w:rFonts w:ascii="Times New Roman" w:eastAsia="Times New Roman" w:hAnsi="Times New Roman" w:cs="Times New Roman"/>
          <w:sz w:val="28"/>
          <w:szCs w:val="28"/>
        </w:rPr>
        <w:t xml:space="preserve"> СГС "Концептуальные основы".</w:t>
      </w:r>
      <w:bookmarkEnd w:id="150"/>
    </w:p>
    <w:p w:rsidR="00F73EB2" w:rsidRPr="00200C1A" w:rsidRDefault="00F73EB2" w:rsidP="00200C1A">
      <w:pPr>
        <w:numPr>
          <w:ilvl w:val="1"/>
          <w:numId w:val="0"/>
        </w:numPr>
        <w:spacing w:after="0" w:line="240" w:lineRule="auto"/>
        <w:ind w:firstLine="482"/>
        <w:jc w:val="both"/>
        <w:outlineLvl w:val="1"/>
        <w:rPr>
          <w:rFonts w:ascii="Times New Roman" w:eastAsia="Times New Roman" w:hAnsi="Times New Roman" w:cs="Times New Roman"/>
          <w:sz w:val="28"/>
          <w:szCs w:val="28"/>
        </w:rPr>
      </w:pPr>
      <w:bookmarkStart w:id="151" w:name="_ref_1-85f2600fc53040"/>
      <w:r w:rsidRPr="00200C1A">
        <w:rPr>
          <w:rFonts w:ascii="Times New Roman" w:eastAsia="Times New Roman" w:hAnsi="Times New Roman" w:cs="Times New Roman"/>
          <w:sz w:val="28"/>
          <w:szCs w:val="28"/>
        </w:rPr>
        <w:t>Для осуществления контроля, обеспечивающего сохранность материальных ценностей и денежных средств, помимо обязательных случаев проведения инвентаризации в течение отчетного периода может быть инициировано проведение внеплановой инвентаризации.</w:t>
      </w:r>
      <w:bookmarkEnd w:id="151"/>
    </w:p>
    <w:p w:rsidR="00F73EB2" w:rsidRPr="00200C1A" w:rsidRDefault="00F73EB2" w:rsidP="00200C1A">
      <w:pPr>
        <w:numPr>
          <w:ilvl w:val="1"/>
          <w:numId w:val="0"/>
        </w:numPr>
        <w:spacing w:after="0" w:line="240" w:lineRule="auto"/>
        <w:ind w:firstLine="482"/>
        <w:jc w:val="both"/>
        <w:outlineLvl w:val="1"/>
        <w:rPr>
          <w:rFonts w:ascii="Times New Roman" w:eastAsia="Times New Roman" w:hAnsi="Times New Roman" w:cs="Times New Roman"/>
          <w:sz w:val="28"/>
          <w:szCs w:val="28"/>
        </w:rPr>
      </w:pPr>
      <w:bookmarkStart w:id="152" w:name="_ref_1-41f861e1745140"/>
      <w:r w:rsidRPr="00200C1A">
        <w:rPr>
          <w:rFonts w:ascii="Times New Roman" w:eastAsia="Times New Roman" w:hAnsi="Times New Roman" w:cs="Times New Roman"/>
          <w:sz w:val="28"/>
          <w:szCs w:val="28"/>
        </w:rPr>
        <w:t>Членами комиссии могут быть должностные лица и специалисты, которые способны оценить состояние имущества и обязательств.</w:t>
      </w:r>
      <w:bookmarkEnd w:id="152"/>
    </w:p>
    <w:p w:rsidR="00F73EB2" w:rsidRPr="00200C1A" w:rsidRDefault="00F73EB2" w:rsidP="00200C1A">
      <w:pPr>
        <w:numPr>
          <w:ilvl w:val="1"/>
          <w:numId w:val="0"/>
        </w:numPr>
        <w:spacing w:after="0" w:line="240" w:lineRule="auto"/>
        <w:ind w:firstLine="482"/>
        <w:jc w:val="both"/>
        <w:outlineLvl w:val="1"/>
        <w:rPr>
          <w:rFonts w:ascii="Times New Roman" w:eastAsia="Times New Roman" w:hAnsi="Times New Roman" w:cs="Times New Roman"/>
          <w:sz w:val="28"/>
          <w:szCs w:val="28"/>
        </w:rPr>
      </w:pPr>
      <w:bookmarkStart w:id="153" w:name="_ref_1-ee344684a36842"/>
      <w:r w:rsidRPr="00200C1A">
        <w:rPr>
          <w:rFonts w:ascii="Times New Roman" w:eastAsia="Times New Roman" w:hAnsi="Times New Roman" w:cs="Times New Roman"/>
          <w:sz w:val="28"/>
          <w:szCs w:val="28"/>
        </w:rPr>
        <w:t xml:space="preserve">Председатель инвентаризационной комиссии перед началом инвентаризации готовит план работы, </w:t>
      </w:r>
      <w:proofErr w:type="gramStart"/>
      <w:r w:rsidRPr="00200C1A">
        <w:rPr>
          <w:rFonts w:ascii="Times New Roman" w:eastAsia="Times New Roman" w:hAnsi="Times New Roman" w:cs="Times New Roman"/>
          <w:sz w:val="28"/>
          <w:szCs w:val="28"/>
        </w:rPr>
        <w:t>проводит инструктаж с членами комиссии и организует</w:t>
      </w:r>
      <w:proofErr w:type="gramEnd"/>
      <w:r w:rsidRPr="00200C1A">
        <w:rPr>
          <w:rFonts w:ascii="Times New Roman" w:eastAsia="Times New Roman" w:hAnsi="Times New Roman" w:cs="Times New Roman"/>
          <w:sz w:val="28"/>
          <w:szCs w:val="28"/>
        </w:rPr>
        <w:t xml:space="preserve"> изучение ими законодательства РФ, нормативных правовых актов по проведению инвентаризации, организации и ведению учета имущества и обязательств, знакомит членов комиссии с материалами предыдущих инвентаризаций, ревизий и проверок.</w:t>
      </w:r>
      <w:bookmarkEnd w:id="153"/>
    </w:p>
    <w:p w:rsidR="00F73EB2" w:rsidRPr="00200C1A" w:rsidRDefault="00F73EB2" w:rsidP="00200C1A">
      <w:pPr>
        <w:spacing w:after="0" w:line="240" w:lineRule="auto"/>
        <w:ind w:firstLine="482"/>
        <w:jc w:val="both"/>
        <w:rPr>
          <w:rFonts w:ascii="Times New Roman" w:eastAsia="Times New Roman" w:hAnsi="Times New Roman" w:cs="Times New Roman"/>
          <w:sz w:val="28"/>
          <w:szCs w:val="28"/>
        </w:rPr>
      </w:pPr>
      <w:r w:rsidRPr="00200C1A">
        <w:rPr>
          <w:rFonts w:ascii="Times New Roman" w:eastAsia="Times New Roman" w:hAnsi="Times New Roman" w:cs="Times New Roman"/>
          <w:sz w:val="28"/>
          <w:szCs w:val="28"/>
        </w:rPr>
        <w:t xml:space="preserve">До начала проверки председатель инвентаризационной комиссии обязан завизировать последние приходные и расходные документы и сделать в них запись "До инвентаризации </w:t>
      </w:r>
      <w:proofErr w:type="gramStart"/>
      <w:r w:rsidRPr="00200C1A">
        <w:rPr>
          <w:rFonts w:ascii="Times New Roman" w:eastAsia="Times New Roman" w:hAnsi="Times New Roman" w:cs="Times New Roman"/>
          <w:sz w:val="28"/>
          <w:szCs w:val="28"/>
        </w:rPr>
        <w:t>на</w:t>
      </w:r>
      <w:proofErr w:type="gramEnd"/>
      <w:r w:rsidRPr="00200C1A">
        <w:rPr>
          <w:rFonts w:ascii="Times New Roman" w:eastAsia="Times New Roman" w:hAnsi="Times New Roman" w:cs="Times New Roman"/>
          <w:sz w:val="28"/>
          <w:szCs w:val="28"/>
        </w:rPr>
        <w:t xml:space="preserve"> "</w:t>
      </w:r>
      <w:r w:rsidRPr="00200C1A">
        <w:rPr>
          <w:rFonts w:ascii="Times New Roman" w:eastAsia="Times New Roman" w:hAnsi="Times New Roman" w:cs="Times New Roman"/>
          <w:sz w:val="28"/>
          <w:szCs w:val="28"/>
          <w:u w:val="single"/>
        </w:rPr>
        <w:t xml:space="preserve"> (дата) </w:t>
      </w:r>
      <w:r w:rsidRPr="00200C1A">
        <w:rPr>
          <w:rFonts w:ascii="Times New Roman" w:eastAsia="Times New Roman" w:hAnsi="Times New Roman" w:cs="Times New Roman"/>
          <w:sz w:val="28"/>
          <w:szCs w:val="28"/>
        </w:rPr>
        <w:t xml:space="preserve">". После этого должностные лица отражают в </w:t>
      </w:r>
      <w:proofErr w:type="gramStart"/>
      <w:r w:rsidRPr="00200C1A">
        <w:rPr>
          <w:rFonts w:ascii="Times New Roman" w:eastAsia="Times New Roman" w:hAnsi="Times New Roman" w:cs="Times New Roman"/>
          <w:sz w:val="28"/>
          <w:szCs w:val="28"/>
        </w:rPr>
        <w:t>регистрах</w:t>
      </w:r>
      <w:proofErr w:type="gramEnd"/>
      <w:r w:rsidRPr="00200C1A">
        <w:rPr>
          <w:rFonts w:ascii="Times New Roman" w:eastAsia="Times New Roman" w:hAnsi="Times New Roman" w:cs="Times New Roman"/>
          <w:sz w:val="28"/>
          <w:szCs w:val="28"/>
        </w:rPr>
        <w:t xml:space="preserve"> учета указанные документы, определяют остатки инвентаризируемого имущества и обязательств к началу инвентаризации.</w:t>
      </w:r>
    </w:p>
    <w:p w:rsidR="00F73EB2" w:rsidRPr="00200C1A" w:rsidRDefault="00F73EB2" w:rsidP="00200C1A">
      <w:pPr>
        <w:numPr>
          <w:ilvl w:val="1"/>
          <w:numId w:val="0"/>
        </w:numPr>
        <w:spacing w:after="0" w:line="240" w:lineRule="auto"/>
        <w:ind w:firstLine="482"/>
        <w:jc w:val="both"/>
        <w:outlineLvl w:val="1"/>
        <w:rPr>
          <w:rFonts w:ascii="Times New Roman" w:eastAsia="Times New Roman" w:hAnsi="Times New Roman" w:cs="Times New Roman"/>
          <w:sz w:val="28"/>
          <w:szCs w:val="28"/>
        </w:rPr>
      </w:pPr>
      <w:bookmarkStart w:id="154" w:name="_ref_1-39af1850cf6c47"/>
      <w:r w:rsidRPr="00200C1A">
        <w:rPr>
          <w:rFonts w:ascii="Times New Roman" w:eastAsia="Times New Roman" w:hAnsi="Times New Roman" w:cs="Times New Roman"/>
          <w:sz w:val="28"/>
          <w:szCs w:val="28"/>
        </w:rPr>
        <w:t>Ответственные лица в состав инвентаризационной комиссии не входят. Их присутствие при проверке фактического наличия имущества является обязательным.</w:t>
      </w:r>
      <w:bookmarkEnd w:id="154"/>
    </w:p>
    <w:p w:rsidR="00F73EB2" w:rsidRPr="00200C1A" w:rsidRDefault="00F73EB2" w:rsidP="00200C1A">
      <w:pPr>
        <w:spacing w:after="0" w:line="240" w:lineRule="auto"/>
        <w:ind w:firstLine="482"/>
        <w:jc w:val="both"/>
        <w:rPr>
          <w:rFonts w:ascii="Times New Roman" w:eastAsia="Times New Roman" w:hAnsi="Times New Roman" w:cs="Times New Roman"/>
          <w:sz w:val="28"/>
          <w:szCs w:val="28"/>
        </w:rPr>
      </w:pPr>
      <w:r w:rsidRPr="00200C1A">
        <w:rPr>
          <w:rFonts w:ascii="Times New Roman" w:eastAsia="Times New Roman" w:hAnsi="Times New Roman" w:cs="Times New Roman"/>
          <w:sz w:val="28"/>
          <w:szCs w:val="28"/>
        </w:rPr>
        <w:t>С ответственных лиц члены инвентаризационной комиссии обязаны взять расписки в том, что к началу инвентаризации все расходные и приходные документы сданы для отражения в учете или переданы комиссии и все ценности, поступившие на их ответственное хранение, оприходованы, а выбывшие списаны в расход. Аналогичные расписки дают и лица, имеющие подотчетные суммы на приобретение или доверенности на получение имущества.</w:t>
      </w:r>
    </w:p>
    <w:p w:rsidR="007E2F09" w:rsidRPr="00200C1A" w:rsidRDefault="00F73EB2" w:rsidP="00200C1A">
      <w:pPr>
        <w:numPr>
          <w:ilvl w:val="1"/>
          <w:numId w:val="0"/>
        </w:numPr>
        <w:spacing w:after="0" w:line="240" w:lineRule="auto"/>
        <w:ind w:firstLine="482"/>
        <w:jc w:val="both"/>
        <w:outlineLvl w:val="1"/>
        <w:rPr>
          <w:rFonts w:ascii="Times New Roman" w:eastAsia="Times New Roman" w:hAnsi="Times New Roman" w:cs="Times New Roman"/>
          <w:sz w:val="28"/>
          <w:szCs w:val="28"/>
        </w:rPr>
      </w:pPr>
      <w:bookmarkStart w:id="155" w:name="_ref_1-1da5d74f53724d"/>
      <w:r w:rsidRPr="00200C1A">
        <w:rPr>
          <w:rFonts w:ascii="Times New Roman" w:eastAsia="Times New Roman" w:hAnsi="Times New Roman" w:cs="Times New Roman"/>
          <w:sz w:val="28"/>
          <w:szCs w:val="28"/>
        </w:rPr>
        <w:t>Фактическое наличие имущества п</w:t>
      </w:r>
      <w:r w:rsidR="007E2F09" w:rsidRPr="00200C1A">
        <w:rPr>
          <w:rFonts w:ascii="Times New Roman" w:eastAsia="Times New Roman" w:hAnsi="Times New Roman" w:cs="Times New Roman"/>
          <w:sz w:val="28"/>
          <w:szCs w:val="28"/>
        </w:rPr>
        <w:t>ри инвентаризации проверяют путём подсчёта.</w:t>
      </w:r>
      <w:bookmarkStart w:id="156" w:name="_ref_1-b371bdb5d5a64d"/>
      <w:bookmarkEnd w:id="155"/>
    </w:p>
    <w:p w:rsidR="00F73EB2" w:rsidRPr="00200C1A" w:rsidRDefault="00F73EB2" w:rsidP="00200C1A">
      <w:pPr>
        <w:numPr>
          <w:ilvl w:val="1"/>
          <w:numId w:val="0"/>
        </w:numPr>
        <w:spacing w:after="0" w:line="240" w:lineRule="auto"/>
        <w:ind w:firstLine="482"/>
        <w:jc w:val="both"/>
        <w:outlineLvl w:val="1"/>
        <w:rPr>
          <w:rFonts w:ascii="Times New Roman" w:eastAsia="Times New Roman" w:hAnsi="Times New Roman" w:cs="Times New Roman"/>
          <w:sz w:val="28"/>
          <w:szCs w:val="28"/>
        </w:rPr>
      </w:pPr>
      <w:r w:rsidRPr="00200C1A">
        <w:rPr>
          <w:rFonts w:ascii="Times New Roman" w:eastAsia="Times New Roman" w:hAnsi="Times New Roman" w:cs="Times New Roman"/>
          <w:sz w:val="28"/>
          <w:szCs w:val="28"/>
        </w:rPr>
        <w:t xml:space="preserve">Результаты инвентаризации отражаются в инвентаризационных описях (актах). Инвентаризационная комиссия обеспечивает полноту и точность данных о фактических остатках имущества, правильность и своевременность </w:t>
      </w:r>
      <w:r w:rsidRPr="00200C1A">
        <w:rPr>
          <w:rFonts w:ascii="Times New Roman" w:eastAsia="Times New Roman" w:hAnsi="Times New Roman" w:cs="Times New Roman"/>
          <w:sz w:val="28"/>
          <w:szCs w:val="28"/>
        </w:rPr>
        <w:lastRenderedPageBreak/>
        <w:t>оформления материалов. Для каждого вида имущества оформляется своя форма инвентаризационной описи.</w:t>
      </w:r>
      <w:bookmarkEnd w:id="156"/>
    </w:p>
    <w:p w:rsidR="00F73EB2" w:rsidRPr="00200C1A" w:rsidRDefault="00F73EB2" w:rsidP="00200C1A">
      <w:pPr>
        <w:numPr>
          <w:ilvl w:val="1"/>
          <w:numId w:val="0"/>
        </w:numPr>
        <w:spacing w:after="0" w:line="240" w:lineRule="auto"/>
        <w:ind w:firstLine="482"/>
        <w:jc w:val="both"/>
        <w:outlineLvl w:val="1"/>
        <w:rPr>
          <w:rFonts w:ascii="Times New Roman" w:eastAsia="Times New Roman" w:hAnsi="Times New Roman" w:cs="Times New Roman"/>
          <w:sz w:val="28"/>
          <w:szCs w:val="28"/>
        </w:rPr>
      </w:pPr>
      <w:bookmarkStart w:id="157" w:name="_ref_1-adf14980ca0d42"/>
      <w:r w:rsidRPr="00200C1A">
        <w:rPr>
          <w:rFonts w:ascii="Times New Roman" w:eastAsia="Times New Roman" w:hAnsi="Times New Roman" w:cs="Times New Roman"/>
          <w:sz w:val="28"/>
          <w:szCs w:val="28"/>
        </w:rPr>
        <w:t xml:space="preserve">Инвентаризационные описи составляются не менее чем в двух экземплярах отдельно по каждому месту хранения ценностей и ответственным лицам. Указанные документы подписывают все члены инвентаризационной комиссии и ответственные лица. В конце описи ответственные лица делают запись об отсутствии каких-либо претензий к членам комиссии и принятии перечисленного в описи имущества на ответственное хранение. Данная запись также подтверждает проведение проверки имущества в </w:t>
      </w:r>
      <w:proofErr w:type="gramStart"/>
      <w:r w:rsidRPr="00200C1A">
        <w:rPr>
          <w:rFonts w:ascii="Times New Roman" w:eastAsia="Times New Roman" w:hAnsi="Times New Roman" w:cs="Times New Roman"/>
          <w:sz w:val="28"/>
          <w:szCs w:val="28"/>
        </w:rPr>
        <w:t>присутствии</w:t>
      </w:r>
      <w:proofErr w:type="gramEnd"/>
      <w:r w:rsidRPr="00200C1A">
        <w:rPr>
          <w:rFonts w:ascii="Times New Roman" w:eastAsia="Times New Roman" w:hAnsi="Times New Roman" w:cs="Times New Roman"/>
          <w:sz w:val="28"/>
          <w:szCs w:val="28"/>
        </w:rPr>
        <w:t xml:space="preserve"> указанных лиц. Один экземпляр передается для отражения записей в </w:t>
      </w:r>
      <w:proofErr w:type="gramStart"/>
      <w:r w:rsidRPr="00200C1A">
        <w:rPr>
          <w:rFonts w:ascii="Times New Roman" w:eastAsia="Times New Roman" w:hAnsi="Times New Roman" w:cs="Times New Roman"/>
          <w:sz w:val="28"/>
          <w:szCs w:val="28"/>
        </w:rPr>
        <w:t>учете</w:t>
      </w:r>
      <w:proofErr w:type="gramEnd"/>
      <w:r w:rsidRPr="00200C1A">
        <w:rPr>
          <w:rFonts w:ascii="Times New Roman" w:eastAsia="Times New Roman" w:hAnsi="Times New Roman" w:cs="Times New Roman"/>
          <w:sz w:val="28"/>
          <w:szCs w:val="28"/>
        </w:rPr>
        <w:t>, а второй остается у ответственных лиц.</w:t>
      </w:r>
      <w:bookmarkEnd w:id="157"/>
    </w:p>
    <w:p w:rsidR="00F73EB2" w:rsidRPr="00200C1A" w:rsidRDefault="00F73EB2" w:rsidP="00200C1A">
      <w:pPr>
        <w:numPr>
          <w:ilvl w:val="1"/>
          <w:numId w:val="0"/>
        </w:numPr>
        <w:spacing w:after="0" w:line="240" w:lineRule="auto"/>
        <w:ind w:firstLine="482"/>
        <w:jc w:val="both"/>
        <w:outlineLvl w:val="1"/>
        <w:rPr>
          <w:rFonts w:ascii="Times New Roman" w:eastAsia="Times New Roman" w:hAnsi="Times New Roman" w:cs="Times New Roman"/>
          <w:sz w:val="28"/>
          <w:szCs w:val="28"/>
        </w:rPr>
      </w:pPr>
      <w:bookmarkStart w:id="158" w:name="_ref_1-36ada1a900a549"/>
      <w:r w:rsidRPr="00200C1A">
        <w:rPr>
          <w:rFonts w:ascii="Times New Roman" w:eastAsia="Times New Roman" w:hAnsi="Times New Roman" w:cs="Times New Roman"/>
          <w:sz w:val="28"/>
          <w:szCs w:val="28"/>
        </w:rPr>
        <w:t>На имущество, которое получено в пользование, находится на ответственном хранении, арендовано, составляются отдельные описи (акты).</w:t>
      </w:r>
      <w:bookmarkEnd w:id="158"/>
    </w:p>
    <w:p w:rsidR="00F73EB2" w:rsidRPr="00200C1A" w:rsidRDefault="00F73EB2" w:rsidP="00200C1A">
      <w:pPr>
        <w:pStyle w:val="af1"/>
        <w:numPr>
          <w:ilvl w:val="0"/>
          <w:numId w:val="17"/>
        </w:numPr>
        <w:spacing w:after="0" w:line="240" w:lineRule="auto"/>
        <w:jc w:val="center"/>
        <w:outlineLvl w:val="0"/>
        <w:rPr>
          <w:rFonts w:ascii="Times New Roman" w:eastAsia="Times New Roman" w:hAnsi="Times New Roman" w:cs="Times New Roman"/>
          <w:sz w:val="28"/>
          <w:szCs w:val="28"/>
        </w:rPr>
      </w:pPr>
      <w:bookmarkStart w:id="159" w:name="_ref_1-3b5d86f0a4ae4d"/>
      <w:r w:rsidRPr="00200C1A">
        <w:rPr>
          <w:rFonts w:ascii="Times New Roman" w:eastAsia="Times New Roman" w:hAnsi="Times New Roman" w:cs="Times New Roman"/>
          <w:b/>
          <w:sz w:val="28"/>
          <w:szCs w:val="28"/>
        </w:rPr>
        <w:t>Обязанности и права инвентаризационной комиссии и иных лиц при проведении инвентаризации</w:t>
      </w:r>
      <w:bookmarkEnd w:id="159"/>
    </w:p>
    <w:p w:rsidR="00F73EB2" w:rsidRPr="00200C1A" w:rsidRDefault="00F73EB2" w:rsidP="00200C1A">
      <w:pPr>
        <w:numPr>
          <w:ilvl w:val="1"/>
          <w:numId w:val="0"/>
        </w:numPr>
        <w:spacing w:after="0" w:line="240" w:lineRule="auto"/>
        <w:ind w:firstLine="482"/>
        <w:jc w:val="both"/>
        <w:outlineLvl w:val="1"/>
        <w:rPr>
          <w:rFonts w:ascii="Times New Roman" w:eastAsia="Times New Roman" w:hAnsi="Times New Roman" w:cs="Times New Roman"/>
          <w:sz w:val="28"/>
          <w:szCs w:val="28"/>
        </w:rPr>
      </w:pPr>
      <w:bookmarkStart w:id="160" w:name="_ref_1-13cba7e307074e"/>
      <w:r w:rsidRPr="00200C1A">
        <w:rPr>
          <w:rFonts w:ascii="Times New Roman" w:eastAsia="Times New Roman" w:hAnsi="Times New Roman" w:cs="Times New Roman"/>
          <w:sz w:val="28"/>
          <w:szCs w:val="28"/>
        </w:rPr>
        <w:t xml:space="preserve">Председатель комиссии </w:t>
      </w:r>
      <w:proofErr w:type="gramStart"/>
      <w:r w:rsidRPr="00200C1A">
        <w:rPr>
          <w:rFonts w:ascii="Times New Roman" w:eastAsia="Times New Roman" w:hAnsi="Times New Roman" w:cs="Times New Roman"/>
          <w:sz w:val="28"/>
          <w:szCs w:val="28"/>
        </w:rPr>
        <w:t>обязан</w:t>
      </w:r>
      <w:proofErr w:type="gramEnd"/>
      <w:r w:rsidRPr="00200C1A">
        <w:rPr>
          <w:rFonts w:ascii="Times New Roman" w:eastAsia="Times New Roman" w:hAnsi="Times New Roman" w:cs="Times New Roman"/>
          <w:sz w:val="28"/>
          <w:szCs w:val="28"/>
        </w:rPr>
        <w:t>:</w:t>
      </w:r>
      <w:bookmarkEnd w:id="160"/>
    </w:p>
    <w:p w:rsidR="00F73EB2" w:rsidRPr="00200C1A" w:rsidRDefault="00F73EB2" w:rsidP="00200C1A">
      <w:pPr>
        <w:spacing w:after="0" w:line="240" w:lineRule="auto"/>
        <w:ind w:firstLine="482"/>
        <w:jc w:val="both"/>
        <w:rPr>
          <w:rFonts w:ascii="Times New Roman" w:eastAsia="Times New Roman" w:hAnsi="Times New Roman" w:cs="Times New Roman"/>
          <w:sz w:val="28"/>
          <w:szCs w:val="28"/>
        </w:rPr>
      </w:pPr>
      <w:r w:rsidRPr="00200C1A">
        <w:rPr>
          <w:rFonts w:ascii="Times New Roman" w:eastAsia="Times New Roman" w:hAnsi="Times New Roman" w:cs="Times New Roman"/>
          <w:sz w:val="28"/>
          <w:szCs w:val="28"/>
        </w:rPr>
        <w:t>- быть принципиальным, соблюдать профессиональную этику и конфиденциальность;</w:t>
      </w:r>
    </w:p>
    <w:p w:rsidR="00F73EB2" w:rsidRPr="00200C1A" w:rsidRDefault="00F73EB2" w:rsidP="00200C1A">
      <w:pPr>
        <w:spacing w:after="0" w:line="240" w:lineRule="auto"/>
        <w:ind w:firstLine="482"/>
        <w:jc w:val="both"/>
        <w:rPr>
          <w:rFonts w:ascii="Times New Roman" w:eastAsia="Times New Roman" w:hAnsi="Times New Roman" w:cs="Times New Roman"/>
          <w:sz w:val="28"/>
          <w:szCs w:val="28"/>
        </w:rPr>
      </w:pPr>
      <w:r w:rsidRPr="00200C1A">
        <w:rPr>
          <w:rFonts w:ascii="Times New Roman" w:eastAsia="Times New Roman" w:hAnsi="Times New Roman" w:cs="Times New Roman"/>
          <w:sz w:val="28"/>
          <w:szCs w:val="28"/>
        </w:rPr>
        <w:t>- определять методы и способы инвентаризации;</w:t>
      </w:r>
    </w:p>
    <w:p w:rsidR="00F73EB2" w:rsidRPr="00200C1A" w:rsidRDefault="00F73EB2" w:rsidP="00200C1A">
      <w:pPr>
        <w:spacing w:after="0" w:line="240" w:lineRule="auto"/>
        <w:ind w:firstLine="482"/>
        <w:jc w:val="both"/>
        <w:rPr>
          <w:rFonts w:ascii="Times New Roman" w:eastAsia="Times New Roman" w:hAnsi="Times New Roman" w:cs="Times New Roman"/>
          <w:sz w:val="28"/>
          <w:szCs w:val="28"/>
        </w:rPr>
      </w:pPr>
      <w:r w:rsidRPr="00200C1A">
        <w:rPr>
          <w:rFonts w:ascii="Times New Roman" w:eastAsia="Times New Roman" w:hAnsi="Times New Roman" w:cs="Times New Roman"/>
          <w:sz w:val="28"/>
          <w:szCs w:val="28"/>
        </w:rPr>
        <w:t>- распределять направления проведения инвентаризации между членами комиссии;</w:t>
      </w:r>
    </w:p>
    <w:p w:rsidR="00F73EB2" w:rsidRPr="00200C1A" w:rsidRDefault="00F73EB2" w:rsidP="00200C1A">
      <w:pPr>
        <w:spacing w:after="0" w:line="240" w:lineRule="auto"/>
        <w:ind w:firstLine="482"/>
        <w:jc w:val="both"/>
        <w:rPr>
          <w:rFonts w:ascii="Times New Roman" w:eastAsia="Times New Roman" w:hAnsi="Times New Roman" w:cs="Times New Roman"/>
          <w:sz w:val="28"/>
          <w:szCs w:val="28"/>
        </w:rPr>
      </w:pPr>
      <w:r w:rsidRPr="00200C1A">
        <w:rPr>
          <w:rFonts w:ascii="Times New Roman" w:eastAsia="Times New Roman" w:hAnsi="Times New Roman" w:cs="Times New Roman"/>
          <w:sz w:val="28"/>
          <w:szCs w:val="28"/>
        </w:rPr>
        <w:t>- организовывать проведение инвентаризации согласно утвержденному плану (программе);</w:t>
      </w:r>
    </w:p>
    <w:p w:rsidR="00F73EB2" w:rsidRPr="00200C1A" w:rsidRDefault="00F73EB2" w:rsidP="00200C1A">
      <w:pPr>
        <w:spacing w:after="0" w:line="240" w:lineRule="auto"/>
        <w:ind w:firstLine="482"/>
        <w:jc w:val="both"/>
        <w:rPr>
          <w:rFonts w:ascii="Times New Roman" w:eastAsia="Times New Roman" w:hAnsi="Times New Roman" w:cs="Times New Roman"/>
          <w:sz w:val="28"/>
          <w:szCs w:val="28"/>
        </w:rPr>
      </w:pPr>
      <w:r w:rsidRPr="00200C1A">
        <w:rPr>
          <w:rFonts w:ascii="Times New Roman" w:eastAsia="Times New Roman" w:hAnsi="Times New Roman" w:cs="Times New Roman"/>
          <w:sz w:val="28"/>
          <w:szCs w:val="28"/>
        </w:rPr>
        <w:t>- осуществлять общее руководство членами комиссии в процессе инвентаризации;</w:t>
      </w:r>
    </w:p>
    <w:p w:rsidR="00F73EB2" w:rsidRPr="00200C1A" w:rsidRDefault="00F73EB2" w:rsidP="00200C1A">
      <w:pPr>
        <w:spacing w:after="0" w:line="240" w:lineRule="auto"/>
        <w:ind w:firstLine="482"/>
        <w:jc w:val="both"/>
        <w:rPr>
          <w:rFonts w:ascii="Times New Roman" w:eastAsia="Times New Roman" w:hAnsi="Times New Roman" w:cs="Times New Roman"/>
          <w:sz w:val="28"/>
          <w:szCs w:val="28"/>
        </w:rPr>
      </w:pPr>
      <w:r w:rsidRPr="00200C1A">
        <w:rPr>
          <w:rFonts w:ascii="Times New Roman" w:eastAsia="Times New Roman" w:hAnsi="Times New Roman" w:cs="Times New Roman"/>
          <w:sz w:val="28"/>
          <w:szCs w:val="28"/>
        </w:rPr>
        <w:t>- обеспечивать сохранность полученных документов, отчетов и других материалов, проверяемых в ходе инвентаризации.</w:t>
      </w:r>
    </w:p>
    <w:p w:rsidR="00F73EB2" w:rsidRPr="00200C1A" w:rsidRDefault="00F73EB2" w:rsidP="00200C1A">
      <w:pPr>
        <w:numPr>
          <w:ilvl w:val="1"/>
          <w:numId w:val="0"/>
        </w:numPr>
        <w:spacing w:after="0" w:line="240" w:lineRule="auto"/>
        <w:ind w:firstLine="482"/>
        <w:jc w:val="both"/>
        <w:outlineLvl w:val="1"/>
        <w:rPr>
          <w:rFonts w:ascii="Times New Roman" w:eastAsia="Times New Roman" w:hAnsi="Times New Roman" w:cs="Times New Roman"/>
          <w:sz w:val="28"/>
          <w:szCs w:val="28"/>
        </w:rPr>
      </w:pPr>
      <w:bookmarkStart w:id="161" w:name="_ref_1-5ddabd3311e946"/>
      <w:r w:rsidRPr="00200C1A">
        <w:rPr>
          <w:rFonts w:ascii="Times New Roman" w:eastAsia="Times New Roman" w:hAnsi="Times New Roman" w:cs="Times New Roman"/>
          <w:sz w:val="28"/>
          <w:szCs w:val="28"/>
        </w:rPr>
        <w:t>Председатель комиссии имеет право:</w:t>
      </w:r>
      <w:bookmarkEnd w:id="161"/>
    </w:p>
    <w:p w:rsidR="00F73EB2" w:rsidRPr="00200C1A" w:rsidRDefault="00F73EB2" w:rsidP="00200C1A">
      <w:pPr>
        <w:spacing w:after="0" w:line="240" w:lineRule="auto"/>
        <w:ind w:firstLine="482"/>
        <w:jc w:val="both"/>
        <w:rPr>
          <w:rFonts w:ascii="Times New Roman" w:eastAsia="Times New Roman" w:hAnsi="Times New Roman" w:cs="Times New Roman"/>
          <w:sz w:val="28"/>
          <w:szCs w:val="28"/>
        </w:rPr>
      </w:pPr>
      <w:r w:rsidRPr="00200C1A">
        <w:rPr>
          <w:rFonts w:ascii="Times New Roman" w:eastAsia="Times New Roman" w:hAnsi="Times New Roman" w:cs="Times New Roman"/>
          <w:sz w:val="28"/>
          <w:szCs w:val="28"/>
        </w:rPr>
        <w:t>- проходить во все здания и помещения, занимаемые объектом инвентаризации, с учетом ограничений, установленных законодательством;</w:t>
      </w:r>
    </w:p>
    <w:p w:rsidR="00F73EB2" w:rsidRPr="00200C1A" w:rsidRDefault="00F73EB2" w:rsidP="00200C1A">
      <w:pPr>
        <w:spacing w:after="0" w:line="240" w:lineRule="auto"/>
        <w:ind w:firstLine="482"/>
        <w:jc w:val="both"/>
        <w:rPr>
          <w:rFonts w:ascii="Times New Roman" w:eastAsia="Times New Roman" w:hAnsi="Times New Roman" w:cs="Times New Roman"/>
          <w:sz w:val="28"/>
          <w:szCs w:val="28"/>
        </w:rPr>
      </w:pPr>
      <w:r w:rsidRPr="00200C1A">
        <w:rPr>
          <w:rFonts w:ascii="Times New Roman" w:eastAsia="Times New Roman" w:hAnsi="Times New Roman" w:cs="Times New Roman"/>
          <w:sz w:val="28"/>
          <w:szCs w:val="28"/>
        </w:rPr>
        <w:t>- давать указания должностным лицам о предоставлении комиссии необходимых для проверки документов и сведений (информации);</w:t>
      </w:r>
    </w:p>
    <w:p w:rsidR="00F73EB2" w:rsidRPr="00200C1A" w:rsidRDefault="00F73EB2" w:rsidP="00200C1A">
      <w:pPr>
        <w:spacing w:after="0" w:line="240" w:lineRule="auto"/>
        <w:ind w:firstLine="482"/>
        <w:jc w:val="both"/>
        <w:rPr>
          <w:rFonts w:ascii="Times New Roman" w:eastAsia="Times New Roman" w:hAnsi="Times New Roman" w:cs="Times New Roman"/>
          <w:sz w:val="28"/>
          <w:szCs w:val="28"/>
        </w:rPr>
      </w:pPr>
      <w:r w:rsidRPr="00200C1A">
        <w:rPr>
          <w:rFonts w:ascii="Times New Roman" w:eastAsia="Times New Roman" w:hAnsi="Times New Roman" w:cs="Times New Roman"/>
          <w:sz w:val="28"/>
          <w:szCs w:val="28"/>
        </w:rPr>
        <w:t>- получать от должностных и ответственных лиц письменные объяснения по вопросам, возникающим в ходе проведения инвентаризации, копии документов, связанных с осуществлением финансовых, хозяйственных операций объекта инвентаризации;</w:t>
      </w:r>
    </w:p>
    <w:p w:rsidR="00F73EB2" w:rsidRPr="00200C1A" w:rsidRDefault="00F73EB2" w:rsidP="00200C1A">
      <w:pPr>
        <w:spacing w:after="0" w:line="240" w:lineRule="auto"/>
        <w:ind w:firstLine="482"/>
        <w:jc w:val="both"/>
        <w:rPr>
          <w:rFonts w:ascii="Times New Roman" w:eastAsia="Times New Roman" w:hAnsi="Times New Roman" w:cs="Times New Roman"/>
          <w:sz w:val="28"/>
          <w:szCs w:val="28"/>
        </w:rPr>
      </w:pPr>
      <w:r w:rsidRPr="00200C1A">
        <w:rPr>
          <w:rFonts w:ascii="Times New Roman" w:eastAsia="Times New Roman" w:hAnsi="Times New Roman" w:cs="Times New Roman"/>
          <w:sz w:val="28"/>
          <w:szCs w:val="28"/>
        </w:rPr>
        <w:t>- привлекать по согласованию с руководителем должностных лиц к проведению инвентаризации;</w:t>
      </w:r>
    </w:p>
    <w:p w:rsidR="00F73EB2" w:rsidRPr="00200C1A" w:rsidRDefault="00F73EB2" w:rsidP="00200C1A">
      <w:pPr>
        <w:spacing w:after="0" w:line="240" w:lineRule="auto"/>
        <w:ind w:firstLine="482"/>
        <w:jc w:val="both"/>
        <w:rPr>
          <w:rFonts w:ascii="Times New Roman" w:eastAsia="Times New Roman" w:hAnsi="Times New Roman" w:cs="Times New Roman"/>
          <w:sz w:val="28"/>
          <w:szCs w:val="28"/>
        </w:rPr>
      </w:pPr>
      <w:r w:rsidRPr="00200C1A">
        <w:rPr>
          <w:rFonts w:ascii="Times New Roman" w:eastAsia="Times New Roman" w:hAnsi="Times New Roman" w:cs="Times New Roman"/>
          <w:sz w:val="28"/>
          <w:szCs w:val="28"/>
        </w:rPr>
        <w:t>- вносить предложения об устранении выявленных в ходе проведения инвентаризации нарушений и недостатков.</w:t>
      </w:r>
    </w:p>
    <w:p w:rsidR="00F73EB2" w:rsidRPr="00200C1A" w:rsidRDefault="00F73EB2" w:rsidP="00200C1A">
      <w:pPr>
        <w:numPr>
          <w:ilvl w:val="1"/>
          <w:numId w:val="0"/>
        </w:numPr>
        <w:spacing w:after="0" w:line="240" w:lineRule="auto"/>
        <w:ind w:firstLine="482"/>
        <w:jc w:val="both"/>
        <w:outlineLvl w:val="1"/>
        <w:rPr>
          <w:rFonts w:ascii="Times New Roman" w:eastAsia="Times New Roman" w:hAnsi="Times New Roman" w:cs="Times New Roman"/>
          <w:sz w:val="28"/>
          <w:szCs w:val="28"/>
        </w:rPr>
      </w:pPr>
      <w:bookmarkStart w:id="162" w:name="_ref_1-f6549e61cf1d4c"/>
      <w:r w:rsidRPr="00200C1A">
        <w:rPr>
          <w:rFonts w:ascii="Times New Roman" w:eastAsia="Times New Roman" w:hAnsi="Times New Roman" w:cs="Times New Roman"/>
          <w:sz w:val="28"/>
          <w:szCs w:val="28"/>
        </w:rPr>
        <w:t>Члены комиссии обязаны:</w:t>
      </w:r>
      <w:bookmarkEnd w:id="162"/>
    </w:p>
    <w:p w:rsidR="00F73EB2" w:rsidRPr="00200C1A" w:rsidRDefault="00F73EB2" w:rsidP="00200C1A">
      <w:pPr>
        <w:spacing w:after="0" w:line="240" w:lineRule="auto"/>
        <w:ind w:firstLine="482"/>
        <w:jc w:val="both"/>
        <w:rPr>
          <w:rFonts w:ascii="Times New Roman" w:eastAsia="Times New Roman" w:hAnsi="Times New Roman" w:cs="Times New Roman"/>
          <w:sz w:val="28"/>
          <w:szCs w:val="28"/>
        </w:rPr>
      </w:pPr>
      <w:r w:rsidRPr="00200C1A">
        <w:rPr>
          <w:rFonts w:ascii="Times New Roman" w:eastAsia="Times New Roman" w:hAnsi="Times New Roman" w:cs="Times New Roman"/>
          <w:sz w:val="28"/>
          <w:szCs w:val="28"/>
        </w:rPr>
        <w:t>- быть принципиальными, соблюдать профессиональную этику и конфиденциальность;</w:t>
      </w:r>
    </w:p>
    <w:p w:rsidR="00F73EB2" w:rsidRPr="00200C1A" w:rsidRDefault="00F73EB2" w:rsidP="00200C1A">
      <w:pPr>
        <w:spacing w:after="0" w:line="240" w:lineRule="auto"/>
        <w:ind w:firstLine="482"/>
        <w:jc w:val="both"/>
        <w:rPr>
          <w:rFonts w:ascii="Times New Roman" w:eastAsia="Times New Roman" w:hAnsi="Times New Roman" w:cs="Times New Roman"/>
          <w:sz w:val="28"/>
          <w:szCs w:val="28"/>
        </w:rPr>
      </w:pPr>
      <w:r w:rsidRPr="00200C1A">
        <w:rPr>
          <w:rFonts w:ascii="Times New Roman" w:eastAsia="Times New Roman" w:hAnsi="Times New Roman" w:cs="Times New Roman"/>
          <w:sz w:val="28"/>
          <w:szCs w:val="28"/>
        </w:rPr>
        <w:lastRenderedPageBreak/>
        <w:t xml:space="preserve">- проводить инвентаризацию в </w:t>
      </w:r>
      <w:proofErr w:type="gramStart"/>
      <w:r w:rsidRPr="00200C1A">
        <w:rPr>
          <w:rFonts w:ascii="Times New Roman" w:eastAsia="Times New Roman" w:hAnsi="Times New Roman" w:cs="Times New Roman"/>
          <w:sz w:val="28"/>
          <w:szCs w:val="28"/>
        </w:rPr>
        <w:t>соответствии</w:t>
      </w:r>
      <w:proofErr w:type="gramEnd"/>
      <w:r w:rsidRPr="00200C1A">
        <w:rPr>
          <w:rFonts w:ascii="Times New Roman" w:eastAsia="Times New Roman" w:hAnsi="Times New Roman" w:cs="Times New Roman"/>
          <w:sz w:val="28"/>
          <w:szCs w:val="28"/>
        </w:rPr>
        <w:t xml:space="preserve"> с утвержденным планом (программой);</w:t>
      </w:r>
    </w:p>
    <w:p w:rsidR="00F73EB2" w:rsidRPr="00200C1A" w:rsidRDefault="00F73EB2" w:rsidP="00200C1A">
      <w:pPr>
        <w:spacing w:after="0" w:line="240" w:lineRule="auto"/>
        <w:ind w:firstLine="482"/>
        <w:jc w:val="both"/>
        <w:rPr>
          <w:rFonts w:ascii="Times New Roman" w:eastAsia="Times New Roman" w:hAnsi="Times New Roman" w:cs="Times New Roman"/>
          <w:sz w:val="28"/>
          <w:szCs w:val="28"/>
        </w:rPr>
      </w:pPr>
      <w:r w:rsidRPr="00200C1A">
        <w:rPr>
          <w:rFonts w:ascii="Times New Roman" w:eastAsia="Times New Roman" w:hAnsi="Times New Roman" w:cs="Times New Roman"/>
          <w:sz w:val="28"/>
          <w:szCs w:val="28"/>
        </w:rPr>
        <w:t>- незамедлительно докладывать председателю комиссии о выявленных в процессе инвентаризации нарушениях и злоупотреблениях;</w:t>
      </w:r>
    </w:p>
    <w:p w:rsidR="00F73EB2" w:rsidRPr="00200C1A" w:rsidRDefault="00F73EB2" w:rsidP="00200C1A">
      <w:pPr>
        <w:spacing w:after="0" w:line="240" w:lineRule="auto"/>
        <w:ind w:firstLine="482"/>
        <w:jc w:val="both"/>
        <w:rPr>
          <w:rFonts w:ascii="Times New Roman" w:eastAsia="Times New Roman" w:hAnsi="Times New Roman" w:cs="Times New Roman"/>
          <w:sz w:val="28"/>
          <w:szCs w:val="28"/>
        </w:rPr>
      </w:pPr>
      <w:r w:rsidRPr="00200C1A">
        <w:rPr>
          <w:rFonts w:ascii="Times New Roman" w:eastAsia="Times New Roman" w:hAnsi="Times New Roman" w:cs="Times New Roman"/>
          <w:sz w:val="28"/>
          <w:szCs w:val="28"/>
        </w:rPr>
        <w:t>- обеспечивать сохранность полученных документов, отчетов и других материалов, проверяемых в ходе инвентаризации.</w:t>
      </w:r>
    </w:p>
    <w:p w:rsidR="00F73EB2" w:rsidRPr="00200C1A" w:rsidRDefault="00F73EB2" w:rsidP="00200C1A">
      <w:pPr>
        <w:numPr>
          <w:ilvl w:val="1"/>
          <w:numId w:val="0"/>
        </w:numPr>
        <w:spacing w:after="0" w:line="240" w:lineRule="auto"/>
        <w:ind w:firstLine="482"/>
        <w:jc w:val="both"/>
        <w:outlineLvl w:val="1"/>
        <w:rPr>
          <w:rFonts w:ascii="Times New Roman" w:eastAsia="Times New Roman" w:hAnsi="Times New Roman" w:cs="Times New Roman"/>
          <w:sz w:val="28"/>
          <w:szCs w:val="28"/>
        </w:rPr>
      </w:pPr>
      <w:bookmarkStart w:id="163" w:name="_ref_1-88969d3af6a747"/>
      <w:r w:rsidRPr="00200C1A">
        <w:rPr>
          <w:rFonts w:ascii="Times New Roman" w:eastAsia="Times New Roman" w:hAnsi="Times New Roman" w:cs="Times New Roman"/>
          <w:sz w:val="28"/>
          <w:szCs w:val="28"/>
        </w:rPr>
        <w:t>Члены комиссии имеют право:</w:t>
      </w:r>
      <w:bookmarkEnd w:id="163"/>
    </w:p>
    <w:p w:rsidR="00F73EB2" w:rsidRPr="00200C1A" w:rsidRDefault="00F73EB2" w:rsidP="00200C1A">
      <w:pPr>
        <w:spacing w:after="0" w:line="240" w:lineRule="auto"/>
        <w:ind w:firstLine="482"/>
        <w:jc w:val="both"/>
        <w:rPr>
          <w:rFonts w:ascii="Times New Roman" w:eastAsia="Times New Roman" w:hAnsi="Times New Roman" w:cs="Times New Roman"/>
          <w:sz w:val="28"/>
          <w:szCs w:val="28"/>
        </w:rPr>
      </w:pPr>
      <w:r w:rsidRPr="00200C1A">
        <w:rPr>
          <w:rFonts w:ascii="Times New Roman" w:eastAsia="Times New Roman" w:hAnsi="Times New Roman" w:cs="Times New Roman"/>
          <w:sz w:val="28"/>
          <w:szCs w:val="28"/>
        </w:rPr>
        <w:t>- проходить во все здания и помещения, занимаемые объектом инвентаризации, с учетом ограничений, установленных законодательством;</w:t>
      </w:r>
    </w:p>
    <w:p w:rsidR="00F73EB2" w:rsidRPr="00200C1A" w:rsidRDefault="00F73EB2" w:rsidP="00200C1A">
      <w:pPr>
        <w:spacing w:after="0" w:line="240" w:lineRule="auto"/>
        <w:ind w:firstLine="482"/>
        <w:jc w:val="both"/>
        <w:rPr>
          <w:rFonts w:ascii="Times New Roman" w:eastAsia="Times New Roman" w:hAnsi="Times New Roman" w:cs="Times New Roman"/>
          <w:sz w:val="28"/>
          <w:szCs w:val="28"/>
        </w:rPr>
      </w:pPr>
      <w:r w:rsidRPr="00200C1A">
        <w:rPr>
          <w:rFonts w:ascii="Times New Roman" w:eastAsia="Times New Roman" w:hAnsi="Times New Roman" w:cs="Times New Roman"/>
          <w:sz w:val="28"/>
          <w:szCs w:val="28"/>
        </w:rPr>
        <w:t>- ходатайствовать перед председателем комиссии о предоставлении им необходимых для проверки документов и сведений (информации).</w:t>
      </w:r>
    </w:p>
    <w:p w:rsidR="00F73EB2" w:rsidRPr="00200C1A" w:rsidRDefault="00F73EB2" w:rsidP="00200C1A">
      <w:pPr>
        <w:numPr>
          <w:ilvl w:val="1"/>
          <w:numId w:val="0"/>
        </w:numPr>
        <w:spacing w:after="0" w:line="240" w:lineRule="auto"/>
        <w:ind w:firstLine="482"/>
        <w:jc w:val="both"/>
        <w:outlineLvl w:val="1"/>
        <w:rPr>
          <w:rFonts w:ascii="Times New Roman" w:eastAsia="Times New Roman" w:hAnsi="Times New Roman" w:cs="Times New Roman"/>
          <w:sz w:val="28"/>
          <w:szCs w:val="28"/>
        </w:rPr>
      </w:pPr>
      <w:bookmarkStart w:id="164" w:name="_ref_1-c006381a24b545"/>
      <w:r w:rsidRPr="00200C1A">
        <w:rPr>
          <w:rFonts w:ascii="Times New Roman" w:eastAsia="Times New Roman" w:hAnsi="Times New Roman" w:cs="Times New Roman"/>
          <w:sz w:val="28"/>
          <w:szCs w:val="28"/>
        </w:rPr>
        <w:t xml:space="preserve">Руководитель и проверяемые должностные лица в </w:t>
      </w:r>
      <w:proofErr w:type="gramStart"/>
      <w:r w:rsidRPr="00200C1A">
        <w:rPr>
          <w:rFonts w:ascii="Times New Roman" w:eastAsia="Times New Roman" w:hAnsi="Times New Roman" w:cs="Times New Roman"/>
          <w:sz w:val="28"/>
          <w:szCs w:val="28"/>
        </w:rPr>
        <w:t>процессе</w:t>
      </w:r>
      <w:proofErr w:type="gramEnd"/>
      <w:r w:rsidRPr="00200C1A">
        <w:rPr>
          <w:rFonts w:ascii="Times New Roman" w:eastAsia="Times New Roman" w:hAnsi="Times New Roman" w:cs="Times New Roman"/>
          <w:sz w:val="28"/>
          <w:szCs w:val="28"/>
        </w:rPr>
        <w:t xml:space="preserve"> контрольных мероприятий обязаны:</w:t>
      </w:r>
      <w:bookmarkEnd w:id="164"/>
    </w:p>
    <w:p w:rsidR="00F73EB2" w:rsidRPr="00200C1A" w:rsidRDefault="00F73EB2" w:rsidP="00200C1A">
      <w:pPr>
        <w:spacing w:after="0" w:line="240" w:lineRule="auto"/>
        <w:ind w:firstLine="482"/>
        <w:jc w:val="both"/>
        <w:rPr>
          <w:rFonts w:ascii="Times New Roman" w:eastAsia="Times New Roman" w:hAnsi="Times New Roman" w:cs="Times New Roman"/>
          <w:sz w:val="28"/>
          <w:szCs w:val="28"/>
        </w:rPr>
      </w:pPr>
      <w:r w:rsidRPr="00200C1A">
        <w:rPr>
          <w:rFonts w:ascii="Times New Roman" w:eastAsia="Times New Roman" w:hAnsi="Times New Roman" w:cs="Times New Roman"/>
          <w:sz w:val="28"/>
          <w:szCs w:val="28"/>
        </w:rPr>
        <w:t>- предоставить инвентаризационной комиссии оборудованное персональным компьютером помещение, позволяющее обеспечить сохранность переданных документов;</w:t>
      </w:r>
    </w:p>
    <w:p w:rsidR="00F73EB2" w:rsidRPr="00200C1A" w:rsidRDefault="00F73EB2" w:rsidP="00200C1A">
      <w:pPr>
        <w:spacing w:after="0" w:line="240" w:lineRule="auto"/>
        <w:ind w:firstLine="482"/>
        <w:jc w:val="both"/>
        <w:rPr>
          <w:rFonts w:ascii="Times New Roman" w:eastAsia="Times New Roman" w:hAnsi="Times New Roman" w:cs="Times New Roman"/>
          <w:sz w:val="28"/>
          <w:szCs w:val="28"/>
        </w:rPr>
      </w:pPr>
      <w:r w:rsidRPr="00200C1A">
        <w:rPr>
          <w:rFonts w:ascii="Times New Roman" w:eastAsia="Times New Roman" w:hAnsi="Times New Roman" w:cs="Times New Roman"/>
          <w:sz w:val="28"/>
          <w:szCs w:val="28"/>
        </w:rPr>
        <w:t xml:space="preserve">- оказывать содействие в </w:t>
      </w:r>
      <w:proofErr w:type="gramStart"/>
      <w:r w:rsidRPr="00200C1A">
        <w:rPr>
          <w:rFonts w:ascii="Times New Roman" w:eastAsia="Times New Roman" w:hAnsi="Times New Roman" w:cs="Times New Roman"/>
          <w:sz w:val="28"/>
          <w:szCs w:val="28"/>
        </w:rPr>
        <w:t>проведении</w:t>
      </w:r>
      <w:proofErr w:type="gramEnd"/>
      <w:r w:rsidRPr="00200C1A">
        <w:rPr>
          <w:rFonts w:ascii="Times New Roman" w:eastAsia="Times New Roman" w:hAnsi="Times New Roman" w:cs="Times New Roman"/>
          <w:sz w:val="28"/>
          <w:szCs w:val="28"/>
        </w:rPr>
        <w:t xml:space="preserve"> инвентаризации;</w:t>
      </w:r>
    </w:p>
    <w:p w:rsidR="00F73EB2" w:rsidRPr="00200C1A" w:rsidRDefault="00F73EB2" w:rsidP="00200C1A">
      <w:pPr>
        <w:spacing w:after="0" w:line="240" w:lineRule="auto"/>
        <w:ind w:firstLine="482"/>
        <w:jc w:val="both"/>
        <w:rPr>
          <w:rFonts w:ascii="Times New Roman" w:eastAsia="Times New Roman" w:hAnsi="Times New Roman" w:cs="Times New Roman"/>
          <w:sz w:val="28"/>
          <w:szCs w:val="28"/>
        </w:rPr>
      </w:pPr>
      <w:r w:rsidRPr="00200C1A">
        <w:rPr>
          <w:rFonts w:ascii="Times New Roman" w:eastAsia="Times New Roman" w:hAnsi="Times New Roman" w:cs="Times New Roman"/>
          <w:sz w:val="28"/>
          <w:szCs w:val="28"/>
        </w:rPr>
        <w:t>- представлять по требованию председателя комиссии и в установленные им сроки документы, необходимые для проверки;</w:t>
      </w:r>
    </w:p>
    <w:p w:rsidR="00F73EB2" w:rsidRPr="00200C1A" w:rsidRDefault="00F73EB2" w:rsidP="00200C1A">
      <w:pPr>
        <w:spacing w:after="0" w:line="240" w:lineRule="auto"/>
        <w:ind w:firstLine="482"/>
        <w:jc w:val="both"/>
        <w:rPr>
          <w:rFonts w:ascii="Times New Roman" w:eastAsia="Times New Roman" w:hAnsi="Times New Roman" w:cs="Times New Roman"/>
          <w:sz w:val="28"/>
          <w:szCs w:val="28"/>
        </w:rPr>
      </w:pPr>
      <w:r w:rsidRPr="00200C1A">
        <w:rPr>
          <w:rFonts w:ascii="Times New Roman" w:eastAsia="Times New Roman" w:hAnsi="Times New Roman" w:cs="Times New Roman"/>
          <w:sz w:val="28"/>
          <w:szCs w:val="28"/>
        </w:rPr>
        <w:t>- давать справки и объяснения в устной и письменной форме по вопросам, возникающим в ходе проведения инвентаризации.</w:t>
      </w:r>
    </w:p>
    <w:p w:rsidR="00F73EB2" w:rsidRPr="00200C1A" w:rsidRDefault="00F73EB2" w:rsidP="00200C1A">
      <w:pPr>
        <w:numPr>
          <w:ilvl w:val="1"/>
          <w:numId w:val="0"/>
        </w:numPr>
        <w:spacing w:after="0" w:line="240" w:lineRule="auto"/>
        <w:ind w:firstLine="482"/>
        <w:jc w:val="both"/>
        <w:outlineLvl w:val="1"/>
        <w:rPr>
          <w:rFonts w:ascii="Times New Roman" w:eastAsia="Times New Roman" w:hAnsi="Times New Roman" w:cs="Times New Roman"/>
          <w:sz w:val="28"/>
          <w:szCs w:val="28"/>
        </w:rPr>
      </w:pPr>
      <w:bookmarkStart w:id="165" w:name="_ref_1-fc9fbe6abcd948"/>
      <w:r w:rsidRPr="00200C1A">
        <w:rPr>
          <w:rFonts w:ascii="Times New Roman" w:eastAsia="Times New Roman" w:hAnsi="Times New Roman" w:cs="Times New Roman"/>
          <w:sz w:val="28"/>
          <w:szCs w:val="28"/>
        </w:rPr>
        <w:t>Инвентаризационная комиссия несет ответственность за качественное проведение инвентаризации в соответствии с законодательством РФ.</w:t>
      </w:r>
      <w:bookmarkEnd w:id="165"/>
    </w:p>
    <w:p w:rsidR="00F73EB2" w:rsidRPr="00200C1A" w:rsidRDefault="00F73EB2" w:rsidP="00200C1A">
      <w:pPr>
        <w:numPr>
          <w:ilvl w:val="1"/>
          <w:numId w:val="0"/>
        </w:numPr>
        <w:spacing w:after="0" w:line="240" w:lineRule="auto"/>
        <w:ind w:firstLine="482"/>
        <w:jc w:val="both"/>
        <w:outlineLvl w:val="1"/>
        <w:rPr>
          <w:rFonts w:ascii="Times New Roman" w:eastAsia="Times New Roman" w:hAnsi="Times New Roman" w:cs="Times New Roman"/>
          <w:sz w:val="28"/>
          <w:szCs w:val="28"/>
        </w:rPr>
      </w:pPr>
      <w:bookmarkStart w:id="166" w:name="_ref_1-1af992f93b9544"/>
      <w:r w:rsidRPr="00200C1A">
        <w:rPr>
          <w:rFonts w:ascii="Times New Roman" w:eastAsia="Times New Roman" w:hAnsi="Times New Roman" w:cs="Times New Roman"/>
          <w:sz w:val="28"/>
          <w:szCs w:val="28"/>
        </w:rPr>
        <w:t>Члены комиссии освобождаются от выполнения своих функциональных обязанностей по основной занимаемой должности на весь срок проведения инвентаризации.</w:t>
      </w:r>
      <w:bookmarkEnd w:id="166"/>
    </w:p>
    <w:p w:rsidR="00F73EB2" w:rsidRPr="00200C1A" w:rsidRDefault="00F73EB2" w:rsidP="00200C1A">
      <w:pPr>
        <w:pStyle w:val="af1"/>
        <w:numPr>
          <w:ilvl w:val="0"/>
          <w:numId w:val="17"/>
        </w:numPr>
        <w:spacing w:after="0" w:line="240" w:lineRule="auto"/>
        <w:jc w:val="center"/>
        <w:outlineLvl w:val="0"/>
        <w:rPr>
          <w:rFonts w:ascii="Times New Roman" w:eastAsia="Times New Roman" w:hAnsi="Times New Roman" w:cs="Times New Roman"/>
          <w:sz w:val="28"/>
          <w:szCs w:val="28"/>
        </w:rPr>
      </w:pPr>
      <w:bookmarkStart w:id="167" w:name="_ref_1-f10f6b2a3e6c47"/>
      <w:r w:rsidRPr="00200C1A">
        <w:rPr>
          <w:rFonts w:ascii="Times New Roman" w:eastAsia="Times New Roman" w:hAnsi="Times New Roman" w:cs="Times New Roman"/>
          <w:b/>
          <w:sz w:val="28"/>
          <w:szCs w:val="28"/>
        </w:rPr>
        <w:t>Имущество и обязательства, подлежащие инвентаризации</w:t>
      </w:r>
      <w:bookmarkEnd w:id="167"/>
    </w:p>
    <w:p w:rsidR="00F73EB2" w:rsidRPr="00200C1A" w:rsidRDefault="00F73EB2" w:rsidP="00200C1A">
      <w:pPr>
        <w:numPr>
          <w:ilvl w:val="1"/>
          <w:numId w:val="0"/>
        </w:numPr>
        <w:spacing w:after="0" w:line="240" w:lineRule="auto"/>
        <w:ind w:firstLine="482"/>
        <w:jc w:val="both"/>
        <w:outlineLvl w:val="1"/>
        <w:rPr>
          <w:rFonts w:ascii="Times New Roman" w:eastAsia="Times New Roman" w:hAnsi="Times New Roman" w:cs="Times New Roman"/>
          <w:sz w:val="28"/>
          <w:szCs w:val="28"/>
        </w:rPr>
      </w:pPr>
      <w:bookmarkStart w:id="168" w:name="_ref_1-4bd33ad92b9a45"/>
      <w:r w:rsidRPr="00200C1A">
        <w:rPr>
          <w:rFonts w:ascii="Times New Roman" w:eastAsia="Times New Roman" w:hAnsi="Times New Roman" w:cs="Times New Roman"/>
          <w:sz w:val="28"/>
          <w:szCs w:val="28"/>
        </w:rPr>
        <w:t>Инвентаризации подлежит все имущество независимо от его местонахождения, а также все виды обязательств, в том числе:</w:t>
      </w:r>
      <w:bookmarkEnd w:id="168"/>
    </w:p>
    <w:p w:rsidR="00F73EB2" w:rsidRPr="00200C1A" w:rsidRDefault="00F73EB2" w:rsidP="00200C1A">
      <w:pPr>
        <w:spacing w:after="0" w:line="240" w:lineRule="auto"/>
        <w:ind w:firstLine="482"/>
        <w:jc w:val="both"/>
        <w:rPr>
          <w:rFonts w:ascii="Times New Roman" w:eastAsia="Times New Roman" w:hAnsi="Times New Roman" w:cs="Times New Roman"/>
          <w:sz w:val="28"/>
          <w:szCs w:val="28"/>
        </w:rPr>
      </w:pPr>
      <w:r w:rsidRPr="00200C1A">
        <w:rPr>
          <w:rFonts w:ascii="Times New Roman" w:eastAsia="Times New Roman" w:hAnsi="Times New Roman" w:cs="Times New Roman"/>
          <w:sz w:val="28"/>
          <w:szCs w:val="28"/>
        </w:rPr>
        <w:t>- имущество и обязательства, учтенные на балансовых счетах;</w:t>
      </w:r>
    </w:p>
    <w:p w:rsidR="00F73EB2" w:rsidRPr="00200C1A" w:rsidRDefault="00CD10FD" w:rsidP="00200C1A">
      <w:pPr>
        <w:spacing w:after="0" w:line="240" w:lineRule="auto"/>
        <w:ind w:firstLine="482"/>
        <w:jc w:val="both"/>
        <w:rPr>
          <w:rFonts w:ascii="Times New Roman" w:eastAsia="Times New Roman" w:hAnsi="Times New Roman" w:cs="Times New Roman"/>
          <w:sz w:val="28"/>
          <w:szCs w:val="28"/>
        </w:rPr>
      </w:pPr>
      <w:r w:rsidRPr="00200C1A">
        <w:rPr>
          <w:rFonts w:ascii="Times New Roman" w:eastAsia="Times New Roman" w:hAnsi="Times New Roman" w:cs="Times New Roman"/>
          <w:sz w:val="28"/>
          <w:szCs w:val="28"/>
        </w:rPr>
        <w:t>- имущество, учтё</w:t>
      </w:r>
      <w:r w:rsidR="00F73EB2" w:rsidRPr="00200C1A">
        <w:rPr>
          <w:rFonts w:ascii="Times New Roman" w:eastAsia="Times New Roman" w:hAnsi="Times New Roman" w:cs="Times New Roman"/>
          <w:sz w:val="28"/>
          <w:szCs w:val="28"/>
        </w:rPr>
        <w:t xml:space="preserve">нное на </w:t>
      </w:r>
      <w:proofErr w:type="spellStart"/>
      <w:r w:rsidR="00F73EB2" w:rsidRPr="00200C1A">
        <w:rPr>
          <w:rFonts w:ascii="Times New Roman" w:eastAsia="Times New Roman" w:hAnsi="Times New Roman" w:cs="Times New Roman"/>
          <w:sz w:val="28"/>
          <w:szCs w:val="28"/>
        </w:rPr>
        <w:t>забалансовых</w:t>
      </w:r>
      <w:proofErr w:type="spellEnd"/>
      <w:r w:rsidR="00F73EB2" w:rsidRPr="00200C1A">
        <w:rPr>
          <w:rFonts w:ascii="Times New Roman" w:eastAsia="Times New Roman" w:hAnsi="Times New Roman" w:cs="Times New Roman"/>
          <w:sz w:val="28"/>
          <w:szCs w:val="28"/>
        </w:rPr>
        <w:t xml:space="preserve"> счетах;</w:t>
      </w:r>
    </w:p>
    <w:p w:rsidR="00F73EB2" w:rsidRPr="00200C1A" w:rsidRDefault="00F73EB2" w:rsidP="00200C1A">
      <w:pPr>
        <w:spacing w:after="0" w:line="240" w:lineRule="auto"/>
        <w:ind w:firstLine="482"/>
        <w:jc w:val="both"/>
        <w:rPr>
          <w:rFonts w:ascii="Times New Roman" w:eastAsia="Times New Roman" w:hAnsi="Times New Roman" w:cs="Times New Roman"/>
          <w:sz w:val="28"/>
          <w:szCs w:val="28"/>
        </w:rPr>
      </w:pPr>
      <w:r w:rsidRPr="00200C1A">
        <w:rPr>
          <w:rFonts w:ascii="Times New Roman" w:eastAsia="Times New Roman" w:hAnsi="Times New Roman" w:cs="Times New Roman"/>
          <w:sz w:val="28"/>
          <w:szCs w:val="28"/>
        </w:rPr>
        <w:t xml:space="preserve">- другое имущество и обязательства в </w:t>
      </w:r>
      <w:proofErr w:type="gramStart"/>
      <w:r w:rsidRPr="00200C1A">
        <w:rPr>
          <w:rFonts w:ascii="Times New Roman" w:eastAsia="Times New Roman" w:hAnsi="Times New Roman" w:cs="Times New Roman"/>
          <w:sz w:val="28"/>
          <w:szCs w:val="28"/>
        </w:rPr>
        <w:t>соответствии</w:t>
      </w:r>
      <w:proofErr w:type="gramEnd"/>
      <w:r w:rsidRPr="00200C1A">
        <w:rPr>
          <w:rFonts w:ascii="Times New Roman" w:eastAsia="Times New Roman" w:hAnsi="Times New Roman" w:cs="Times New Roman"/>
          <w:sz w:val="28"/>
          <w:szCs w:val="28"/>
        </w:rPr>
        <w:t xml:space="preserve"> с распоряжением об инвентаризации.</w:t>
      </w:r>
    </w:p>
    <w:p w:rsidR="00F73EB2" w:rsidRPr="00200C1A" w:rsidRDefault="00F73EB2" w:rsidP="00200C1A">
      <w:pPr>
        <w:spacing w:after="0" w:line="240" w:lineRule="auto"/>
        <w:ind w:firstLine="482"/>
        <w:jc w:val="both"/>
        <w:rPr>
          <w:rFonts w:ascii="Times New Roman" w:eastAsia="Times New Roman" w:hAnsi="Times New Roman" w:cs="Times New Roman"/>
          <w:sz w:val="28"/>
          <w:szCs w:val="28"/>
        </w:rPr>
      </w:pPr>
      <w:r w:rsidRPr="00200C1A">
        <w:rPr>
          <w:rFonts w:ascii="Times New Roman" w:eastAsia="Times New Roman" w:hAnsi="Times New Roman" w:cs="Times New Roman"/>
          <w:sz w:val="28"/>
          <w:szCs w:val="28"/>
        </w:rPr>
        <w:t>Фактически н</w:t>
      </w:r>
      <w:r w:rsidR="00CD10FD" w:rsidRPr="00200C1A">
        <w:rPr>
          <w:rFonts w:ascii="Times New Roman" w:eastAsia="Times New Roman" w:hAnsi="Times New Roman" w:cs="Times New Roman"/>
          <w:sz w:val="28"/>
          <w:szCs w:val="28"/>
        </w:rPr>
        <w:t>аличествующее имущество, не учтё</w:t>
      </w:r>
      <w:r w:rsidRPr="00200C1A">
        <w:rPr>
          <w:rFonts w:ascii="Times New Roman" w:eastAsia="Times New Roman" w:hAnsi="Times New Roman" w:cs="Times New Roman"/>
          <w:sz w:val="28"/>
          <w:szCs w:val="28"/>
        </w:rPr>
        <w:t>нное по каким-либо причинам, подлежит принятию к учету.</w:t>
      </w:r>
    </w:p>
    <w:p w:rsidR="00F73EB2" w:rsidRPr="00200C1A" w:rsidRDefault="00F73EB2" w:rsidP="00200C1A">
      <w:pPr>
        <w:pStyle w:val="af1"/>
        <w:numPr>
          <w:ilvl w:val="0"/>
          <w:numId w:val="17"/>
        </w:numPr>
        <w:spacing w:after="0" w:line="240" w:lineRule="auto"/>
        <w:jc w:val="center"/>
        <w:outlineLvl w:val="0"/>
        <w:rPr>
          <w:rFonts w:ascii="Times New Roman" w:eastAsia="Times New Roman" w:hAnsi="Times New Roman" w:cs="Times New Roman"/>
          <w:sz w:val="28"/>
          <w:szCs w:val="28"/>
        </w:rPr>
      </w:pPr>
      <w:bookmarkStart w:id="169" w:name="_ref_1-378c3590234c42"/>
      <w:r w:rsidRPr="00200C1A">
        <w:rPr>
          <w:rFonts w:ascii="Times New Roman" w:eastAsia="Times New Roman" w:hAnsi="Times New Roman" w:cs="Times New Roman"/>
          <w:b/>
          <w:sz w:val="28"/>
          <w:szCs w:val="28"/>
        </w:rPr>
        <w:t>Оформление результатов инвентаризации и регулирование выявленных расхождений</w:t>
      </w:r>
      <w:bookmarkEnd w:id="169"/>
    </w:p>
    <w:p w:rsidR="00F73EB2" w:rsidRPr="00200C1A" w:rsidRDefault="00F73EB2" w:rsidP="00200C1A">
      <w:pPr>
        <w:numPr>
          <w:ilvl w:val="1"/>
          <w:numId w:val="0"/>
        </w:numPr>
        <w:spacing w:after="0" w:line="240" w:lineRule="auto"/>
        <w:ind w:firstLine="482"/>
        <w:jc w:val="both"/>
        <w:outlineLvl w:val="1"/>
        <w:rPr>
          <w:rFonts w:ascii="Times New Roman" w:eastAsia="Times New Roman" w:hAnsi="Times New Roman" w:cs="Times New Roman"/>
          <w:sz w:val="28"/>
          <w:szCs w:val="28"/>
        </w:rPr>
      </w:pPr>
      <w:bookmarkStart w:id="170" w:name="_ref_1-8ba6f2c5a52246"/>
      <w:r w:rsidRPr="00200C1A">
        <w:rPr>
          <w:rFonts w:ascii="Times New Roman" w:eastAsia="Times New Roman" w:hAnsi="Times New Roman" w:cs="Times New Roman"/>
          <w:sz w:val="28"/>
          <w:szCs w:val="28"/>
        </w:rPr>
        <w:t xml:space="preserve">На основании инвентаризационных описей, по которым выявлено несоответствие фактического наличия финансовых и нефинансовых активов, иного имущества и обязательств данным учета, составляются Ведомости расхождений по результатам инвентаризации </w:t>
      </w:r>
      <w:hyperlink r:id="rId222" w:history="1">
        <w:r w:rsidRPr="00200C1A">
          <w:rPr>
            <w:rFonts w:ascii="Times New Roman" w:eastAsia="Times New Roman" w:hAnsi="Times New Roman" w:cs="Times New Roman"/>
            <w:sz w:val="28"/>
            <w:szCs w:val="28"/>
            <w:u w:val="single"/>
          </w:rPr>
          <w:t>(ф. 0504092)</w:t>
        </w:r>
      </w:hyperlink>
      <w:r w:rsidRPr="00200C1A">
        <w:rPr>
          <w:rFonts w:ascii="Times New Roman" w:eastAsia="Times New Roman" w:hAnsi="Times New Roman" w:cs="Times New Roman"/>
          <w:sz w:val="28"/>
          <w:szCs w:val="28"/>
        </w:rPr>
        <w:t xml:space="preserve">. В них фиксируются установленные расхождения с данными учета: недостачи и излишки по каждому объекту учета в количественном и стоимостном выражении. Ценности, не принадлежащие на праве оперативного </w:t>
      </w:r>
      <w:r w:rsidRPr="00200C1A">
        <w:rPr>
          <w:rFonts w:ascii="Times New Roman" w:eastAsia="Times New Roman" w:hAnsi="Times New Roman" w:cs="Times New Roman"/>
          <w:sz w:val="28"/>
          <w:szCs w:val="28"/>
        </w:rPr>
        <w:lastRenderedPageBreak/>
        <w:t xml:space="preserve">управления, но числящиеся в учете на </w:t>
      </w:r>
      <w:proofErr w:type="spellStart"/>
      <w:r w:rsidRPr="00200C1A">
        <w:rPr>
          <w:rFonts w:ascii="Times New Roman" w:eastAsia="Times New Roman" w:hAnsi="Times New Roman" w:cs="Times New Roman"/>
          <w:sz w:val="28"/>
          <w:szCs w:val="28"/>
        </w:rPr>
        <w:t>забалансовых</w:t>
      </w:r>
      <w:proofErr w:type="spellEnd"/>
      <w:r w:rsidRPr="00200C1A">
        <w:rPr>
          <w:rFonts w:ascii="Times New Roman" w:eastAsia="Times New Roman" w:hAnsi="Times New Roman" w:cs="Times New Roman"/>
          <w:sz w:val="28"/>
          <w:szCs w:val="28"/>
        </w:rPr>
        <w:t xml:space="preserve"> счетах, вносятся в отдельную ведомость.</w:t>
      </w:r>
      <w:bookmarkEnd w:id="170"/>
    </w:p>
    <w:p w:rsidR="00F73EB2" w:rsidRPr="00200C1A" w:rsidRDefault="00F73EB2" w:rsidP="00200C1A">
      <w:pPr>
        <w:numPr>
          <w:ilvl w:val="1"/>
          <w:numId w:val="0"/>
        </w:numPr>
        <w:spacing w:after="0" w:line="240" w:lineRule="auto"/>
        <w:ind w:firstLine="482"/>
        <w:jc w:val="both"/>
        <w:outlineLvl w:val="1"/>
        <w:rPr>
          <w:rFonts w:ascii="Times New Roman" w:eastAsia="Times New Roman" w:hAnsi="Times New Roman" w:cs="Times New Roman"/>
          <w:sz w:val="28"/>
          <w:szCs w:val="28"/>
        </w:rPr>
      </w:pPr>
      <w:bookmarkStart w:id="171" w:name="_ref_1-29899d5f7b5f47"/>
      <w:r w:rsidRPr="00200C1A">
        <w:rPr>
          <w:rFonts w:ascii="Times New Roman" w:eastAsia="Times New Roman" w:hAnsi="Times New Roman" w:cs="Times New Roman"/>
          <w:sz w:val="28"/>
          <w:szCs w:val="28"/>
        </w:rPr>
        <w:t>По всем недостачам и излишкам, пересортице инвентаризационная комиссия получает письменные объяснения ответственных лиц, что должно быть отражено в инвентаризационных описях. На основании представленных объяснений и материалов проверок инвентаризационная комиссия определяет причины и характер выявленных отклонений от данных учета.</w:t>
      </w:r>
      <w:bookmarkEnd w:id="171"/>
    </w:p>
    <w:p w:rsidR="00F73EB2" w:rsidRPr="00200C1A" w:rsidRDefault="00F73EB2" w:rsidP="00200C1A">
      <w:pPr>
        <w:numPr>
          <w:ilvl w:val="1"/>
          <w:numId w:val="0"/>
        </w:numPr>
        <w:spacing w:after="0" w:line="240" w:lineRule="auto"/>
        <w:ind w:firstLine="482"/>
        <w:jc w:val="both"/>
        <w:outlineLvl w:val="1"/>
        <w:rPr>
          <w:rFonts w:ascii="Times New Roman" w:eastAsia="Times New Roman" w:hAnsi="Times New Roman" w:cs="Times New Roman"/>
          <w:sz w:val="28"/>
          <w:szCs w:val="28"/>
        </w:rPr>
      </w:pPr>
      <w:bookmarkStart w:id="172" w:name="_ref_1-6194f29a516345"/>
      <w:r w:rsidRPr="00200C1A">
        <w:rPr>
          <w:rFonts w:ascii="Times New Roman" w:eastAsia="Times New Roman" w:hAnsi="Times New Roman" w:cs="Times New Roman"/>
          <w:sz w:val="28"/>
          <w:szCs w:val="28"/>
        </w:rPr>
        <w:t>По результатам инвентаризации председатель инвентаризационной комиссии готовит для руководителя предложения:</w:t>
      </w:r>
      <w:bookmarkEnd w:id="172"/>
    </w:p>
    <w:p w:rsidR="00F73EB2" w:rsidRPr="00200C1A" w:rsidRDefault="00F73EB2" w:rsidP="00200C1A">
      <w:pPr>
        <w:spacing w:after="0" w:line="240" w:lineRule="auto"/>
        <w:ind w:firstLine="482"/>
        <w:jc w:val="both"/>
        <w:rPr>
          <w:rFonts w:ascii="Times New Roman" w:eastAsia="Times New Roman" w:hAnsi="Times New Roman" w:cs="Times New Roman"/>
          <w:sz w:val="28"/>
          <w:szCs w:val="28"/>
        </w:rPr>
      </w:pPr>
      <w:r w:rsidRPr="00200C1A">
        <w:rPr>
          <w:rFonts w:ascii="Times New Roman" w:eastAsia="Times New Roman" w:hAnsi="Times New Roman" w:cs="Times New Roman"/>
          <w:sz w:val="28"/>
          <w:szCs w:val="28"/>
        </w:rPr>
        <w:t>- по отнесению недостач имущества, а также имущества, пришедшего в негодность, за счет виновных лиц либо по списанию;</w:t>
      </w:r>
    </w:p>
    <w:p w:rsidR="00F73EB2" w:rsidRPr="00200C1A" w:rsidRDefault="00F73EB2" w:rsidP="00200C1A">
      <w:pPr>
        <w:spacing w:after="0" w:line="240" w:lineRule="auto"/>
        <w:ind w:firstLine="482"/>
        <w:jc w:val="both"/>
        <w:rPr>
          <w:rFonts w:ascii="Times New Roman" w:eastAsia="Times New Roman" w:hAnsi="Times New Roman" w:cs="Times New Roman"/>
          <w:sz w:val="28"/>
          <w:szCs w:val="28"/>
        </w:rPr>
      </w:pPr>
      <w:r w:rsidRPr="00200C1A">
        <w:rPr>
          <w:rFonts w:ascii="Times New Roman" w:eastAsia="Times New Roman" w:hAnsi="Times New Roman" w:cs="Times New Roman"/>
          <w:sz w:val="28"/>
          <w:szCs w:val="28"/>
        </w:rPr>
        <w:t>- оприходованию излишков;</w:t>
      </w:r>
    </w:p>
    <w:p w:rsidR="00F73EB2" w:rsidRPr="00200C1A" w:rsidRDefault="00F73EB2" w:rsidP="00200C1A">
      <w:pPr>
        <w:spacing w:after="0" w:line="240" w:lineRule="auto"/>
        <w:ind w:firstLine="482"/>
        <w:jc w:val="both"/>
        <w:rPr>
          <w:rFonts w:ascii="Times New Roman" w:eastAsia="Times New Roman" w:hAnsi="Times New Roman" w:cs="Times New Roman"/>
          <w:sz w:val="28"/>
          <w:szCs w:val="28"/>
        </w:rPr>
      </w:pPr>
      <w:r w:rsidRPr="00200C1A">
        <w:rPr>
          <w:rFonts w:ascii="Times New Roman" w:eastAsia="Times New Roman" w:hAnsi="Times New Roman" w:cs="Times New Roman"/>
          <w:sz w:val="28"/>
          <w:szCs w:val="28"/>
        </w:rPr>
        <w:t>- необходимости создания (корректировки) и определения величин оценочных резервов в случаях, установленных</w:t>
      </w:r>
      <w:r w:rsidR="00CD10FD" w:rsidRPr="00200C1A">
        <w:rPr>
          <w:rFonts w:ascii="Times New Roman" w:eastAsia="Times New Roman" w:hAnsi="Times New Roman" w:cs="Times New Roman"/>
          <w:sz w:val="28"/>
          <w:szCs w:val="28"/>
        </w:rPr>
        <w:t xml:space="preserve"> нормативными актами и (или) Учё</w:t>
      </w:r>
      <w:r w:rsidRPr="00200C1A">
        <w:rPr>
          <w:rFonts w:ascii="Times New Roman" w:eastAsia="Times New Roman" w:hAnsi="Times New Roman" w:cs="Times New Roman"/>
          <w:sz w:val="28"/>
          <w:szCs w:val="28"/>
        </w:rPr>
        <w:t>тной политикой;</w:t>
      </w:r>
    </w:p>
    <w:p w:rsidR="00F73EB2" w:rsidRPr="00200C1A" w:rsidRDefault="00F73EB2" w:rsidP="00200C1A">
      <w:pPr>
        <w:spacing w:after="0" w:line="240" w:lineRule="auto"/>
        <w:ind w:firstLine="482"/>
        <w:jc w:val="both"/>
        <w:rPr>
          <w:rFonts w:ascii="Times New Roman" w:eastAsia="Times New Roman" w:hAnsi="Times New Roman" w:cs="Times New Roman"/>
          <w:sz w:val="28"/>
          <w:szCs w:val="28"/>
        </w:rPr>
      </w:pPr>
      <w:r w:rsidRPr="00200C1A">
        <w:rPr>
          <w:rFonts w:ascii="Times New Roman" w:eastAsia="Times New Roman" w:hAnsi="Times New Roman" w:cs="Times New Roman"/>
          <w:sz w:val="28"/>
          <w:szCs w:val="28"/>
        </w:rPr>
        <w:t>- списанию невостребованной кредиторской задолженности;</w:t>
      </w:r>
    </w:p>
    <w:p w:rsidR="00F73EB2" w:rsidRPr="00200C1A" w:rsidRDefault="00CD10FD" w:rsidP="00200C1A">
      <w:pPr>
        <w:spacing w:after="0" w:line="240" w:lineRule="auto"/>
        <w:ind w:firstLine="482"/>
        <w:jc w:val="both"/>
        <w:rPr>
          <w:rFonts w:ascii="Times New Roman" w:eastAsia="Times New Roman" w:hAnsi="Times New Roman" w:cs="Times New Roman"/>
          <w:sz w:val="28"/>
          <w:szCs w:val="28"/>
        </w:rPr>
      </w:pPr>
      <w:r w:rsidRPr="00200C1A">
        <w:rPr>
          <w:rFonts w:ascii="Times New Roman" w:eastAsia="Times New Roman" w:hAnsi="Times New Roman" w:cs="Times New Roman"/>
          <w:sz w:val="28"/>
          <w:szCs w:val="28"/>
        </w:rPr>
        <w:t>- оптимизации приё</w:t>
      </w:r>
      <w:r w:rsidR="00F73EB2" w:rsidRPr="00200C1A">
        <w:rPr>
          <w:rFonts w:ascii="Times New Roman" w:eastAsia="Times New Roman" w:hAnsi="Times New Roman" w:cs="Times New Roman"/>
          <w:sz w:val="28"/>
          <w:szCs w:val="28"/>
        </w:rPr>
        <w:t>ма, хранения и отпуска материальных ценностей;</w:t>
      </w:r>
    </w:p>
    <w:p w:rsidR="00F73EB2" w:rsidRPr="00200C1A" w:rsidRDefault="00F73EB2" w:rsidP="00200C1A">
      <w:pPr>
        <w:spacing w:after="0" w:line="240" w:lineRule="auto"/>
        <w:ind w:firstLine="482"/>
        <w:jc w:val="both"/>
        <w:rPr>
          <w:rFonts w:ascii="Times New Roman" w:eastAsia="Times New Roman" w:hAnsi="Times New Roman" w:cs="Times New Roman"/>
          <w:sz w:val="28"/>
          <w:szCs w:val="28"/>
        </w:rPr>
      </w:pPr>
      <w:r w:rsidRPr="00200C1A">
        <w:rPr>
          <w:rFonts w:ascii="Times New Roman" w:eastAsia="Times New Roman" w:hAnsi="Times New Roman" w:cs="Times New Roman"/>
          <w:sz w:val="28"/>
          <w:szCs w:val="28"/>
        </w:rPr>
        <w:t>- иные предложения.</w:t>
      </w:r>
    </w:p>
    <w:p w:rsidR="00F73EB2" w:rsidRPr="00200C1A" w:rsidRDefault="00F73EB2" w:rsidP="00200C1A">
      <w:pPr>
        <w:numPr>
          <w:ilvl w:val="1"/>
          <w:numId w:val="0"/>
        </w:numPr>
        <w:spacing w:after="0" w:line="240" w:lineRule="auto"/>
        <w:ind w:firstLine="482"/>
        <w:jc w:val="both"/>
        <w:outlineLvl w:val="1"/>
        <w:rPr>
          <w:rFonts w:ascii="Times New Roman" w:eastAsia="Times New Roman" w:hAnsi="Times New Roman" w:cs="Times New Roman"/>
          <w:sz w:val="28"/>
          <w:szCs w:val="28"/>
        </w:rPr>
      </w:pPr>
      <w:bookmarkStart w:id="173" w:name="_ref_1-e97c025d26d84d"/>
      <w:r w:rsidRPr="00200C1A">
        <w:rPr>
          <w:rFonts w:ascii="Times New Roman" w:eastAsia="Times New Roman" w:hAnsi="Times New Roman" w:cs="Times New Roman"/>
          <w:sz w:val="28"/>
          <w:szCs w:val="28"/>
        </w:rPr>
        <w:t xml:space="preserve">На основании инвентаризационных описей комиссия составляет Акт о результатах инвентаризации </w:t>
      </w:r>
      <w:hyperlink r:id="rId223" w:history="1">
        <w:r w:rsidRPr="00200C1A">
          <w:rPr>
            <w:rFonts w:ascii="Times New Roman" w:eastAsia="Times New Roman" w:hAnsi="Times New Roman" w:cs="Times New Roman"/>
            <w:sz w:val="28"/>
            <w:szCs w:val="28"/>
            <w:u w:val="single"/>
          </w:rPr>
          <w:t>(ф. 0504835)</w:t>
        </w:r>
      </w:hyperlink>
      <w:r w:rsidRPr="00200C1A">
        <w:rPr>
          <w:rFonts w:ascii="Times New Roman" w:eastAsia="Times New Roman" w:hAnsi="Times New Roman" w:cs="Times New Roman"/>
          <w:sz w:val="28"/>
          <w:szCs w:val="28"/>
        </w:rPr>
        <w:t xml:space="preserve">. При выявлении по результатам инвентаризации расхождений к Акту прилагается Ведомость расхождений по результатам инвентаризации </w:t>
      </w:r>
      <w:hyperlink r:id="rId224" w:history="1">
        <w:r w:rsidRPr="00200C1A">
          <w:rPr>
            <w:rFonts w:ascii="Times New Roman" w:eastAsia="Times New Roman" w:hAnsi="Times New Roman" w:cs="Times New Roman"/>
            <w:sz w:val="28"/>
            <w:szCs w:val="28"/>
            <w:u w:val="single"/>
          </w:rPr>
          <w:t>(ф. 0504092)</w:t>
        </w:r>
      </w:hyperlink>
      <w:r w:rsidRPr="00200C1A">
        <w:rPr>
          <w:rFonts w:ascii="Times New Roman" w:eastAsia="Times New Roman" w:hAnsi="Times New Roman" w:cs="Times New Roman"/>
          <w:sz w:val="28"/>
          <w:szCs w:val="28"/>
        </w:rPr>
        <w:t>.</w:t>
      </w:r>
      <w:bookmarkEnd w:id="173"/>
    </w:p>
    <w:p w:rsidR="00607F1A" w:rsidRPr="00200C1A" w:rsidRDefault="00607F1A" w:rsidP="00200C1A">
      <w:pPr>
        <w:keepNext/>
        <w:keepLines/>
        <w:spacing w:after="0" w:line="240" w:lineRule="auto"/>
        <w:jc w:val="right"/>
        <w:rPr>
          <w:rFonts w:ascii="Times New Roman" w:eastAsia="Times New Roman" w:hAnsi="Times New Roman" w:cs="Times New Roman"/>
          <w:sz w:val="28"/>
          <w:szCs w:val="28"/>
        </w:rPr>
      </w:pPr>
      <w:r w:rsidRPr="00200C1A">
        <w:rPr>
          <w:rFonts w:ascii="Times New Roman" w:eastAsia="Times New Roman" w:hAnsi="Times New Roman" w:cs="Times New Roman"/>
          <w:sz w:val="28"/>
          <w:szCs w:val="28"/>
        </w:rPr>
        <w:t>Приложение № 4</w:t>
      </w:r>
      <w:r w:rsidRPr="00200C1A">
        <w:rPr>
          <w:rFonts w:ascii="Times New Roman" w:eastAsia="Times New Roman" w:hAnsi="Times New Roman" w:cs="Times New Roman"/>
          <w:sz w:val="28"/>
          <w:szCs w:val="28"/>
        </w:rPr>
        <w:br/>
        <w:t>к Учётной политике</w:t>
      </w:r>
      <w:r w:rsidRPr="00200C1A">
        <w:rPr>
          <w:rFonts w:ascii="Times New Roman" w:eastAsia="Times New Roman" w:hAnsi="Times New Roman" w:cs="Times New Roman"/>
          <w:sz w:val="28"/>
          <w:szCs w:val="28"/>
        </w:rPr>
        <w:br/>
        <w:t>для целей бюджетного учёта</w:t>
      </w:r>
    </w:p>
    <w:p w:rsidR="00607F1A" w:rsidRPr="00200C1A" w:rsidRDefault="00607F1A" w:rsidP="00200C1A">
      <w:pPr>
        <w:keepNext/>
        <w:keepLines/>
        <w:spacing w:after="0" w:line="240" w:lineRule="auto"/>
        <w:jc w:val="right"/>
        <w:rPr>
          <w:rFonts w:ascii="Times New Roman" w:eastAsia="Times New Roman" w:hAnsi="Times New Roman" w:cs="Times New Roman"/>
          <w:sz w:val="28"/>
          <w:szCs w:val="28"/>
        </w:rPr>
      </w:pPr>
    </w:p>
    <w:p w:rsidR="00607F1A" w:rsidRPr="00200C1A" w:rsidRDefault="00E376DD" w:rsidP="00200C1A">
      <w:pPr>
        <w:keepNext/>
        <w:keepLines/>
        <w:spacing w:after="0" w:line="240" w:lineRule="auto"/>
        <w:contextualSpacing/>
        <w:jc w:val="center"/>
        <w:outlineLvl w:val="0"/>
        <w:rPr>
          <w:rFonts w:ascii="Times New Roman" w:eastAsia="Times New Roman" w:hAnsi="Times New Roman" w:cs="Times New Roman"/>
          <w:b/>
          <w:spacing w:val="5"/>
          <w:kern w:val="28"/>
          <w:sz w:val="28"/>
          <w:szCs w:val="28"/>
        </w:rPr>
      </w:pPr>
      <w:bookmarkStart w:id="174" w:name="_docStart_11"/>
      <w:bookmarkStart w:id="175" w:name="_title_11"/>
      <w:bookmarkStart w:id="176" w:name="_ref_1-ce368ed8ccfc4b"/>
      <w:bookmarkEnd w:id="174"/>
      <w:r w:rsidRPr="00200C1A">
        <w:rPr>
          <w:rFonts w:ascii="Times New Roman" w:eastAsia="Times New Roman" w:hAnsi="Times New Roman" w:cs="Times New Roman"/>
          <w:b/>
          <w:spacing w:val="5"/>
          <w:kern w:val="28"/>
          <w:sz w:val="28"/>
          <w:szCs w:val="28"/>
        </w:rPr>
        <w:t>Порядок выдачи под отчё</w:t>
      </w:r>
      <w:r w:rsidR="00607F1A" w:rsidRPr="00200C1A">
        <w:rPr>
          <w:rFonts w:ascii="Times New Roman" w:eastAsia="Times New Roman" w:hAnsi="Times New Roman" w:cs="Times New Roman"/>
          <w:b/>
          <w:spacing w:val="5"/>
          <w:kern w:val="28"/>
          <w:sz w:val="28"/>
          <w:szCs w:val="28"/>
        </w:rPr>
        <w:t xml:space="preserve">т денежных средств, составления и представления </w:t>
      </w:r>
      <w:r w:rsidRPr="00200C1A">
        <w:rPr>
          <w:rFonts w:ascii="Times New Roman" w:eastAsia="Times New Roman" w:hAnsi="Times New Roman" w:cs="Times New Roman"/>
          <w:b/>
          <w:spacing w:val="5"/>
          <w:kern w:val="28"/>
          <w:sz w:val="28"/>
          <w:szCs w:val="28"/>
        </w:rPr>
        <w:t>отчётов подотчё</w:t>
      </w:r>
      <w:r w:rsidR="00607F1A" w:rsidRPr="00200C1A">
        <w:rPr>
          <w:rFonts w:ascii="Times New Roman" w:eastAsia="Times New Roman" w:hAnsi="Times New Roman" w:cs="Times New Roman"/>
          <w:b/>
          <w:spacing w:val="5"/>
          <w:kern w:val="28"/>
          <w:sz w:val="28"/>
          <w:szCs w:val="28"/>
        </w:rPr>
        <w:t>тными лицами</w:t>
      </w:r>
      <w:bookmarkStart w:id="177" w:name="_ref_1-ea10bb6aa90541"/>
      <w:bookmarkEnd w:id="175"/>
      <w:bookmarkEnd w:id="176"/>
    </w:p>
    <w:p w:rsidR="00607F1A" w:rsidRPr="00200C1A" w:rsidRDefault="00607F1A" w:rsidP="00200C1A">
      <w:pPr>
        <w:keepNext/>
        <w:keepLines/>
        <w:spacing w:after="0" w:line="240" w:lineRule="auto"/>
        <w:contextualSpacing/>
        <w:jc w:val="center"/>
        <w:outlineLvl w:val="0"/>
        <w:rPr>
          <w:rFonts w:ascii="Times New Roman" w:eastAsia="Times New Roman" w:hAnsi="Times New Roman" w:cs="Times New Roman"/>
          <w:b/>
          <w:spacing w:val="5"/>
          <w:kern w:val="28"/>
          <w:sz w:val="28"/>
          <w:szCs w:val="28"/>
        </w:rPr>
      </w:pPr>
    </w:p>
    <w:p w:rsidR="00607F1A" w:rsidRPr="00200C1A" w:rsidRDefault="00607F1A" w:rsidP="00200C1A">
      <w:pPr>
        <w:keepNext/>
        <w:keepLines/>
        <w:spacing w:after="0" w:line="240" w:lineRule="auto"/>
        <w:contextualSpacing/>
        <w:jc w:val="center"/>
        <w:outlineLvl w:val="0"/>
        <w:rPr>
          <w:rFonts w:ascii="Times New Roman" w:eastAsia="Times New Roman" w:hAnsi="Times New Roman" w:cs="Times New Roman"/>
          <w:b/>
          <w:spacing w:val="5"/>
          <w:kern w:val="28"/>
          <w:sz w:val="28"/>
          <w:szCs w:val="28"/>
        </w:rPr>
      </w:pPr>
      <w:r w:rsidRPr="00200C1A">
        <w:rPr>
          <w:rFonts w:ascii="Times New Roman" w:eastAsia="Times New Roman" w:hAnsi="Times New Roman" w:cs="Times New Roman"/>
          <w:b/>
          <w:sz w:val="28"/>
          <w:szCs w:val="28"/>
        </w:rPr>
        <w:t>Общие положения</w:t>
      </w:r>
      <w:bookmarkEnd w:id="177"/>
    </w:p>
    <w:p w:rsidR="00607F1A" w:rsidRPr="00200C1A" w:rsidRDefault="00607F1A" w:rsidP="00200C1A">
      <w:pPr>
        <w:numPr>
          <w:ilvl w:val="1"/>
          <w:numId w:val="0"/>
        </w:numPr>
        <w:spacing w:after="0" w:line="240" w:lineRule="auto"/>
        <w:ind w:firstLine="482"/>
        <w:jc w:val="both"/>
        <w:outlineLvl w:val="1"/>
        <w:rPr>
          <w:rFonts w:ascii="Times New Roman" w:eastAsia="Times New Roman" w:hAnsi="Times New Roman" w:cs="Times New Roman"/>
          <w:sz w:val="28"/>
          <w:szCs w:val="28"/>
        </w:rPr>
      </w:pPr>
      <w:bookmarkStart w:id="178" w:name="_ref_1-ed0f944950304c"/>
      <w:r w:rsidRPr="00200C1A">
        <w:rPr>
          <w:rFonts w:ascii="Times New Roman" w:eastAsia="Times New Roman" w:hAnsi="Times New Roman" w:cs="Times New Roman"/>
          <w:sz w:val="28"/>
          <w:szCs w:val="28"/>
        </w:rPr>
        <w:t>Порядок устанавливает единые правила расчётов с подотчетными лицами.</w:t>
      </w:r>
      <w:bookmarkEnd w:id="178"/>
    </w:p>
    <w:p w:rsidR="00607F1A" w:rsidRPr="00200C1A" w:rsidRDefault="00607F1A" w:rsidP="00200C1A">
      <w:pPr>
        <w:numPr>
          <w:ilvl w:val="1"/>
          <w:numId w:val="0"/>
        </w:numPr>
        <w:spacing w:after="0" w:line="240" w:lineRule="auto"/>
        <w:ind w:firstLine="482"/>
        <w:jc w:val="both"/>
        <w:outlineLvl w:val="1"/>
        <w:rPr>
          <w:rFonts w:ascii="Times New Roman" w:eastAsia="Times New Roman" w:hAnsi="Times New Roman" w:cs="Times New Roman"/>
          <w:sz w:val="28"/>
          <w:szCs w:val="28"/>
        </w:rPr>
      </w:pPr>
      <w:bookmarkStart w:id="179" w:name="_ref_1-ab888e3479324c"/>
      <w:r w:rsidRPr="00200C1A">
        <w:rPr>
          <w:rFonts w:ascii="Times New Roman" w:eastAsia="Times New Roman" w:hAnsi="Times New Roman" w:cs="Times New Roman"/>
          <w:sz w:val="28"/>
          <w:szCs w:val="28"/>
        </w:rPr>
        <w:t>Основными нормативными правовыми актами, использованными при разработке настоящего Порядка, являются:</w:t>
      </w:r>
      <w:bookmarkEnd w:id="179"/>
    </w:p>
    <w:p w:rsidR="00607F1A" w:rsidRPr="00200C1A" w:rsidRDefault="00607F1A" w:rsidP="00200C1A">
      <w:pPr>
        <w:spacing w:after="0" w:line="240" w:lineRule="auto"/>
        <w:ind w:firstLine="482"/>
        <w:jc w:val="both"/>
        <w:rPr>
          <w:rFonts w:ascii="Times New Roman" w:eastAsia="Times New Roman" w:hAnsi="Times New Roman" w:cs="Times New Roman"/>
          <w:sz w:val="28"/>
          <w:szCs w:val="28"/>
        </w:rPr>
      </w:pPr>
      <w:r w:rsidRPr="00200C1A">
        <w:rPr>
          <w:rFonts w:ascii="Times New Roman" w:eastAsia="Times New Roman" w:hAnsi="Times New Roman" w:cs="Times New Roman"/>
          <w:sz w:val="28"/>
          <w:szCs w:val="28"/>
        </w:rPr>
        <w:t xml:space="preserve">- </w:t>
      </w:r>
      <w:hyperlink r:id="rId225" w:history="1">
        <w:r w:rsidRPr="00200C1A">
          <w:rPr>
            <w:rFonts w:ascii="Times New Roman" w:eastAsia="Times New Roman" w:hAnsi="Times New Roman" w:cs="Times New Roman"/>
            <w:sz w:val="28"/>
            <w:szCs w:val="28"/>
            <w:u w:val="single"/>
          </w:rPr>
          <w:t>Указание</w:t>
        </w:r>
      </w:hyperlink>
      <w:r w:rsidRPr="00200C1A">
        <w:rPr>
          <w:rFonts w:ascii="Times New Roman" w:eastAsia="Times New Roman" w:hAnsi="Times New Roman" w:cs="Times New Roman"/>
          <w:sz w:val="28"/>
          <w:szCs w:val="28"/>
        </w:rPr>
        <w:t> № 3210-У;</w:t>
      </w:r>
    </w:p>
    <w:p w:rsidR="00607F1A" w:rsidRPr="00200C1A" w:rsidRDefault="00607F1A" w:rsidP="00200C1A">
      <w:pPr>
        <w:spacing w:after="0" w:line="240" w:lineRule="auto"/>
        <w:ind w:firstLine="482"/>
        <w:jc w:val="both"/>
        <w:rPr>
          <w:rFonts w:ascii="Times New Roman" w:eastAsia="Times New Roman" w:hAnsi="Times New Roman" w:cs="Times New Roman"/>
          <w:sz w:val="28"/>
          <w:szCs w:val="28"/>
        </w:rPr>
      </w:pPr>
      <w:r w:rsidRPr="00200C1A">
        <w:rPr>
          <w:rFonts w:ascii="Times New Roman" w:eastAsia="Times New Roman" w:hAnsi="Times New Roman" w:cs="Times New Roman"/>
          <w:sz w:val="28"/>
          <w:szCs w:val="28"/>
        </w:rPr>
        <w:t xml:space="preserve">- </w:t>
      </w:r>
      <w:hyperlink r:id="rId226" w:history="1">
        <w:r w:rsidRPr="00200C1A">
          <w:rPr>
            <w:rFonts w:ascii="Times New Roman" w:eastAsia="Times New Roman" w:hAnsi="Times New Roman" w:cs="Times New Roman"/>
            <w:sz w:val="28"/>
            <w:szCs w:val="28"/>
            <w:u w:val="single"/>
          </w:rPr>
          <w:t>Инструкция</w:t>
        </w:r>
      </w:hyperlink>
      <w:r w:rsidRPr="00200C1A">
        <w:rPr>
          <w:rFonts w:ascii="Times New Roman" w:eastAsia="Times New Roman" w:hAnsi="Times New Roman" w:cs="Times New Roman"/>
          <w:sz w:val="28"/>
          <w:szCs w:val="28"/>
        </w:rPr>
        <w:t> № 157н;</w:t>
      </w:r>
    </w:p>
    <w:p w:rsidR="00607F1A" w:rsidRPr="00200C1A" w:rsidRDefault="00607F1A" w:rsidP="00200C1A">
      <w:pPr>
        <w:spacing w:after="0" w:line="240" w:lineRule="auto"/>
        <w:ind w:firstLine="482"/>
        <w:jc w:val="both"/>
        <w:rPr>
          <w:rFonts w:ascii="Times New Roman" w:eastAsia="Times New Roman" w:hAnsi="Times New Roman" w:cs="Times New Roman"/>
          <w:sz w:val="28"/>
          <w:szCs w:val="28"/>
        </w:rPr>
      </w:pPr>
      <w:r w:rsidRPr="00200C1A">
        <w:rPr>
          <w:rFonts w:ascii="Times New Roman" w:eastAsia="Times New Roman" w:hAnsi="Times New Roman" w:cs="Times New Roman"/>
          <w:sz w:val="28"/>
          <w:szCs w:val="28"/>
        </w:rPr>
        <w:t xml:space="preserve">- </w:t>
      </w:r>
      <w:hyperlink r:id="rId227" w:history="1">
        <w:r w:rsidRPr="00200C1A">
          <w:rPr>
            <w:rFonts w:ascii="Times New Roman" w:eastAsia="Times New Roman" w:hAnsi="Times New Roman" w:cs="Times New Roman"/>
            <w:sz w:val="28"/>
            <w:szCs w:val="28"/>
            <w:u w:val="single"/>
          </w:rPr>
          <w:t>Приказ</w:t>
        </w:r>
      </w:hyperlink>
      <w:r w:rsidRPr="00200C1A">
        <w:rPr>
          <w:rFonts w:ascii="Times New Roman" w:eastAsia="Times New Roman" w:hAnsi="Times New Roman" w:cs="Times New Roman"/>
          <w:sz w:val="28"/>
          <w:szCs w:val="28"/>
        </w:rPr>
        <w:t xml:space="preserve"> Минфина России № 52н;</w:t>
      </w:r>
    </w:p>
    <w:p w:rsidR="00607F1A" w:rsidRPr="00200C1A" w:rsidRDefault="00607F1A" w:rsidP="00200C1A">
      <w:pPr>
        <w:spacing w:after="0" w:line="240" w:lineRule="auto"/>
        <w:ind w:firstLine="482"/>
        <w:jc w:val="both"/>
        <w:rPr>
          <w:rFonts w:ascii="Times New Roman" w:eastAsia="Times New Roman" w:hAnsi="Times New Roman" w:cs="Times New Roman"/>
          <w:sz w:val="28"/>
          <w:szCs w:val="28"/>
        </w:rPr>
      </w:pPr>
      <w:r w:rsidRPr="00200C1A">
        <w:rPr>
          <w:rFonts w:ascii="Times New Roman" w:eastAsia="Times New Roman" w:hAnsi="Times New Roman" w:cs="Times New Roman"/>
          <w:sz w:val="28"/>
          <w:szCs w:val="28"/>
        </w:rPr>
        <w:t xml:space="preserve">- </w:t>
      </w:r>
      <w:hyperlink r:id="rId228" w:history="1">
        <w:r w:rsidRPr="00200C1A">
          <w:rPr>
            <w:rFonts w:ascii="Times New Roman" w:eastAsia="Times New Roman" w:hAnsi="Times New Roman" w:cs="Times New Roman"/>
            <w:sz w:val="28"/>
            <w:szCs w:val="28"/>
            <w:u w:val="single"/>
          </w:rPr>
          <w:t>Положение</w:t>
        </w:r>
      </w:hyperlink>
      <w:r w:rsidRPr="00200C1A">
        <w:rPr>
          <w:rFonts w:ascii="Times New Roman" w:eastAsia="Times New Roman" w:hAnsi="Times New Roman" w:cs="Times New Roman"/>
          <w:sz w:val="28"/>
          <w:szCs w:val="28"/>
        </w:rPr>
        <w:t xml:space="preserve"> об особенностях направления работников в служебные командировки, утвержденное Постановлением Правительства РФ от 13.10.2008 № 749.</w:t>
      </w:r>
    </w:p>
    <w:p w:rsidR="00607F1A" w:rsidRPr="00200C1A" w:rsidRDefault="00607F1A" w:rsidP="00200C1A">
      <w:pPr>
        <w:spacing w:after="0" w:line="240" w:lineRule="auto"/>
        <w:ind w:firstLine="482"/>
        <w:jc w:val="center"/>
        <w:outlineLvl w:val="0"/>
        <w:rPr>
          <w:rFonts w:ascii="Times New Roman" w:eastAsia="Times New Roman" w:hAnsi="Times New Roman" w:cs="Times New Roman"/>
          <w:sz w:val="28"/>
          <w:szCs w:val="28"/>
        </w:rPr>
      </w:pPr>
      <w:bookmarkStart w:id="180" w:name="_ref_1-f56f1a7c932e4a"/>
      <w:r w:rsidRPr="00200C1A">
        <w:rPr>
          <w:rFonts w:ascii="Times New Roman" w:eastAsia="Times New Roman" w:hAnsi="Times New Roman" w:cs="Times New Roman"/>
          <w:b/>
          <w:sz w:val="28"/>
          <w:szCs w:val="28"/>
        </w:rPr>
        <w:t>Порядок выдачи денежных средств под отч</w:t>
      </w:r>
      <w:r w:rsidR="00D21B57" w:rsidRPr="00200C1A">
        <w:rPr>
          <w:rFonts w:ascii="Times New Roman" w:eastAsia="Times New Roman" w:hAnsi="Times New Roman" w:cs="Times New Roman"/>
          <w:b/>
          <w:sz w:val="28"/>
          <w:szCs w:val="28"/>
        </w:rPr>
        <w:t>ё</w:t>
      </w:r>
      <w:r w:rsidRPr="00200C1A">
        <w:rPr>
          <w:rFonts w:ascii="Times New Roman" w:eastAsia="Times New Roman" w:hAnsi="Times New Roman" w:cs="Times New Roman"/>
          <w:b/>
          <w:sz w:val="28"/>
          <w:szCs w:val="28"/>
        </w:rPr>
        <w:t>т</w:t>
      </w:r>
      <w:bookmarkEnd w:id="180"/>
    </w:p>
    <w:p w:rsidR="00607F1A" w:rsidRPr="00200C1A" w:rsidRDefault="00607F1A" w:rsidP="00200C1A">
      <w:pPr>
        <w:numPr>
          <w:ilvl w:val="1"/>
          <w:numId w:val="0"/>
        </w:numPr>
        <w:spacing w:after="0" w:line="240" w:lineRule="auto"/>
        <w:ind w:firstLine="482"/>
        <w:jc w:val="both"/>
        <w:outlineLvl w:val="1"/>
        <w:rPr>
          <w:rFonts w:ascii="Times New Roman" w:eastAsia="Times New Roman" w:hAnsi="Times New Roman" w:cs="Times New Roman"/>
          <w:sz w:val="28"/>
          <w:szCs w:val="28"/>
        </w:rPr>
      </w:pPr>
      <w:bookmarkStart w:id="181" w:name="_ref_1-d90441ec80114e"/>
      <w:r w:rsidRPr="00200C1A">
        <w:rPr>
          <w:rFonts w:ascii="Times New Roman" w:eastAsia="Times New Roman" w:hAnsi="Times New Roman" w:cs="Times New Roman"/>
          <w:sz w:val="28"/>
          <w:szCs w:val="28"/>
        </w:rPr>
        <w:t>Денежные средства выдаются (перечисляются) под отчет:</w:t>
      </w:r>
      <w:bookmarkEnd w:id="181"/>
    </w:p>
    <w:p w:rsidR="00607F1A" w:rsidRPr="00200C1A" w:rsidRDefault="00607F1A" w:rsidP="00200C1A">
      <w:pPr>
        <w:spacing w:after="0" w:line="240" w:lineRule="auto"/>
        <w:ind w:firstLine="482"/>
        <w:jc w:val="both"/>
        <w:rPr>
          <w:rFonts w:ascii="Times New Roman" w:eastAsia="Times New Roman" w:hAnsi="Times New Roman" w:cs="Times New Roman"/>
          <w:sz w:val="28"/>
          <w:szCs w:val="28"/>
        </w:rPr>
      </w:pPr>
      <w:r w:rsidRPr="00200C1A">
        <w:rPr>
          <w:rFonts w:ascii="Times New Roman" w:eastAsia="Times New Roman" w:hAnsi="Times New Roman" w:cs="Times New Roman"/>
          <w:sz w:val="28"/>
          <w:szCs w:val="28"/>
        </w:rPr>
        <w:t>- на административно-хозяйственные нужды;</w:t>
      </w:r>
    </w:p>
    <w:p w:rsidR="00607F1A" w:rsidRPr="00200C1A" w:rsidRDefault="00607F1A" w:rsidP="00200C1A">
      <w:pPr>
        <w:spacing w:after="0" w:line="240" w:lineRule="auto"/>
        <w:ind w:firstLine="482"/>
        <w:jc w:val="both"/>
        <w:rPr>
          <w:rFonts w:ascii="Times New Roman" w:eastAsia="Times New Roman" w:hAnsi="Times New Roman" w:cs="Times New Roman"/>
          <w:sz w:val="28"/>
          <w:szCs w:val="28"/>
        </w:rPr>
      </w:pPr>
      <w:r w:rsidRPr="00200C1A">
        <w:rPr>
          <w:rFonts w:ascii="Times New Roman" w:eastAsia="Times New Roman" w:hAnsi="Times New Roman" w:cs="Times New Roman"/>
          <w:sz w:val="28"/>
          <w:szCs w:val="28"/>
        </w:rPr>
        <w:lastRenderedPageBreak/>
        <w:t>- покрытие (возмещение) затрат, связанных со служебными командировками.</w:t>
      </w:r>
    </w:p>
    <w:p w:rsidR="00A16829" w:rsidRPr="00200C1A" w:rsidRDefault="00A16829" w:rsidP="00200C1A">
      <w:pPr>
        <w:spacing w:after="0" w:line="240" w:lineRule="auto"/>
        <w:ind w:firstLine="482"/>
        <w:jc w:val="both"/>
        <w:rPr>
          <w:rFonts w:ascii="Times New Roman" w:eastAsia="Times New Roman" w:hAnsi="Times New Roman" w:cs="Times New Roman"/>
          <w:sz w:val="28"/>
          <w:szCs w:val="28"/>
        </w:rPr>
      </w:pPr>
      <w:r w:rsidRPr="00200C1A">
        <w:rPr>
          <w:rFonts w:ascii="Times New Roman" w:eastAsia="Times New Roman" w:hAnsi="Times New Roman" w:cs="Times New Roman"/>
          <w:sz w:val="28"/>
          <w:szCs w:val="28"/>
        </w:rPr>
        <w:t>- представительские расходы.</w:t>
      </w:r>
    </w:p>
    <w:p w:rsidR="00607F1A" w:rsidRPr="00200C1A" w:rsidRDefault="00607F1A" w:rsidP="00200C1A">
      <w:pPr>
        <w:numPr>
          <w:ilvl w:val="1"/>
          <w:numId w:val="0"/>
        </w:numPr>
        <w:spacing w:after="0" w:line="240" w:lineRule="auto"/>
        <w:ind w:firstLine="482"/>
        <w:jc w:val="both"/>
        <w:outlineLvl w:val="1"/>
        <w:rPr>
          <w:rFonts w:ascii="Times New Roman" w:eastAsia="Times New Roman" w:hAnsi="Times New Roman" w:cs="Times New Roman"/>
          <w:sz w:val="28"/>
          <w:szCs w:val="28"/>
        </w:rPr>
      </w:pPr>
      <w:bookmarkStart w:id="182" w:name="_ref_1-4db4d624e8a645"/>
      <w:r w:rsidRPr="00200C1A">
        <w:rPr>
          <w:rFonts w:ascii="Times New Roman" w:eastAsia="Times New Roman" w:hAnsi="Times New Roman" w:cs="Times New Roman"/>
          <w:sz w:val="28"/>
          <w:szCs w:val="28"/>
        </w:rPr>
        <w:t xml:space="preserve">Получать подотчетные суммы на административно-хозяйственные нужды </w:t>
      </w:r>
      <w:r w:rsidR="00A16829" w:rsidRPr="00200C1A">
        <w:rPr>
          <w:rFonts w:ascii="Times New Roman" w:eastAsia="Times New Roman" w:hAnsi="Times New Roman" w:cs="Times New Roman"/>
          <w:sz w:val="28"/>
          <w:szCs w:val="28"/>
        </w:rPr>
        <w:t xml:space="preserve">и представительские расходы </w:t>
      </w:r>
      <w:r w:rsidRPr="00200C1A">
        <w:rPr>
          <w:rFonts w:ascii="Times New Roman" w:eastAsia="Times New Roman" w:hAnsi="Times New Roman" w:cs="Times New Roman"/>
          <w:sz w:val="28"/>
          <w:szCs w:val="28"/>
        </w:rPr>
        <w:t>имеют право работники, замещающие должности, которые приведены в перечне, утверждаемом распорядительным актом руководителя.</w:t>
      </w:r>
      <w:bookmarkEnd w:id="182"/>
    </w:p>
    <w:p w:rsidR="00607F1A" w:rsidRPr="00200C1A" w:rsidRDefault="00607F1A" w:rsidP="00200C1A">
      <w:pPr>
        <w:numPr>
          <w:ilvl w:val="1"/>
          <w:numId w:val="0"/>
        </w:numPr>
        <w:spacing w:after="0" w:line="240" w:lineRule="auto"/>
        <w:ind w:firstLine="482"/>
        <w:jc w:val="both"/>
        <w:outlineLvl w:val="1"/>
        <w:rPr>
          <w:rFonts w:ascii="Times New Roman" w:eastAsia="Times New Roman" w:hAnsi="Times New Roman" w:cs="Times New Roman"/>
          <w:sz w:val="28"/>
          <w:szCs w:val="28"/>
        </w:rPr>
      </w:pPr>
      <w:bookmarkStart w:id="183" w:name="_ref_1-1797e1f4891840"/>
      <w:r w:rsidRPr="00200C1A">
        <w:rPr>
          <w:rFonts w:ascii="Times New Roman" w:eastAsia="Times New Roman" w:hAnsi="Times New Roman" w:cs="Times New Roman"/>
          <w:sz w:val="28"/>
          <w:szCs w:val="28"/>
        </w:rPr>
        <w:t>Сумма денеж</w:t>
      </w:r>
      <w:r w:rsidR="00E376DD" w:rsidRPr="00200C1A">
        <w:rPr>
          <w:rFonts w:ascii="Times New Roman" w:eastAsia="Times New Roman" w:hAnsi="Times New Roman" w:cs="Times New Roman"/>
          <w:sz w:val="28"/>
          <w:szCs w:val="28"/>
        </w:rPr>
        <w:t>ных средств, выдаваемых под отчё</w:t>
      </w:r>
      <w:r w:rsidRPr="00200C1A">
        <w:rPr>
          <w:rFonts w:ascii="Times New Roman" w:eastAsia="Times New Roman" w:hAnsi="Times New Roman" w:cs="Times New Roman"/>
          <w:sz w:val="28"/>
          <w:szCs w:val="28"/>
        </w:rPr>
        <w:t>т одному лицу на администра</w:t>
      </w:r>
      <w:r w:rsidR="00E376DD" w:rsidRPr="00200C1A">
        <w:rPr>
          <w:rFonts w:ascii="Times New Roman" w:eastAsia="Times New Roman" w:hAnsi="Times New Roman" w:cs="Times New Roman"/>
          <w:sz w:val="28"/>
          <w:szCs w:val="28"/>
        </w:rPr>
        <w:t>тивно-хозяйственные нужды, с учё</w:t>
      </w:r>
      <w:r w:rsidRPr="00200C1A">
        <w:rPr>
          <w:rFonts w:ascii="Times New Roman" w:eastAsia="Times New Roman" w:hAnsi="Times New Roman" w:cs="Times New Roman"/>
          <w:sz w:val="28"/>
          <w:szCs w:val="28"/>
        </w:rPr>
        <w:t xml:space="preserve">том перерасхода не может превышать </w:t>
      </w:r>
      <w:r w:rsidR="004905AC" w:rsidRPr="00200C1A">
        <w:rPr>
          <w:rFonts w:ascii="Times New Roman" w:eastAsia="Times New Roman" w:hAnsi="Times New Roman" w:cs="Times New Roman"/>
          <w:sz w:val="28"/>
          <w:szCs w:val="28"/>
        </w:rPr>
        <w:t>20</w:t>
      </w:r>
      <w:r w:rsidR="00D21B57" w:rsidRPr="00200C1A">
        <w:rPr>
          <w:rFonts w:ascii="Times New Roman" w:eastAsia="Times New Roman" w:hAnsi="Times New Roman" w:cs="Times New Roman"/>
          <w:sz w:val="28"/>
          <w:szCs w:val="28"/>
        </w:rPr>
        <w:t xml:space="preserve"> 000 (</w:t>
      </w:r>
      <w:r w:rsidR="004905AC" w:rsidRPr="00200C1A">
        <w:rPr>
          <w:rFonts w:ascii="Times New Roman" w:eastAsia="Times New Roman" w:hAnsi="Times New Roman" w:cs="Times New Roman"/>
          <w:sz w:val="28"/>
          <w:szCs w:val="28"/>
        </w:rPr>
        <w:t xml:space="preserve">Двадцать </w:t>
      </w:r>
      <w:r w:rsidR="00D21B57" w:rsidRPr="00200C1A">
        <w:rPr>
          <w:rFonts w:ascii="Times New Roman" w:eastAsia="Times New Roman" w:hAnsi="Times New Roman" w:cs="Times New Roman"/>
          <w:sz w:val="28"/>
          <w:szCs w:val="28"/>
        </w:rPr>
        <w:t xml:space="preserve"> </w:t>
      </w:r>
      <w:r w:rsidRPr="00200C1A">
        <w:rPr>
          <w:rFonts w:ascii="Times New Roman" w:eastAsia="Times New Roman" w:hAnsi="Times New Roman" w:cs="Times New Roman"/>
          <w:sz w:val="28"/>
          <w:szCs w:val="28"/>
        </w:rPr>
        <w:t>тысяч) руб.</w:t>
      </w:r>
      <w:bookmarkEnd w:id="183"/>
    </w:p>
    <w:p w:rsidR="00607F1A" w:rsidRPr="00200C1A" w:rsidRDefault="00607F1A" w:rsidP="00200C1A">
      <w:pPr>
        <w:numPr>
          <w:ilvl w:val="1"/>
          <w:numId w:val="0"/>
        </w:numPr>
        <w:spacing w:after="0" w:line="240" w:lineRule="auto"/>
        <w:ind w:firstLine="482"/>
        <w:jc w:val="both"/>
        <w:outlineLvl w:val="1"/>
        <w:rPr>
          <w:rFonts w:ascii="Times New Roman" w:eastAsia="Times New Roman" w:hAnsi="Times New Roman" w:cs="Times New Roman"/>
          <w:sz w:val="28"/>
          <w:szCs w:val="28"/>
        </w:rPr>
      </w:pPr>
      <w:bookmarkStart w:id="184" w:name="_ref_1-6503f760d1844d"/>
      <w:r w:rsidRPr="00200C1A">
        <w:rPr>
          <w:rFonts w:ascii="Times New Roman" w:eastAsia="Times New Roman" w:hAnsi="Times New Roman" w:cs="Times New Roman"/>
          <w:sz w:val="28"/>
          <w:szCs w:val="28"/>
        </w:rPr>
        <w:t>Денежные с</w:t>
      </w:r>
      <w:r w:rsidR="00E376DD" w:rsidRPr="00200C1A">
        <w:rPr>
          <w:rFonts w:ascii="Times New Roman" w:eastAsia="Times New Roman" w:hAnsi="Times New Roman" w:cs="Times New Roman"/>
          <w:sz w:val="28"/>
          <w:szCs w:val="28"/>
        </w:rPr>
        <w:t>редства под отчё</w:t>
      </w:r>
      <w:r w:rsidRPr="00200C1A">
        <w:rPr>
          <w:rFonts w:ascii="Times New Roman" w:eastAsia="Times New Roman" w:hAnsi="Times New Roman" w:cs="Times New Roman"/>
          <w:sz w:val="28"/>
          <w:szCs w:val="28"/>
        </w:rPr>
        <w:t xml:space="preserve">т на административно-хозяйственные </w:t>
      </w:r>
      <w:r w:rsidR="00A16829" w:rsidRPr="00200C1A">
        <w:rPr>
          <w:rFonts w:ascii="Times New Roman" w:eastAsia="Times New Roman" w:hAnsi="Times New Roman" w:cs="Times New Roman"/>
          <w:sz w:val="28"/>
          <w:szCs w:val="28"/>
        </w:rPr>
        <w:t xml:space="preserve">и представительские расходы </w:t>
      </w:r>
      <w:r w:rsidRPr="00200C1A">
        <w:rPr>
          <w:rFonts w:ascii="Times New Roman" w:eastAsia="Times New Roman" w:hAnsi="Times New Roman" w:cs="Times New Roman"/>
          <w:sz w:val="28"/>
          <w:szCs w:val="28"/>
        </w:rPr>
        <w:t>нужды перечисляются на банковские дебетовые карты сотрудников.</w:t>
      </w:r>
      <w:bookmarkEnd w:id="184"/>
    </w:p>
    <w:p w:rsidR="00607F1A" w:rsidRPr="00200C1A" w:rsidRDefault="00607F1A" w:rsidP="00200C1A">
      <w:pPr>
        <w:numPr>
          <w:ilvl w:val="1"/>
          <w:numId w:val="0"/>
        </w:numPr>
        <w:spacing w:after="0" w:line="240" w:lineRule="auto"/>
        <w:ind w:firstLine="482"/>
        <w:jc w:val="both"/>
        <w:outlineLvl w:val="1"/>
        <w:rPr>
          <w:rFonts w:ascii="Times New Roman" w:eastAsia="Times New Roman" w:hAnsi="Times New Roman" w:cs="Times New Roman"/>
          <w:sz w:val="28"/>
          <w:szCs w:val="28"/>
        </w:rPr>
      </w:pPr>
      <w:bookmarkStart w:id="185" w:name="_ref_1-d4107c1059a54a"/>
      <w:r w:rsidRPr="00200C1A">
        <w:rPr>
          <w:rFonts w:ascii="Times New Roman" w:eastAsia="Times New Roman" w:hAnsi="Times New Roman" w:cs="Times New Roman"/>
          <w:sz w:val="28"/>
          <w:szCs w:val="28"/>
        </w:rPr>
        <w:t xml:space="preserve">Максимальный срок </w:t>
      </w:r>
      <w:r w:rsidR="00CD02E9" w:rsidRPr="00200C1A">
        <w:rPr>
          <w:rFonts w:ascii="Times New Roman" w:eastAsia="Times New Roman" w:hAnsi="Times New Roman" w:cs="Times New Roman"/>
          <w:sz w:val="28"/>
          <w:szCs w:val="28"/>
        </w:rPr>
        <w:t>выдачи денежных средств под отчё</w:t>
      </w:r>
      <w:r w:rsidRPr="00200C1A">
        <w:rPr>
          <w:rFonts w:ascii="Times New Roman" w:eastAsia="Times New Roman" w:hAnsi="Times New Roman" w:cs="Times New Roman"/>
          <w:sz w:val="28"/>
          <w:szCs w:val="28"/>
        </w:rPr>
        <w:t>т на административно-х</w:t>
      </w:r>
      <w:r w:rsidR="00A16829" w:rsidRPr="00200C1A">
        <w:rPr>
          <w:rFonts w:ascii="Times New Roman" w:eastAsia="Times New Roman" w:hAnsi="Times New Roman" w:cs="Times New Roman"/>
          <w:sz w:val="28"/>
          <w:szCs w:val="28"/>
        </w:rPr>
        <w:t>озяйственные нужды составляет 14</w:t>
      </w:r>
      <w:r w:rsidRPr="00200C1A">
        <w:rPr>
          <w:rFonts w:ascii="Times New Roman" w:eastAsia="Times New Roman" w:hAnsi="Times New Roman" w:cs="Times New Roman"/>
          <w:sz w:val="28"/>
          <w:szCs w:val="28"/>
        </w:rPr>
        <w:t xml:space="preserve"> календарных дней.</w:t>
      </w:r>
      <w:bookmarkEnd w:id="185"/>
    </w:p>
    <w:p w:rsidR="00607F1A" w:rsidRPr="00200C1A" w:rsidRDefault="00E376DD" w:rsidP="00200C1A">
      <w:pPr>
        <w:numPr>
          <w:ilvl w:val="1"/>
          <w:numId w:val="0"/>
        </w:numPr>
        <w:spacing w:after="0" w:line="240" w:lineRule="auto"/>
        <w:ind w:firstLine="482"/>
        <w:jc w:val="both"/>
        <w:outlineLvl w:val="1"/>
        <w:rPr>
          <w:rFonts w:ascii="Times New Roman" w:eastAsia="Times New Roman" w:hAnsi="Times New Roman" w:cs="Times New Roman"/>
          <w:sz w:val="28"/>
          <w:szCs w:val="28"/>
        </w:rPr>
      </w:pPr>
      <w:bookmarkStart w:id="186" w:name="_ref_1-35858331481947"/>
      <w:r w:rsidRPr="00200C1A">
        <w:rPr>
          <w:rFonts w:ascii="Times New Roman" w:eastAsia="Times New Roman" w:hAnsi="Times New Roman" w:cs="Times New Roman"/>
          <w:sz w:val="28"/>
          <w:szCs w:val="28"/>
        </w:rPr>
        <w:t>Подотчё</w:t>
      </w:r>
      <w:r w:rsidR="00607F1A" w:rsidRPr="00200C1A">
        <w:rPr>
          <w:rFonts w:ascii="Times New Roman" w:eastAsia="Times New Roman" w:hAnsi="Times New Roman" w:cs="Times New Roman"/>
          <w:sz w:val="28"/>
          <w:szCs w:val="28"/>
        </w:rPr>
        <w:t>тные суммы на осуществление командировочных расходов выдаются работникам, состоящим в трудовых отношениях, при направлении в служебную командировку в соответствии с распорядительным актом руководителя.</w:t>
      </w:r>
      <w:bookmarkEnd w:id="186"/>
    </w:p>
    <w:p w:rsidR="00607F1A" w:rsidRPr="00200C1A" w:rsidRDefault="00607F1A" w:rsidP="00200C1A">
      <w:pPr>
        <w:numPr>
          <w:ilvl w:val="1"/>
          <w:numId w:val="0"/>
        </w:numPr>
        <w:spacing w:after="0" w:line="240" w:lineRule="auto"/>
        <w:ind w:firstLine="482"/>
        <w:jc w:val="both"/>
        <w:outlineLvl w:val="1"/>
        <w:rPr>
          <w:rFonts w:ascii="Times New Roman" w:eastAsia="Times New Roman" w:hAnsi="Times New Roman" w:cs="Times New Roman"/>
          <w:sz w:val="28"/>
          <w:szCs w:val="28"/>
        </w:rPr>
      </w:pPr>
      <w:bookmarkStart w:id="187" w:name="_ref_1-a3e4416c0aa746"/>
      <w:r w:rsidRPr="00200C1A">
        <w:rPr>
          <w:rFonts w:ascii="Times New Roman" w:eastAsia="Times New Roman" w:hAnsi="Times New Roman" w:cs="Times New Roman"/>
          <w:sz w:val="28"/>
          <w:szCs w:val="28"/>
        </w:rPr>
        <w:t>Авансы на расходы, связанные со служебными командировками, перечисляются на банковские дебетовые карты сотрудников.</w:t>
      </w:r>
      <w:bookmarkEnd w:id="187"/>
    </w:p>
    <w:p w:rsidR="00607F1A" w:rsidRPr="00200C1A" w:rsidRDefault="00607F1A" w:rsidP="00200C1A">
      <w:pPr>
        <w:numPr>
          <w:ilvl w:val="1"/>
          <w:numId w:val="0"/>
        </w:numPr>
        <w:spacing w:after="0" w:line="240" w:lineRule="auto"/>
        <w:ind w:firstLine="482"/>
        <w:jc w:val="both"/>
        <w:outlineLvl w:val="1"/>
        <w:rPr>
          <w:rFonts w:ascii="Times New Roman" w:eastAsia="Times New Roman" w:hAnsi="Times New Roman" w:cs="Times New Roman"/>
          <w:sz w:val="28"/>
          <w:szCs w:val="28"/>
        </w:rPr>
      </w:pPr>
      <w:bookmarkStart w:id="188" w:name="_ref_1-e14f361afc9e47"/>
      <w:r w:rsidRPr="00200C1A">
        <w:rPr>
          <w:rFonts w:ascii="Times New Roman" w:eastAsia="Times New Roman" w:hAnsi="Times New Roman" w:cs="Times New Roman"/>
          <w:sz w:val="28"/>
          <w:szCs w:val="28"/>
        </w:rPr>
        <w:t>Для пол</w:t>
      </w:r>
      <w:r w:rsidR="00CD02E9" w:rsidRPr="00200C1A">
        <w:rPr>
          <w:rFonts w:ascii="Times New Roman" w:eastAsia="Times New Roman" w:hAnsi="Times New Roman" w:cs="Times New Roman"/>
          <w:sz w:val="28"/>
          <w:szCs w:val="28"/>
        </w:rPr>
        <w:t>учения денежных средств под отчё</w:t>
      </w:r>
      <w:r w:rsidRPr="00200C1A">
        <w:rPr>
          <w:rFonts w:ascii="Times New Roman" w:eastAsia="Times New Roman" w:hAnsi="Times New Roman" w:cs="Times New Roman"/>
          <w:sz w:val="28"/>
          <w:szCs w:val="28"/>
        </w:rPr>
        <w:t>т работник оформляет письменное заявление с ук</w:t>
      </w:r>
      <w:r w:rsidR="00CD02E9" w:rsidRPr="00200C1A">
        <w:rPr>
          <w:rFonts w:ascii="Times New Roman" w:eastAsia="Times New Roman" w:hAnsi="Times New Roman" w:cs="Times New Roman"/>
          <w:sz w:val="28"/>
          <w:szCs w:val="28"/>
        </w:rPr>
        <w:t>азанием назначения аванса, расчё</w:t>
      </w:r>
      <w:r w:rsidRPr="00200C1A">
        <w:rPr>
          <w:rFonts w:ascii="Times New Roman" w:eastAsia="Times New Roman" w:hAnsi="Times New Roman" w:cs="Times New Roman"/>
          <w:sz w:val="28"/>
          <w:szCs w:val="28"/>
        </w:rPr>
        <w:t xml:space="preserve">та (обоснования) его размера и срока, на который он выдается. Форма заявления приведена в </w:t>
      </w:r>
      <w:proofErr w:type="gramStart"/>
      <w:r w:rsidRPr="00200C1A">
        <w:rPr>
          <w:rFonts w:ascii="Times New Roman" w:eastAsia="Times New Roman" w:hAnsi="Times New Roman" w:cs="Times New Roman"/>
          <w:sz w:val="28"/>
          <w:szCs w:val="28"/>
        </w:rPr>
        <w:t>приложении</w:t>
      </w:r>
      <w:proofErr w:type="gramEnd"/>
      <w:r w:rsidRPr="00200C1A">
        <w:rPr>
          <w:rFonts w:ascii="Times New Roman" w:eastAsia="Times New Roman" w:hAnsi="Times New Roman" w:cs="Times New Roman"/>
          <w:sz w:val="28"/>
          <w:szCs w:val="28"/>
        </w:rPr>
        <w:t xml:space="preserve"> к настоящему Порядку.</w:t>
      </w:r>
      <w:bookmarkEnd w:id="188"/>
    </w:p>
    <w:p w:rsidR="00607F1A" w:rsidRPr="00200C1A" w:rsidRDefault="00607F1A" w:rsidP="00200C1A">
      <w:pPr>
        <w:numPr>
          <w:ilvl w:val="1"/>
          <w:numId w:val="0"/>
        </w:numPr>
        <w:spacing w:after="0" w:line="240" w:lineRule="auto"/>
        <w:ind w:firstLine="482"/>
        <w:jc w:val="both"/>
        <w:outlineLvl w:val="1"/>
        <w:rPr>
          <w:rFonts w:ascii="Times New Roman" w:eastAsia="Times New Roman" w:hAnsi="Times New Roman" w:cs="Times New Roman"/>
          <w:sz w:val="28"/>
          <w:szCs w:val="28"/>
        </w:rPr>
      </w:pPr>
      <w:bookmarkStart w:id="189" w:name="_ref_1-e3c1fe59dddc4d"/>
      <w:r w:rsidRPr="00200C1A">
        <w:rPr>
          <w:rFonts w:ascii="Times New Roman" w:eastAsia="Times New Roman" w:hAnsi="Times New Roman" w:cs="Times New Roman"/>
          <w:sz w:val="28"/>
          <w:szCs w:val="28"/>
        </w:rPr>
        <w:t>На заявлении работника уполномоченное должностное лицо проставляет отметку о наличии (отсутствии) на текущую дату задолженности по ранее выданным авансам. При наличии за работником задолженности указываются ее сумма и срок отчета по выданному авансу, ставятся дата и подпись уполномоченного лица. Если задолженности нет, на заявлении делается отметка "Задолженность отсутствует" с указанием даты и проставлением подписи уполномоченного лица.</w:t>
      </w:r>
      <w:bookmarkEnd w:id="189"/>
    </w:p>
    <w:p w:rsidR="00607F1A" w:rsidRPr="00200C1A" w:rsidRDefault="00607F1A" w:rsidP="00200C1A">
      <w:pPr>
        <w:numPr>
          <w:ilvl w:val="1"/>
          <w:numId w:val="0"/>
        </w:numPr>
        <w:spacing w:after="0" w:line="240" w:lineRule="auto"/>
        <w:ind w:firstLine="482"/>
        <w:jc w:val="both"/>
        <w:outlineLvl w:val="1"/>
        <w:rPr>
          <w:rFonts w:ascii="Times New Roman" w:eastAsia="Times New Roman" w:hAnsi="Times New Roman" w:cs="Times New Roman"/>
          <w:sz w:val="28"/>
          <w:szCs w:val="28"/>
        </w:rPr>
      </w:pPr>
      <w:bookmarkStart w:id="190" w:name="_ref_1-c4f3cf8c98da45"/>
      <w:r w:rsidRPr="00200C1A">
        <w:rPr>
          <w:rFonts w:ascii="Times New Roman" w:eastAsia="Times New Roman" w:hAnsi="Times New Roman" w:cs="Times New Roman"/>
          <w:sz w:val="28"/>
          <w:szCs w:val="28"/>
        </w:rPr>
        <w:t xml:space="preserve">Руководитель в течение двух рабочих дней </w:t>
      </w:r>
      <w:proofErr w:type="gramStart"/>
      <w:r w:rsidRPr="00200C1A">
        <w:rPr>
          <w:rFonts w:ascii="Times New Roman" w:eastAsia="Times New Roman" w:hAnsi="Times New Roman" w:cs="Times New Roman"/>
          <w:sz w:val="28"/>
          <w:szCs w:val="28"/>
        </w:rPr>
        <w:t>рассматривает заявление и указывает</w:t>
      </w:r>
      <w:proofErr w:type="gramEnd"/>
      <w:r w:rsidRPr="00200C1A">
        <w:rPr>
          <w:rFonts w:ascii="Times New Roman" w:eastAsia="Times New Roman" w:hAnsi="Times New Roman" w:cs="Times New Roman"/>
          <w:sz w:val="28"/>
          <w:szCs w:val="28"/>
        </w:rPr>
        <w:t xml:space="preserve"> на нем сумму выдаваемых (перечисляемых) под отчет работнику денежных средств и срок, на который они выдаются, ставит подпись и дату.</w:t>
      </w:r>
      <w:bookmarkEnd w:id="190"/>
    </w:p>
    <w:p w:rsidR="00607F1A" w:rsidRPr="00200C1A" w:rsidRDefault="00607F1A" w:rsidP="00200C1A">
      <w:pPr>
        <w:numPr>
          <w:ilvl w:val="1"/>
          <w:numId w:val="0"/>
        </w:numPr>
        <w:spacing w:after="0" w:line="240" w:lineRule="auto"/>
        <w:ind w:firstLine="482"/>
        <w:jc w:val="both"/>
        <w:outlineLvl w:val="1"/>
        <w:rPr>
          <w:rFonts w:ascii="Times New Roman" w:eastAsia="Times New Roman" w:hAnsi="Times New Roman" w:cs="Times New Roman"/>
          <w:sz w:val="28"/>
          <w:szCs w:val="28"/>
        </w:rPr>
      </w:pPr>
      <w:bookmarkStart w:id="191" w:name="_ref_1-02b6a45f2f6c49"/>
      <w:r w:rsidRPr="00200C1A">
        <w:rPr>
          <w:rFonts w:ascii="Times New Roman" w:eastAsia="Times New Roman" w:hAnsi="Times New Roman" w:cs="Times New Roman"/>
          <w:sz w:val="28"/>
          <w:szCs w:val="28"/>
        </w:rPr>
        <w:t>Выдача (перечисление) денежных средств под отчет производится при условии, что за подотчетным лицом нет задолженности по денежным средствам, по которым наступил срок представления отчета.</w:t>
      </w:r>
      <w:bookmarkEnd w:id="191"/>
    </w:p>
    <w:p w:rsidR="00607F1A" w:rsidRPr="00200C1A" w:rsidRDefault="00607F1A" w:rsidP="00200C1A">
      <w:pPr>
        <w:numPr>
          <w:ilvl w:val="1"/>
          <w:numId w:val="0"/>
        </w:numPr>
        <w:spacing w:after="0" w:line="240" w:lineRule="auto"/>
        <w:ind w:firstLine="482"/>
        <w:jc w:val="both"/>
        <w:outlineLvl w:val="1"/>
        <w:rPr>
          <w:rFonts w:ascii="Times New Roman" w:eastAsia="Times New Roman" w:hAnsi="Times New Roman" w:cs="Times New Roman"/>
          <w:sz w:val="28"/>
          <w:szCs w:val="28"/>
        </w:rPr>
      </w:pPr>
      <w:bookmarkStart w:id="192" w:name="_ref_1-30001f81b6c640"/>
      <w:r w:rsidRPr="00200C1A">
        <w:rPr>
          <w:rFonts w:ascii="Times New Roman" w:eastAsia="Times New Roman" w:hAnsi="Times New Roman" w:cs="Times New Roman"/>
          <w:sz w:val="28"/>
          <w:szCs w:val="28"/>
        </w:rPr>
        <w:t>Передача выданных (перечисленных) под отчет денежных средств одним лицом другому запрещается.</w:t>
      </w:r>
      <w:bookmarkEnd w:id="192"/>
    </w:p>
    <w:p w:rsidR="00607F1A" w:rsidRPr="00200C1A" w:rsidRDefault="00607F1A" w:rsidP="00200C1A">
      <w:pPr>
        <w:numPr>
          <w:ilvl w:val="1"/>
          <w:numId w:val="0"/>
        </w:numPr>
        <w:spacing w:after="0" w:line="240" w:lineRule="auto"/>
        <w:ind w:firstLine="482"/>
        <w:jc w:val="both"/>
        <w:outlineLvl w:val="1"/>
        <w:rPr>
          <w:rFonts w:ascii="Times New Roman" w:eastAsia="Times New Roman" w:hAnsi="Times New Roman" w:cs="Times New Roman"/>
          <w:sz w:val="28"/>
          <w:szCs w:val="28"/>
        </w:rPr>
      </w:pPr>
      <w:bookmarkStart w:id="193" w:name="_ref_1-505503b2ced34c"/>
      <w:r w:rsidRPr="00200C1A">
        <w:rPr>
          <w:rFonts w:ascii="Times New Roman" w:eastAsia="Times New Roman" w:hAnsi="Times New Roman" w:cs="Times New Roman"/>
          <w:sz w:val="28"/>
          <w:szCs w:val="28"/>
        </w:rPr>
        <w:t xml:space="preserve">В исключительных случаях, когда работник с разрешения руководителя произвел оплату расходов за счет собственных средств, производится возмещение таких расходов. Основанием для этого является авансовый отчет </w:t>
      </w:r>
      <w:r w:rsidRPr="00200C1A">
        <w:rPr>
          <w:rFonts w:ascii="Times New Roman" w:eastAsia="Times New Roman" w:hAnsi="Times New Roman" w:cs="Times New Roman"/>
          <w:sz w:val="28"/>
          <w:szCs w:val="28"/>
        </w:rPr>
        <w:lastRenderedPageBreak/>
        <w:t>работника об израсходованных средствах, утвержденный руководителем, с приложением подтверждающих документов.</w:t>
      </w:r>
      <w:bookmarkEnd w:id="193"/>
    </w:p>
    <w:p w:rsidR="00607F1A" w:rsidRPr="00200C1A" w:rsidRDefault="006F5DC4" w:rsidP="00200C1A">
      <w:pPr>
        <w:spacing w:after="0" w:line="240" w:lineRule="auto"/>
        <w:ind w:firstLine="482"/>
        <w:jc w:val="center"/>
        <w:outlineLvl w:val="0"/>
        <w:rPr>
          <w:rFonts w:ascii="Times New Roman" w:eastAsia="Times New Roman" w:hAnsi="Times New Roman" w:cs="Times New Roman"/>
          <w:sz w:val="28"/>
          <w:szCs w:val="28"/>
        </w:rPr>
      </w:pPr>
      <w:bookmarkStart w:id="194" w:name="_ref_1-69e8247cc43046"/>
      <w:r w:rsidRPr="00200C1A">
        <w:rPr>
          <w:rFonts w:ascii="Times New Roman" w:eastAsia="Times New Roman" w:hAnsi="Times New Roman" w:cs="Times New Roman"/>
          <w:b/>
          <w:sz w:val="28"/>
          <w:szCs w:val="28"/>
        </w:rPr>
        <w:t>Порядок представления отчётности подотчё</w:t>
      </w:r>
      <w:r w:rsidR="00607F1A" w:rsidRPr="00200C1A">
        <w:rPr>
          <w:rFonts w:ascii="Times New Roman" w:eastAsia="Times New Roman" w:hAnsi="Times New Roman" w:cs="Times New Roman"/>
          <w:b/>
          <w:sz w:val="28"/>
          <w:szCs w:val="28"/>
        </w:rPr>
        <w:t>тными лицами</w:t>
      </w:r>
      <w:bookmarkEnd w:id="194"/>
    </w:p>
    <w:p w:rsidR="00607F1A" w:rsidRPr="00200C1A" w:rsidRDefault="00607F1A" w:rsidP="00200C1A">
      <w:pPr>
        <w:numPr>
          <w:ilvl w:val="1"/>
          <w:numId w:val="0"/>
        </w:numPr>
        <w:spacing w:after="0" w:line="240" w:lineRule="auto"/>
        <w:ind w:firstLine="482"/>
        <w:jc w:val="both"/>
        <w:outlineLvl w:val="1"/>
        <w:rPr>
          <w:rFonts w:ascii="Times New Roman" w:eastAsia="Times New Roman" w:hAnsi="Times New Roman" w:cs="Times New Roman"/>
          <w:sz w:val="28"/>
          <w:szCs w:val="28"/>
        </w:rPr>
      </w:pPr>
      <w:bookmarkStart w:id="195" w:name="_ref_1-6067354b1e134c"/>
      <w:r w:rsidRPr="00200C1A">
        <w:rPr>
          <w:rFonts w:ascii="Times New Roman" w:eastAsia="Times New Roman" w:hAnsi="Times New Roman" w:cs="Times New Roman"/>
          <w:sz w:val="28"/>
          <w:szCs w:val="28"/>
        </w:rPr>
        <w:t>По израсходованным суммам подотч</w:t>
      </w:r>
      <w:r w:rsidR="006F5DC4" w:rsidRPr="00200C1A">
        <w:rPr>
          <w:rFonts w:ascii="Times New Roman" w:eastAsia="Times New Roman" w:hAnsi="Times New Roman" w:cs="Times New Roman"/>
          <w:sz w:val="28"/>
          <w:szCs w:val="28"/>
        </w:rPr>
        <w:t>ё</w:t>
      </w:r>
      <w:r w:rsidRPr="00200C1A">
        <w:rPr>
          <w:rFonts w:ascii="Times New Roman" w:eastAsia="Times New Roman" w:hAnsi="Times New Roman" w:cs="Times New Roman"/>
          <w:sz w:val="28"/>
          <w:szCs w:val="28"/>
        </w:rPr>
        <w:t xml:space="preserve">тное </w:t>
      </w:r>
      <w:r w:rsidR="006F5DC4" w:rsidRPr="00200C1A">
        <w:rPr>
          <w:rFonts w:ascii="Times New Roman" w:eastAsia="Times New Roman" w:hAnsi="Times New Roman" w:cs="Times New Roman"/>
          <w:sz w:val="28"/>
          <w:szCs w:val="28"/>
        </w:rPr>
        <w:t>лицо представляет авансовый отчё</w:t>
      </w:r>
      <w:r w:rsidRPr="00200C1A">
        <w:rPr>
          <w:rFonts w:ascii="Times New Roman" w:eastAsia="Times New Roman" w:hAnsi="Times New Roman" w:cs="Times New Roman"/>
          <w:sz w:val="28"/>
          <w:szCs w:val="28"/>
        </w:rPr>
        <w:t xml:space="preserve">т с приложением документов, подтверждающих произведенные расходы. Документы, приложенные к авансовому отчету, нумеруются подотчетным лицом в </w:t>
      </w:r>
      <w:proofErr w:type="gramStart"/>
      <w:r w:rsidRPr="00200C1A">
        <w:rPr>
          <w:rFonts w:ascii="Times New Roman" w:eastAsia="Times New Roman" w:hAnsi="Times New Roman" w:cs="Times New Roman"/>
          <w:sz w:val="28"/>
          <w:szCs w:val="28"/>
        </w:rPr>
        <w:t>порядке</w:t>
      </w:r>
      <w:proofErr w:type="gramEnd"/>
      <w:r w:rsidRPr="00200C1A">
        <w:rPr>
          <w:rFonts w:ascii="Times New Roman" w:eastAsia="Times New Roman" w:hAnsi="Times New Roman" w:cs="Times New Roman"/>
          <w:sz w:val="28"/>
          <w:szCs w:val="28"/>
        </w:rPr>
        <w:t xml:space="preserve"> их записи в отчете.</w:t>
      </w:r>
      <w:bookmarkEnd w:id="195"/>
    </w:p>
    <w:p w:rsidR="00607F1A" w:rsidRPr="00200C1A" w:rsidRDefault="00607F1A" w:rsidP="00200C1A">
      <w:pPr>
        <w:numPr>
          <w:ilvl w:val="1"/>
          <w:numId w:val="0"/>
        </w:numPr>
        <w:spacing w:after="0" w:line="240" w:lineRule="auto"/>
        <w:ind w:firstLine="482"/>
        <w:jc w:val="both"/>
        <w:outlineLvl w:val="1"/>
        <w:rPr>
          <w:rFonts w:ascii="Times New Roman" w:eastAsia="Times New Roman" w:hAnsi="Times New Roman" w:cs="Times New Roman"/>
          <w:sz w:val="28"/>
          <w:szCs w:val="28"/>
        </w:rPr>
      </w:pPr>
      <w:bookmarkStart w:id="196" w:name="_ref_1-0281394a12744a"/>
      <w:r w:rsidRPr="00200C1A">
        <w:rPr>
          <w:rFonts w:ascii="Times New Roman" w:eastAsia="Times New Roman" w:hAnsi="Times New Roman" w:cs="Times New Roman"/>
          <w:sz w:val="28"/>
          <w:szCs w:val="28"/>
        </w:rPr>
        <w:t>Отчет по расходам на административно-хозяйственные нужды</w:t>
      </w:r>
      <w:r w:rsidR="0050754E" w:rsidRPr="00200C1A">
        <w:rPr>
          <w:rFonts w:ascii="Times New Roman" w:eastAsia="Times New Roman" w:hAnsi="Times New Roman" w:cs="Times New Roman"/>
          <w:sz w:val="28"/>
          <w:szCs w:val="28"/>
        </w:rPr>
        <w:t xml:space="preserve"> и представительские расходы</w:t>
      </w:r>
      <w:r w:rsidRPr="00200C1A">
        <w:rPr>
          <w:rFonts w:ascii="Times New Roman" w:eastAsia="Times New Roman" w:hAnsi="Times New Roman" w:cs="Times New Roman"/>
          <w:sz w:val="28"/>
          <w:szCs w:val="28"/>
        </w:rPr>
        <w:t xml:space="preserve"> представляется подотчетным лицом не позднее окончания установленного руководителем срока, на который были выданы денежные средства.</w:t>
      </w:r>
      <w:bookmarkEnd w:id="196"/>
    </w:p>
    <w:p w:rsidR="00607F1A" w:rsidRPr="00200C1A" w:rsidRDefault="00607F1A" w:rsidP="00200C1A">
      <w:pPr>
        <w:numPr>
          <w:ilvl w:val="1"/>
          <w:numId w:val="0"/>
        </w:numPr>
        <w:spacing w:after="0" w:line="240" w:lineRule="auto"/>
        <w:ind w:firstLine="482"/>
        <w:jc w:val="both"/>
        <w:outlineLvl w:val="1"/>
        <w:rPr>
          <w:rFonts w:ascii="Times New Roman" w:eastAsia="Times New Roman" w:hAnsi="Times New Roman" w:cs="Times New Roman"/>
          <w:sz w:val="28"/>
          <w:szCs w:val="28"/>
        </w:rPr>
      </w:pPr>
      <w:bookmarkStart w:id="197" w:name="_ref_1-c6f78144991948"/>
      <w:r w:rsidRPr="00200C1A">
        <w:rPr>
          <w:rFonts w:ascii="Times New Roman" w:eastAsia="Times New Roman" w:hAnsi="Times New Roman" w:cs="Times New Roman"/>
          <w:sz w:val="28"/>
          <w:szCs w:val="28"/>
        </w:rPr>
        <w:t>Отчет по командировочным расходам представляется работником в срок, установленный руководителем, но не позднее трех рабочих дней со дня возвращения из командировки.</w:t>
      </w:r>
      <w:bookmarkEnd w:id="197"/>
    </w:p>
    <w:p w:rsidR="00607F1A" w:rsidRPr="00200C1A" w:rsidRDefault="00607F1A" w:rsidP="00200C1A">
      <w:pPr>
        <w:numPr>
          <w:ilvl w:val="1"/>
          <w:numId w:val="0"/>
        </w:numPr>
        <w:spacing w:after="0" w:line="240" w:lineRule="auto"/>
        <w:ind w:firstLine="482"/>
        <w:jc w:val="both"/>
        <w:outlineLvl w:val="1"/>
        <w:rPr>
          <w:rFonts w:ascii="Times New Roman" w:eastAsia="Times New Roman" w:hAnsi="Times New Roman" w:cs="Times New Roman"/>
          <w:sz w:val="28"/>
          <w:szCs w:val="28"/>
        </w:rPr>
      </w:pPr>
      <w:bookmarkStart w:id="198" w:name="_ref_1-6667bcada4764c"/>
      <w:r w:rsidRPr="00200C1A">
        <w:rPr>
          <w:rFonts w:ascii="Times New Roman" w:eastAsia="Times New Roman" w:hAnsi="Times New Roman" w:cs="Times New Roman"/>
          <w:sz w:val="28"/>
          <w:szCs w:val="28"/>
        </w:rPr>
        <w:t>Должностные лица, ответственные за оформление соответствующих фактов хозяйственной жизни, проверяют правильность оформления отчета, наличие документов, подтверждающих произведенные расходы, обоснованность расходования средств.</w:t>
      </w:r>
      <w:bookmarkEnd w:id="198"/>
    </w:p>
    <w:p w:rsidR="00607F1A" w:rsidRPr="00200C1A" w:rsidRDefault="00607F1A" w:rsidP="00200C1A">
      <w:pPr>
        <w:numPr>
          <w:ilvl w:val="1"/>
          <w:numId w:val="0"/>
        </w:numPr>
        <w:spacing w:after="0" w:line="240" w:lineRule="auto"/>
        <w:ind w:firstLine="482"/>
        <w:jc w:val="both"/>
        <w:outlineLvl w:val="1"/>
        <w:rPr>
          <w:rFonts w:ascii="Times New Roman" w:eastAsia="Times New Roman" w:hAnsi="Times New Roman" w:cs="Times New Roman"/>
          <w:sz w:val="28"/>
          <w:szCs w:val="28"/>
        </w:rPr>
      </w:pPr>
      <w:bookmarkStart w:id="199" w:name="_ref_1-07b88fdb13a441"/>
      <w:r w:rsidRPr="00200C1A">
        <w:rPr>
          <w:rFonts w:ascii="Times New Roman" w:eastAsia="Times New Roman" w:hAnsi="Times New Roman" w:cs="Times New Roman"/>
          <w:sz w:val="28"/>
          <w:szCs w:val="28"/>
        </w:rPr>
        <w:t xml:space="preserve">Все прилагаемые к авансовому отчету документы должны быть оформлены в </w:t>
      </w:r>
      <w:proofErr w:type="gramStart"/>
      <w:r w:rsidRPr="00200C1A">
        <w:rPr>
          <w:rFonts w:ascii="Times New Roman" w:eastAsia="Times New Roman" w:hAnsi="Times New Roman" w:cs="Times New Roman"/>
          <w:sz w:val="28"/>
          <w:szCs w:val="28"/>
        </w:rPr>
        <w:t>соответствии</w:t>
      </w:r>
      <w:proofErr w:type="gramEnd"/>
      <w:r w:rsidRPr="00200C1A">
        <w:rPr>
          <w:rFonts w:ascii="Times New Roman" w:eastAsia="Times New Roman" w:hAnsi="Times New Roman" w:cs="Times New Roman"/>
          <w:sz w:val="28"/>
          <w:szCs w:val="28"/>
        </w:rPr>
        <w:t xml:space="preserve"> с требованиями законодательства РФ: с заполнением необходимых граф, указанием реквизитов, наличием подписей и т.д.</w:t>
      </w:r>
      <w:bookmarkEnd w:id="199"/>
    </w:p>
    <w:p w:rsidR="00607F1A" w:rsidRPr="00200C1A" w:rsidRDefault="00607F1A" w:rsidP="00200C1A">
      <w:pPr>
        <w:numPr>
          <w:ilvl w:val="1"/>
          <w:numId w:val="0"/>
        </w:numPr>
        <w:spacing w:after="0" w:line="240" w:lineRule="auto"/>
        <w:ind w:firstLine="482"/>
        <w:jc w:val="both"/>
        <w:outlineLvl w:val="1"/>
        <w:rPr>
          <w:rFonts w:ascii="Times New Roman" w:eastAsia="Times New Roman" w:hAnsi="Times New Roman" w:cs="Times New Roman"/>
          <w:sz w:val="28"/>
          <w:szCs w:val="28"/>
        </w:rPr>
      </w:pPr>
      <w:bookmarkStart w:id="200" w:name="_ref_1-5617db29975043"/>
      <w:r w:rsidRPr="00200C1A">
        <w:rPr>
          <w:rFonts w:ascii="Times New Roman" w:eastAsia="Times New Roman" w:hAnsi="Times New Roman" w:cs="Times New Roman"/>
          <w:sz w:val="28"/>
          <w:szCs w:val="28"/>
        </w:rPr>
        <w:t>Проверенный отчет утверждает руководитель. Пос</w:t>
      </w:r>
      <w:r w:rsidR="00E376DD" w:rsidRPr="00200C1A">
        <w:rPr>
          <w:rFonts w:ascii="Times New Roman" w:eastAsia="Times New Roman" w:hAnsi="Times New Roman" w:cs="Times New Roman"/>
          <w:sz w:val="28"/>
          <w:szCs w:val="28"/>
        </w:rPr>
        <w:t>ле этого отчет принимается к учё</w:t>
      </w:r>
      <w:r w:rsidRPr="00200C1A">
        <w:rPr>
          <w:rFonts w:ascii="Times New Roman" w:eastAsia="Times New Roman" w:hAnsi="Times New Roman" w:cs="Times New Roman"/>
          <w:sz w:val="28"/>
          <w:szCs w:val="28"/>
        </w:rPr>
        <w:t>ту.</w:t>
      </w:r>
      <w:bookmarkEnd w:id="200"/>
    </w:p>
    <w:p w:rsidR="00607F1A" w:rsidRPr="00200C1A" w:rsidRDefault="00607F1A" w:rsidP="00200C1A">
      <w:pPr>
        <w:numPr>
          <w:ilvl w:val="1"/>
          <w:numId w:val="0"/>
        </w:numPr>
        <w:spacing w:after="0" w:line="240" w:lineRule="auto"/>
        <w:ind w:firstLine="482"/>
        <w:jc w:val="both"/>
        <w:outlineLvl w:val="1"/>
        <w:rPr>
          <w:rFonts w:ascii="Times New Roman" w:eastAsia="Times New Roman" w:hAnsi="Times New Roman" w:cs="Times New Roman"/>
          <w:sz w:val="28"/>
          <w:szCs w:val="28"/>
        </w:rPr>
      </w:pPr>
      <w:bookmarkStart w:id="201" w:name="_ref_1-832e15eefbf846"/>
      <w:r w:rsidRPr="00200C1A">
        <w:rPr>
          <w:rFonts w:ascii="Times New Roman" w:eastAsia="Times New Roman" w:hAnsi="Times New Roman" w:cs="Times New Roman"/>
          <w:sz w:val="28"/>
          <w:szCs w:val="28"/>
        </w:rPr>
        <w:t>Провер</w:t>
      </w:r>
      <w:r w:rsidR="00E376DD" w:rsidRPr="00200C1A">
        <w:rPr>
          <w:rFonts w:ascii="Times New Roman" w:eastAsia="Times New Roman" w:hAnsi="Times New Roman" w:cs="Times New Roman"/>
          <w:sz w:val="28"/>
          <w:szCs w:val="28"/>
        </w:rPr>
        <w:t>ка и утверждение авансового отчё</w:t>
      </w:r>
      <w:r w:rsidRPr="00200C1A">
        <w:rPr>
          <w:rFonts w:ascii="Times New Roman" w:eastAsia="Times New Roman" w:hAnsi="Times New Roman" w:cs="Times New Roman"/>
          <w:sz w:val="28"/>
          <w:szCs w:val="28"/>
        </w:rPr>
        <w:t>та осуществляются в течение установленного руководителем срока после представления отчета подотчетным лицом.</w:t>
      </w:r>
      <w:bookmarkEnd w:id="201"/>
    </w:p>
    <w:p w:rsidR="00607F1A" w:rsidRPr="00200C1A" w:rsidRDefault="00607F1A" w:rsidP="00200C1A">
      <w:pPr>
        <w:numPr>
          <w:ilvl w:val="1"/>
          <w:numId w:val="0"/>
        </w:numPr>
        <w:spacing w:after="0" w:line="240" w:lineRule="auto"/>
        <w:ind w:firstLine="482"/>
        <w:jc w:val="both"/>
        <w:outlineLvl w:val="1"/>
        <w:rPr>
          <w:rFonts w:ascii="Times New Roman" w:eastAsia="Times New Roman" w:hAnsi="Times New Roman" w:cs="Times New Roman"/>
          <w:sz w:val="28"/>
          <w:szCs w:val="28"/>
        </w:rPr>
      </w:pPr>
      <w:bookmarkStart w:id="202" w:name="_ref_1-d591e278da9343"/>
      <w:r w:rsidRPr="00200C1A">
        <w:rPr>
          <w:rFonts w:ascii="Times New Roman" w:eastAsia="Times New Roman" w:hAnsi="Times New Roman" w:cs="Times New Roman"/>
          <w:sz w:val="28"/>
          <w:szCs w:val="28"/>
        </w:rPr>
        <w:t>Суммы превышения принятых к учету расходов подотчетного лица над ранее выданным авансом (сумма утвержденного перерасхода) в течение установленного руководителем срока перечисляются на банковские дебетовые карты сотрудников.</w:t>
      </w:r>
      <w:bookmarkEnd w:id="202"/>
    </w:p>
    <w:p w:rsidR="00607F1A" w:rsidRPr="00200C1A" w:rsidRDefault="00607F1A" w:rsidP="00200C1A">
      <w:pPr>
        <w:numPr>
          <w:ilvl w:val="1"/>
          <w:numId w:val="0"/>
        </w:numPr>
        <w:spacing w:after="0" w:line="240" w:lineRule="auto"/>
        <w:ind w:firstLine="482"/>
        <w:jc w:val="both"/>
        <w:outlineLvl w:val="1"/>
        <w:rPr>
          <w:rFonts w:ascii="Times New Roman" w:eastAsia="Times New Roman" w:hAnsi="Times New Roman" w:cs="Times New Roman"/>
          <w:sz w:val="28"/>
          <w:szCs w:val="28"/>
        </w:rPr>
      </w:pPr>
      <w:bookmarkStart w:id="203" w:name="_ref_1-279740ebfc2a47"/>
      <w:r w:rsidRPr="00200C1A">
        <w:rPr>
          <w:rFonts w:ascii="Times New Roman" w:eastAsia="Times New Roman" w:hAnsi="Times New Roman" w:cs="Times New Roman"/>
          <w:sz w:val="28"/>
          <w:szCs w:val="28"/>
        </w:rPr>
        <w:t>Остаток неиспользованного аванса вносится подотчетным лицом не позднее дня, следующего за днем утверждения руководителем отчета.</w:t>
      </w:r>
      <w:bookmarkEnd w:id="203"/>
    </w:p>
    <w:p w:rsidR="00607F1A" w:rsidRPr="00200C1A" w:rsidRDefault="00607F1A" w:rsidP="00200C1A">
      <w:pPr>
        <w:numPr>
          <w:ilvl w:val="1"/>
          <w:numId w:val="0"/>
        </w:numPr>
        <w:spacing w:after="0" w:line="240" w:lineRule="auto"/>
        <w:ind w:firstLine="482"/>
        <w:jc w:val="both"/>
        <w:outlineLvl w:val="1"/>
        <w:rPr>
          <w:rFonts w:ascii="Times New Roman" w:eastAsia="Times New Roman" w:hAnsi="Times New Roman" w:cs="Times New Roman"/>
          <w:sz w:val="28"/>
          <w:szCs w:val="28"/>
        </w:rPr>
      </w:pPr>
      <w:bookmarkStart w:id="204" w:name="_ref_1-9c2398e886d646"/>
      <w:r w:rsidRPr="00200C1A">
        <w:rPr>
          <w:rFonts w:ascii="Times New Roman" w:eastAsia="Times New Roman" w:hAnsi="Times New Roman" w:cs="Times New Roman"/>
          <w:sz w:val="28"/>
          <w:szCs w:val="28"/>
        </w:rPr>
        <w:t xml:space="preserve">Если работник в установленный срок не представил отчет или не возвратил остаток неиспользованного аванса, работодатель имеет право удержать из заработной платы работника сумму задолженности по выданному авансу с соблюдением требований, установленных </w:t>
      </w:r>
      <w:hyperlink r:id="rId229" w:history="1">
        <w:r w:rsidRPr="00200C1A">
          <w:rPr>
            <w:rFonts w:ascii="Times New Roman" w:eastAsia="Times New Roman" w:hAnsi="Times New Roman" w:cs="Times New Roman"/>
            <w:sz w:val="28"/>
            <w:szCs w:val="28"/>
            <w:u w:val="single"/>
          </w:rPr>
          <w:t>ст. ст. 137</w:t>
        </w:r>
      </w:hyperlink>
      <w:r w:rsidRPr="00200C1A">
        <w:rPr>
          <w:rFonts w:ascii="Times New Roman" w:eastAsia="Times New Roman" w:hAnsi="Times New Roman" w:cs="Times New Roman"/>
          <w:sz w:val="28"/>
          <w:szCs w:val="28"/>
        </w:rPr>
        <w:t xml:space="preserve"> и </w:t>
      </w:r>
      <w:hyperlink r:id="rId230" w:history="1">
        <w:r w:rsidRPr="00200C1A">
          <w:rPr>
            <w:rFonts w:ascii="Times New Roman" w:eastAsia="Times New Roman" w:hAnsi="Times New Roman" w:cs="Times New Roman"/>
            <w:sz w:val="28"/>
            <w:szCs w:val="28"/>
            <w:u w:val="single"/>
          </w:rPr>
          <w:t>138</w:t>
        </w:r>
      </w:hyperlink>
      <w:r w:rsidRPr="00200C1A">
        <w:rPr>
          <w:rFonts w:ascii="Times New Roman" w:eastAsia="Times New Roman" w:hAnsi="Times New Roman" w:cs="Times New Roman"/>
          <w:sz w:val="28"/>
          <w:szCs w:val="28"/>
        </w:rPr>
        <w:t xml:space="preserve"> ТК РФ.</w:t>
      </w:r>
      <w:bookmarkEnd w:id="204"/>
    </w:p>
    <w:p w:rsidR="00607F1A" w:rsidRPr="00200C1A" w:rsidRDefault="00607F1A" w:rsidP="00200C1A">
      <w:pPr>
        <w:numPr>
          <w:ilvl w:val="1"/>
          <w:numId w:val="0"/>
        </w:numPr>
        <w:spacing w:after="0" w:line="240" w:lineRule="auto"/>
        <w:ind w:firstLine="482"/>
        <w:jc w:val="both"/>
        <w:outlineLvl w:val="1"/>
        <w:rPr>
          <w:rFonts w:ascii="Times New Roman" w:eastAsia="Times New Roman" w:hAnsi="Times New Roman" w:cs="Times New Roman"/>
          <w:sz w:val="28"/>
          <w:szCs w:val="28"/>
        </w:rPr>
      </w:pPr>
      <w:bookmarkStart w:id="205" w:name="_ref_1-3e1cb3c119bb4d"/>
      <w:r w:rsidRPr="00200C1A">
        <w:rPr>
          <w:rFonts w:ascii="Times New Roman" w:eastAsia="Times New Roman" w:hAnsi="Times New Roman" w:cs="Times New Roman"/>
          <w:sz w:val="28"/>
          <w:szCs w:val="28"/>
        </w:rPr>
        <w:t>При увольнении работника, имеющего задолженность по подотчетным суммам, остаток этой задолженности удерживается из причитающихся при увольнении работнику выплат.</w:t>
      </w:r>
      <w:bookmarkEnd w:id="205"/>
    </w:p>
    <w:p w:rsidR="00607F1A" w:rsidRPr="00200C1A" w:rsidRDefault="00607F1A" w:rsidP="00200C1A">
      <w:pPr>
        <w:spacing w:after="0" w:line="240" w:lineRule="auto"/>
        <w:ind w:firstLine="482"/>
        <w:jc w:val="both"/>
        <w:rPr>
          <w:rFonts w:ascii="Times New Roman" w:eastAsia="Times New Roman" w:hAnsi="Times New Roman" w:cs="Times New Roman"/>
          <w:sz w:val="28"/>
          <w:szCs w:val="28"/>
        </w:rPr>
        <w:sectPr w:rsidR="00607F1A" w:rsidRPr="00200C1A">
          <w:headerReference w:type="default" r:id="rId231"/>
          <w:footerReference w:type="default" r:id="rId232"/>
          <w:footerReference w:type="first" r:id="rId233"/>
          <w:footnotePr>
            <w:numRestart w:val="eachSect"/>
          </w:footnotePr>
          <w:pgSz w:w="11907" w:h="16839" w:code="9"/>
          <w:pgMar w:top="1134" w:right="850" w:bottom="1134" w:left="1701" w:header="720" w:footer="720" w:gutter="0"/>
          <w:pgNumType w:start="1"/>
          <w:cols w:space="720"/>
          <w:titlePg/>
        </w:sectPr>
      </w:pPr>
    </w:p>
    <w:p w:rsidR="00D21B57" w:rsidRPr="00200C1A" w:rsidRDefault="00D21B57" w:rsidP="00200C1A">
      <w:pPr>
        <w:keepNext/>
        <w:keepLines/>
        <w:spacing w:after="0" w:line="240" w:lineRule="auto"/>
        <w:jc w:val="right"/>
        <w:rPr>
          <w:rFonts w:ascii="Times New Roman" w:eastAsia="Times New Roman" w:hAnsi="Times New Roman" w:cs="Times New Roman"/>
          <w:sz w:val="28"/>
          <w:szCs w:val="28"/>
        </w:rPr>
      </w:pPr>
      <w:r w:rsidRPr="00200C1A">
        <w:rPr>
          <w:rFonts w:ascii="Times New Roman" w:eastAsia="Times New Roman" w:hAnsi="Times New Roman" w:cs="Times New Roman"/>
          <w:sz w:val="28"/>
          <w:szCs w:val="28"/>
        </w:rPr>
        <w:lastRenderedPageBreak/>
        <w:t>Приложение к Порядку выдачи под отчёт денежных средств</w:t>
      </w:r>
    </w:p>
    <w:p w:rsidR="00D21B57" w:rsidRPr="00200C1A" w:rsidRDefault="00D21B57" w:rsidP="00200C1A">
      <w:pPr>
        <w:keepNext/>
        <w:keepLines/>
        <w:spacing w:after="0" w:line="240" w:lineRule="auto"/>
        <w:jc w:val="right"/>
        <w:rPr>
          <w:rFonts w:ascii="Times New Roman" w:eastAsia="Times New Roman" w:hAnsi="Times New Roman" w:cs="Times New Roman"/>
          <w:sz w:val="28"/>
          <w:szCs w:val="28"/>
        </w:rPr>
      </w:pPr>
    </w:p>
    <w:p w:rsidR="00D21B57" w:rsidRPr="00200C1A" w:rsidRDefault="00D21B57" w:rsidP="00200C1A">
      <w:pPr>
        <w:keepNext/>
        <w:keepLines/>
        <w:spacing w:after="0" w:line="240" w:lineRule="auto"/>
        <w:jc w:val="right"/>
        <w:rPr>
          <w:rFonts w:ascii="Times New Roman" w:eastAsia="Times New Roman" w:hAnsi="Times New Roman" w:cs="Times New Roman"/>
          <w:sz w:val="28"/>
          <w:szCs w:val="28"/>
        </w:rPr>
      </w:pPr>
      <w:r w:rsidRPr="00200C1A">
        <w:rPr>
          <w:rFonts w:ascii="Times New Roman" w:eastAsia="Times New Roman" w:hAnsi="Times New Roman" w:cs="Times New Roman"/>
          <w:sz w:val="28"/>
          <w:szCs w:val="28"/>
        </w:rPr>
        <w:t>УТВЕРЖДАЮ</w:t>
      </w:r>
    </w:p>
    <w:p w:rsidR="00D21B57" w:rsidRPr="00200C1A" w:rsidRDefault="00D21B57" w:rsidP="00200C1A">
      <w:pPr>
        <w:keepNext/>
        <w:keepLines/>
        <w:spacing w:after="0" w:line="240" w:lineRule="auto"/>
        <w:ind w:left="3540" w:firstLine="708"/>
        <w:jc w:val="center"/>
        <w:rPr>
          <w:rFonts w:ascii="Times New Roman" w:eastAsia="Times New Roman" w:hAnsi="Times New Roman" w:cs="Times New Roman"/>
          <w:sz w:val="28"/>
          <w:szCs w:val="28"/>
        </w:rPr>
      </w:pPr>
      <w:r w:rsidRPr="00200C1A">
        <w:rPr>
          <w:rFonts w:ascii="Times New Roman" w:eastAsia="Times New Roman" w:hAnsi="Times New Roman" w:cs="Times New Roman"/>
          <w:sz w:val="28"/>
          <w:szCs w:val="28"/>
        </w:rPr>
        <w:t>в сумме:                         руб.     </w:t>
      </w:r>
    </w:p>
    <w:p w:rsidR="00D21B57" w:rsidRPr="00200C1A" w:rsidRDefault="00D21B57" w:rsidP="00200C1A">
      <w:pPr>
        <w:keepNext/>
        <w:keepLines/>
        <w:spacing w:after="0" w:line="240" w:lineRule="auto"/>
        <w:jc w:val="right"/>
        <w:rPr>
          <w:rFonts w:ascii="Times New Roman" w:eastAsia="Times New Roman" w:hAnsi="Times New Roman" w:cs="Times New Roman"/>
          <w:sz w:val="28"/>
          <w:szCs w:val="28"/>
        </w:rPr>
      </w:pPr>
      <w:r w:rsidRPr="00200C1A">
        <w:rPr>
          <w:rFonts w:ascii="Times New Roman" w:eastAsia="Times New Roman" w:hAnsi="Times New Roman" w:cs="Times New Roman"/>
          <w:sz w:val="28"/>
          <w:szCs w:val="28"/>
        </w:rPr>
        <w:t xml:space="preserve">на срок </w:t>
      </w:r>
      <w:proofErr w:type="gramStart"/>
      <w:r w:rsidRPr="00200C1A">
        <w:rPr>
          <w:rFonts w:ascii="Times New Roman" w:eastAsia="Times New Roman" w:hAnsi="Times New Roman" w:cs="Times New Roman"/>
          <w:sz w:val="28"/>
          <w:szCs w:val="28"/>
        </w:rPr>
        <w:t>до</w:t>
      </w:r>
      <w:proofErr w:type="gramEnd"/>
      <w:r w:rsidRPr="00200C1A">
        <w:rPr>
          <w:rFonts w:ascii="Times New Roman" w:eastAsia="Times New Roman" w:hAnsi="Times New Roman" w:cs="Times New Roman"/>
          <w:sz w:val="28"/>
          <w:szCs w:val="28"/>
        </w:rPr>
        <w:t xml:space="preserve"> ___________________________</w:t>
      </w:r>
    </w:p>
    <w:p w:rsidR="00D21B57" w:rsidRPr="00200C1A" w:rsidRDefault="00D21B57" w:rsidP="00200C1A">
      <w:pPr>
        <w:keepNext/>
        <w:keepLines/>
        <w:spacing w:after="0" w:line="240" w:lineRule="auto"/>
        <w:jc w:val="right"/>
        <w:rPr>
          <w:rFonts w:ascii="Times New Roman" w:eastAsia="Times New Roman" w:hAnsi="Times New Roman" w:cs="Times New Roman"/>
          <w:sz w:val="28"/>
          <w:szCs w:val="28"/>
          <w:u w:val="single"/>
        </w:rPr>
      </w:pPr>
      <w:r w:rsidRPr="00200C1A">
        <w:rPr>
          <w:rFonts w:ascii="Times New Roman" w:eastAsia="Times New Roman" w:hAnsi="Times New Roman" w:cs="Times New Roman"/>
          <w:sz w:val="28"/>
          <w:szCs w:val="28"/>
        </w:rPr>
        <w:br/>
      </w:r>
      <w:r w:rsidRPr="00200C1A">
        <w:rPr>
          <w:rFonts w:ascii="Times New Roman" w:eastAsia="Times New Roman" w:hAnsi="Times New Roman" w:cs="Times New Roman"/>
          <w:sz w:val="28"/>
          <w:szCs w:val="28"/>
          <w:u w:val="single"/>
        </w:rPr>
        <w:t>  ____           _____________                                                 </w:t>
      </w:r>
      <w:r w:rsidRPr="00200C1A">
        <w:rPr>
          <w:rFonts w:ascii="Times New Roman" w:eastAsia="Times New Roman" w:hAnsi="Times New Roman" w:cs="Times New Roman"/>
          <w:sz w:val="28"/>
          <w:szCs w:val="28"/>
        </w:rPr>
        <w:br/>
      </w:r>
      <w:r w:rsidRPr="00200C1A">
        <w:rPr>
          <w:rFonts w:ascii="Times New Roman" w:eastAsia="Times New Roman" w:hAnsi="Times New Roman" w:cs="Times New Roman"/>
          <w:sz w:val="28"/>
          <w:szCs w:val="28"/>
          <w:u w:val="single"/>
        </w:rPr>
        <w:t>    (должность, инициалы, фамилия руководителя)    </w:t>
      </w:r>
    </w:p>
    <w:p w:rsidR="00D21B57" w:rsidRPr="00200C1A" w:rsidRDefault="00D21B57" w:rsidP="00200C1A">
      <w:pPr>
        <w:keepNext/>
        <w:keepLines/>
        <w:spacing w:after="0" w:line="240" w:lineRule="auto"/>
        <w:jc w:val="right"/>
        <w:rPr>
          <w:rFonts w:ascii="Times New Roman" w:eastAsia="Times New Roman" w:hAnsi="Times New Roman" w:cs="Times New Roman"/>
          <w:sz w:val="28"/>
          <w:szCs w:val="28"/>
        </w:rPr>
      </w:pPr>
      <w:r w:rsidRPr="00200C1A">
        <w:rPr>
          <w:rFonts w:ascii="Times New Roman" w:eastAsia="Times New Roman" w:hAnsi="Times New Roman" w:cs="Times New Roman"/>
          <w:sz w:val="28"/>
          <w:szCs w:val="28"/>
        </w:rPr>
        <w:br/>
        <w:t>«_____» _____________ 20      г.</w:t>
      </w:r>
    </w:p>
    <w:p w:rsidR="00D21B57" w:rsidRPr="00200C1A" w:rsidRDefault="00D21B57" w:rsidP="00200C1A">
      <w:pPr>
        <w:spacing w:after="0" w:line="240" w:lineRule="auto"/>
        <w:ind w:firstLine="482"/>
        <w:jc w:val="center"/>
        <w:rPr>
          <w:rFonts w:ascii="Times New Roman" w:eastAsia="Times New Roman" w:hAnsi="Times New Roman" w:cs="Times New Roman"/>
          <w:sz w:val="28"/>
          <w:szCs w:val="28"/>
        </w:rPr>
      </w:pPr>
      <w:r w:rsidRPr="00200C1A">
        <w:rPr>
          <w:rFonts w:ascii="Times New Roman" w:eastAsia="Times New Roman" w:hAnsi="Times New Roman" w:cs="Times New Roman"/>
          <w:b/>
          <w:sz w:val="28"/>
          <w:szCs w:val="28"/>
        </w:rPr>
        <w:t>Заявление</w:t>
      </w:r>
    </w:p>
    <w:p w:rsidR="00D21B57" w:rsidRPr="00200C1A" w:rsidRDefault="00D21B57" w:rsidP="00200C1A">
      <w:pPr>
        <w:spacing w:after="0" w:line="240" w:lineRule="auto"/>
        <w:ind w:firstLine="482"/>
        <w:jc w:val="center"/>
        <w:rPr>
          <w:rFonts w:ascii="Times New Roman" w:eastAsia="Times New Roman" w:hAnsi="Times New Roman" w:cs="Times New Roman"/>
          <w:sz w:val="28"/>
          <w:szCs w:val="28"/>
        </w:rPr>
      </w:pPr>
    </w:p>
    <w:p w:rsidR="00D21B57" w:rsidRPr="00200C1A" w:rsidRDefault="00D21B57" w:rsidP="00200C1A">
      <w:pPr>
        <w:spacing w:after="0" w:line="240" w:lineRule="auto"/>
        <w:ind w:firstLine="482"/>
        <w:jc w:val="center"/>
        <w:rPr>
          <w:rFonts w:ascii="Times New Roman" w:eastAsia="Times New Roman" w:hAnsi="Times New Roman" w:cs="Times New Roman"/>
          <w:sz w:val="28"/>
          <w:szCs w:val="28"/>
        </w:rPr>
      </w:pPr>
      <w:r w:rsidRPr="00200C1A">
        <w:rPr>
          <w:rFonts w:ascii="Times New Roman" w:eastAsia="Times New Roman" w:hAnsi="Times New Roman" w:cs="Times New Roman"/>
          <w:sz w:val="28"/>
          <w:szCs w:val="28"/>
        </w:rPr>
        <w:t>Я, _____________________________________________________________________</w:t>
      </w:r>
    </w:p>
    <w:p w:rsidR="00D21B57" w:rsidRPr="00200C1A" w:rsidRDefault="00D21B57" w:rsidP="00200C1A">
      <w:pPr>
        <w:spacing w:after="0" w:line="240" w:lineRule="auto"/>
        <w:ind w:firstLine="482"/>
        <w:jc w:val="center"/>
        <w:rPr>
          <w:rFonts w:ascii="Times New Roman" w:eastAsia="Times New Roman" w:hAnsi="Times New Roman" w:cs="Times New Roman"/>
          <w:sz w:val="28"/>
          <w:szCs w:val="28"/>
        </w:rPr>
      </w:pPr>
      <w:r w:rsidRPr="00200C1A">
        <w:rPr>
          <w:rFonts w:ascii="Times New Roman" w:eastAsia="Times New Roman" w:hAnsi="Times New Roman" w:cs="Times New Roman"/>
          <w:sz w:val="28"/>
          <w:szCs w:val="28"/>
        </w:rPr>
        <w:t>(должность, фамилия, имя, отчество)</w:t>
      </w:r>
    </w:p>
    <w:p w:rsidR="00D21B57" w:rsidRPr="00200C1A" w:rsidRDefault="00D21B57" w:rsidP="00200C1A">
      <w:pPr>
        <w:spacing w:after="0" w:line="240" w:lineRule="auto"/>
        <w:rPr>
          <w:rFonts w:ascii="Times New Roman" w:eastAsia="Times New Roman" w:hAnsi="Times New Roman" w:cs="Times New Roman"/>
          <w:sz w:val="28"/>
          <w:szCs w:val="28"/>
        </w:rPr>
      </w:pPr>
      <w:r w:rsidRPr="00200C1A">
        <w:rPr>
          <w:rFonts w:ascii="Times New Roman" w:eastAsia="Times New Roman" w:hAnsi="Times New Roman" w:cs="Times New Roman"/>
          <w:sz w:val="28"/>
          <w:szCs w:val="28"/>
        </w:rPr>
        <w:t>прошу выдат</w:t>
      </w:r>
      <w:proofErr w:type="gramStart"/>
      <w:r w:rsidRPr="00200C1A">
        <w:rPr>
          <w:rFonts w:ascii="Times New Roman" w:eastAsia="Times New Roman" w:hAnsi="Times New Roman" w:cs="Times New Roman"/>
          <w:sz w:val="28"/>
          <w:szCs w:val="28"/>
        </w:rPr>
        <w:t>ь(</w:t>
      </w:r>
      <w:proofErr w:type="gramEnd"/>
      <w:r w:rsidRPr="00200C1A">
        <w:rPr>
          <w:rFonts w:ascii="Times New Roman" w:eastAsia="Times New Roman" w:hAnsi="Times New Roman" w:cs="Times New Roman"/>
          <w:sz w:val="28"/>
          <w:szCs w:val="28"/>
        </w:rPr>
        <w:t>возместить) денежные средства в сумме:                       руб.</w:t>
      </w:r>
    </w:p>
    <w:p w:rsidR="00D21B57" w:rsidRPr="00200C1A" w:rsidRDefault="00D21B57" w:rsidP="00200C1A">
      <w:pPr>
        <w:spacing w:after="0" w:line="240" w:lineRule="auto"/>
        <w:rPr>
          <w:rFonts w:ascii="Times New Roman" w:eastAsia="Times New Roman" w:hAnsi="Times New Roman" w:cs="Times New Roman"/>
          <w:sz w:val="28"/>
          <w:szCs w:val="28"/>
        </w:rPr>
      </w:pPr>
      <w:r w:rsidRPr="00200C1A">
        <w:rPr>
          <w:rFonts w:ascii="Times New Roman" w:eastAsia="Times New Roman" w:hAnsi="Times New Roman" w:cs="Times New Roman"/>
          <w:sz w:val="28"/>
          <w:szCs w:val="28"/>
        </w:rPr>
        <w:t xml:space="preserve">сроком </w:t>
      </w:r>
      <w:proofErr w:type="gramStart"/>
      <w:r w:rsidRPr="00200C1A">
        <w:rPr>
          <w:rFonts w:ascii="Times New Roman" w:eastAsia="Times New Roman" w:hAnsi="Times New Roman" w:cs="Times New Roman"/>
          <w:sz w:val="28"/>
          <w:szCs w:val="28"/>
        </w:rPr>
        <w:t>до</w:t>
      </w:r>
      <w:proofErr w:type="gramEnd"/>
      <w:r w:rsidRPr="00200C1A">
        <w:rPr>
          <w:rFonts w:ascii="Times New Roman" w:eastAsia="Times New Roman" w:hAnsi="Times New Roman" w:cs="Times New Roman"/>
          <w:sz w:val="28"/>
          <w:szCs w:val="28"/>
        </w:rPr>
        <w:t xml:space="preserve"> __________________________</w:t>
      </w:r>
    </w:p>
    <w:p w:rsidR="00D21B57" w:rsidRPr="00200C1A" w:rsidRDefault="00D21B57" w:rsidP="00200C1A">
      <w:pPr>
        <w:spacing w:after="0" w:line="240" w:lineRule="auto"/>
        <w:rPr>
          <w:rFonts w:ascii="Times New Roman" w:eastAsia="Times New Roman" w:hAnsi="Times New Roman" w:cs="Times New Roman"/>
          <w:sz w:val="28"/>
          <w:szCs w:val="28"/>
        </w:rPr>
      </w:pPr>
      <w:r w:rsidRPr="00200C1A">
        <w:rPr>
          <w:rFonts w:ascii="Times New Roman" w:eastAsia="Times New Roman" w:hAnsi="Times New Roman" w:cs="Times New Roman"/>
          <w:sz w:val="28"/>
          <w:szCs w:val="28"/>
        </w:rPr>
        <w:tab/>
      </w:r>
      <w:r w:rsidRPr="00200C1A">
        <w:rPr>
          <w:rFonts w:ascii="Times New Roman" w:eastAsia="Times New Roman" w:hAnsi="Times New Roman" w:cs="Times New Roman"/>
          <w:sz w:val="28"/>
          <w:szCs w:val="28"/>
        </w:rPr>
        <w:tab/>
      </w:r>
      <w:r w:rsidRPr="00200C1A">
        <w:rPr>
          <w:rFonts w:ascii="Times New Roman" w:eastAsia="Times New Roman" w:hAnsi="Times New Roman" w:cs="Times New Roman"/>
          <w:sz w:val="28"/>
          <w:szCs w:val="28"/>
        </w:rPr>
        <w:tab/>
        <w:t>(дата)</w:t>
      </w:r>
    </w:p>
    <w:p w:rsidR="00D21B57" w:rsidRPr="00200C1A" w:rsidRDefault="00D21B57" w:rsidP="00200C1A">
      <w:pPr>
        <w:spacing w:after="0" w:line="240" w:lineRule="auto"/>
        <w:rPr>
          <w:rFonts w:ascii="Times New Roman" w:eastAsia="Times New Roman" w:hAnsi="Times New Roman" w:cs="Times New Roman"/>
          <w:sz w:val="28"/>
          <w:szCs w:val="28"/>
        </w:rPr>
      </w:pPr>
      <w:r w:rsidRPr="00200C1A">
        <w:rPr>
          <w:rFonts w:ascii="Times New Roman" w:eastAsia="Times New Roman" w:hAnsi="Times New Roman" w:cs="Times New Roman"/>
          <w:sz w:val="28"/>
          <w:szCs w:val="28"/>
        </w:rPr>
        <w:t>на ___________________________________________________________</w:t>
      </w:r>
    </w:p>
    <w:p w:rsidR="00D21B57" w:rsidRPr="00200C1A" w:rsidRDefault="00D21B57" w:rsidP="00200C1A">
      <w:pPr>
        <w:spacing w:after="0" w:line="240" w:lineRule="auto"/>
        <w:rPr>
          <w:rFonts w:ascii="Times New Roman" w:eastAsia="Times New Roman" w:hAnsi="Times New Roman" w:cs="Times New Roman"/>
          <w:sz w:val="28"/>
          <w:szCs w:val="28"/>
        </w:rPr>
      </w:pPr>
    </w:p>
    <w:p w:rsidR="00D21B57" w:rsidRPr="00200C1A" w:rsidRDefault="00D21B57" w:rsidP="00200C1A">
      <w:pPr>
        <w:spacing w:after="0" w:line="240" w:lineRule="auto"/>
        <w:rPr>
          <w:rFonts w:ascii="Times New Roman" w:eastAsia="Times New Roman" w:hAnsi="Times New Roman" w:cs="Times New Roman"/>
          <w:sz w:val="28"/>
          <w:szCs w:val="28"/>
        </w:rPr>
      </w:pPr>
    </w:p>
    <w:p w:rsidR="00D21B57" w:rsidRPr="00200C1A" w:rsidRDefault="00D21B57" w:rsidP="00200C1A">
      <w:pPr>
        <w:spacing w:after="0" w:line="240" w:lineRule="auto"/>
        <w:jc w:val="center"/>
        <w:rPr>
          <w:rFonts w:ascii="Times New Roman" w:eastAsia="Times New Roman" w:hAnsi="Times New Roman" w:cs="Times New Roman"/>
          <w:sz w:val="28"/>
          <w:szCs w:val="28"/>
          <w:u w:val="single"/>
        </w:rPr>
      </w:pPr>
      <w:r w:rsidRPr="00200C1A">
        <w:rPr>
          <w:rFonts w:ascii="Times New Roman" w:eastAsia="Times New Roman" w:hAnsi="Times New Roman" w:cs="Times New Roman"/>
          <w:sz w:val="28"/>
          <w:szCs w:val="28"/>
          <w:u w:val="single"/>
        </w:rPr>
        <w:t>Расчёт (обоснование) размера аванса</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17"/>
        <w:gridCol w:w="3398"/>
        <w:gridCol w:w="1920"/>
      </w:tblGrid>
      <w:tr w:rsidR="00D21B57" w:rsidRPr="00200C1A" w:rsidTr="0059343F">
        <w:trPr>
          <w:trHeight w:val="255"/>
        </w:trPr>
        <w:tc>
          <w:tcPr>
            <w:tcW w:w="4117" w:type="dxa"/>
          </w:tcPr>
          <w:p w:rsidR="00D21B57" w:rsidRPr="00200C1A" w:rsidRDefault="00D21B57" w:rsidP="00200C1A">
            <w:pPr>
              <w:spacing w:after="0" w:line="240" w:lineRule="auto"/>
              <w:ind w:left="6"/>
              <w:jc w:val="center"/>
              <w:rPr>
                <w:rFonts w:ascii="Times New Roman" w:eastAsia="Times New Roman" w:hAnsi="Times New Roman" w:cs="Times New Roman"/>
                <w:sz w:val="28"/>
                <w:szCs w:val="28"/>
              </w:rPr>
            </w:pPr>
            <w:r w:rsidRPr="00200C1A">
              <w:rPr>
                <w:rFonts w:ascii="Times New Roman" w:eastAsia="Times New Roman" w:hAnsi="Times New Roman" w:cs="Times New Roman"/>
                <w:sz w:val="28"/>
                <w:szCs w:val="28"/>
              </w:rPr>
              <w:t xml:space="preserve">Кому </w:t>
            </w:r>
            <w:proofErr w:type="gramStart"/>
            <w:r w:rsidRPr="00200C1A">
              <w:rPr>
                <w:rFonts w:ascii="Times New Roman" w:eastAsia="Times New Roman" w:hAnsi="Times New Roman" w:cs="Times New Roman"/>
                <w:sz w:val="28"/>
                <w:szCs w:val="28"/>
              </w:rPr>
              <w:t>и</w:t>
            </w:r>
            <w:proofErr w:type="gramEnd"/>
            <w:r w:rsidRPr="00200C1A">
              <w:rPr>
                <w:rFonts w:ascii="Times New Roman" w:eastAsia="Times New Roman" w:hAnsi="Times New Roman" w:cs="Times New Roman"/>
                <w:sz w:val="28"/>
                <w:szCs w:val="28"/>
              </w:rPr>
              <w:t xml:space="preserve"> за что требуется уплатить</w:t>
            </w:r>
          </w:p>
        </w:tc>
        <w:tc>
          <w:tcPr>
            <w:tcW w:w="3398" w:type="dxa"/>
          </w:tcPr>
          <w:p w:rsidR="00D21B57" w:rsidRPr="00200C1A" w:rsidRDefault="00D21B57" w:rsidP="00200C1A">
            <w:pPr>
              <w:spacing w:after="0" w:line="240" w:lineRule="auto"/>
              <w:ind w:left="6"/>
              <w:jc w:val="center"/>
              <w:rPr>
                <w:rFonts w:ascii="Times New Roman" w:eastAsia="Times New Roman" w:hAnsi="Times New Roman" w:cs="Times New Roman"/>
                <w:sz w:val="28"/>
                <w:szCs w:val="28"/>
              </w:rPr>
            </w:pPr>
            <w:r w:rsidRPr="00200C1A">
              <w:rPr>
                <w:rFonts w:ascii="Times New Roman" w:eastAsia="Times New Roman" w:hAnsi="Times New Roman" w:cs="Times New Roman"/>
                <w:sz w:val="28"/>
                <w:szCs w:val="28"/>
              </w:rPr>
              <w:t>Код бюджетной классификации</w:t>
            </w:r>
          </w:p>
        </w:tc>
        <w:tc>
          <w:tcPr>
            <w:tcW w:w="1920" w:type="dxa"/>
          </w:tcPr>
          <w:p w:rsidR="00D21B57" w:rsidRPr="00200C1A" w:rsidRDefault="00D21B57" w:rsidP="00200C1A">
            <w:pPr>
              <w:spacing w:after="0" w:line="240" w:lineRule="auto"/>
              <w:ind w:left="6"/>
              <w:jc w:val="center"/>
              <w:rPr>
                <w:rFonts w:ascii="Times New Roman" w:eastAsia="Times New Roman" w:hAnsi="Times New Roman" w:cs="Times New Roman"/>
                <w:sz w:val="28"/>
                <w:szCs w:val="28"/>
              </w:rPr>
            </w:pPr>
            <w:r w:rsidRPr="00200C1A">
              <w:rPr>
                <w:rFonts w:ascii="Times New Roman" w:eastAsia="Times New Roman" w:hAnsi="Times New Roman" w:cs="Times New Roman"/>
                <w:sz w:val="28"/>
                <w:szCs w:val="28"/>
              </w:rPr>
              <w:t>Сумма, руб.</w:t>
            </w:r>
          </w:p>
        </w:tc>
      </w:tr>
      <w:tr w:rsidR="00D21B57" w:rsidRPr="00200C1A" w:rsidTr="0059343F">
        <w:trPr>
          <w:trHeight w:val="270"/>
        </w:trPr>
        <w:tc>
          <w:tcPr>
            <w:tcW w:w="4117" w:type="dxa"/>
          </w:tcPr>
          <w:p w:rsidR="00D21B57" w:rsidRPr="00200C1A" w:rsidRDefault="00D21B57" w:rsidP="00200C1A">
            <w:pPr>
              <w:spacing w:after="0" w:line="240" w:lineRule="auto"/>
              <w:ind w:left="6"/>
              <w:rPr>
                <w:rFonts w:ascii="Times New Roman" w:eastAsia="Times New Roman" w:hAnsi="Times New Roman" w:cs="Times New Roman"/>
                <w:sz w:val="28"/>
                <w:szCs w:val="28"/>
              </w:rPr>
            </w:pPr>
          </w:p>
        </w:tc>
        <w:tc>
          <w:tcPr>
            <w:tcW w:w="3398" w:type="dxa"/>
          </w:tcPr>
          <w:p w:rsidR="00D21B57" w:rsidRPr="00200C1A" w:rsidRDefault="00D21B57" w:rsidP="00200C1A">
            <w:pPr>
              <w:spacing w:after="0" w:line="240" w:lineRule="auto"/>
              <w:ind w:left="6"/>
              <w:rPr>
                <w:rFonts w:ascii="Times New Roman" w:eastAsia="Times New Roman" w:hAnsi="Times New Roman" w:cs="Times New Roman"/>
                <w:sz w:val="28"/>
                <w:szCs w:val="28"/>
              </w:rPr>
            </w:pPr>
          </w:p>
        </w:tc>
        <w:tc>
          <w:tcPr>
            <w:tcW w:w="1920" w:type="dxa"/>
          </w:tcPr>
          <w:p w:rsidR="00D21B57" w:rsidRPr="00200C1A" w:rsidRDefault="00D21B57" w:rsidP="00200C1A">
            <w:pPr>
              <w:spacing w:after="0" w:line="240" w:lineRule="auto"/>
              <w:ind w:left="6"/>
              <w:rPr>
                <w:rFonts w:ascii="Times New Roman" w:eastAsia="Times New Roman" w:hAnsi="Times New Roman" w:cs="Times New Roman"/>
                <w:sz w:val="28"/>
                <w:szCs w:val="28"/>
              </w:rPr>
            </w:pPr>
          </w:p>
        </w:tc>
      </w:tr>
    </w:tbl>
    <w:p w:rsidR="00D21B57" w:rsidRPr="00200C1A" w:rsidRDefault="00D21B57" w:rsidP="00200C1A">
      <w:pPr>
        <w:spacing w:after="0" w:line="240" w:lineRule="auto"/>
        <w:rPr>
          <w:rFonts w:ascii="Times New Roman" w:eastAsia="Times New Roman" w:hAnsi="Times New Roman" w:cs="Times New Roman"/>
          <w:sz w:val="28"/>
          <w:szCs w:val="28"/>
        </w:rPr>
      </w:pPr>
    </w:p>
    <w:p w:rsidR="00D21B57" w:rsidRPr="00200C1A" w:rsidRDefault="00D21B57" w:rsidP="00200C1A">
      <w:pPr>
        <w:spacing w:after="0" w:line="240" w:lineRule="auto"/>
        <w:jc w:val="right"/>
        <w:rPr>
          <w:rFonts w:ascii="Times New Roman" w:eastAsia="Times New Roman" w:hAnsi="Times New Roman" w:cs="Times New Roman"/>
          <w:sz w:val="28"/>
          <w:szCs w:val="28"/>
        </w:rPr>
      </w:pPr>
      <w:r w:rsidRPr="00200C1A">
        <w:rPr>
          <w:rFonts w:ascii="Times New Roman" w:eastAsia="Times New Roman" w:hAnsi="Times New Roman" w:cs="Times New Roman"/>
          <w:sz w:val="28"/>
          <w:szCs w:val="28"/>
        </w:rPr>
        <w:t>________________________________</w:t>
      </w:r>
    </w:p>
    <w:p w:rsidR="00D21B57" w:rsidRPr="00200C1A" w:rsidRDefault="00D21B57" w:rsidP="00200C1A">
      <w:pPr>
        <w:spacing w:after="0" w:line="240" w:lineRule="auto"/>
        <w:ind w:left="5664"/>
        <w:rPr>
          <w:rFonts w:ascii="Times New Roman" w:eastAsia="Times New Roman" w:hAnsi="Times New Roman" w:cs="Times New Roman"/>
          <w:sz w:val="28"/>
          <w:szCs w:val="28"/>
        </w:rPr>
      </w:pPr>
      <w:r w:rsidRPr="00200C1A">
        <w:rPr>
          <w:rFonts w:ascii="Times New Roman" w:eastAsia="Times New Roman" w:hAnsi="Times New Roman" w:cs="Times New Roman"/>
          <w:sz w:val="28"/>
          <w:szCs w:val="28"/>
        </w:rPr>
        <w:t>(подпись)  (инициалы, фамилия)</w:t>
      </w:r>
    </w:p>
    <w:p w:rsidR="00D21B57" w:rsidRPr="00200C1A" w:rsidRDefault="00D21B57" w:rsidP="00200C1A">
      <w:pPr>
        <w:spacing w:after="0" w:line="240" w:lineRule="auto"/>
        <w:ind w:left="4956" w:firstLine="708"/>
        <w:jc w:val="center"/>
        <w:rPr>
          <w:rFonts w:ascii="Times New Roman" w:eastAsia="Times New Roman" w:hAnsi="Times New Roman" w:cs="Times New Roman"/>
          <w:sz w:val="28"/>
          <w:szCs w:val="28"/>
        </w:rPr>
      </w:pPr>
    </w:p>
    <w:p w:rsidR="00D21B57" w:rsidRPr="00200C1A" w:rsidRDefault="00D21B57" w:rsidP="00200C1A">
      <w:pPr>
        <w:spacing w:after="0" w:line="240" w:lineRule="auto"/>
        <w:ind w:left="4956" w:firstLine="708"/>
        <w:jc w:val="center"/>
        <w:rPr>
          <w:rFonts w:ascii="Times New Roman" w:eastAsia="Times New Roman" w:hAnsi="Times New Roman" w:cs="Times New Roman"/>
          <w:sz w:val="28"/>
          <w:szCs w:val="28"/>
        </w:rPr>
      </w:pPr>
      <w:r w:rsidRPr="00200C1A">
        <w:rPr>
          <w:rFonts w:ascii="Times New Roman" w:eastAsia="Times New Roman" w:hAnsi="Times New Roman" w:cs="Times New Roman"/>
          <w:sz w:val="28"/>
          <w:szCs w:val="28"/>
        </w:rPr>
        <w:t>"</w:t>
      </w:r>
      <w:r w:rsidRPr="00200C1A">
        <w:rPr>
          <w:rFonts w:ascii="Times New Roman" w:eastAsia="Times New Roman" w:hAnsi="Times New Roman" w:cs="Times New Roman"/>
          <w:sz w:val="28"/>
          <w:szCs w:val="28"/>
          <w:u w:val="single"/>
        </w:rPr>
        <w:t>       </w:t>
      </w:r>
      <w:r w:rsidRPr="00200C1A">
        <w:rPr>
          <w:rFonts w:ascii="Times New Roman" w:eastAsia="Times New Roman" w:hAnsi="Times New Roman" w:cs="Times New Roman"/>
          <w:sz w:val="28"/>
          <w:szCs w:val="28"/>
        </w:rPr>
        <w:t xml:space="preserve">" </w:t>
      </w:r>
      <w:r w:rsidRPr="00200C1A">
        <w:rPr>
          <w:rFonts w:ascii="Times New Roman" w:eastAsia="Times New Roman" w:hAnsi="Times New Roman" w:cs="Times New Roman"/>
          <w:sz w:val="28"/>
          <w:szCs w:val="28"/>
          <w:u w:val="single"/>
        </w:rPr>
        <w:t>                   </w:t>
      </w:r>
      <w:r w:rsidRPr="00200C1A">
        <w:rPr>
          <w:rFonts w:ascii="Times New Roman" w:eastAsia="Times New Roman" w:hAnsi="Times New Roman" w:cs="Times New Roman"/>
          <w:sz w:val="28"/>
          <w:szCs w:val="28"/>
        </w:rPr>
        <w:t xml:space="preserve"> 20</w:t>
      </w:r>
      <w:r w:rsidRPr="00200C1A">
        <w:rPr>
          <w:rFonts w:ascii="Times New Roman" w:eastAsia="Times New Roman" w:hAnsi="Times New Roman" w:cs="Times New Roman"/>
          <w:sz w:val="28"/>
          <w:szCs w:val="28"/>
          <w:u w:val="single"/>
        </w:rPr>
        <w:t>       </w:t>
      </w:r>
      <w:r w:rsidRPr="00200C1A">
        <w:rPr>
          <w:rFonts w:ascii="Times New Roman" w:eastAsia="Times New Roman" w:hAnsi="Times New Roman" w:cs="Times New Roman"/>
          <w:sz w:val="28"/>
          <w:szCs w:val="28"/>
        </w:rPr>
        <w:t xml:space="preserve"> г.</w:t>
      </w:r>
    </w:p>
    <w:p w:rsidR="00D21B57" w:rsidRPr="00200C1A" w:rsidRDefault="00D21B57" w:rsidP="00200C1A">
      <w:pPr>
        <w:spacing w:after="0" w:line="240" w:lineRule="auto"/>
        <w:ind w:left="4956" w:firstLine="708"/>
        <w:jc w:val="center"/>
        <w:rPr>
          <w:rFonts w:ascii="Times New Roman" w:eastAsia="Times New Roman" w:hAnsi="Times New Roman" w:cs="Times New Roman"/>
          <w:sz w:val="28"/>
          <w:szCs w:val="28"/>
        </w:rPr>
      </w:pPr>
    </w:p>
    <w:p w:rsidR="00D21B57" w:rsidRPr="00200C1A" w:rsidRDefault="00D21B57" w:rsidP="00200C1A">
      <w:pPr>
        <w:spacing w:after="0" w:line="240" w:lineRule="auto"/>
        <w:ind w:left="4956" w:firstLine="708"/>
        <w:jc w:val="center"/>
        <w:rPr>
          <w:rFonts w:ascii="Times New Roman" w:eastAsia="Times New Roman" w:hAnsi="Times New Roman" w:cs="Times New Roman"/>
          <w:sz w:val="28"/>
          <w:szCs w:val="28"/>
        </w:rPr>
      </w:pPr>
    </w:p>
    <w:p w:rsidR="00D21B57" w:rsidRPr="00200C1A" w:rsidRDefault="00D21B57" w:rsidP="00200C1A">
      <w:pPr>
        <w:spacing w:after="0" w:line="240" w:lineRule="auto"/>
        <w:jc w:val="both"/>
        <w:rPr>
          <w:rFonts w:ascii="Times New Roman" w:eastAsia="Times New Roman" w:hAnsi="Times New Roman" w:cs="Times New Roman"/>
          <w:sz w:val="28"/>
          <w:szCs w:val="28"/>
        </w:rPr>
      </w:pPr>
      <w:r w:rsidRPr="00200C1A">
        <w:rPr>
          <w:rFonts w:ascii="Times New Roman" w:eastAsia="Times New Roman" w:hAnsi="Times New Roman" w:cs="Times New Roman"/>
          <w:sz w:val="28"/>
          <w:szCs w:val="28"/>
        </w:rPr>
        <w:t xml:space="preserve">Задолженность по денежным средствам, полученным в подотчёт, по состоянию </w:t>
      </w:r>
      <w:proofErr w:type="gramStart"/>
      <w:r w:rsidRPr="00200C1A">
        <w:rPr>
          <w:rFonts w:ascii="Times New Roman" w:eastAsia="Times New Roman" w:hAnsi="Times New Roman" w:cs="Times New Roman"/>
          <w:sz w:val="28"/>
          <w:szCs w:val="28"/>
        </w:rPr>
        <w:t>на</w:t>
      </w:r>
      <w:proofErr w:type="gramEnd"/>
      <w:r w:rsidRPr="00200C1A">
        <w:rPr>
          <w:rFonts w:ascii="Times New Roman" w:eastAsia="Times New Roman" w:hAnsi="Times New Roman" w:cs="Times New Roman"/>
          <w:sz w:val="28"/>
          <w:szCs w:val="28"/>
        </w:rPr>
        <w:t xml:space="preserve">  _______________  отсутствует</w:t>
      </w:r>
    </w:p>
    <w:p w:rsidR="00D21B57" w:rsidRPr="00200C1A" w:rsidRDefault="00D21B57" w:rsidP="00200C1A">
      <w:pPr>
        <w:spacing w:after="0" w:line="240" w:lineRule="auto"/>
        <w:rPr>
          <w:rFonts w:ascii="Times New Roman" w:hAnsi="Times New Roman" w:cs="Times New Roman"/>
          <w:sz w:val="28"/>
          <w:szCs w:val="28"/>
        </w:rPr>
      </w:pPr>
    </w:p>
    <w:p w:rsidR="00D21B57" w:rsidRPr="00200C1A" w:rsidRDefault="00D21B57" w:rsidP="00200C1A">
      <w:pPr>
        <w:spacing w:after="0" w:line="240" w:lineRule="auto"/>
        <w:rPr>
          <w:rFonts w:ascii="Times New Roman" w:hAnsi="Times New Roman" w:cs="Times New Roman"/>
          <w:sz w:val="28"/>
          <w:szCs w:val="28"/>
        </w:rPr>
      </w:pPr>
      <w:r w:rsidRPr="00200C1A">
        <w:rPr>
          <w:rFonts w:ascii="Times New Roman" w:hAnsi="Times New Roman" w:cs="Times New Roman"/>
          <w:sz w:val="28"/>
          <w:szCs w:val="28"/>
        </w:rPr>
        <w:t>Главный бухгалтер (бухгалтер) ______________________________</w:t>
      </w:r>
    </w:p>
    <w:p w:rsidR="00D21B57" w:rsidRPr="00200C1A" w:rsidRDefault="00D21B57" w:rsidP="00200C1A">
      <w:pPr>
        <w:spacing w:after="0" w:line="240" w:lineRule="auto"/>
        <w:rPr>
          <w:rFonts w:ascii="Times New Roman" w:hAnsi="Times New Roman" w:cs="Times New Roman"/>
          <w:sz w:val="28"/>
          <w:szCs w:val="28"/>
        </w:rPr>
      </w:pPr>
      <w:r w:rsidRPr="00200C1A">
        <w:rPr>
          <w:rFonts w:ascii="Times New Roman" w:hAnsi="Times New Roman" w:cs="Times New Roman"/>
          <w:sz w:val="28"/>
          <w:szCs w:val="28"/>
        </w:rPr>
        <w:tab/>
      </w:r>
      <w:r w:rsidRPr="00200C1A">
        <w:rPr>
          <w:rFonts w:ascii="Times New Roman" w:hAnsi="Times New Roman" w:cs="Times New Roman"/>
          <w:sz w:val="28"/>
          <w:szCs w:val="28"/>
        </w:rPr>
        <w:tab/>
      </w:r>
      <w:r w:rsidRPr="00200C1A">
        <w:rPr>
          <w:rFonts w:ascii="Times New Roman" w:hAnsi="Times New Roman" w:cs="Times New Roman"/>
          <w:sz w:val="28"/>
          <w:szCs w:val="28"/>
        </w:rPr>
        <w:tab/>
      </w:r>
      <w:r w:rsidRPr="00200C1A">
        <w:rPr>
          <w:rFonts w:ascii="Times New Roman" w:hAnsi="Times New Roman" w:cs="Times New Roman"/>
          <w:sz w:val="28"/>
          <w:szCs w:val="28"/>
        </w:rPr>
        <w:tab/>
      </w:r>
      <w:r w:rsidRPr="00200C1A">
        <w:rPr>
          <w:rFonts w:ascii="Times New Roman" w:hAnsi="Times New Roman" w:cs="Times New Roman"/>
          <w:sz w:val="28"/>
          <w:szCs w:val="28"/>
        </w:rPr>
        <w:tab/>
      </w:r>
      <w:r w:rsidRPr="00200C1A">
        <w:rPr>
          <w:rFonts w:ascii="Times New Roman" w:hAnsi="Times New Roman" w:cs="Times New Roman"/>
          <w:sz w:val="28"/>
          <w:szCs w:val="28"/>
        </w:rPr>
        <w:tab/>
        <w:t>(подпись)</w:t>
      </w:r>
    </w:p>
    <w:p w:rsidR="00607F1A" w:rsidRPr="00200C1A" w:rsidRDefault="00607F1A" w:rsidP="00200C1A">
      <w:pPr>
        <w:keepNext/>
        <w:keepLines/>
        <w:spacing w:after="0" w:line="240" w:lineRule="auto"/>
        <w:rPr>
          <w:rFonts w:ascii="Times New Roman" w:eastAsia="Times New Roman" w:hAnsi="Times New Roman" w:cs="Times New Roman"/>
          <w:sz w:val="28"/>
          <w:szCs w:val="28"/>
        </w:rPr>
      </w:pPr>
    </w:p>
    <w:p w:rsidR="00D21B57" w:rsidRPr="00200C1A" w:rsidRDefault="00D21B57" w:rsidP="00200C1A">
      <w:pPr>
        <w:keepNext/>
        <w:keepLines/>
        <w:spacing w:after="0" w:line="240" w:lineRule="auto"/>
        <w:rPr>
          <w:rFonts w:ascii="Times New Roman" w:eastAsia="Times New Roman" w:hAnsi="Times New Roman" w:cs="Times New Roman"/>
          <w:sz w:val="28"/>
          <w:szCs w:val="28"/>
        </w:rPr>
      </w:pPr>
    </w:p>
    <w:p w:rsidR="00555148" w:rsidRPr="00200C1A" w:rsidRDefault="00555148" w:rsidP="00200C1A">
      <w:pPr>
        <w:keepNext/>
        <w:keepLines/>
        <w:spacing w:after="0" w:line="240" w:lineRule="auto"/>
        <w:jc w:val="right"/>
        <w:rPr>
          <w:rFonts w:ascii="Times New Roman" w:eastAsia="Times New Roman" w:hAnsi="Times New Roman" w:cs="Times New Roman"/>
          <w:sz w:val="28"/>
          <w:szCs w:val="28"/>
        </w:rPr>
      </w:pPr>
      <w:r w:rsidRPr="00200C1A">
        <w:rPr>
          <w:rFonts w:ascii="Times New Roman" w:eastAsia="Times New Roman" w:hAnsi="Times New Roman" w:cs="Times New Roman"/>
          <w:sz w:val="28"/>
          <w:szCs w:val="28"/>
        </w:rPr>
        <w:t xml:space="preserve">Приложение № </w:t>
      </w:r>
      <w:r w:rsidR="00607F1A" w:rsidRPr="00200C1A">
        <w:rPr>
          <w:rFonts w:ascii="Times New Roman" w:eastAsia="Times New Roman" w:hAnsi="Times New Roman" w:cs="Times New Roman"/>
          <w:sz w:val="28"/>
          <w:szCs w:val="28"/>
        </w:rPr>
        <w:t>5</w:t>
      </w:r>
      <w:r w:rsidRPr="00200C1A">
        <w:rPr>
          <w:rFonts w:ascii="Times New Roman" w:eastAsia="Times New Roman" w:hAnsi="Times New Roman" w:cs="Times New Roman"/>
          <w:sz w:val="28"/>
          <w:szCs w:val="28"/>
        </w:rPr>
        <w:br/>
        <w:t>к Учётной п</w:t>
      </w:r>
      <w:r w:rsidR="00990A7A" w:rsidRPr="00200C1A">
        <w:rPr>
          <w:rFonts w:ascii="Times New Roman" w:eastAsia="Times New Roman" w:hAnsi="Times New Roman" w:cs="Times New Roman"/>
          <w:sz w:val="28"/>
          <w:szCs w:val="28"/>
        </w:rPr>
        <w:t>олитике</w:t>
      </w:r>
      <w:r w:rsidR="00990A7A" w:rsidRPr="00200C1A">
        <w:rPr>
          <w:rFonts w:ascii="Times New Roman" w:eastAsia="Times New Roman" w:hAnsi="Times New Roman" w:cs="Times New Roman"/>
          <w:sz w:val="28"/>
          <w:szCs w:val="28"/>
        </w:rPr>
        <w:br/>
        <w:t>для целей бюджетного учё</w:t>
      </w:r>
      <w:r w:rsidRPr="00200C1A">
        <w:rPr>
          <w:rFonts w:ascii="Times New Roman" w:eastAsia="Times New Roman" w:hAnsi="Times New Roman" w:cs="Times New Roman"/>
          <w:sz w:val="28"/>
          <w:szCs w:val="28"/>
        </w:rPr>
        <w:t>та</w:t>
      </w:r>
    </w:p>
    <w:p w:rsidR="00990A7A" w:rsidRPr="00200C1A" w:rsidRDefault="00990A7A" w:rsidP="00200C1A">
      <w:pPr>
        <w:keepNext/>
        <w:keepLines/>
        <w:spacing w:after="0" w:line="240" w:lineRule="auto"/>
        <w:jc w:val="right"/>
        <w:rPr>
          <w:rFonts w:ascii="Times New Roman" w:eastAsia="Times New Roman" w:hAnsi="Times New Roman" w:cs="Times New Roman"/>
          <w:sz w:val="28"/>
          <w:szCs w:val="28"/>
        </w:rPr>
      </w:pPr>
    </w:p>
    <w:p w:rsidR="00555148" w:rsidRPr="00200C1A" w:rsidRDefault="00555148" w:rsidP="00200C1A">
      <w:pPr>
        <w:keepNext/>
        <w:keepLines/>
        <w:spacing w:after="0" w:line="240" w:lineRule="auto"/>
        <w:contextualSpacing/>
        <w:jc w:val="center"/>
        <w:outlineLvl w:val="0"/>
        <w:rPr>
          <w:rFonts w:ascii="Times New Roman" w:eastAsia="Times New Roman" w:hAnsi="Times New Roman" w:cs="Times New Roman"/>
          <w:b/>
          <w:spacing w:val="5"/>
          <w:kern w:val="28"/>
          <w:sz w:val="28"/>
          <w:szCs w:val="28"/>
        </w:rPr>
      </w:pPr>
      <w:bookmarkStart w:id="206" w:name="_docStart_12"/>
      <w:bookmarkStart w:id="207" w:name="_title_12"/>
      <w:bookmarkStart w:id="208" w:name="_ref_1-a0a73f84f31d45"/>
      <w:bookmarkEnd w:id="206"/>
      <w:r w:rsidRPr="00200C1A">
        <w:rPr>
          <w:rFonts w:ascii="Times New Roman" w:eastAsia="Times New Roman" w:hAnsi="Times New Roman" w:cs="Times New Roman"/>
          <w:b/>
          <w:spacing w:val="5"/>
          <w:kern w:val="28"/>
          <w:sz w:val="28"/>
          <w:szCs w:val="28"/>
        </w:rPr>
        <w:t xml:space="preserve">Порядок выдачи под отчёт </w:t>
      </w:r>
      <w:r w:rsidR="00884DE2" w:rsidRPr="00200C1A">
        <w:rPr>
          <w:rFonts w:ascii="Times New Roman" w:eastAsia="Times New Roman" w:hAnsi="Times New Roman" w:cs="Times New Roman"/>
          <w:b/>
          <w:spacing w:val="5"/>
          <w:kern w:val="28"/>
          <w:sz w:val="28"/>
          <w:szCs w:val="28"/>
        </w:rPr>
        <w:t xml:space="preserve">денежных </w:t>
      </w:r>
      <w:r w:rsidRPr="00200C1A">
        <w:rPr>
          <w:rFonts w:ascii="Times New Roman" w:eastAsia="Times New Roman" w:hAnsi="Times New Roman" w:cs="Times New Roman"/>
          <w:b/>
          <w:spacing w:val="5"/>
          <w:kern w:val="28"/>
          <w:sz w:val="28"/>
          <w:szCs w:val="28"/>
        </w:rPr>
        <w:t xml:space="preserve">документов, составления и </w:t>
      </w:r>
      <w:r w:rsidR="005264CB" w:rsidRPr="00200C1A">
        <w:rPr>
          <w:rFonts w:ascii="Times New Roman" w:eastAsia="Times New Roman" w:hAnsi="Times New Roman" w:cs="Times New Roman"/>
          <w:b/>
          <w:spacing w:val="5"/>
          <w:kern w:val="28"/>
          <w:sz w:val="28"/>
          <w:szCs w:val="28"/>
        </w:rPr>
        <w:t>представления отчётов подотчё</w:t>
      </w:r>
      <w:r w:rsidRPr="00200C1A">
        <w:rPr>
          <w:rFonts w:ascii="Times New Roman" w:eastAsia="Times New Roman" w:hAnsi="Times New Roman" w:cs="Times New Roman"/>
          <w:b/>
          <w:spacing w:val="5"/>
          <w:kern w:val="28"/>
          <w:sz w:val="28"/>
          <w:szCs w:val="28"/>
        </w:rPr>
        <w:t>тными лицами</w:t>
      </w:r>
      <w:bookmarkEnd w:id="207"/>
      <w:bookmarkEnd w:id="208"/>
    </w:p>
    <w:p w:rsidR="00555148" w:rsidRPr="00200C1A" w:rsidRDefault="00555148" w:rsidP="00200C1A">
      <w:pPr>
        <w:pStyle w:val="af1"/>
        <w:numPr>
          <w:ilvl w:val="0"/>
          <w:numId w:val="18"/>
        </w:numPr>
        <w:spacing w:after="0" w:line="240" w:lineRule="auto"/>
        <w:jc w:val="center"/>
        <w:outlineLvl w:val="0"/>
        <w:rPr>
          <w:rFonts w:ascii="Times New Roman" w:eastAsia="Times New Roman" w:hAnsi="Times New Roman" w:cs="Times New Roman"/>
          <w:sz w:val="28"/>
          <w:szCs w:val="28"/>
        </w:rPr>
      </w:pPr>
      <w:bookmarkStart w:id="209" w:name="_ref_1-1fa47182f4014d"/>
      <w:r w:rsidRPr="00200C1A">
        <w:rPr>
          <w:rFonts w:ascii="Times New Roman" w:eastAsia="Times New Roman" w:hAnsi="Times New Roman" w:cs="Times New Roman"/>
          <w:b/>
          <w:sz w:val="28"/>
          <w:szCs w:val="28"/>
        </w:rPr>
        <w:t>Общие положения</w:t>
      </w:r>
      <w:bookmarkEnd w:id="209"/>
    </w:p>
    <w:p w:rsidR="00555148" w:rsidRPr="00200C1A" w:rsidRDefault="00555148" w:rsidP="00200C1A">
      <w:pPr>
        <w:numPr>
          <w:ilvl w:val="1"/>
          <w:numId w:val="0"/>
        </w:numPr>
        <w:spacing w:after="0" w:line="240" w:lineRule="auto"/>
        <w:ind w:firstLine="482"/>
        <w:jc w:val="both"/>
        <w:outlineLvl w:val="1"/>
        <w:rPr>
          <w:rFonts w:ascii="Times New Roman" w:eastAsia="Times New Roman" w:hAnsi="Times New Roman" w:cs="Times New Roman"/>
          <w:sz w:val="28"/>
          <w:szCs w:val="28"/>
        </w:rPr>
      </w:pPr>
      <w:bookmarkStart w:id="210" w:name="_ref_1-aeb5d63b73ed46"/>
      <w:r w:rsidRPr="00200C1A">
        <w:rPr>
          <w:rFonts w:ascii="Times New Roman" w:eastAsia="Times New Roman" w:hAnsi="Times New Roman" w:cs="Times New Roman"/>
          <w:sz w:val="28"/>
          <w:szCs w:val="28"/>
        </w:rPr>
        <w:t xml:space="preserve">Порядок устанавливает правила выдачи под отчёт </w:t>
      </w:r>
      <w:r w:rsidR="005264CB" w:rsidRPr="00200C1A">
        <w:rPr>
          <w:rFonts w:ascii="Times New Roman" w:eastAsia="Times New Roman" w:hAnsi="Times New Roman" w:cs="Times New Roman"/>
          <w:sz w:val="28"/>
          <w:szCs w:val="28"/>
        </w:rPr>
        <w:t>денежных</w:t>
      </w:r>
      <w:r w:rsidR="00884DE2" w:rsidRPr="00200C1A">
        <w:rPr>
          <w:rFonts w:ascii="Times New Roman" w:eastAsia="Times New Roman" w:hAnsi="Times New Roman" w:cs="Times New Roman"/>
          <w:sz w:val="28"/>
          <w:szCs w:val="28"/>
        </w:rPr>
        <w:t xml:space="preserve"> </w:t>
      </w:r>
      <w:r w:rsidRPr="00200C1A">
        <w:rPr>
          <w:rFonts w:ascii="Times New Roman" w:eastAsia="Times New Roman" w:hAnsi="Times New Roman" w:cs="Times New Roman"/>
          <w:sz w:val="28"/>
          <w:szCs w:val="28"/>
        </w:rPr>
        <w:t xml:space="preserve">документов (документов, оформленных в бумажном </w:t>
      </w:r>
      <w:proofErr w:type="gramStart"/>
      <w:r w:rsidRPr="00200C1A">
        <w:rPr>
          <w:rFonts w:ascii="Times New Roman" w:eastAsia="Times New Roman" w:hAnsi="Times New Roman" w:cs="Times New Roman"/>
          <w:sz w:val="28"/>
          <w:szCs w:val="28"/>
        </w:rPr>
        <w:t>виде</w:t>
      </w:r>
      <w:proofErr w:type="gramEnd"/>
      <w:r w:rsidRPr="00200C1A">
        <w:rPr>
          <w:rFonts w:ascii="Times New Roman" w:eastAsia="Times New Roman" w:hAnsi="Times New Roman" w:cs="Times New Roman"/>
          <w:sz w:val="28"/>
          <w:szCs w:val="28"/>
        </w:rPr>
        <w:t>), составления, представления, проверки и утверждения отчётов об их использовании.</w:t>
      </w:r>
      <w:bookmarkEnd w:id="210"/>
    </w:p>
    <w:p w:rsidR="00555148" w:rsidRPr="00200C1A" w:rsidRDefault="00555148" w:rsidP="00200C1A">
      <w:pPr>
        <w:pStyle w:val="af1"/>
        <w:numPr>
          <w:ilvl w:val="0"/>
          <w:numId w:val="18"/>
        </w:numPr>
        <w:spacing w:after="0" w:line="240" w:lineRule="auto"/>
        <w:jc w:val="center"/>
        <w:outlineLvl w:val="0"/>
        <w:rPr>
          <w:rFonts w:ascii="Times New Roman" w:eastAsia="Times New Roman" w:hAnsi="Times New Roman" w:cs="Times New Roman"/>
          <w:sz w:val="28"/>
          <w:szCs w:val="28"/>
        </w:rPr>
      </w:pPr>
      <w:bookmarkStart w:id="211" w:name="_ref_1-094363469f864d"/>
      <w:r w:rsidRPr="00200C1A">
        <w:rPr>
          <w:rFonts w:ascii="Times New Roman" w:eastAsia="Times New Roman" w:hAnsi="Times New Roman" w:cs="Times New Roman"/>
          <w:b/>
          <w:sz w:val="28"/>
          <w:szCs w:val="28"/>
        </w:rPr>
        <w:t>Порядок выдачи денежных документов под отчёт</w:t>
      </w:r>
      <w:bookmarkEnd w:id="211"/>
    </w:p>
    <w:p w:rsidR="00555148" w:rsidRPr="00200C1A" w:rsidRDefault="00555148" w:rsidP="00200C1A">
      <w:pPr>
        <w:numPr>
          <w:ilvl w:val="1"/>
          <w:numId w:val="0"/>
        </w:numPr>
        <w:spacing w:after="0" w:line="240" w:lineRule="auto"/>
        <w:ind w:firstLine="482"/>
        <w:jc w:val="both"/>
        <w:outlineLvl w:val="1"/>
        <w:rPr>
          <w:rFonts w:ascii="Times New Roman" w:eastAsia="Times New Roman" w:hAnsi="Times New Roman" w:cs="Times New Roman"/>
          <w:sz w:val="28"/>
          <w:szCs w:val="28"/>
        </w:rPr>
      </w:pPr>
      <w:bookmarkStart w:id="212" w:name="_ref_1-4700b423910949"/>
      <w:r w:rsidRPr="00200C1A">
        <w:rPr>
          <w:rFonts w:ascii="Times New Roman" w:eastAsia="Times New Roman" w:hAnsi="Times New Roman" w:cs="Times New Roman"/>
          <w:sz w:val="28"/>
          <w:szCs w:val="28"/>
        </w:rPr>
        <w:t>Получать денежные документы имеют право работники, замещающие должности, которые приведены в перечне, утверждаемом распорядительным актом руководителя.</w:t>
      </w:r>
      <w:bookmarkEnd w:id="212"/>
    </w:p>
    <w:p w:rsidR="00555148" w:rsidRPr="00200C1A" w:rsidRDefault="00555148" w:rsidP="00200C1A">
      <w:pPr>
        <w:numPr>
          <w:ilvl w:val="1"/>
          <w:numId w:val="0"/>
        </w:numPr>
        <w:spacing w:after="0" w:line="240" w:lineRule="auto"/>
        <w:ind w:firstLine="482"/>
        <w:jc w:val="both"/>
        <w:outlineLvl w:val="1"/>
        <w:rPr>
          <w:rFonts w:ascii="Times New Roman" w:eastAsia="Times New Roman" w:hAnsi="Times New Roman" w:cs="Times New Roman"/>
          <w:sz w:val="28"/>
          <w:szCs w:val="28"/>
        </w:rPr>
      </w:pPr>
      <w:bookmarkStart w:id="213" w:name="_ref_1-a111a1e5d61e4e"/>
      <w:r w:rsidRPr="00200C1A">
        <w:rPr>
          <w:rFonts w:ascii="Times New Roman" w:eastAsia="Times New Roman" w:hAnsi="Times New Roman" w:cs="Times New Roman"/>
          <w:sz w:val="28"/>
          <w:szCs w:val="28"/>
        </w:rPr>
        <w:t xml:space="preserve">В заявлении о выдаче денежных документов под отчёт получатель указывает наименование, количество и назначение денежных документов. Форма заявления приведена в </w:t>
      </w:r>
      <w:proofErr w:type="gramStart"/>
      <w:r w:rsidRPr="00200C1A">
        <w:rPr>
          <w:rFonts w:ascii="Times New Roman" w:eastAsia="Times New Roman" w:hAnsi="Times New Roman" w:cs="Times New Roman"/>
          <w:sz w:val="28"/>
          <w:szCs w:val="28"/>
        </w:rPr>
        <w:t>приложении</w:t>
      </w:r>
      <w:proofErr w:type="gramEnd"/>
      <w:r w:rsidRPr="00200C1A">
        <w:rPr>
          <w:rFonts w:ascii="Times New Roman" w:eastAsia="Times New Roman" w:hAnsi="Times New Roman" w:cs="Times New Roman"/>
          <w:sz w:val="28"/>
          <w:szCs w:val="28"/>
        </w:rPr>
        <w:t xml:space="preserve"> к настоящему Порядку.</w:t>
      </w:r>
      <w:bookmarkEnd w:id="213"/>
    </w:p>
    <w:p w:rsidR="00555148" w:rsidRPr="00200C1A" w:rsidRDefault="00555148" w:rsidP="00200C1A">
      <w:pPr>
        <w:numPr>
          <w:ilvl w:val="1"/>
          <w:numId w:val="0"/>
        </w:numPr>
        <w:spacing w:after="0" w:line="240" w:lineRule="auto"/>
        <w:ind w:firstLine="482"/>
        <w:jc w:val="both"/>
        <w:outlineLvl w:val="1"/>
        <w:rPr>
          <w:rFonts w:ascii="Times New Roman" w:eastAsia="Times New Roman" w:hAnsi="Times New Roman" w:cs="Times New Roman"/>
          <w:sz w:val="28"/>
          <w:szCs w:val="28"/>
        </w:rPr>
      </w:pPr>
      <w:bookmarkStart w:id="214" w:name="_ref_1-3eba856fd5f64a"/>
      <w:r w:rsidRPr="00200C1A">
        <w:rPr>
          <w:rFonts w:ascii="Times New Roman" w:eastAsia="Times New Roman" w:hAnsi="Times New Roman" w:cs="Times New Roman"/>
          <w:sz w:val="28"/>
          <w:szCs w:val="28"/>
        </w:rPr>
        <w:t xml:space="preserve">На заявлении работника уполномоченное должностное лицо делает отметку о наличии на текущую дату задолженности за получателем по ранее выданным ему </w:t>
      </w:r>
      <w:r w:rsidR="001074AF" w:rsidRPr="00200C1A">
        <w:rPr>
          <w:rFonts w:ascii="Times New Roman" w:eastAsia="Times New Roman" w:hAnsi="Times New Roman" w:cs="Times New Roman"/>
          <w:sz w:val="28"/>
          <w:szCs w:val="28"/>
        </w:rPr>
        <w:t xml:space="preserve">денежным </w:t>
      </w:r>
      <w:r w:rsidRPr="00200C1A">
        <w:rPr>
          <w:rFonts w:ascii="Times New Roman" w:eastAsia="Times New Roman" w:hAnsi="Times New Roman" w:cs="Times New Roman"/>
          <w:sz w:val="28"/>
          <w:szCs w:val="28"/>
        </w:rPr>
        <w:t xml:space="preserve">документам. При наличии задолженности указываются наименования и количество </w:t>
      </w:r>
      <w:r w:rsidR="001074AF" w:rsidRPr="00200C1A">
        <w:rPr>
          <w:rFonts w:ascii="Times New Roman" w:eastAsia="Times New Roman" w:hAnsi="Times New Roman" w:cs="Times New Roman"/>
          <w:sz w:val="28"/>
          <w:szCs w:val="28"/>
        </w:rPr>
        <w:t xml:space="preserve">денежных </w:t>
      </w:r>
      <w:r w:rsidRPr="00200C1A">
        <w:rPr>
          <w:rFonts w:ascii="Times New Roman" w:eastAsia="Times New Roman" w:hAnsi="Times New Roman" w:cs="Times New Roman"/>
          <w:sz w:val="28"/>
          <w:szCs w:val="28"/>
        </w:rPr>
        <w:t xml:space="preserve"> документов, за которые работник</w:t>
      </w:r>
      <w:r w:rsidR="00591C7B" w:rsidRPr="00200C1A">
        <w:rPr>
          <w:rFonts w:ascii="Times New Roman" w:eastAsia="Times New Roman" w:hAnsi="Times New Roman" w:cs="Times New Roman"/>
          <w:sz w:val="28"/>
          <w:szCs w:val="28"/>
        </w:rPr>
        <w:t xml:space="preserve"> не отчитался, а также срок отчё</w:t>
      </w:r>
      <w:r w:rsidRPr="00200C1A">
        <w:rPr>
          <w:rFonts w:ascii="Times New Roman" w:eastAsia="Times New Roman" w:hAnsi="Times New Roman" w:cs="Times New Roman"/>
          <w:sz w:val="28"/>
          <w:szCs w:val="28"/>
        </w:rPr>
        <w:t>та по ним, ставятся дата и подпись уполномоченного лица. Если задолженности нет, на заявлении проставляется отметка "Задолженность отсутствует" с указанием даты и подписи уполномоченного лица.</w:t>
      </w:r>
      <w:bookmarkEnd w:id="214"/>
    </w:p>
    <w:p w:rsidR="00555148" w:rsidRPr="00200C1A" w:rsidRDefault="00555148" w:rsidP="00200C1A">
      <w:pPr>
        <w:numPr>
          <w:ilvl w:val="1"/>
          <w:numId w:val="0"/>
        </w:numPr>
        <w:spacing w:after="0" w:line="240" w:lineRule="auto"/>
        <w:ind w:firstLine="482"/>
        <w:jc w:val="both"/>
        <w:outlineLvl w:val="1"/>
        <w:rPr>
          <w:rFonts w:ascii="Times New Roman" w:eastAsia="Times New Roman" w:hAnsi="Times New Roman" w:cs="Times New Roman"/>
          <w:sz w:val="28"/>
          <w:szCs w:val="28"/>
        </w:rPr>
      </w:pPr>
      <w:bookmarkStart w:id="215" w:name="_ref_1-c96233f28aee4d"/>
      <w:r w:rsidRPr="00200C1A">
        <w:rPr>
          <w:rFonts w:ascii="Times New Roman" w:eastAsia="Times New Roman" w:hAnsi="Times New Roman" w:cs="Times New Roman"/>
          <w:sz w:val="28"/>
          <w:szCs w:val="28"/>
        </w:rPr>
        <w:t xml:space="preserve">Руководитель в течение двух рабочих дней </w:t>
      </w:r>
      <w:proofErr w:type="gramStart"/>
      <w:r w:rsidRPr="00200C1A">
        <w:rPr>
          <w:rFonts w:ascii="Times New Roman" w:eastAsia="Times New Roman" w:hAnsi="Times New Roman" w:cs="Times New Roman"/>
          <w:sz w:val="28"/>
          <w:szCs w:val="28"/>
        </w:rPr>
        <w:t>рассматри</w:t>
      </w:r>
      <w:r w:rsidR="00591C7B" w:rsidRPr="00200C1A">
        <w:rPr>
          <w:rFonts w:ascii="Times New Roman" w:eastAsia="Times New Roman" w:hAnsi="Times New Roman" w:cs="Times New Roman"/>
          <w:sz w:val="28"/>
          <w:szCs w:val="28"/>
        </w:rPr>
        <w:t>вает заявление и указывает</w:t>
      </w:r>
      <w:proofErr w:type="gramEnd"/>
      <w:r w:rsidR="00591C7B" w:rsidRPr="00200C1A">
        <w:rPr>
          <w:rFonts w:ascii="Times New Roman" w:eastAsia="Times New Roman" w:hAnsi="Times New Roman" w:cs="Times New Roman"/>
          <w:sz w:val="28"/>
          <w:szCs w:val="28"/>
        </w:rPr>
        <w:t xml:space="preserve"> на нё</w:t>
      </w:r>
      <w:r w:rsidRPr="00200C1A">
        <w:rPr>
          <w:rFonts w:ascii="Times New Roman" w:eastAsia="Times New Roman" w:hAnsi="Times New Roman" w:cs="Times New Roman"/>
          <w:sz w:val="28"/>
          <w:szCs w:val="28"/>
        </w:rPr>
        <w:t>м наименования, количество, сумму выдаваемых под отч</w:t>
      </w:r>
      <w:r w:rsidR="00591C7B" w:rsidRPr="00200C1A">
        <w:rPr>
          <w:rFonts w:ascii="Times New Roman" w:eastAsia="Times New Roman" w:hAnsi="Times New Roman" w:cs="Times New Roman"/>
          <w:sz w:val="28"/>
          <w:szCs w:val="28"/>
        </w:rPr>
        <w:t>ё</w:t>
      </w:r>
      <w:r w:rsidRPr="00200C1A">
        <w:rPr>
          <w:rFonts w:ascii="Times New Roman" w:eastAsia="Times New Roman" w:hAnsi="Times New Roman" w:cs="Times New Roman"/>
          <w:sz w:val="28"/>
          <w:szCs w:val="28"/>
        </w:rPr>
        <w:t xml:space="preserve">т работнику </w:t>
      </w:r>
      <w:r w:rsidR="001074AF" w:rsidRPr="00200C1A">
        <w:rPr>
          <w:rFonts w:ascii="Times New Roman" w:eastAsia="Times New Roman" w:hAnsi="Times New Roman" w:cs="Times New Roman"/>
          <w:sz w:val="28"/>
          <w:szCs w:val="28"/>
        </w:rPr>
        <w:t xml:space="preserve">денежных </w:t>
      </w:r>
      <w:r w:rsidRPr="00200C1A">
        <w:rPr>
          <w:rFonts w:ascii="Times New Roman" w:eastAsia="Times New Roman" w:hAnsi="Times New Roman" w:cs="Times New Roman"/>
          <w:sz w:val="28"/>
          <w:szCs w:val="28"/>
        </w:rPr>
        <w:t xml:space="preserve"> документов, срок, на который они выдаются, ставит подпись и дату.</w:t>
      </w:r>
      <w:bookmarkEnd w:id="215"/>
    </w:p>
    <w:p w:rsidR="00555148" w:rsidRPr="00200C1A" w:rsidRDefault="00555148" w:rsidP="00200C1A">
      <w:pPr>
        <w:numPr>
          <w:ilvl w:val="1"/>
          <w:numId w:val="0"/>
        </w:numPr>
        <w:spacing w:after="0" w:line="240" w:lineRule="auto"/>
        <w:ind w:firstLine="482"/>
        <w:jc w:val="both"/>
        <w:outlineLvl w:val="1"/>
        <w:rPr>
          <w:rFonts w:ascii="Times New Roman" w:eastAsia="Times New Roman" w:hAnsi="Times New Roman" w:cs="Times New Roman"/>
          <w:sz w:val="28"/>
          <w:szCs w:val="28"/>
        </w:rPr>
      </w:pPr>
      <w:bookmarkStart w:id="216" w:name="_ref_1-4bfc58cb790746"/>
      <w:r w:rsidRPr="00200C1A">
        <w:rPr>
          <w:rFonts w:ascii="Times New Roman" w:eastAsia="Times New Roman" w:hAnsi="Times New Roman" w:cs="Times New Roman"/>
          <w:sz w:val="28"/>
          <w:szCs w:val="28"/>
        </w:rPr>
        <w:t>Выдача под отч</w:t>
      </w:r>
      <w:r w:rsidR="00591C7B" w:rsidRPr="00200C1A">
        <w:rPr>
          <w:rFonts w:ascii="Times New Roman" w:eastAsia="Times New Roman" w:hAnsi="Times New Roman" w:cs="Times New Roman"/>
          <w:sz w:val="28"/>
          <w:szCs w:val="28"/>
        </w:rPr>
        <w:t>ё</w:t>
      </w:r>
      <w:r w:rsidRPr="00200C1A">
        <w:rPr>
          <w:rFonts w:ascii="Times New Roman" w:eastAsia="Times New Roman" w:hAnsi="Times New Roman" w:cs="Times New Roman"/>
          <w:sz w:val="28"/>
          <w:szCs w:val="28"/>
        </w:rPr>
        <w:t xml:space="preserve">т </w:t>
      </w:r>
      <w:r w:rsidR="005264CB" w:rsidRPr="00200C1A">
        <w:rPr>
          <w:rFonts w:ascii="Times New Roman" w:eastAsia="Times New Roman" w:hAnsi="Times New Roman" w:cs="Times New Roman"/>
          <w:sz w:val="28"/>
          <w:szCs w:val="28"/>
        </w:rPr>
        <w:t xml:space="preserve">денежных </w:t>
      </w:r>
      <w:r w:rsidRPr="00200C1A">
        <w:rPr>
          <w:rFonts w:ascii="Times New Roman" w:eastAsia="Times New Roman" w:hAnsi="Times New Roman" w:cs="Times New Roman"/>
          <w:sz w:val="28"/>
          <w:szCs w:val="28"/>
        </w:rPr>
        <w:t>документов производится при отсутствии за подотч</w:t>
      </w:r>
      <w:r w:rsidR="005264CB" w:rsidRPr="00200C1A">
        <w:rPr>
          <w:rFonts w:ascii="Times New Roman" w:eastAsia="Times New Roman" w:hAnsi="Times New Roman" w:cs="Times New Roman"/>
          <w:sz w:val="28"/>
          <w:szCs w:val="28"/>
        </w:rPr>
        <w:t>ё</w:t>
      </w:r>
      <w:r w:rsidRPr="00200C1A">
        <w:rPr>
          <w:rFonts w:ascii="Times New Roman" w:eastAsia="Times New Roman" w:hAnsi="Times New Roman" w:cs="Times New Roman"/>
          <w:sz w:val="28"/>
          <w:szCs w:val="28"/>
        </w:rPr>
        <w:t>тным лицом задолженности по</w:t>
      </w:r>
      <w:r w:rsidR="005264CB" w:rsidRPr="00200C1A">
        <w:rPr>
          <w:rFonts w:ascii="Times New Roman" w:eastAsia="Times New Roman" w:hAnsi="Times New Roman" w:cs="Times New Roman"/>
          <w:sz w:val="28"/>
          <w:szCs w:val="28"/>
        </w:rPr>
        <w:t xml:space="preserve"> ранее выданным денежным средствам (документам)</w:t>
      </w:r>
      <w:r w:rsidRPr="00200C1A">
        <w:rPr>
          <w:rFonts w:ascii="Times New Roman" w:eastAsia="Times New Roman" w:hAnsi="Times New Roman" w:cs="Times New Roman"/>
          <w:sz w:val="28"/>
          <w:szCs w:val="28"/>
        </w:rPr>
        <w:t xml:space="preserve">, по которым </w:t>
      </w:r>
      <w:r w:rsidR="00591C7B" w:rsidRPr="00200C1A">
        <w:rPr>
          <w:rFonts w:ascii="Times New Roman" w:eastAsia="Times New Roman" w:hAnsi="Times New Roman" w:cs="Times New Roman"/>
          <w:sz w:val="28"/>
          <w:szCs w:val="28"/>
        </w:rPr>
        <w:t>наступил срок представления отчё</w:t>
      </w:r>
      <w:r w:rsidRPr="00200C1A">
        <w:rPr>
          <w:rFonts w:ascii="Times New Roman" w:eastAsia="Times New Roman" w:hAnsi="Times New Roman" w:cs="Times New Roman"/>
          <w:sz w:val="28"/>
          <w:szCs w:val="28"/>
        </w:rPr>
        <w:t>та.</w:t>
      </w:r>
      <w:bookmarkEnd w:id="216"/>
    </w:p>
    <w:p w:rsidR="00555148" w:rsidRPr="00200C1A" w:rsidRDefault="00555148" w:rsidP="00200C1A">
      <w:pPr>
        <w:numPr>
          <w:ilvl w:val="1"/>
          <w:numId w:val="0"/>
        </w:numPr>
        <w:spacing w:after="0" w:line="240" w:lineRule="auto"/>
        <w:ind w:firstLine="482"/>
        <w:jc w:val="both"/>
        <w:outlineLvl w:val="1"/>
        <w:rPr>
          <w:rFonts w:ascii="Times New Roman" w:eastAsia="Times New Roman" w:hAnsi="Times New Roman" w:cs="Times New Roman"/>
          <w:sz w:val="28"/>
          <w:szCs w:val="28"/>
        </w:rPr>
      </w:pPr>
      <w:bookmarkStart w:id="217" w:name="_ref_1-1eb4377014814b"/>
      <w:r w:rsidRPr="00200C1A">
        <w:rPr>
          <w:rFonts w:ascii="Times New Roman" w:eastAsia="Times New Roman" w:hAnsi="Times New Roman" w:cs="Times New Roman"/>
          <w:sz w:val="28"/>
          <w:szCs w:val="28"/>
        </w:rPr>
        <w:t xml:space="preserve">Максимальный срок выдачи денежных </w:t>
      </w:r>
      <w:r w:rsidR="005264CB" w:rsidRPr="00200C1A">
        <w:rPr>
          <w:rFonts w:ascii="Times New Roman" w:eastAsia="Times New Roman" w:hAnsi="Times New Roman" w:cs="Times New Roman"/>
          <w:sz w:val="28"/>
          <w:szCs w:val="28"/>
        </w:rPr>
        <w:t>средств (</w:t>
      </w:r>
      <w:r w:rsidRPr="00200C1A">
        <w:rPr>
          <w:rFonts w:ascii="Times New Roman" w:eastAsia="Times New Roman" w:hAnsi="Times New Roman" w:cs="Times New Roman"/>
          <w:sz w:val="28"/>
          <w:szCs w:val="28"/>
        </w:rPr>
        <w:t>документов</w:t>
      </w:r>
      <w:r w:rsidR="005264CB" w:rsidRPr="00200C1A">
        <w:rPr>
          <w:rFonts w:ascii="Times New Roman" w:eastAsia="Times New Roman" w:hAnsi="Times New Roman" w:cs="Times New Roman"/>
          <w:sz w:val="28"/>
          <w:szCs w:val="28"/>
        </w:rPr>
        <w:t>)</w:t>
      </w:r>
      <w:r w:rsidRPr="00200C1A">
        <w:rPr>
          <w:rFonts w:ascii="Times New Roman" w:eastAsia="Times New Roman" w:hAnsi="Times New Roman" w:cs="Times New Roman"/>
          <w:sz w:val="28"/>
          <w:szCs w:val="28"/>
        </w:rPr>
        <w:t xml:space="preserve"> под отч</w:t>
      </w:r>
      <w:r w:rsidR="005243ED" w:rsidRPr="00200C1A">
        <w:rPr>
          <w:rFonts w:ascii="Times New Roman" w:eastAsia="Times New Roman" w:hAnsi="Times New Roman" w:cs="Times New Roman"/>
          <w:sz w:val="28"/>
          <w:szCs w:val="28"/>
        </w:rPr>
        <w:t>ё</w:t>
      </w:r>
      <w:r w:rsidRPr="00200C1A">
        <w:rPr>
          <w:rFonts w:ascii="Times New Roman" w:eastAsia="Times New Roman" w:hAnsi="Times New Roman" w:cs="Times New Roman"/>
          <w:sz w:val="28"/>
          <w:szCs w:val="28"/>
        </w:rPr>
        <w:t>т составляет 30 календарных дней. Не использованные в срок денежные документы возвращаются в кассу.</w:t>
      </w:r>
      <w:bookmarkEnd w:id="217"/>
    </w:p>
    <w:p w:rsidR="00555148" w:rsidRPr="00200C1A" w:rsidRDefault="00555148" w:rsidP="00200C1A">
      <w:pPr>
        <w:pStyle w:val="af1"/>
        <w:numPr>
          <w:ilvl w:val="0"/>
          <w:numId w:val="18"/>
        </w:numPr>
        <w:spacing w:after="0" w:line="240" w:lineRule="auto"/>
        <w:jc w:val="center"/>
        <w:outlineLvl w:val="0"/>
        <w:rPr>
          <w:rFonts w:ascii="Times New Roman" w:eastAsia="Times New Roman" w:hAnsi="Times New Roman" w:cs="Times New Roman"/>
          <w:sz w:val="28"/>
          <w:szCs w:val="28"/>
        </w:rPr>
      </w:pPr>
      <w:bookmarkStart w:id="218" w:name="_ref_1-be0dbe61babf4c"/>
      <w:r w:rsidRPr="00200C1A">
        <w:rPr>
          <w:rFonts w:ascii="Times New Roman" w:eastAsia="Times New Roman" w:hAnsi="Times New Roman" w:cs="Times New Roman"/>
          <w:b/>
          <w:sz w:val="28"/>
          <w:szCs w:val="28"/>
        </w:rPr>
        <w:t>Составление, пре</w:t>
      </w:r>
      <w:r w:rsidR="00901AC1" w:rsidRPr="00200C1A">
        <w:rPr>
          <w:rFonts w:ascii="Times New Roman" w:eastAsia="Times New Roman" w:hAnsi="Times New Roman" w:cs="Times New Roman"/>
          <w:b/>
          <w:sz w:val="28"/>
          <w:szCs w:val="28"/>
        </w:rPr>
        <w:t>дставление отчётности подотчё</w:t>
      </w:r>
      <w:r w:rsidRPr="00200C1A">
        <w:rPr>
          <w:rFonts w:ascii="Times New Roman" w:eastAsia="Times New Roman" w:hAnsi="Times New Roman" w:cs="Times New Roman"/>
          <w:b/>
          <w:sz w:val="28"/>
          <w:szCs w:val="28"/>
        </w:rPr>
        <w:t>тными лицами</w:t>
      </w:r>
      <w:bookmarkEnd w:id="218"/>
    </w:p>
    <w:p w:rsidR="00555148" w:rsidRPr="00200C1A" w:rsidRDefault="00555148" w:rsidP="00200C1A">
      <w:pPr>
        <w:numPr>
          <w:ilvl w:val="1"/>
          <w:numId w:val="0"/>
        </w:numPr>
        <w:spacing w:after="0" w:line="240" w:lineRule="auto"/>
        <w:ind w:firstLine="482"/>
        <w:jc w:val="both"/>
        <w:outlineLvl w:val="1"/>
        <w:rPr>
          <w:rFonts w:ascii="Times New Roman" w:eastAsia="Times New Roman" w:hAnsi="Times New Roman" w:cs="Times New Roman"/>
          <w:sz w:val="28"/>
          <w:szCs w:val="28"/>
        </w:rPr>
      </w:pPr>
      <w:bookmarkStart w:id="219" w:name="_ref_1-c9cb09b7f6ea4c"/>
      <w:r w:rsidRPr="00200C1A">
        <w:rPr>
          <w:rFonts w:ascii="Times New Roman" w:eastAsia="Times New Roman" w:hAnsi="Times New Roman" w:cs="Times New Roman"/>
          <w:sz w:val="28"/>
          <w:szCs w:val="28"/>
        </w:rPr>
        <w:t>Об использов</w:t>
      </w:r>
      <w:r w:rsidR="003214C1" w:rsidRPr="00200C1A">
        <w:rPr>
          <w:rFonts w:ascii="Times New Roman" w:eastAsia="Times New Roman" w:hAnsi="Times New Roman" w:cs="Times New Roman"/>
          <w:sz w:val="28"/>
          <w:szCs w:val="28"/>
        </w:rPr>
        <w:t>ании денежных документов подотчё</w:t>
      </w:r>
      <w:r w:rsidRPr="00200C1A">
        <w:rPr>
          <w:rFonts w:ascii="Times New Roman" w:eastAsia="Times New Roman" w:hAnsi="Times New Roman" w:cs="Times New Roman"/>
          <w:sz w:val="28"/>
          <w:szCs w:val="28"/>
        </w:rPr>
        <w:t>тное лицо должно отчитаться. Для этого нужно представить авансовый отч</w:t>
      </w:r>
      <w:r w:rsidR="003214C1" w:rsidRPr="00200C1A">
        <w:rPr>
          <w:rFonts w:ascii="Times New Roman" w:eastAsia="Times New Roman" w:hAnsi="Times New Roman" w:cs="Times New Roman"/>
          <w:sz w:val="28"/>
          <w:szCs w:val="28"/>
        </w:rPr>
        <w:t>ё</w:t>
      </w:r>
      <w:r w:rsidRPr="00200C1A">
        <w:rPr>
          <w:rFonts w:ascii="Times New Roman" w:eastAsia="Times New Roman" w:hAnsi="Times New Roman" w:cs="Times New Roman"/>
          <w:sz w:val="28"/>
          <w:szCs w:val="28"/>
        </w:rPr>
        <w:t>т с приложением документов, подтверждающих их использование.</w:t>
      </w:r>
      <w:bookmarkEnd w:id="219"/>
    </w:p>
    <w:p w:rsidR="00555148" w:rsidRPr="00200C1A" w:rsidRDefault="003214C1" w:rsidP="00200C1A">
      <w:pPr>
        <w:numPr>
          <w:ilvl w:val="1"/>
          <w:numId w:val="0"/>
        </w:numPr>
        <w:spacing w:after="0" w:line="240" w:lineRule="auto"/>
        <w:ind w:firstLine="482"/>
        <w:jc w:val="both"/>
        <w:outlineLvl w:val="1"/>
        <w:rPr>
          <w:rFonts w:ascii="Times New Roman" w:eastAsia="Times New Roman" w:hAnsi="Times New Roman" w:cs="Times New Roman"/>
          <w:sz w:val="28"/>
          <w:szCs w:val="28"/>
        </w:rPr>
      </w:pPr>
      <w:bookmarkStart w:id="220" w:name="_ref_1-3c2a3b2e5a824f"/>
      <w:r w:rsidRPr="00200C1A">
        <w:rPr>
          <w:rFonts w:ascii="Times New Roman" w:eastAsia="Times New Roman" w:hAnsi="Times New Roman" w:cs="Times New Roman"/>
          <w:sz w:val="28"/>
          <w:szCs w:val="28"/>
        </w:rPr>
        <w:t>Отчё</w:t>
      </w:r>
      <w:r w:rsidR="00555148" w:rsidRPr="00200C1A">
        <w:rPr>
          <w:rFonts w:ascii="Times New Roman" w:eastAsia="Times New Roman" w:hAnsi="Times New Roman" w:cs="Times New Roman"/>
          <w:sz w:val="28"/>
          <w:szCs w:val="28"/>
        </w:rPr>
        <w:t>т представляется подот</w:t>
      </w:r>
      <w:r w:rsidRPr="00200C1A">
        <w:rPr>
          <w:rFonts w:ascii="Times New Roman" w:eastAsia="Times New Roman" w:hAnsi="Times New Roman" w:cs="Times New Roman"/>
          <w:sz w:val="28"/>
          <w:szCs w:val="28"/>
        </w:rPr>
        <w:t xml:space="preserve">чётным лицом для отражения в </w:t>
      </w:r>
      <w:proofErr w:type="gramStart"/>
      <w:r w:rsidRPr="00200C1A">
        <w:rPr>
          <w:rFonts w:ascii="Times New Roman" w:eastAsia="Times New Roman" w:hAnsi="Times New Roman" w:cs="Times New Roman"/>
          <w:sz w:val="28"/>
          <w:szCs w:val="28"/>
        </w:rPr>
        <w:t>учёте</w:t>
      </w:r>
      <w:proofErr w:type="gramEnd"/>
      <w:r w:rsidRPr="00200C1A">
        <w:rPr>
          <w:rFonts w:ascii="Times New Roman" w:eastAsia="Times New Roman" w:hAnsi="Times New Roman" w:cs="Times New Roman"/>
          <w:sz w:val="28"/>
          <w:szCs w:val="28"/>
        </w:rPr>
        <w:t xml:space="preserve"> и отчё</w:t>
      </w:r>
      <w:r w:rsidR="00555148" w:rsidRPr="00200C1A">
        <w:rPr>
          <w:rFonts w:ascii="Times New Roman" w:eastAsia="Times New Roman" w:hAnsi="Times New Roman" w:cs="Times New Roman"/>
          <w:sz w:val="28"/>
          <w:szCs w:val="28"/>
        </w:rPr>
        <w:t>тности не позднее тр</w:t>
      </w:r>
      <w:r w:rsidRPr="00200C1A">
        <w:rPr>
          <w:rFonts w:ascii="Times New Roman" w:eastAsia="Times New Roman" w:hAnsi="Times New Roman" w:cs="Times New Roman"/>
          <w:sz w:val="28"/>
          <w:szCs w:val="28"/>
        </w:rPr>
        <w:t>ё</w:t>
      </w:r>
      <w:r w:rsidR="00555148" w:rsidRPr="00200C1A">
        <w:rPr>
          <w:rFonts w:ascii="Times New Roman" w:eastAsia="Times New Roman" w:hAnsi="Times New Roman" w:cs="Times New Roman"/>
          <w:sz w:val="28"/>
          <w:szCs w:val="28"/>
        </w:rPr>
        <w:t>х рабочих дней со дня истечения срока, на который были выданы денежные документы.</w:t>
      </w:r>
      <w:bookmarkEnd w:id="220"/>
    </w:p>
    <w:p w:rsidR="00555148" w:rsidRPr="00200C1A" w:rsidRDefault="00555148" w:rsidP="00200C1A">
      <w:pPr>
        <w:numPr>
          <w:ilvl w:val="1"/>
          <w:numId w:val="0"/>
        </w:numPr>
        <w:spacing w:after="0" w:line="240" w:lineRule="auto"/>
        <w:ind w:firstLine="482"/>
        <w:jc w:val="both"/>
        <w:outlineLvl w:val="1"/>
        <w:rPr>
          <w:rFonts w:ascii="Times New Roman" w:eastAsia="Times New Roman" w:hAnsi="Times New Roman" w:cs="Times New Roman"/>
          <w:sz w:val="28"/>
          <w:szCs w:val="28"/>
        </w:rPr>
      </w:pPr>
      <w:bookmarkStart w:id="221" w:name="_ref_1-054267ec78c84e"/>
      <w:r w:rsidRPr="00200C1A">
        <w:rPr>
          <w:rFonts w:ascii="Times New Roman" w:eastAsia="Times New Roman" w:hAnsi="Times New Roman" w:cs="Times New Roman"/>
          <w:sz w:val="28"/>
          <w:szCs w:val="28"/>
        </w:rPr>
        <w:lastRenderedPageBreak/>
        <w:t>Должностные лица, ответственные за оформление соответствующих фактов хозяйственной жизни, проверяют правиль</w:t>
      </w:r>
      <w:r w:rsidR="003214C1" w:rsidRPr="00200C1A">
        <w:rPr>
          <w:rFonts w:ascii="Times New Roman" w:eastAsia="Times New Roman" w:hAnsi="Times New Roman" w:cs="Times New Roman"/>
          <w:sz w:val="28"/>
          <w:szCs w:val="28"/>
        </w:rPr>
        <w:t>ность оформления отчё</w:t>
      </w:r>
      <w:r w:rsidRPr="00200C1A">
        <w:rPr>
          <w:rFonts w:ascii="Times New Roman" w:eastAsia="Times New Roman" w:hAnsi="Times New Roman" w:cs="Times New Roman"/>
          <w:sz w:val="28"/>
          <w:szCs w:val="28"/>
        </w:rPr>
        <w:t>та, наличие документов, подтверждающих использование денежных документов.</w:t>
      </w:r>
      <w:bookmarkEnd w:id="221"/>
    </w:p>
    <w:p w:rsidR="00555148" w:rsidRPr="00200C1A" w:rsidRDefault="003214C1" w:rsidP="00200C1A">
      <w:pPr>
        <w:numPr>
          <w:ilvl w:val="1"/>
          <w:numId w:val="0"/>
        </w:numPr>
        <w:spacing w:after="0" w:line="240" w:lineRule="auto"/>
        <w:ind w:firstLine="482"/>
        <w:jc w:val="both"/>
        <w:outlineLvl w:val="1"/>
        <w:rPr>
          <w:rFonts w:ascii="Times New Roman" w:eastAsia="Times New Roman" w:hAnsi="Times New Roman" w:cs="Times New Roman"/>
          <w:sz w:val="28"/>
          <w:szCs w:val="28"/>
        </w:rPr>
      </w:pPr>
      <w:bookmarkStart w:id="222" w:name="_ref_1-49154669f66848"/>
      <w:r w:rsidRPr="00200C1A">
        <w:rPr>
          <w:rFonts w:ascii="Times New Roman" w:eastAsia="Times New Roman" w:hAnsi="Times New Roman" w:cs="Times New Roman"/>
          <w:sz w:val="28"/>
          <w:szCs w:val="28"/>
        </w:rPr>
        <w:t>Проверенный отчё</w:t>
      </w:r>
      <w:r w:rsidR="00555148" w:rsidRPr="00200C1A">
        <w:rPr>
          <w:rFonts w:ascii="Times New Roman" w:eastAsia="Times New Roman" w:hAnsi="Times New Roman" w:cs="Times New Roman"/>
          <w:sz w:val="28"/>
          <w:szCs w:val="28"/>
        </w:rPr>
        <w:t>т утверждается руководителем, после чего принимается к уч</w:t>
      </w:r>
      <w:r w:rsidRPr="00200C1A">
        <w:rPr>
          <w:rFonts w:ascii="Times New Roman" w:eastAsia="Times New Roman" w:hAnsi="Times New Roman" w:cs="Times New Roman"/>
          <w:sz w:val="28"/>
          <w:szCs w:val="28"/>
        </w:rPr>
        <w:t>ё</w:t>
      </w:r>
      <w:r w:rsidR="00555148" w:rsidRPr="00200C1A">
        <w:rPr>
          <w:rFonts w:ascii="Times New Roman" w:eastAsia="Times New Roman" w:hAnsi="Times New Roman" w:cs="Times New Roman"/>
          <w:sz w:val="28"/>
          <w:szCs w:val="28"/>
        </w:rPr>
        <w:t>ту.</w:t>
      </w:r>
      <w:bookmarkEnd w:id="222"/>
    </w:p>
    <w:p w:rsidR="00555148" w:rsidRPr="00200C1A" w:rsidRDefault="003214C1" w:rsidP="00200C1A">
      <w:pPr>
        <w:numPr>
          <w:ilvl w:val="1"/>
          <w:numId w:val="0"/>
        </w:numPr>
        <w:spacing w:after="0" w:line="240" w:lineRule="auto"/>
        <w:ind w:firstLine="482"/>
        <w:jc w:val="both"/>
        <w:outlineLvl w:val="1"/>
        <w:rPr>
          <w:rFonts w:ascii="Times New Roman" w:eastAsia="Times New Roman" w:hAnsi="Times New Roman" w:cs="Times New Roman"/>
          <w:sz w:val="28"/>
          <w:szCs w:val="28"/>
        </w:rPr>
      </w:pPr>
      <w:bookmarkStart w:id="223" w:name="_ref_1-5f94d5b478e741"/>
      <w:r w:rsidRPr="00200C1A">
        <w:rPr>
          <w:rFonts w:ascii="Times New Roman" w:eastAsia="Times New Roman" w:hAnsi="Times New Roman" w:cs="Times New Roman"/>
          <w:sz w:val="28"/>
          <w:szCs w:val="28"/>
        </w:rPr>
        <w:t>Проверка и утверждение отчёта осуществляются в течение трё</w:t>
      </w:r>
      <w:r w:rsidR="00555148" w:rsidRPr="00200C1A">
        <w:rPr>
          <w:rFonts w:ascii="Times New Roman" w:eastAsia="Times New Roman" w:hAnsi="Times New Roman" w:cs="Times New Roman"/>
          <w:sz w:val="28"/>
          <w:szCs w:val="28"/>
        </w:rPr>
        <w:t>х рабочих дней со дня пре</w:t>
      </w:r>
      <w:r w:rsidRPr="00200C1A">
        <w:rPr>
          <w:rFonts w:ascii="Times New Roman" w:eastAsia="Times New Roman" w:hAnsi="Times New Roman" w:cs="Times New Roman"/>
          <w:sz w:val="28"/>
          <w:szCs w:val="28"/>
        </w:rPr>
        <w:t>дставления его подотчёт</w:t>
      </w:r>
      <w:r w:rsidR="00555148" w:rsidRPr="00200C1A">
        <w:rPr>
          <w:rFonts w:ascii="Times New Roman" w:eastAsia="Times New Roman" w:hAnsi="Times New Roman" w:cs="Times New Roman"/>
          <w:sz w:val="28"/>
          <w:szCs w:val="28"/>
        </w:rPr>
        <w:t>ным лицом.</w:t>
      </w:r>
      <w:bookmarkEnd w:id="223"/>
    </w:p>
    <w:p w:rsidR="00555148" w:rsidRPr="00200C1A" w:rsidRDefault="00555148" w:rsidP="00200C1A">
      <w:pPr>
        <w:numPr>
          <w:ilvl w:val="1"/>
          <w:numId w:val="0"/>
        </w:numPr>
        <w:spacing w:after="0" w:line="240" w:lineRule="auto"/>
        <w:ind w:firstLine="482"/>
        <w:jc w:val="both"/>
        <w:outlineLvl w:val="1"/>
        <w:rPr>
          <w:rFonts w:ascii="Times New Roman" w:eastAsia="Times New Roman" w:hAnsi="Times New Roman" w:cs="Times New Roman"/>
          <w:sz w:val="28"/>
          <w:szCs w:val="28"/>
        </w:rPr>
      </w:pPr>
      <w:bookmarkStart w:id="224" w:name="_ref_1-513f99addd5547"/>
      <w:r w:rsidRPr="00200C1A">
        <w:rPr>
          <w:rFonts w:ascii="Times New Roman" w:eastAsia="Times New Roman" w:hAnsi="Times New Roman" w:cs="Times New Roman"/>
          <w:sz w:val="28"/>
          <w:szCs w:val="28"/>
        </w:rPr>
        <w:t>Остаток неиспользованных дене</w:t>
      </w:r>
      <w:r w:rsidR="003214C1" w:rsidRPr="00200C1A">
        <w:rPr>
          <w:rFonts w:ascii="Times New Roman" w:eastAsia="Times New Roman" w:hAnsi="Times New Roman" w:cs="Times New Roman"/>
          <w:sz w:val="28"/>
          <w:szCs w:val="28"/>
        </w:rPr>
        <w:t>жных документов вносится подотчё</w:t>
      </w:r>
      <w:r w:rsidRPr="00200C1A">
        <w:rPr>
          <w:rFonts w:ascii="Times New Roman" w:eastAsia="Times New Roman" w:hAnsi="Times New Roman" w:cs="Times New Roman"/>
          <w:sz w:val="28"/>
          <w:szCs w:val="28"/>
        </w:rPr>
        <w:t>тным лицом в кассу по приходному кассовому ордеру с надписью "фондовый" н</w:t>
      </w:r>
      <w:r w:rsidR="003214C1" w:rsidRPr="00200C1A">
        <w:rPr>
          <w:rFonts w:ascii="Times New Roman" w:eastAsia="Times New Roman" w:hAnsi="Times New Roman" w:cs="Times New Roman"/>
          <w:sz w:val="28"/>
          <w:szCs w:val="28"/>
        </w:rPr>
        <w:t>е позднее дня, следующего за днём утверждения руководителем отчё</w:t>
      </w:r>
      <w:r w:rsidRPr="00200C1A">
        <w:rPr>
          <w:rFonts w:ascii="Times New Roman" w:eastAsia="Times New Roman" w:hAnsi="Times New Roman" w:cs="Times New Roman"/>
          <w:sz w:val="28"/>
          <w:szCs w:val="28"/>
        </w:rPr>
        <w:t>та.</w:t>
      </w:r>
      <w:bookmarkEnd w:id="224"/>
    </w:p>
    <w:p w:rsidR="00555148" w:rsidRPr="00200C1A" w:rsidRDefault="003214C1" w:rsidP="00200C1A">
      <w:pPr>
        <w:numPr>
          <w:ilvl w:val="1"/>
          <w:numId w:val="0"/>
        </w:numPr>
        <w:spacing w:after="0" w:line="240" w:lineRule="auto"/>
        <w:ind w:firstLine="482"/>
        <w:jc w:val="both"/>
        <w:outlineLvl w:val="1"/>
        <w:rPr>
          <w:rFonts w:ascii="Times New Roman" w:eastAsia="Times New Roman" w:hAnsi="Times New Roman" w:cs="Times New Roman"/>
          <w:sz w:val="28"/>
          <w:szCs w:val="28"/>
        </w:rPr>
      </w:pPr>
      <w:bookmarkStart w:id="225" w:name="_ref_1-965e2e0c624346"/>
      <w:r w:rsidRPr="00200C1A">
        <w:rPr>
          <w:rFonts w:ascii="Times New Roman" w:eastAsia="Times New Roman" w:hAnsi="Times New Roman" w:cs="Times New Roman"/>
          <w:sz w:val="28"/>
          <w:szCs w:val="28"/>
        </w:rPr>
        <w:t>Если подотчё</w:t>
      </w:r>
      <w:r w:rsidR="00555148" w:rsidRPr="00200C1A">
        <w:rPr>
          <w:rFonts w:ascii="Times New Roman" w:eastAsia="Times New Roman" w:hAnsi="Times New Roman" w:cs="Times New Roman"/>
          <w:sz w:val="28"/>
          <w:szCs w:val="28"/>
        </w:rPr>
        <w:t>тным лицом не предс</w:t>
      </w:r>
      <w:r w:rsidRPr="00200C1A">
        <w:rPr>
          <w:rFonts w:ascii="Times New Roman" w:eastAsia="Times New Roman" w:hAnsi="Times New Roman" w:cs="Times New Roman"/>
          <w:sz w:val="28"/>
          <w:szCs w:val="28"/>
        </w:rPr>
        <w:t>тавлен в установленный срок отчё</w:t>
      </w:r>
      <w:r w:rsidR="00555148" w:rsidRPr="00200C1A">
        <w:rPr>
          <w:rFonts w:ascii="Times New Roman" w:eastAsia="Times New Roman" w:hAnsi="Times New Roman" w:cs="Times New Roman"/>
          <w:sz w:val="28"/>
          <w:szCs w:val="28"/>
        </w:rPr>
        <w:t>т или не внес</w:t>
      </w:r>
      <w:r w:rsidRPr="00200C1A">
        <w:rPr>
          <w:rFonts w:ascii="Times New Roman" w:eastAsia="Times New Roman" w:hAnsi="Times New Roman" w:cs="Times New Roman"/>
          <w:sz w:val="28"/>
          <w:szCs w:val="28"/>
        </w:rPr>
        <w:t>ё</w:t>
      </w:r>
      <w:r w:rsidR="00555148" w:rsidRPr="00200C1A">
        <w:rPr>
          <w:rFonts w:ascii="Times New Roman" w:eastAsia="Times New Roman" w:hAnsi="Times New Roman" w:cs="Times New Roman"/>
          <w:sz w:val="28"/>
          <w:szCs w:val="28"/>
        </w:rPr>
        <w:t xml:space="preserve">н в кассу остаток неиспользованных денежных документов, работодатель имеет право удержать сумму задолженности по выданным денежным документам из заработной платы работника с соблюдением требований </w:t>
      </w:r>
      <w:hyperlink r:id="rId234" w:history="1">
        <w:r w:rsidR="00555148" w:rsidRPr="00200C1A">
          <w:rPr>
            <w:rFonts w:ascii="Times New Roman" w:eastAsia="Times New Roman" w:hAnsi="Times New Roman" w:cs="Times New Roman"/>
            <w:sz w:val="28"/>
            <w:szCs w:val="28"/>
            <w:u w:val="single"/>
          </w:rPr>
          <w:t>ст. ст. 137</w:t>
        </w:r>
      </w:hyperlink>
      <w:r w:rsidR="00555148" w:rsidRPr="00200C1A">
        <w:rPr>
          <w:rFonts w:ascii="Times New Roman" w:eastAsia="Times New Roman" w:hAnsi="Times New Roman" w:cs="Times New Roman"/>
          <w:sz w:val="28"/>
          <w:szCs w:val="28"/>
        </w:rPr>
        <w:t xml:space="preserve"> и </w:t>
      </w:r>
      <w:hyperlink r:id="rId235" w:history="1">
        <w:r w:rsidR="00555148" w:rsidRPr="00200C1A">
          <w:rPr>
            <w:rFonts w:ascii="Times New Roman" w:eastAsia="Times New Roman" w:hAnsi="Times New Roman" w:cs="Times New Roman"/>
            <w:sz w:val="28"/>
            <w:szCs w:val="28"/>
            <w:u w:val="single"/>
          </w:rPr>
          <w:t>138</w:t>
        </w:r>
      </w:hyperlink>
      <w:r w:rsidR="00555148" w:rsidRPr="00200C1A">
        <w:rPr>
          <w:rFonts w:ascii="Times New Roman" w:eastAsia="Times New Roman" w:hAnsi="Times New Roman" w:cs="Times New Roman"/>
          <w:sz w:val="28"/>
          <w:szCs w:val="28"/>
        </w:rPr>
        <w:t xml:space="preserve"> ТК РФ.</w:t>
      </w:r>
      <w:bookmarkEnd w:id="225"/>
    </w:p>
    <w:p w:rsidR="00555148" w:rsidRPr="00200C1A" w:rsidRDefault="00555148" w:rsidP="00200C1A">
      <w:pPr>
        <w:numPr>
          <w:ilvl w:val="1"/>
          <w:numId w:val="0"/>
        </w:numPr>
        <w:spacing w:after="0" w:line="240" w:lineRule="auto"/>
        <w:ind w:firstLine="482"/>
        <w:jc w:val="both"/>
        <w:outlineLvl w:val="1"/>
        <w:rPr>
          <w:rFonts w:ascii="Times New Roman" w:eastAsia="Times New Roman" w:hAnsi="Times New Roman" w:cs="Times New Roman"/>
          <w:sz w:val="28"/>
          <w:szCs w:val="28"/>
        </w:rPr>
      </w:pPr>
      <w:bookmarkStart w:id="226" w:name="_ref_1-f9c97987c5f947"/>
      <w:r w:rsidRPr="00200C1A">
        <w:rPr>
          <w:rFonts w:ascii="Times New Roman" w:eastAsia="Times New Roman" w:hAnsi="Times New Roman" w:cs="Times New Roman"/>
          <w:sz w:val="28"/>
          <w:szCs w:val="28"/>
        </w:rPr>
        <w:t xml:space="preserve">В случае увольнения работника, </w:t>
      </w:r>
      <w:r w:rsidR="003214C1" w:rsidRPr="00200C1A">
        <w:rPr>
          <w:rFonts w:ascii="Times New Roman" w:eastAsia="Times New Roman" w:hAnsi="Times New Roman" w:cs="Times New Roman"/>
          <w:sz w:val="28"/>
          <w:szCs w:val="28"/>
        </w:rPr>
        <w:t>имеющего задолженность по полученным под отчё</w:t>
      </w:r>
      <w:r w:rsidRPr="00200C1A">
        <w:rPr>
          <w:rFonts w:ascii="Times New Roman" w:eastAsia="Times New Roman" w:hAnsi="Times New Roman" w:cs="Times New Roman"/>
          <w:sz w:val="28"/>
          <w:szCs w:val="28"/>
        </w:rPr>
        <w:t>т денежным документам, их стоимость взыскивается с работника в порядке возмещения и</w:t>
      </w:r>
      <w:r w:rsidR="003214C1" w:rsidRPr="00200C1A">
        <w:rPr>
          <w:rFonts w:ascii="Times New Roman" w:eastAsia="Times New Roman" w:hAnsi="Times New Roman" w:cs="Times New Roman"/>
          <w:sz w:val="28"/>
          <w:szCs w:val="28"/>
        </w:rPr>
        <w:t>м прямого действительного нанесё</w:t>
      </w:r>
      <w:r w:rsidRPr="00200C1A">
        <w:rPr>
          <w:rFonts w:ascii="Times New Roman" w:eastAsia="Times New Roman" w:hAnsi="Times New Roman" w:cs="Times New Roman"/>
          <w:sz w:val="28"/>
          <w:szCs w:val="28"/>
        </w:rPr>
        <w:t>нного ущерба.</w:t>
      </w:r>
      <w:bookmarkEnd w:id="226"/>
    </w:p>
    <w:p w:rsidR="00555148" w:rsidRPr="00200C1A" w:rsidRDefault="00555148" w:rsidP="00200C1A">
      <w:pPr>
        <w:spacing w:after="0" w:line="240" w:lineRule="auto"/>
        <w:ind w:firstLine="482"/>
        <w:jc w:val="both"/>
        <w:rPr>
          <w:rFonts w:ascii="Times New Roman" w:eastAsia="Times New Roman" w:hAnsi="Times New Roman" w:cs="Times New Roman"/>
          <w:sz w:val="28"/>
          <w:szCs w:val="28"/>
        </w:rPr>
        <w:sectPr w:rsidR="00555148" w:rsidRPr="00200C1A">
          <w:headerReference w:type="default" r:id="rId236"/>
          <w:footerReference w:type="default" r:id="rId237"/>
          <w:footerReference w:type="first" r:id="rId238"/>
          <w:footnotePr>
            <w:numRestart w:val="eachSect"/>
          </w:footnotePr>
          <w:pgSz w:w="11907" w:h="16839" w:code="9"/>
          <w:pgMar w:top="1134" w:right="850" w:bottom="1134" w:left="1701" w:header="720" w:footer="720" w:gutter="0"/>
          <w:pgNumType w:start="1"/>
          <w:cols w:space="720"/>
          <w:titlePg/>
        </w:sectPr>
      </w:pPr>
    </w:p>
    <w:p w:rsidR="00D47981" w:rsidRPr="00200C1A" w:rsidRDefault="00555148" w:rsidP="00200C1A">
      <w:pPr>
        <w:keepNext/>
        <w:keepLines/>
        <w:spacing w:after="0" w:line="240" w:lineRule="auto"/>
        <w:jc w:val="right"/>
        <w:rPr>
          <w:rFonts w:ascii="Times New Roman" w:eastAsia="Times New Roman" w:hAnsi="Times New Roman" w:cs="Times New Roman"/>
          <w:sz w:val="28"/>
          <w:szCs w:val="28"/>
        </w:rPr>
      </w:pPr>
      <w:r w:rsidRPr="00200C1A">
        <w:rPr>
          <w:rFonts w:ascii="Times New Roman" w:eastAsia="Times New Roman" w:hAnsi="Times New Roman" w:cs="Times New Roman"/>
          <w:sz w:val="28"/>
          <w:szCs w:val="28"/>
        </w:rPr>
        <w:lastRenderedPageBreak/>
        <w:t>Прил</w:t>
      </w:r>
      <w:r w:rsidR="00D47981" w:rsidRPr="00200C1A">
        <w:rPr>
          <w:rFonts w:ascii="Times New Roman" w:eastAsia="Times New Roman" w:hAnsi="Times New Roman" w:cs="Times New Roman"/>
          <w:sz w:val="28"/>
          <w:szCs w:val="28"/>
        </w:rPr>
        <w:t>ожение к Порядку выдачи под отчёт денежных документов</w:t>
      </w:r>
    </w:p>
    <w:p w:rsidR="00990A7A" w:rsidRPr="00200C1A" w:rsidRDefault="00990A7A" w:rsidP="00200C1A">
      <w:pPr>
        <w:keepNext/>
        <w:keepLines/>
        <w:spacing w:after="0" w:line="240" w:lineRule="auto"/>
        <w:jc w:val="right"/>
        <w:rPr>
          <w:rFonts w:ascii="Times New Roman" w:eastAsia="Times New Roman" w:hAnsi="Times New Roman" w:cs="Times New Roman"/>
          <w:sz w:val="28"/>
          <w:szCs w:val="28"/>
        </w:rPr>
      </w:pPr>
    </w:p>
    <w:p w:rsidR="00D47981" w:rsidRPr="00200C1A" w:rsidRDefault="00D47981" w:rsidP="00200C1A">
      <w:pPr>
        <w:keepNext/>
        <w:keepLines/>
        <w:spacing w:after="0" w:line="240" w:lineRule="auto"/>
        <w:jc w:val="right"/>
        <w:rPr>
          <w:rFonts w:ascii="Times New Roman" w:eastAsia="Times New Roman" w:hAnsi="Times New Roman" w:cs="Times New Roman"/>
          <w:sz w:val="28"/>
          <w:szCs w:val="28"/>
        </w:rPr>
      </w:pPr>
      <w:r w:rsidRPr="00200C1A">
        <w:rPr>
          <w:rFonts w:ascii="Times New Roman" w:eastAsia="Times New Roman" w:hAnsi="Times New Roman" w:cs="Times New Roman"/>
          <w:sz w:val="28"/>
          <w:szCs w:val="28"/>
        </w:rPr>
        <w:t>УТВЕРЖДАЮ</w:t>
      </w:r>
    </w:p>
    <w:p w:rsidR="00D47981" w:rsidRPr="00200C1A" w:rsidRDefault="00D47981" w:rsidP="00200C1A">
      <w:pPr>
        <w:keepNext/>
        <w:keepLines/>
        <w:spacing w:after="0" w:line="240" w:lineRule="auto"/>
        <w:ind w:left="3540" w:firstLine="708"/>
        <w:jc w:val="center"/>
        <w:rPr>
          <w:rFonts w:ascii="Times New Roman" w:eastAsia="Times New Roman" w:hAnsi="Times New Roman" w:cs="Times New Roman"/>
          <w:sz w:val="28"/>
          <w:szCs w:val="28"/>
        </w:rPr>
      </w:pPr>
      <w:r w:rsidRPr="00200C1A">
        <w:rPr>
          <w:rFonts w:ascii="Times New Roman" w:eastAsia="Times New Roman" w:hAnsi="Times New Roman" w:cs="Times New Roman"/>
          <w:sz w:val="28"/>
          <w:szCs w:val="28"/>
        </w:rPr>
        <w:t xml:space="preserve">в сумме:                         руб.    </w:t>
      </w:r>
      <w:r w:rsidR="00555148" w:rsidRPr="00200C1A">
        <w:rPr>
          <w:rFonts w:ascii="Times New Roman" w:eastAsia="Times New Roman" w:hAnsi="Times New Roman" w:cs="Times New Roman"/>
          <w:sz w:val="28"/>
          <w:szCs w:val="28"/>
        </w:rPr>
        <w:t> </w:t>
      </w:r>
    </w:p>
    <w:p w:rsidR="00D47981" w:rsidRPr="00200C1A" w:rsidRDefault="00D47981" w:rsidP="00200C1A">
      <w:pPr>
        <w:keepNext/>
        <w:keepLines/>
        <w:spacing w:after="0" w:line="240" w:lineRule="auto"/>
        <w:jc w:val="right"/>
        <w:rPr>
          <w:rFonts w:ascii="Times New Roman" w:eastAsia="Times New Roman" w:hAnsi="Times New Roman" w:cs="Times New Roman"/>
          <w:sz w:val="28"/>
          <w:szCs w:val="28"/>
        </w:rPr>
      </w:pPr>
      <w:r w:rsidRPr="00200C1A">
        <w:rPr>
          <w:rFonts w:ascii="Times New Roman" w:eastAsia="Times New Roman" w:hAnsi="Times New Roman" w:cs="Times New Roman"/>
          <w:sz w:val="28"/>
          <w:szCs w:val="28"/>
        </w:rPr>
        <w:t xml:space="preserve">на срок </w:t>
      </w:r>
      <w:proofErr w:type="gramStart"/>
      <w:r w:rsidRPr="00200C1A">
        <w:rPr>
          <w:rFonts w:ascii="Times New Roman" w:eastAsia="Times New Roman" w:hAnsi="Times New Roman" w:cs="Times New Roman"/>
          <w:sz w:val="28"/>
          <w:szCs w:val="28"/>
        </w:rPr>
        <w:t>до</w:t>
      </w:r>
      <w:proofErr w:type="gramEnd"/>
      <w:r w:rsidRPr="00200C1A">
        <w:rPr>
          <w:rFonts w:ascii="Times New Roman" w:eastAsia="Times New Roman" w:hAnsi="Times New Roman" w:cs="Times New Roman"/>
          <w:sz w:val="28"/>
          <w:szCs w:val="28"/>
        </w:rPr>
        <w:t xml:space="preserve"> ___________________________</w:t>
      </w:r>
    </w:p>
    <w:p w:rsidR="00D47981" w:rsidRPr="00200C1A" w:rsidRDefault="00555148" w:rsidP="00200C1A">
      <w:pPr>
        <w:keepNext/>
        <w:keepLines/>
        <w:spacing w:after="0" w:line="240" w:lineRule="auto"/>
        <w:jc w:val="right"/>
        <w:rPr>
          <w:rFonts w:ascii="Times New Roman" w:eastAsia="Times New Roman" w:hAnsi="Times New Roman" w:cs="Times New Roman"/>
          <w:sz w:val="28"/>
          <w:szCs w:val="28"/>
          <w:u w:val="single"/>
        </w:rPr>
      </w:pPr>
      <w:r w:rsidRPr="00200C1A">
        <w:rPr>
          <w:rFonts w:ascii="Times New Roman" w:eastAsia="Times New Roman" w:hAnsi="Times New Roman" w:cs="Times New Roman"/>
          <w:sz w:val="28"/>
          <w:szCs w:val="28"/>
        </w:rPr>
        <w:br/>
      </w:r>
      <w:r w:rsidRPr="00200C1A">
        <w:rPr>
          <w:rFonts w:ascii="Times New Roman" w:eastAsia="Times New Roman" w:hAnsi="Times New Roman" w:cs="Times New Roman"/>
          <w:sz w:val="28"/>
          <w:szCs w:val="28"/>
          <w:u w:val="single"/>
        </w:rPr>
        <w:t xml:space="preserve">  </w:t>
      </w:r>
      <w:r w:rsidR="00D47981" w:rsidRPr="00200C1A">
        <w:rPr>
          <w:rFonts w:ascii="Times New Roman" w:eastAsia="Times New Roman" w:hAnsi="Times New Roman" w:cs="Times New Roman"/>
          <w:sz w:val="28"/>
          <w:szCs w:val="28"/>
          <w:u w:val="single"/>
        </w:rPr>
        <w:t>____</w:t>
      </w:r>
      <w:r w:rsidRPr="00200C1A">
        <w:rPr>
          <w:rFonts w:ascii="Times New Roman" w:eastAsia="Times New Roman" w:hAnsi="Times New Roman" w:cs="Times New Roman"/>
          <w:sz w:val="28"/>
          <w:szCs w:val="28"/>
          <w:u w:val="single"/>
        </w:rPr>
        <w:t>           </w:t>
      </w:r>
      <w:r w:rsidR="00D47981" w:rsidRPr="00200C1A">
        <w:rPr>
          <w:rFonts w:ascii="Times New Roman" w:eastAsia="Times New Roman" w:hAnsi="Times New Roman" w:cs="Times New Roman"/>
          <w:sz w:val="28"/>
          <w:szCs w:val="28"/>
          <w:u w:val="single"/>
        </w:rPr>
        <w:t>_____________</w:t>
      </w:r>
      <w:r w:rsidRPr="00200C1A">
        <w:rPr>
          <w:rFonts w:ascii="Times New Roman" w:eastAsia="Times New Roman" w:hAnsi="Times New Roman" w:cs="Times New Roman"/>
          <w:sz w:val="28"/>
          <w:szCs w:val="28"/>
          <w:u w:val="single"/>
        </w:rPr>
        <w:t xml:space="preserve">                                                 </w:t>
      </w:r>
      <w:r w:rsidRPr="00200C1A">
        <w:rPr>
          <w:rFonts w:ascii="Times New Roman" w:eastAsia="Times New Roman" w:hAnsi="Times New Roman" w:cs="Times New Roman"/>
          <w:sz w:val="28"/>
          <w:szCs w:val="28"/>
        </w:rPr>
        <w:br/>
      </w:r>
      <w:r w:rsidRPr="00200C1A">
        <w:rPr>
          <w:rFonts w:ascii="Times New Roman" w:eastAsia="Times New Roman" w:hAnsi="Times New Roman" w:cs="Times New Roman"/>
          <w:sz w:val="28"/>
          <w:szCs w:val="28"/>
          <w:u w:val="single"/>
        </w:rPr>
        <w:t xml:space="preserve">    (должность, </w:t>
      </w:r>
      <w:r w:rsidR="00D47981" w:rsidRPr="00200C1A">
        <w:rPr>
          <w:rFonts w:ascii="Times New Roman" w:eastAsia="Times New Roman" w:hAnsi="Times New Roman" w:cs="Times New Roman"/>
          <w:sz w:val="28"/>
          <w:szCs w:val="28"/>
          <w:u w:val="single"/>
        </w:rPr>
        <w:t xml:space="preserve">инициалы, фамилия </w:t>
      </w:r>
      <w:r w:rsidRPr="00200C1A">
        <w:rPr>
          <w:rFonts w:ascii="Times New Roman" w:eastAsia="Times New Roman" w:hAnsi="Times New Roman" w:cs="Times New Roman"/>
          <w:sz w:val="28"/>
          <w:szCs w:val="28"/>
          <w:u w:val="single"/>
        </w:rPr>
        <w:t>руководителя)    </w:t>
      </w:r>
    </w:p>
    <w:p w:rsidR="00555148" w:rsidRPr="00200C1A" w:rsidRDefault="00555148" w:rsidP="00200C1A">
      <w:pPr>
        <w:keepNext/>
        <w:keepLines/>
        <w:spacing w:after="0" w:line="240" w:lineRule="auto"/>
        <w:jc w:val="right"/>
        <w:rPr>
          <w:rFonts w:ascii="Times New Roman" w:eastAsia="Times New Roman" w:hAnsi="Times New Roman" w:cs="Times New Roman"/>
          <w:sz w:val="28"/>
          <w:szCs w:val="28"/>
        </w:rPr>
      </w:pPr>
      <w:r w:rsidRPr="00200C1A">
        <w:rPr>
          <w:rFonts w:ascii="Times New Roman" w:eastAsia="Times New Roman" w:hAnsi="Times New Roman" w:cs="Times New Roman"/>
          <w:sz w:val="28"/>
          <w:szCs w:val="28"/>
        </w:rPr>
        <w:br/>
      </w:r>
      <w:r w:rsidR="00D47981" w:rsidRPr="00200C1A">
        <w:rPr>
          <w:rFonts w:ascii="Times New Roman" w:eastAsia="Times New Roman" w:hAnsi="Times New Roman" w:cs="Times New Roman"/>
          <w:sz w:val="28"/>
          <w:szCs w:val="28"/>
        </w:rPr>
        <w:t>«_____» _____________ 20      г.</w:t>
      </w:r>
    </w:p>
    <w:p w:rsidR="00CD02E9" w:rsidRPr="00200C1A" w:rsidRDefault="00CD02E9" w:rsidP="00200C1A">
      <w:pPr>
        <w:spacing w:after="0" w:line="240" w:lineRule="auto"/>
        <w:ind w:firstLine="482"/>
        <w:jc w:val="center"/>
        <w:rPr>
          <w:rFonts w:ascii="Times New Roman" w:eastAsia="Times New Roman" w:hAnsi="Times New Roman" w:cs="Times New Roman"/>
          <w:b/>
          <w:sz w:val="28"/>
          <w:szCs w:val="28"/>
        </w:rPr>
      </w:pPr>
    </w:p>
    <w:p w:rsidR="00555148" w:rsidRPr="00200C1A" w:rsidRDefault="00555148" w:rsidP="00200C1A">
      <w:pPr>
        <w:spacing w:after="0" w:line="240" w:lineRule="auto"/>
        <w:ind w:firstLine="482"/>
        <w:jc w:val="center"/>
        <w:rPr>
          <w:rFonts w:ascii="Times New Roman" w:eastAsia="Times New Roman" w:hAnsi="Times New Roman" w:cs="Times New Roman"/>
          <w:sz w:val="28"/>
          <w:szCs w:val="28"/>
        </w:rPr>
      </w:pPr>
      <w:r w:rsidRPr="00200C1A">
        <w:rPr>
          <w:rFonts w:ascii="Times New Roman" w:eastAsia="Times New Roman" w:hAnsi="Times New Roman" w:cs="Times New Roman"/>
          <w:b/>
          <w:sz w:val="28"/>
          <w:szCs w:val="28"/>
        </w:rPr>
        <w:t>Заявление</w:t>
      </w:r>
    </w:p>
    <w:p w:rsidR="007A2EAE" w:rsidRPr="00200C1A" w:rsidRDefault="00D47981" w:rsidP="00200C1A">
      <w:pPr>
        <w:spacing w:after="0" w:line="240" w:lineRule="auto"/>
        <w:ind w:firstLine="482"/>
        <w:jc w:val="center"/>
        <w:rPr>
          <w:rFonts w:ascii="Times New Roman" w:eastAsia="Times New Roman" w:hAnsi="Times New Roman" w:cs="Times New Roman"/>
          <w:sz w:val="28"/>
          <w:szCs w:val="28"/>
        </w:rPr>
      </w:pPr>
      <w:r w:rsidRPr="00200C1A">
        <w:rPr>
          <w:rFonts w:ascii="Times New Roman" w:eastAsia="Times New Roman" w:hAnsi="Times New Roman" w:cs="Times New Roman"/>
          <w:sz w:val="28"/>
          <w:szCs w:val="28"/>
        </w:rPr>
        <w:t>Я, __</w:t>
      </w:r>
      <w:r w:rsidR="007A2EAE" w:rsidRPr="00200C1A">
        <w:rPr>
          <w:rFonts w:ascii="Times New Roman" w:eastAsia="Times New Roman" w:hAnsi="Times New Roman" w:cs="Times New Roman"/>
          <w:sz w:val="28"/>
          <w:szCs w:val="28"/>
        </w:rPr>
        <w:t>___________________________________________________________________</w:t>
      </w:r>
    </w:p>
    <w:p w:rsidR="007A2EAE" w:rsidRPr="00200C1A" w:rsidRDefault="007A2EAE" w:rsidP="00200C1A">
      <w:pPr>
        <w:spacing w:after="0" w:line="240" w:lineRule="auto"/>
        <w:ind w:firstLine="482"/>
        <w:jc w:val="center"/>
        <w:rPr>
          <w:rFonts w:ascii="Times New Roman" w:eastAsia="Times New Roman" w:hAnsi="Times New Roman" w:cs="Times New Roman"/>
          <w:sz w:val="28"/>
          <w:szCs w:val="28"/>
        </w:rPr>
      </w:pPr>
      <w:r w:rsidRPr="00200C1A">
        <w:rPr>
          <w:rFonts w:ascii="Times New Roman" w:eastAsia="Times New Roman" w:hAnsi="Times New Roman" w:cs="Times New Roman"/>
          <w:sz w:val="28"/>
          <w:szCs w:val="28"/>
        </w:rPr>
        <w:t>(должность, фамилия, имя, отчество)</w:t>
      </w:r>
    </w:p>
    <w:p w:rsidR="00555148" w:rsidRPr="00200C1A" w:rsidRDefault="007A2EAE" w:rsidP="00200C1A">
      <w:pPr>
        <w:spacing w:after="0" w:line="240" w:lineRule="auto"/>
        <w:rPr>
          <w:rFonts w:ascii="Times New Roman" w:eastAsia="Times New Roman" w:hAnsi="Times New Roman" w:cs="Times New Roman"/>
          <w:sz w:val="28"/>
          <w:szCs w:val="28"/>
        </w:rPr>
      </w:pPr>
      <w:r w:rsidRPr="00200C1A">
        <w:rPr>
          <w:rFonts w:ascii="Times New Roman" w:eastAsia="Times New Roman" w:hAnsi="Times New Roman" w:cs="Times New Roman"/>
          <w:sz w:val="28"/>
          <w:szCs w:val="28"/>
        </w:rPr>
        <w:t>п</w:t>
      </w:r>
      <w:r w:rsidR="00555148" w:rsidRPr="00200C1A">
        <w:rPr>
          <w:rFonts w:ascii="Times New Roman" w:eastAsia="Times New Roman" w:hAnsi="Times New Roman" w:cs="Times New Roman"/>
          <w:sz w:val="28"/>
          <w:szCs w:val="28"/>
        </w:rPr>
        <w:t>рош</w:t>
      </w:r>
      <w:r w:rsidR="00D21B57" w:rsidRPr="00200C1A">
        <w:rPr>
          <w:rFonts w:ascii="Times New Roman" w:eastAsia="Times New Roman" w:hAnsi="Times New Roman" w:cs="Times New Roman"/>
          <w:sz w:val="28"/>
          <w:szCs w:val="28"/>
        </w:rPr>
        <w:t xml:space="preserve">у выдать </w:t>
      </w:r>
      <w:r w:rsidRPr="00200C1A">
        <w:rPr>
          <w:rFonts w:ascii="Times New Roman" w:eastAsia="Times New Roman" w:hAnsi="Times New Roman" w:cs="Times New Roman"/>
          <w:sz w:val="28"/>
          <w:szCs w:val="28"/>
        </w:rPr>
        <w:t xml:space="preserve">денежные </w:t>
      </w:r>
      <w:r w:rsidR="00D21B57" w:rsidRPr="00200C1A">
        <w:rPr>
          <w:rFonts w:ascii="Times New Roman" w:eastAsia="Times New Roman" w:hAnsi="Times New Roman" w:cs="Times New Roman"/>
          <w:sz w:val="28"/>
          <w:szCs w:val="28"/>
        </w:rPr>
        <w:t>документы</w:t>
      </w:r>
      <w:r w:rsidRPr="00200C1A">
        <w:rPr>
          <w:rFonts w:ascii="Times New Roman" w:eastAsia="Times New Roman" w:hAnsi="Times New Roman" w:cs="Times New Roman"/>
          <w:sz w:val="28"/>
          <w:szCs w:val="28"/>
        </w:rPr>
        <w:t xml:space="preserve"> в сумме:                       руб.</w:t>
      </w:r>
    </w:p>
    <w:p w:rsidR="007A2EAE" w:rsidRPr="00200C1A" w:rsidRDefault="007A2EAE" w:rsidP="00200C1A">
      <w:pPr>
        <w:spacing w:after="0" w:line="240" w:lineRule="auto"/>
        <w:rPr>
          <w:rFonts w:ascii="Times New Roman" w:eastAsia="Times New Roman" w:hAnsi="Times New Roman" w:cs="Times New Roman"/>
          <w:sz w:val="28"/>
          <w:szCs w:val="28"/>
        </w:rPr>
      </w:pPr>
      <w:r w:rsidRPr="00200C1A">
        <w:rPr>
          <w:rFonts w:ascii="Times New Roman" w:eastAsia="Times New Roman" w:hAnsi="Times New Roman" w:cs="Times New Roman"/>
          <w:sz w:val="28"/>
          <w:szCs w:val="28"/>
        </w:rPr>
        <w:t xml:space="preserve">сроком </w:t>
      </w:r>
      <w:proofErr w:type="gramStart"/>
      <w:r w:rsidRPr="00200C1A">
        <w:rPr>
          <w:rFonts w:ascii="Times New Roman" w:eastAsia="Times New Roman" w:hAnsi="Times New Roman" w:cs="Times New Roman"/>
          <w:sz w:val="28"/>
          <w:szCs w:val="28"/>
        </w:rPr>
        <w:t>до</w:t>
      </w:r>
      <w:proofErr w:type="gramEnd"/>
      <w:r w:rsidRPr="00200C1A">
        <w:rPr>
          <w:rFonts w:ascii="Times New Roman" w:eastAsia="Times New Roman" w:hAnsi="Times New Roman" w:cs="Times New Roman"/>
          <w:sz w:val="28"/>
          <w:szCs w:val="28"/>
        </w:rPr>
        <w:t xml:space="preserve"> __________________________</w:t>
      </w:r>
    </w:p>
    <w:p w:rsidR="007A2EAE" w:rsidRPr="00200C1A" w:rsidRDefault="007A2EAE" w:rsidP="00200C1A">
      <w:pPr>
        <w:spacing w:after="0" w:line="240" w:lineRule="auto"/>
        <w:rPr>
          <w:rFonts w:ascii="Times New Roman" w:eastAsia="Times New Roman" w:hAnsi="Times New Roman" w:cs="Times New Roman"/>
          <w:sz w:val="28"/>
          <w:szCs w:val="28"/>
        </w:rPr>
      </w:pPr>
      <w:r w:rsidRPr="00200C1A">
        <w:rPr>
          <w:rFonts w:ascii="Times New Roman" w:eastAsia="Times New Roman" w:hAnsi="Times New Roman" w:cs="Times New Roman"/>
          <w:sz w:val="28"/>
          <w:szCs w:val="28"/>
        </w:rPr>
        <w:tab/>
      </w:r>
      <w:r w:rsidRPr="00200C1A">
        <w:rPr>
          <w:rFonts w:ascii="Times New Roman" w:eastAsia="Times New Roman" w:hAnsi="Times New Roman" w:cs="Times New Roman"/>
          <w:sz w:val="28"/>
          <w:szCs w:val="28"/>
        </w:rPr>
        <w:tab/>
      </w:r>
      <w:r w:rsidRPr="00200C1A">
        <w:rPr>
          <w:rFonts w:ascii="Times New Roman" w:eastAsia="Times New Roman" w:hAnsi="Times New Roman" w:cs="Times New Roman"/>
          <w:sz w:val="28"/>
          <w:szCs w:val="28"/>
        </w:rPr>
        <w:tab/>
        <w:t>(дата)</w:t>
      </w:r>
    </w:p>
    <w:p w:rsidR="007A2EAE" w:rsidRPr="00200C1A" w:rsidRDefault="007A2EAE" w:rsidP="00200C1A">
      <w:pPr>
        <w:spacing w:after="0" w:line="240" w:lineRule="auto"/>
        <w:rPr>
          <w:rFonts w:ascii="Times New Roman" w:eastAsia="Times New Roman" w:hAnsi="Times New Roman" w:cs="Times New Roman"/>
          <w:sz w:val="28"/>
          <w:szCs w:val="28"/>
        </w:rPr>
      </w:pPr>
      <w:r w:rsidRPr="00200C1A">
        <w:rPr>
          <w:rFonts w:ascii="Times New Roman" w:eastAsia="Times New Roman" w:hAnsi="Times New Roman" w:cs="Times New Roman"/>
          <w:sz w:val="28"/>
          <w:szCs w:val="28"/>
        </w:rPr>
        <w:t>на ___________________________________________________________</w:t>
      </w:r>
    </w:p>
    <w:p w:rsidR="007A2EAE" w:rsidRPr="00200C1A" w:rsidRDefault="007A2EAE" w:rsidP="00200C1A">
      <w:pPr>
        <w:spacing w:after="0" w:line="240" w:lineRule="auto"/>
        <w:rPr>
          <w:rFonts w:ascii="Times New Roman" w:eastAsia="Times New Roman" w:hAnsi="Times New Roman" w:cs="Times New Roman"/>
          <w:sz w:val="28"/>
          <w:szCs w:val="28"/>
        </w:rPr>
      </w:pPr>
    </w:p>
    <w:p w:rsidR="00431B2C" w:rsidRPr="00200C1A" w:rsidRDefault="00431B2C" w:rsidP="00200C1A">
      <w:pPr>
        <w:spacing w:after="0" w:line="240" w:lineRule="auto"/>
        <w:rPr>
          <w:rFonts w:ascii="Times New Roman" w:eastAsia="Times New Roman" w:hAnsi="Times New Roman" w:cs="Times New Roman"/>
          <w:sz w:val="28"/>
          <w:szCs w:val="28"/>
        </w:rPr>
      </w:pPr>
    </w:p>
    <w:p w:rsidR="00555148" w:rsidRPr="00200C1A" w:rsidRDefault="007A2EAE" w:rsidP="00200C1A">
      <w:pPr>
        <w:spacing w:after="0" w:line="240" w:lineRule="auto"/>
        <w:jc w:val="center"/>
        <w:rPr>
          <w:rFonts w:ascii="Times New Roman" w:eastAsia="Times New Roman" w:hAnsi="Times New Roman" w:cs="Times New Roman"/>
          <w:sz w:val="28"/>
          <w:szCs w:val="28"/>
          <w:u w:val="single"/>
        </w:rPr>
      </w:pPr>
      <w:r w:rsidRPr="00200C1A">
        <w:rPr>
          <w:rFonts w:ascii="Times New Roman" w:eastAsia="Times New Roman" w:hAnsi="Times New Roman" w:cs="Times New Roman"/>
          <w:sz w:val="28"/>
          <w:szCs w:val="28"/>
          <w:u w:val="single"/>
        </w:rPr>
        <w:t>Расчёт (обоснование) размера аванса</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17"/>
        <w:gridCol w:w="3398"/>
        <w:gridCol w:w="1920"/>
      </w:tblGrid>
      <w:tr w:rsidR="007A2EAE" w:rsidRPr="00200C1A" w:rsidTr="007A2EAE">
        <w:trPr>
          <w:trHeight w:val="255"/>
        </w:trPr>
        <w:tc>
          <w:tcPr>
            <w:tcW w:w="4117" w:type="dxa"/>
          </w:tcPr>
          <w:p w:rsidR="007A2EAE" w:rsidRPr="00200C1A" w:rsidRDefault="007A2EAE" w:rsidP="00200C1A">
            <w:pPr>
              <w:spacing w:after="0" w:line="240" w:lineRule="auto"/>
              <w:ind w:left="6"/>
              <w:jc w:val="center"/>
              <w:rPr>
                <w:rFonts w:ascii="Times New Roman" w:eastAsia="Times New Roman" w:hAnsi="Times New Roman" w:cs="Times New Roman"/>
                <w:sz w:val="28"/>
                <w:szCs w:val="28"/>
              </w:rPr>
            </w:pPr>
            <w:r w:rsidRPr="00200C1A">
              <w:rPr>
                <w:rFonts w:ascii="Times New Roman" w:eastAsia="Times New Roman" w:hAnsi="Times New Roman" w:cs="Times New Roman"/>
                <w:sz w:val="28"/>
                <w:szCs w:val="28"/>
              </w:rPr>
              <w:t xml:space="preserve">Кому </w:t>
            </w:r>
            <w:proofErr w:type="gramStart"/>
            <w:r w:rsidRPr="00200C1A">
              <w:rPr>
                <w:rFonts w:ascii="Times New Roman" w:eastAsia="Times New Roman" w:hAnsi="Times New Roman" w:cs="Times New Roman"/>
                <w:sz w:val="28"/>
                <w:szCs w:val="28"/>
              </w:rPr>
              <w:t>и</w:t>
            </w:r>
            <w:proofErr w:type="gramEnd"/>
            <w:r w:rsidRPr="00200C1A">
              <w:rPr>
                <w:rFonts w:ascii="Times New Roman" w:eastAsia="Times New Roman" w:hAnsi="Times New Roman" w:cs="Times New Roman"/>
                <w:sz w:val="28"/>
                <w:szCs w:val="28"/>
              </w:rPr>
              <w:t xml:space="preserve"> за что требуется уплатить</w:t>
            </w:r>
          </w:p>
        </w:tc>
        <w:tc>
          <w:tcPr>
            <w:tcW w:w="3398" w:type="dxa"/>
          </w:tcPr>
          <w:p w:rsidR="007A2EAE" w:rsidRPr="00200C1A" w:rsidRDefault="007A2EAE" w:rsidP="00200C1A">
            <w:pPr>
              <w:spacing w:after="0" w:line="240" w:lineRule="auto"/>
              <w:ind w:left="6"/>
              <w:jc w:val="center"/>
              <w:rPr>
                <w:rFonts w:ascii="Times New Roman" w:eastAsia="Times New Roman" w:hAnsi="Times New Roman" w:cs="Times New Roman"/>
                <w:sz w:val="28"/>
                <w:szCs w:val="28"/>
              </w:rPr>
            </w:pPr>
            <w:r w:rsidRPr="00200C1A">
              <w:rPr>
                <w:rFonts w:ascii="Times New Roman" w:eastAsia="Times New Roman" w:hAnsi="Times New Roman" w:cs="Times New Roman"/>
                <w:sz w:val="28"/>
                <w:szCs w:val="28"/>
              </w:rPr>
              <w:t>Код бюджетной классификации</w:t>
            </w:r>
          </w:p>
        </w:tc>
        <w:tc>
          <w:tcPr>
            <w:tcW w:w="1920" w:type="dxa"/>
          </w:tcPr>
          <w:p w:rsidR="007A2EAE" w:rsidRPr="00200C1A" w:rsidRDefault="007A2EAE" w:rsidP="00200C1A">
            <w:pPr>
              <w:spacing w:after="0" w:line="240" w:lineRule="auto"/>
              <w:ind w:left="6"/>
              <w:jc w:val="center"/>
              <w:rPr>
                <w:rFonts w:ascii="Times New Roman" w:eastAsia="Times New Roman" w:hAnsi="Times New Roman" w:cs="Times New Roman"/>
                <w:sz w:val="28"/>
                <w:szCs w:val="28"/>
              </w:rPr>
            </w:pPr>
            <w:r w:rsidRPr="00200C1A">
              <w:rPr>
                <w:rFonts w:ascii="Times New Roman" w:eastAsia="Times New Roman" w:hAnsi="Times New Roman" w:cs="Times New Roman"/>
                <w:sz w:val="28"/>
                <w:szCs w:val="28"/>
              </w:rPr>
              <w:t>Сумма, руб.</w:t>
            </w:r>
          </w:p>
        </w:tc>
      </w:tr>
      <w:tr w:rsidR="007A2EAE" w:rsidRPr="00200C1A" w:rsidTr="007A2EAE">
        <w:trPr>
          <w:trHeight w:val="270"/>
        </w:trPr>
        <w:tc>
          <w:tcPr>
            <w:tcW w:w="4117" w:type="dxa"/>
          </w:tcPr>
          <w:p w:rsidR="007A2EAE" w:rsidRPr="00200C1A" w:rsidRDefault="007A2EAE" w:rsidP="00200C1A">
            <w:pPr>
              <w:spacing w:after="0" w:line="240" w:lineRule="auto"/>
              <w:ind w:left="6"/>
              <w:rPr>
                <w:rFonts w:ascii="Times New Roman" w:eastAsia="Times New Roman" w:hAnsi="Times New Roman" w:cs="Times New Roman"/>
                <w:sz w:val="28"/>
                <w:szCs w:val="28"/>
              </w:rPr>
            </w:pPr>
          </w:p>
        </w:tc>
        <w:tc>
          <w:tcPr>
            <w:tcW w:w="3398" w:type="dxa"/>
          </w:tcPr>
          <w:p w:rsidR="007A2EAE" w:rsidRPr="00200C1A" w:rsidRDefault="007A2EAE" w:rsidP="00200C1A">
            <w:pPr>
              <w:spacing w:after="0" w:line="240" w:lineRule="auto"/>
              <w:ind w:left="6"/>
              <w:rPr>
                <w:rFonts w:ascii="Times New Roman" w:eastAsia="Times New Roman" w:hAnsi="Times New Roman" w:cs="Times New Roman"/>
                <w:sz w:val="28"/>
                <w:szCs w:val="28"/>
              </w:rPr>
            </w:pPr>
          </w:p>
        </w:tc>
        <w:tc>
          <w:tcPr>
            <w:tcW w:w="1920" w:type="dxa"/>
          </w:tcPr>
          <w:p w:rsidR="007A2EAE" w:rsidRPr="00200C1A" w:rsidRDefault="007A2EAE" w:rsidP="00200C1A">
            <w:pPr>
              <w:spacing w:after="0" w:line="240" w:lineRule="auto"/>
              <w:ind w:left="6"/>
              <w:rPr>
                <w:rFonts w:ascii="Times New Roman" w:eastAsia="Times New Roman" w:hAnsi="Times New Roman" w:cs="Times New Roman"/>
                <w:sz w:val="28"/>
                <w:szCs w:val="28"/>
              </w:rPr>
            </w:pPr>
          </w:p>
        </w:tc>
      </w:tr>
    </w:tbl>
    <w:p w:rsidR="007A2EAE" w:rsidRPr="00200C1A" w:rsidRDefault="007A2EAE" w:rsidP="00200C1A">
      <w:pPr>
        <w:spacing w:after="0" w:line="240" w:lineRule="auto"/>
        <w:rPr>
          <w:rFonts w:ascii="Times New Roman" w:eastAsia="Times New Roman" w:hAnsi="Times New Roman" w:cs="Times New Roman"/>
          <w:sz w:val="28"/>
          <w:szCs w:val="28"/>
        </w:rPr>
      </w:pPr>
    </w:p>
    <w:p w:rsidR="007A2EAE" w:rsidRPr="00200C1A" w:rsidRDefault="007A2EAE" w:rsidP="00200C1A">
      <w:pPr>
        <w:spacing w:after="0" w:line="240" w:lineRule="auto"/>
        <w:jc w:val="right"/>
        <w:rPr>
          <w:rFonts w:ascii="Times New Roman" w:eastAsia="Times New Roman" w:hAnsi="Times New Roman" w:cs="Times New Roman"/>
          <w:sz w:val="28"/>
          <w:szCs w:val="28"/>
        </w:rPr>
      </w:pPr>
      <w:r w:rsidRPr="00200C1A">
        <w:rPr>
          <w:rFonts w:ascii="Times New Roman" w:eastAsia="Times New Roman" w:hAnsi="Times New Roman" w:cs="Times New Roman"/>
          <w:sz w:val="28"/>
          <w:szCs w:val="28"/>
        </w:rPr>
        <w:t>________________________________</w:t>
      </w:r>
    </w:p>
    <w:p w:rsidR="007A2EAE" w:rsidRPr="00200C1A" w:rsidRDefault="007A2EAE" w:rsidP="00200C1A">
      <w:pPr>
        <w:spacing w:after="0" w:line="240" w:lineRule="auto"/>
        <w:ind w:left="5664" w:firstLine="708"/>
        <w:jc w:val="center"/>
        <w:rPr>
          <w:rFonts w:ascii="Times New Roman" w:eastAsia="Times New Roman" w:hAnsi="Times New Roman" w:cs="Times New Roman"/>
          <w:sz w:val="28"/>
          <w:szCs w:val="28"/>
        </w:rPr>
      </w:pPr>
      <w:r w:rsidRPr="00200C1A">
        <w:rPr>
          <w:rFonts w:ascii="Times New Roman" w:eastAsia="Times New Roman" w:hAnsi="Times New Roman" w:cs="Times New Roman"/>
          <w:sz w:val="28"/>
          <w:szCs w:val="28"/>
        </w:rPr>
        <w:t xml:space="preserve">(подпись) </w:t>
      </w:r>
      <w:r w:rsidR="00D21B57" w:rsidRPr="00200C1A">
        <w:rPr>
          <w:rFonts w:ascii="Times New Roman" w:eastAsia="Times New Roman" w:hAnsi="Times New Roman" w:cs="Times New Roman"/>
          <w:sz w:val="28"/>
          <w:szCs w:val="28"/>
        </w:rPr>
        <w:t xml:space="preserve"> </w:t>
      </w:r>
      <w:r w:rsidRPr="00200C1A">
        <w:rPr>
          <w:rFonts w:ascii="Times New Roman" w:eastAsia="Times New Roman" w:hAnsi="Times New Roman" w:cs="Times New Roman"/>
          <w:sz w:val="28"/>
          <w:szCs w:val="28"/>
        </w:rPr>
        <w:t>(инициалы, фамилия)</w:t>
      </w:r>
    </w:p>
    <w:p w:rsidR="007A2EAE" w:rsidRPr="00200C1A" w:rsidRDefault="007A2EAE" w:rsidP="00200C1A">
      <w:pPr>
        <w:spacing w:after="0" w:line="240" w:lineRule="auto"/>
        <w:ind w:left="4956" w:firstLine="708"/>
        <w:jc w:val="center"/>
        <w:rPr>
          <w:rFonts w:ascii="Times New Roman" w:eastAsia="Times New Roman" w:hAnsi="Times New Roman" w:cs="Times New Roman"/>
          <w:sz w:val="28"/>
          <w:szCs w:val="28"/>
        </w:rPr>
      </w:pPr>
    </w:p>
    <w:p w:rsidR="007A2EAE" w:rsidRPr="00200C1A" w:rsidRDefault="007A2EAE" w:rsidP="00200C1A">
      <w:pPr>
        <w:spacing w:after="0" w:line="240" w:lineRule="auto"/>
        <w:ind w:left="4956" w:firstLine="708"/>
        <w:jc w:val="center"/>
        <w:rPr>
          <w:rFonts w:ascii="Times New Roman" w:eastAsia="Times New Roman" w:hAnsi="Times New Roman" w:cs="Times New Roman"/>
          <w:sz w:val="28"/>
          <w:szCs w:val="28"/>
        </w:rPr>
      </w:pPr>
      <w:r w:rsidRPr="00200C1A">
        <w:rPr>
          <w:rFonts w:ascii="Times New Roman" w:eastAsia="Times New Roman" w:hAnsi="Times New Roman" w:cs="Times New Roman"/>
          <w:sz w:val="28"/>
          <w:szCs w:val="28"/>
        </w:rPr>
        <w:t>"</w:t>
      </w:r>
      <w:r w:rsidRPr="00200C1A">
        <w:rPr>
          <w:rFonts w:ascii="Times New Roman" w:eastAsia="Times New Roman" w:hAnsi="Times New Roman" w:cs="Times New Roman"/>
          <w:sz w:val="28"/>
          <w:szCs w:val="28"/>
          <w:u w:val="single"/>
        </w:rPr>
        <w:t>       </w:t>
      </w:r>
      <w:r w:rsidRPr="00200C1A">
        <w:rPr>
          <w:rFonts w:ascii="Times New Roman" w:eastAsia="Times New Roman" w:hAnsi="Times New Roman" w:cs="Times New Roman"/>
          <w:sz w:val="28"/>
          <w:szCs w:val="28"/>
        </w:rPr>
        <w:t xml:space="preserve">" </w:t>
      </w:r>
      <w:r w:rsidRPr="00200C1A">
        <w:rPr>
          <w:rFonts w:ascii="Times New Roman" w:eastAsia="Times New Roman" w:hAnsi="Times New Roman" w:cs="Times New Roman"/>
          <w:sz w:val="28"/>
          <w:szCs w:val="28"/>
          <w:u w:val="single"/>
        </w:rPr>
        <w:t>                   </w:t>
      </w:r>
      <w:r w:rsidRPr="00200C1A">
        <w:rPr>
          <w:rFonts w:ascii="Times New Roman" w:eastAsia="Times New Roman" w:hAnsi="Times New Roman" w:cs="Times New Roman"/>
          <w:sz w:val="28"/>
          <w:szCs w:val="28"/>
        </w:rPr>
        <w:t xml:space="preserve"> 20</w:t>
      </w:r>
      <w:r w:rsidRPr="00200C1A">
        <w:rPr>
          <w:rFonts w:ascii="Times New Roman" w:eastAsia="Times New Roman" w:hAnsi="Times New Roman" w:cs="Times New Roman"/>
          <w:sz w:val="28"/>
          <w:szCs w:val="28"/>
          <w:u w:val="single"/>
        </w:rPr>
        <w:t>       </w:t>
      </w:r>
      <w:r w:rsidRPr="00200C1A">
        <w:rPr>
          <w:rFonts w:ascii="Times New Roman" w:eastAsia="Times New Roman" w:hAnsi="Times New Roman" w:cs="Times New Roman"/>
          <w:sz w:val="28"/>
          <w:szCs w:val="28"/>
        </w:rPr>
        <w:t xml:space="preserve"> г.</w:t>
      </w:r>
    </w:p>
    <w:p w:rsidR="007A2EAE" w:rsidRPr="00200C1A" w:rsidRDefault="007A2EAE" w:rsidP="00200C1A">
      <w:pPr>
        <w:spacing w:after="0" w:line="240" w:lineRule="auto"/>
        <w:ind w:left="4956" w:firstLine="708"/>
        <w:jc w:val="center"/>
        <w:rPr>
          <w:rFonts w:ascii="Times New Roman" w:eastAsia="Times New Roman" w:hAnsi="Times New Roman" w:cs="Times New Roman"/>
          <w:sz w:val="28"/>
          <w:szCs w:val="28"/>
        </w:rPr>
      </w:pPr>
    </w:p>
    <w:p w:rsidR="007A2EAE" w:rsidRPr="00200C1A" w:rsidRDefault="007A2EAE" w:rsidP="00200C1A">
      <w:pPr>
        <w:spacing w:after="0" w:line="240" w:lineRule="auto"/>
        <w:ind w:left="4956" w:firstLine="708"/>
        <w:jc w:val="center"/>
        <w:rPr>
          <w:rFonts w:ascii="Times New Roman" w:eastAsia="Times New Roman" w:hAnsi="Times New Roman" w:cs="Times New Roman"/>
          <w:sz w:val="28"/>
          <w:szCs w:val="28"/>
        </w:rPr>
      </w:pPr>
    </w:p>
    <w:p w:rsidR="007A2EAE" w:rsidRPr="00200C1A" w:rsidRDefault="007A2EAE" w:rsidP="00200C1A">
      <w:pPr>
        <w:spacing w:after="0" w:line="240" w:lineRule="auto"/>
        <w:jc w:val="both"/>
        <w:rPr>
          <w:rFonts w:ascii="Times New Roman" w:eastAsia="Times New Roman" w:hAnsi="Times New Roman" w:cs="Times New Roman"/>
          <w:sz w:val="28"/>
          <w:szCs w:val="28"/>
        </w:rPr>
      </w:pPr>
      <w:r w:rsidRPr="00200C1A">
        <w:rPr>
          <w:rFonts w:ascii="Times New Roman" w:eastAsia="Times New Roman" w:hAnsi="Times New Roman" w:cs="Times New Roman"/>
          <w:sz w:val="28"/>
          <w:szCs w:val="28"/>
        </w:rPr>
        <w:t xml:space="preserve">Задолженность по денежным </w:t>
      </w:r>
      <w:r w:rsidR="00D21B57" w:rsidRPr="00200C1A">
        <w:rPr>
          <w:rFonts w:ascii="Times New Roman" w:eastAsia="Times New Roman" w:hAnsi="Times New Roman" w:cs="Times New Roman"/>
          <w:sz w:val="28"/>
          <w:szCs w:val="28"/>
        </w:rPr>
        <w:t>документам</w:t>
      </w:r>
      <w:r w:rsidRPr="00200C1A">
        <w:rPr>
          <w:rFonts w:ascii="Times New Roman" w:eastAsia="Times New Roman" w:hAnsi="Times New Roman" w:cs="Times New Roman"/>
          <w:sz w:val="28"/>
          <w:szCs w:val="28"/>
        </w:rPr>
        <w:t xml:space="preserve">, полученным в подотчёт, по состоянию </w:t>
      </w:r>
      <w:proofErr w:type="gramStart"/>
      <w:r w:rsidRPr="00200C1A">
        <w:rPr>
          <w:rFonts w:ascii="Times New Roman" w:eastAsia="Times New Roman" w:hAnsi="Times New Roman" w:cs="Times New Roman"/>
          <w:sz w:val="28"/>
          <w:szCs w:val="28"/>
        </w:rPr>
        <w:t>на</w:t>
      </w:r>
      <w:proofErr w:type="gramEnd"/>
      <w:r w:rsidRPr="00200C1A">
        <w:rPr>
          <w:rFonts w:ascii="Times New Roman" w:eastAsia="Times New Roman" w:hAnsi="Times New Roman" w:cs="Times New Roman"/>
          <w:sz w:val="28"/>
          <w:szCs w:val="28"/>
        </w:rPr>
        <w:t xml:space="preserve">  _______________  отсутствует</w:t>
      </w:r>
    </w:p>
    <w:p w:rsidR="00555148" w:rsidRPr="00200C1A" w:rsidRDefault="00555148" w:rsidP="00200C1A">
      <w:pPr>
        <w:spacing w:after="0" w:line="240" w:lineRule="auto"/>
        <w:rPr>
          <w:rFonts w:ascii="Times New Roman" w:hAnsi="Times New Roman" w:cs="Times New Roman"/>
          <w:sz w:val="28"/>
          <w:szCs w:val="28"/>
        </w:rPr>
      </w:pPr>
    </w:p>
    <w:p w:rsidR="00431B2C" w:rsidRPr="00200C1A" w:rsidRDefault="00431B2C" w:rsidP="00200C1A">
      <w:pPr>
        <w:spacing w:after="0" w:line="240" w:lineRule="auto"/>
        <w:rPr>
          <w:rFonts w:ascii="Times New Roman" w:hAnsi="Times New Roman" w:cs="Times New Roman"/>
          <w:sz w:val="28"/>
          <w:szCs w:val="28"/>
        </w:rPr>
      </w:pPr>
      <w:r w:rsidRPr="00200C1A">
        <w:rPr>
          <w:rFonts w:ascii="Times New Roman" w:hAnsi="Times New Roman" w:cs="Times New Roman"/>
          <w:sz w:val="28"/>
          <w:szCs w:val="28"/>
        </w:rPr>
        <w:t>Главный бухгалтер (бухгалтер) ______________________________</w:t>
      </w:r>
    </w:p>
    <w:p w:rsidR="00431B2C" w:rsidRPr="00200C1A" w:rsidRDefault="00431B2C" w:rsidP="00200C1A">
      <w:pPr>
        <w:spacing w:after="0" w:line="240" w:lineRule="auto"/>
        <w:rPr>
          <w:rFonts w:ascii="Times New Roman" w:hAnsi="Times New Roman" w:cs="Times New Roman"/>
          <w:sz w:val="28"/>
          <w:szCs w:val="28"/>
        </w:rPr>
      </w:pPr>
      <w:r w:rsidRPr="00200C1A">
        <w:rPr>
          <w:rFonts w:ascii="Times New Roman" w:hAnsi="Times New Roman" w:cs="Times New Roman"/>
          <w:sz w:val="28"/>
          <w:szCs w:val="28"/>
        </w:rPr>
        <w:tab/>
      </w:r>
      <w:r w:rsidRPr="00200C1A">
        <w:rPr>
          <w:rFonts w:ascii="Times New Roman" w:hAnsi="Times New Roman" w:cs="Times New Roman"/>
          <w:sz w:val="28"/>
          <w:szCs w:val="28"/>
        </w:rPr>
        <w:tab/>
      </w:r>
      <w:r w:rsidRPr="00200C1A">
        <w:rPr>
          <w:rFonts w:ascii="Times New Roman" w:hAnsi="Times New Roman" w:cs="Times New Roman"/>
          <w:sz w:val="28"/>
          <w:szCs w:val="28"/>
        </w:rPr>
        <w:tab/>
      </w:r>
      <w:r w:rsidRPr="00200C1A">
        <w:rPr>
          <w:rFonts w:ascii="Times New Roman" w:hAnsi="Times New Roman" w:cs="Times New Roman"/>
          <w:sz w:val="28"/>
          <w:szCs w:val="28"/>
        </w:rPr>
        <w:tab/>
      </w:r>
      <w:r w:rsidRPr="00200C1A">
        <w:rPr>
          <w:rFonts w:ascii="Times New Roman" w:hAnsi="Times New Roman" w:cs="Times New Roman"/>
          <w:sz w:val="28"/>
          <w:szCs w:val="28"/>
        </w:rPr>
        <w:tab/>
      </w:r>
      <w:r w:rsidRPr="00200C1A">
        <w:rPr>
          <w:rFonts w:ascii="Times New Roman" w:hAnsi="Times New Roman" w:cs="Times New Roman"/>
          <w:sz w:val="28"/>
          <w:szCs w:val="28"/>
        </w:rPr>
        <w:tab/>
        <w:t>(подпись)</w:t>
      </w:r>
    </w:p>
    <w:p w:rsidR="00B746E1" w:rsidRPr="00200C1A" w:rsidRDefault="00B746E1" w:rsidP="00200C1A">
      <w:pPr>
        <w:spacing w:after="0" w:line="240" w:lineRule="auto"/>
        <w:rPr>
          <w:rFonts w:ascii="Times New Roman" w:hAnsi="Times New Roman" w:cs="Times New Roman"/>
          <w:sz w:val="28"/>
          <w:szCs w:val="28"/>
        </w:rPr>
      </w:pPr>
    </w:p>
    <w:p w:rsidR="00B746E1" w:rsidRPr="00200C1A" w:rsidRDefault="00B746E1" w:rsidP="00200C1A">
      <w:pPr>
        <w:spacing w:after="0" w:line="240" w:lineRule="auto"/>
        <w:rPr>
          <w:rFonts w:ascii="Times New Roman" w:hAnsi="Times New Roman" w:cs="Times New Roman"/>
          <w:sz w:val="28"/>
          <w:szCs w:val="28"/>
        </w:rPr>
      </w:pPr>
    </w:p>
    <w:p w:rsidR="00B746E1" w:rsidRPr="00200C1A" w:rsidRDefault="00B746E1" w:rsidP="00200C1A">
      <w:pPr>
        <w:spacing w:after="0" w:line="240" w:lineRule="auto"/>
        <w:rPr>
          <w:rFonts w:ascii="Times New Roman" w:hAnsi="Times New Roman" w:cs="Times New Roman"/>
          <w:sz w:val="28"/>
          <w:szCs w:val="28"/>
        </w:rPr>
      </w:pPr>
    </w:p>
    <w:p w:rsidR="00B746E1" w:rsidRPr="00200C1A" w:rsidRDefault="00B746E1" w:rsidP="00200C1A">
      <w:pPr>
        <w:spacing w:after="0" w:line="240" w:lineRule="auto"/>
        <w:rPr>
          <w:rFonts w:ascii="Times New Roman" w:hAnsi="Times New Roman" w:cs="Times New Roman"/>
          <w:sz w:val="28"/>
          <w:szCs w:val="28"/>
        </w:rPr>
      </w:pPr>
    </w:p>
    <w:p w:rsidR="00B746E1" w:rsidRPr="00200C1A" w:rsidRDefault="00B746E1" w:rsidP="00200C1A">
      <w:pPr>
        <w:keepNext/>
        <w:keepLines/>
        <w:spacing w:after="0" w:line="240" w:lineRule="auto"/>
        <w:jc w:val="right"/>
        <w:rPr>
          <w:rFonts w:ascii="Times New Roman" w:eastAsia="Times New Roman" w:hAnsi="Times New Roman" w:cs="Times New Roman"/>
          <w:sz w:val="28"/>
          <w:szCs w:val="28"/>
        </w:rPr>
      </w:pPr>
      <w:r w:rsidRPr="00200C1A">
        <w:rPr>
          <w:rFonts w:ascii="Times New Roman" w:eastAsia="Times New Roman" w:hAnsi="Times New Roman" w:cs="Times New Roman"/>
          <w:sz w:val="28"/>
          <w:szCs w:val="28"/>
        </w:rPr>
        <w:lastRenderedPageBreak/>
        <w:t xml:space="preserve">Приложение № </w:t>
      </w:r>
      <w:r w:rsidR="00607F1A" w:rsidRPr="00200C1A">
        <w:rPr>
          <w:rFonts w:ascii="Times New Roman" w:eastAsia="Times New Roman" w:hAnsi="Times New Roman" w:cs="Times New Roman"/>
          <w:sz w:val="28"/>
          <w:szCs w:val="28"/>
        </w:rPr>
        <w:t>6</w:t>
      </w:r>
    </w:p>
    <w:p w:rsidR="00B746E1" w:rsidRPr="00200C1A" w:rsidRDefault="00B746E1" w:rsidP="00200C1A">
      <w:pPr>
        <w:keepNext/>
        <w:keepLines/>
        <w:spacing w:after="0" w:line="240" w:lineRule="auto"/>
        <w:jc w:val="right"/>
        <w:rPr>
          <w:rFonts w:ascii="Times New Roman" w:eastAsia="Times New Roman" w:hAnsi="Times New Roman" w:cs="Times New Roman"/>
          <w:sz w:val="28"/>
          <w:szCs w:val="28"/>
        </w:rPr>
      </w:pPr>
      <w:r w:rsidRPr="00200C1A">
        <w:rPr>
          <w:rFonts w:ascii="Times New Roman" w:eastAsia="Times New Roman" w:hAnsi="Times New Roman" w:cs="Times New Roman"/>
          <w:sz w:val="28"/>
          <w:szCs w:val="28"/>
        </w:rPr>
        <w:t>к Учётной политике</w:t>
      </w:r>
      <w:r w:rsidRPr="00200C1A">
        <w:rPr>
          <w:rFonts w:ascii="Times New Roman" w:eastAsia="Times New Roman" w:hAnsi="Times New Roman" w:cs="Times New Roman"/>
          <w:sz w:val="28"/>
          <w:szCs w:val="28"/>
        </w:rPr>
        <w:br/>
        <w:t>для целей бюджетного учёта</w:t>
      </w:r>
    </w:p>
    <w:p w:rsidR="00990A7A" w:rsidRPr="00200C1A" w:rsidRDefault="00990A7A" w:rsidP="00200C1A">
      <w:pPr>
        <w:keepNext/>
        <w:keepLines/>
        <w:spacing w:after="0" w:line="240" w:lineRule="auto"/>
        <w:jc w:val="right"/>
        <w:rPr>
          <w:rFonts w:ascii="Times New Roman" w:eastAsia="Times New Roman" w:hAnsi="Times New Roman" w:cs="Times New Roman"/>
          <w:sz w:val="28"/>
          <w:szCs w:val="28"/>
        </w:rPr>
      </w:pPr>
    </w:p>
    <w:p w:rsidR="00B746E1" w:rsidRPr="00200C1A" w:rsidRDefault="00B746E1" w:rsidP="00200C1A">
      <w:pPr>
        <w:keepNext/>
        <w:keepLines/>
        <w:spacing w:after="0" w:line="240" w:lineRule="auto"/>
        <w:contextualSpacing/>
        <w:jc w:val="center"/>
        <w:outlineLvl w:val="0"/>
        <w:rPr>
          <w:rFonts w:ascii="Times New Roman" w:eastAsia="Times New Roman" w:hAnsi="Times New Roman" w:cs="Times New Roman"/>
          <w:b/>
          <w:spacing w:val="5"/>
          <w:kern w:val="28"/>
          <w:sz w:val="28"/>
          <w:szCs w:val="28"/>
        </w:rPr>
      </w:pPr>
      <w:bookmarkStart w:id="227" w:name="_docStart_14"/>
      <w:bookmarkStart w:id="228" w:name="_title_14"/>
      <w:bookmarkStart w:id="229" w:name="_ref_1-3bdcd53da2c440"/>
      <w:bookmarkEnd w:id="227"/>
      <w:r w:rsidRPr="00200C1A">
        <w:rPr>
          <w:rFonts w:ascii="Times New Roman" w:eastAsia="Times New Roman" w:hAnsi="Times New Roman" w:cs="Times New Roman"/>
          <w:b/>
          <w:spacing w:val="5"/>
          <w:kern w:val="28"/>
          <w:sz w:val="28"/>
          <w:szCs w:val="28"/>
        </w:rPr>
        <w:t>Порядок формирования и использования резервов предстоящих расходов</w:t>
      </w:r>
      <w:bookmarkEnd w:id="228"/>
      <w:bookmarkEnd w:id="229"/>
    </w:p>
    <w:p w:rsidR="00B746E1" w:rsidRPr="00200C1A" w:rsidRDefault="00B746E1" w:rsidP="00200C1A">
      <w:pPr>
        <w:pStyle w:val="af1"/>
        <w:numPr>
          <w:ilvl w:val="0"/>
          <w:numId w:val="19"/>
        </w:numPr>
        <w:spacing w:after="0" w:line="240" w:lineRule="auto"/>
        <w:jc w:val="center"/>
        <w:outlineLvl w:val="0"/>
        <w:rPr>
          <w:rFonts w:ascii="Times New Roman" w:eastAsia="Times New Roman" w:hAnsi="Times New Roman" w:cs="Times New Roman"/>
          <w:sz w:val="28"/>
          <w:szCs w:val="28"/>
        </w:rPr>
      </w:pPr>
      <w:bookmarkStart w:id="230" w:name="_ref_1-3ad3ba7e08d04a"/>
      <w:r w:rsidRPr="00200C1A">
        <w:rPr>
          <w:rFonts w:ascii="Times New Roman" w:eastAsia="Times New Roman" w:hAnsi="Times New Roman" w:cs="Times New Roman"/>
          <w:b/>
          <w:sz w:val="28"/>
          <w:szCs w:val="28"/>
        </w:rPr>
        <w:t>Общие положения</w:t>
      </w:r>
      <w:bookmarkEnd w:id="230"/>
    </w:p>
    <w:p w:rsidR="00B746E1" w:rsidRPr="00200C1A" w:rsidRDefault="00B746E1" w:rsidP="00200C1A">
      <w:pPr>
        <w:numPr>
          <w:ilvl w:val="1"/>
          <w:numId w:val="0"/>
        </w:numPr>
        <w:spacing w:after="0" w:line="240" w:lineRule="auto"/>
        <w:ind w:firstLine="482"/>
        <w:jc w:val="both"/>
        <w:outlineLvl w:val="1"/>
        <w:rPr>
          <w:rFonts w:ascii="Times New Roman" w:eastAsia="Times New Roman" w:hAnsi="Times New Roman" w:cs="Times New Roman"/>
          <w:sz w:val="28"/>
          <w:szCs w:val="28"/>
        </w:rPr>
      </w:pPr>
      <w:bookmarkStart w:id="231" w:name="_ref_1-eb6bc5f7d3004a"/>
      <w:r w:rsidRPr="00200C1A">
        <w:rPr>
          <w:rFonts w:ascii="Times New Roman" w:eastAsia="Times New Roman" w:hAnsi="Times New Roman" w:cs="Times New Roman"/>
          <w:sz w:val="28"/>
          <w:szCs w:val="28"/>
        </w:rPr>
        <w:t>В учёте формируются следующие резервы:</w:t>
      </w:r>
      <w:bookmarkEnd w:id="231"/>
    </w:p>
    <w:p w:rsidR="00B746E1" w:rsidRPr="00200C1A" w:rsidRDefault="00B746E1" w:rsidP="00200C1A">
      <w:pPr>
        <w:numPr>
          <w:ilvl w:val="1"/>
          <w:numId w:val="3"/>
        </w:numPr>
        <w:spacing w:after="0" w:line="240" w:lineRule="auto"/>
        <w:ind w:left="964"/>
        <w:contextualSpacing/>
        <w:jc w:val="both"/>
        <w:rPr>
          <w:rFonts w:ascii="Times New Roman" w:eastAsia="Times New Roman" w:hAnsi="Times New Roman" w:cs="Times New Roman"/>
          <w:sz w:val="28"/>
          <w:szCs w:val="28"/>
        </w:rPr>
      </w:pPr>
      <w:r w:rsidRPr="00200C1A">
        <w:rPr>
          <w:rFonts w:ascii="Times New Roman" w:eastAsia="Times New Roman" w:hAnsi="Times New Roman" w:cs="Times New Roman"/>
          <w:sz w:val="28"/>
          <w:szCs w:val="28"/>
        </w:rPr>
        <w:t>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p>
    <w:p w:rsidR="00B746E1" w:rsidRPr="00200C1A" w:rsidRDefault="00B746E1" w:rsidP="00200C1A">
      <w:pPr>
        <w:numPr>
          <w:ilvl w:val="1"/>
          <w:numId w:val="0"/>
        </w:numPr>
        <w:spacing w:after="0" w:line="240" w:lineRule="auto"/>
        <w:ind w:firstLine="482"/>
        <w:jc w:val="both"/>
        <w:outlineLvl w:val="1"/>
        <w:rPr>
          <w:rFonts w:ascii="Times New Roman" w:eastAsia="Times New Roman" w:hAnsi="Times New Roman" w:cs="Times New Roman"/>
          <w:sz w:val="28"/>
          <w:szCs w:val="28"/>
        </w:rPr>
      </w:pPr>
      <w:bookmarkStart w:id="232" w:name="_ref_1-4bb54f341d9942"/>
      <w:r w:rsidRPr="00200C1A">
        <w:rPr>
          <w:rFonts w:ascii="Times New Roman" w:eastAsia="Times New Roman" w:hAnsi="Times New Roman" w:cs="Times New Roman"/>
          <w:sz w:val="28"/>
          <w:szCs w:val="28"/>
        </w:rPr>
        <w:t>Каждый резерв используется только на покрытие тех расходов, в отношении которых он был создан.</w:t>
      </w:r>
      <w:bookmarkEnd w:id="232"/>
    </w:p>
    <w:p w:rsidR="00B746E1" w:rsidRPr="00200C1A" w:rsidRDefault="00B746E1" w:rsidP="00200C1A">
      <w:pPr>
        <w:numPr>
          <w:ilvl w:val="1"/>
          <w:numId w:val="0"/>
        </w:numPr>
        <w:spacing w:after="0" w:line="240" w:lineRule="auto"/>
        <w:ind w:firstLine="482"/>
        <w:jc w:val="both"/>
        <w:outlineLvl w:val="1"/>
        <w:rPr>
          <w:rFonts w:ascii="Times New Roman" w:eastAsia="Times New Roman" w:hAnsi="Times New Roman" w:cs="Times New Roman"/>
          <w:sz w:val="28"/>
          <w:szCs w:val="28"/>
        </w:rPr>
      </w:pPr>
      <w:bookmarkStart w:id="233" w:name="_ref_1-078cf6d4e4104f"/>
      <w:r w:rsidRPr="00200C1A">
        <w:rPr>
          <w:rFonts w:ascii="Times New Roman" w:eastAsia="Times New Roman" w:hAnsi="Times New Roman" w:cs="Times New Roman"/>
          <w:sz w:val="28"/>
          <w:szCs w:val="28"/>
        </w:rPr>
        <w:t xml:space="preserve">Признание в </w:t>
      </w:r>
      <w:proofErr w:type="gramStart"/>
      <w:r w:rsidRPr="00200C1A">
        <w:rPr>
          <w:rFonts w:ascii="Times New Roman" w:eastAsia="Times New Roman" w:hAnsi="Times New Roman" w:cs="Times New Roman"/>
          <w:sz w:val="28"/>
          <w:szCs w:val="28"/>
        </w:rPr>
        <w:t>учёте</w:t>
      </w:r>
      <w:proofErr w:type="gramEnd"/>
      <w:r w:rsidRPr="00200C1A">
        <w:rPr>
          <w:rFonts w:ascii="Times New Roman" w:eastAsia="Times New Roman" w:hAnsi="Times New Roman" w:cs="Times New Roman"/>
          <w:sz w:val="28"/>
          <w:szCs w:val="28"/>
        </w:rPr>
        <w:t xml:space="preserve"> расходов, в отношении которых сформирован резерв, осуществляется за счёт суммы резерва. При его недостаточности соответствующие суммы отражаются в составе расходов текущего периода.</w:t>
      </w:r>
      <w:bookmarkEnd w:id="233"/>
    </w:p>
    <w:p w:rsidR="00B746E1" w:rsidRPr="00200C1A" w:rsidRDefault="00B746E1" w:rsidP="00200C1A">
      <w:pPr>
        <w:numPr>
          <w:ilvl w:val="1"/>
          <w:numId w:val="0"/>
        </w:numPr>
        <w:spacing w:after="0" w:line="240" w:lineRule="auto"/>
        <w:ind w:firstLine="482"/>
        <w:jc w:val="both"/>
        <w:outlineLvl w:val="1"/>
        <w:rPr>
          <w:rFonts w:ascii="Times New Roman" w:eastAsia="Times New Roman" w:hAnsi="Times New Roman" w:cs="Times New Roman"/>
          <w:sz w:val="28"/>
          <w:szCs w:val="28"/>
        </w:rPr>
      </w:pPr>
      <w:bookmarkStart w:id="234" w:name="_ref_1-ddd39a6901ba49"/>
      <w:r w:rsidRPr="00200C1A">
        <w:rPr>
          <w:rFonts w:ascii="Times New Roman" w:eastAsia="Times New Roman" w:hAnsi="Times New Roman" w:cs="Times New Roman"/>
          <w:sz w:val="28"/>
          <w:szCs w:val="28"/>
        </w:rPr>
        <w:t>Для отражения конкретных резервов на счёте 0 401 60 000 вводятся аналитические коды в порядке, определенном Рабочим планом счетов.</w:t>
      </w:r>
      <w:bookmarkEnd w:id="234"/>
    </w:p>
    <w:p w:rsidR="00B746E1" w:rsidRPr="00200C1A" w:rsidRDefault="00B746E1" w:rsidP="00200C1A">
      <w:pPr>
        <w:pStyle w:val="af1"/>
        <w:numPr>
          <w:ilvl w:val="0"/>
          <w:numId w:val="19"/>
        </w:numPr>
        <w:spacing w:after="0" w:line="240" w:lineRule="auto"/>
        <w:jc w:val="center"/>
        <w:outlineLvl w:val="0"/>
        <w:rPr>
          <w:rFonts w:ascii="Times New Roman" w:eastAsia="Times New Roman" w:hAnsi="Times New Roman" w:cs="Times New Roman"/>
          <w:sz w:val="28"/>
          <w:szCs w:val="28"/>
        </w:rPr>
      </w:pPr>
      <w:bookmarkStart w:id="235" w:name="_ref_1-68bb75cd0e8f4b"/>
      <w:r w:rsidRPr="00200C1A">
        <w:rPr>
          <w:rFonts w:ascii="Times New Roman" w:eastAsia="Times New Roman" w:hAnsi="Times New Roman" w:cs="Times New Roman"/>
          <w:b/>
          <w:sz w:val="28"/>
          <w:szCs w:val="28"/>
        </w:rPr>
        <w:t>Резерв для оплаты отпусков</w:t>
      </w:r>
      <w:bookmarkEnd w:id="235"/>
    </w:p>
    <w:p w:rsidR="00B746E1" w:rsidRPr="00200C1A" w:rsidRDefault="00B746E1" w:rsidP="00200C1A">
      <w:pPr>
        <w:numPr>
          <w:ilvl w:val="1"/>
          <w:numId w:val="0"/>
        </w:numPr>
        <w:spacing w:after="0" w:line="240" w:lineRule="auto"/>
        <w:ind w:firstLine="482"/>
        <w:jc w:val="both"/>
        <w:outlineLvl w:val="1"/>
        <w:rPr>
          <w:rFonts w:ascii="Times New Roman" w:eastAsia="Times New Roman" w:hAnsi="Times New Roman" w:cs="Times New Roman"/>
          <w:sz w:val="28"/>
          <w:szCs w:val="28"/>
        </w:rPr>
      </w:pPr>
      <w:bookmarkStart w:id="236" w:name="_ref_1-cf5fdd45ada442"/>
      <w:r w:rsidRPr="00200C1A">
        <w:rPr>
          <w:rFonts w:ascii="Times New Roman" w:eastAsia="Times New Roman" w:hAnsi="Times New Roman" w:cs="Times New Roman"/>
          <w:sz w:val="28"/>
          <w:szCs w:val="28"/>
        </w:rPr>
        <w:t>В целях расчёта резерва для оплаты отпусков осуществляется оценка обязательств по состоянию на конец каждого года.</w:t>
      </w:r>
      <w:bookmarkEnd w:id="236"/>
    </w:p>
    <w:p w:rsidR="00B746E1" w:rsidRPr="00200C1A" w:rsidRDefault="00B746E1" w:rsidP="00200C1A">
      <w:pPr>
        <w:numPr>
          <w:ilvl w:val="1"/>
          <w:numId w:val="0"/>
        </w:numPr>
        <w:spacing w:after="0" w:line="240" w:lineRule="auto"/>
        <w:ind w:firstLine="482"/>
        <w:jc w:val="both"/>
        <w:outlineLvl w:val="1"/>
        <w:rPr>
          <w:rFonts w:ascii="Times New Roman" w:eastAsia="Times New Roman" w:hAnsi="Times New Roman" w:cs="Times New Roman"/>
          <w:sz w:val="28"/>
          <w:szCs w:val="28"/>
        </w:rPr>
      </w:pPr>
      <w:bookmarkStart w:id="237" w:name="_ref_1-373c3142cb4641"/>
      <w:r w:rsidRPr="00200C1A">
        <w:rPr>
          <w:rFonts w:ascii="Times New Roman" w:eastAsia="Times New Roman" w:hAnsi="Times New Roman" w:cs="Times New Roman"/>
          <w:sz w:val="28"/>
          <w:szCs w:val="28"/>
        </w:rPr>
        <w:t>Резерв на оплату отпусков определяется на последний день расчётного периода исходя из количества дней неиспользованного отпуска по всем работникам на эту дату.</w:t>
      </w:r>
      <w:bookmarkEnd w:id="237"/>
    </w:p>
    <w:p w:rsidR="00B746E1" w:rsidRPr="00200C1A" w:rsidRDefault="00B746E1" w:rsidP="00200C1A">
      <w:pPr>
        <w:spacing w:after="0" w:line="240" w:lineRule="auto"/>
        <w:ind w:firstLine="482"/>
        <w:jc w:val="both"/>
        <w:rPr>
          <w:rFonts w:ascii="Times New Roman" w:eastAsia="Times New Roman" w:hAnsi="Times New Roman" w:cs="Times New Roman"/>
          <w:sz w:val="28"/>
          <w:szCs w:val="28"/>
        </w:rPr>
      </w:pPr>
      <w:r w:rsidRPr="00200C1A">
        <w:rPr>
          <w:rFonts w:ascii="Times New Roman" w:eastAsia="Times New Roman" w:hAnsi="Times New Roman" w:cs="Times New Roman"/>
          <w:sz w:val="28"/>
          <w:szCs w:val="28"/>
        </w:rPr>
        <w:t>В число неиспользованных дней отпуска включаются только те дни, право на которые работники уже заработали, но не использовали на конец расчётного периода.</w:t>
      </w:r>
    </w:p>
    <w:p w:rsidR="00B746E1" w:rsidRPr="00200C1A" w:rsidRDefault="00B746E1" w:rsidP="00200C1A">
      <w:pPr>
        <w:numPr>
          <w:ilvl w:val="1"/>
          <w:numId w:val="0"/>
        </w:numPr>
        <w:spacing w:after="0" w:line="240" w:lineRule="auto"/>
        <w:ind w:firstLine="482"/>
        <w:jc w:val="both"/>
        <w:outlineLvl w:val="1"/>
        <w:rPr>
          <w:rFonts w:ascii="Times New Roman" w:eastAsia="Times New Roman" w:hAnsi="Times New Roman" w:cs="Times New Roman"/>
          <w:sz w:val="28"/>
          <w:szCs w:val="28"/>
        </w:rPr>
      </w:pPr>
      <w:bookmarkStart w:id="238" w:name="_ref_1-a10536d50f9a4d"/>
      <w:r w:rsidRPr="00200C1A">
        <w:rPr>
          <w:rFonts w:ascii="Times New Roman" w:eastAsia="Times New Roman" w:hAnsi="Times New Roman" w:cs="Times New Roman"/>
          <w:sz w:val="28"/>
          <w:szCs w:val="28"/>
        </w:rPr>
        <w:t>Для определения размера обязательства за пять рабочих дней до окончания каждого расчётного периода формируются сведения о неиспользованных днях отпуска по каждому работнику по форме, приведённой в приложении № 1 к настоящему Порядку.</w:t>
      </w:r>
      <w:bookmarkEnd w:id="238"/>
    </w:p>
    <w:p w:rsidR="00B746E1" w:rsidRPr="00200C1A" w:rsidRDefault="00B746E1" w:rsidP="00200C1A">
      <w:pPr>
        <w:numPr>
          <w:ilvl w:val="1"/>
          <w:numId w:val="0"/>
        </w:numPr>
        <w:spacing w:after="0" w:line="240" w:lineRule="auto"/>
        <w:ind w:firstLine="482"/>
        <w:jc w:val="both"/>
        <w:outlineLvl w:val="1"/>
        <w:rPr>
          <w:rFonts w:ascii="Times New Roman" w:eastAsia="Times New Roman" w:hAnsi="Times New Roman" w:cs="Times New Roman"/>
          <w:sz w:val="28"/>
          <w:szCs w:val="28"/>
        </w:rPr>
      </w:pPr>
      <w:bookmarkStart w:id="239" w:name="_ref_1-fbf4fe5cc60e47"/>
      <w:r w:rsidRPr="00200C1A">
        <w:rPr>
          <w:rFonts w:ascii="Times New Roman" w:eastAsia="Times New Roman" w:hAnsi="Times New Roman" w:cs="Times New Roman"/>
          <w:sz w:val="28"/>
          <w:szCs w:val="28"/>
        </w:rPr>
        <w:t>Резерв для оплаты отпусков состоит из определяемых отдельно обязательств:</w:t>
      </w:r>
      <w:bookmarkEnd w:id="239"/>
    </w:p>
    <w:p w:rsidR="00B746E1" w:rsidRPr="00200C1A" w:rsidRDefault="00B746E1" w:rsidP="00200C1A">
      <w:pPr>
        <w:spacing w:after="0" w:line="240" w:lineRule="auto"/>
        <w:ind w:firstLine="482"/>
        <w:jc w:val="both"/>
        <w:rPr>
          <w:rFonts w:ascii="Times New Roman" w:eastAsia="Times New Roman" w:hAnsi="Times New Roman" w:cs="Times New Roman"/>
          <w:sz w:val="28"/>
          <w:szCs w:val="28"/>
        </w:rPr>
      </w:pPr>
      <w:r w:rsidRPr="00200C1A">
        <w:rPr>
          <w:rFonts w:ascii="Times New Roman" w:eastAsia="Times New Roman" w:hAnsi="Times New Roman" w:cs="Times New Roman"/>
          <w:sz w:val="28"/>
          <w:szCs w:val="28"/>
        </w:rPr>
        <w:t>- на оплату отпусков работникам;</w:t>
      </w:r>
    </w:p>
    <w:p w:rsidR="00B746E1" w:rsidRPr="00200C1A" w:rsidRDefault="00B746E1" w:rsidP="00200C1A">
      <w:pPr>
        <w:spacing w:after="0" w:line="240" w:lineRule="auto"/>
        <w:ind w:firstLine="482"/>
        <w:jc w:val="both"/>
        <w:rPr>
          <w:rFonts w:ascii="Times New Roman" w:eastAsia="Times New Roman" w:hAnsi="Times New Roman" w:cs="Times New Roman"/>
          <w:sz w:val="28"/>
          <w:szCs w:val="28"/>
        </w:rPr>
      </w:pPr>
      <w:r w:rsidRPr="00200C1A">
        <w:rPr>
          <w:rFonts w:ascii="Times New Roman" w:eastAsia="Times New Roman" w:hAnsi="Times New Roman" w:cs="Times New Roman"/>
          <w:sz w:val="28"/>
          <w:szCs w:val="28"/>
        </w:rPr>
        <w:t>- на уплату страховых взносов.</w:t>
      </w:r>
    </w:p>
    <w:p w:rsidR="00B746E1" w:rsidRPr="00200C1A" w:rsidRDefault="00B746E1" w:rsidP="00200C1A">
      <w:pPr>
        <w:numPr>
          <w:ilvl w:val="1"/>
          <w:numId w:val="0"/>
        </w:numPr>
        <w:spacing w:after="0" w:line="240" w:lineRule="auto"/>
        <w:ind w:firstLine="482"/>
        <w:jc w:val="both"/>
        <w:outlineLvl w:val="1"/>
        <w:rPr>
          <w:rFonts w:ascii="Times New Roman" w:eastAsia="Times New Roman" w:hAnsi="Times New Roman" w:cs="Times New Roman"/>
          <w:sz w:val="28"/>
          <w:szCs w:val="28"/>
        </w:rPr>
      </w:pPr>
      <w:bookmarkStart w:id="240" w:name="_ref_1-97d5b02b2f514d"/>
      <w:r w:rsidRPr="00200C1A">
        <w:rPr>
          <w:rFonts w:ascii="Times New Roman" w:eastAsia="Times New Roman" w:hAnsi="Times New Roman" w:cs="Times New Roman"/>
          <w:sz w:val="28"/>
          <w:szCs w:val="28"/>
        </w:rPr>
        <w:t>Расчёт оценки обязательства на оплату отпусков производится исходя из среднедневного заработка каждого работника по формуле:</w:t>
      </w:r>
      <w:bookmarkEnd w:id="240"/>
    </w:p>
    <w:tbl>
      <w:tblPr>
        <w:tblW w:w="5000" w:type="pct"/>
        <w:tblLook w:val="04A0"/>
      </w:tblPr>
      <w:tblGrid>
        <w:gridCol w:w="2028"/>
        <w:gridCol w:w="6082"/>
        <w:gridCol w:w="2027"/>
      </w:tblGrid>
      <w:tr w:rsidR="00B746E1" w:rsidRPr="00200C1A" w:rsidTr="00A16F29">
        <w:tc>
          <w:tcPr>
            <w:tcW w:w="1000" w:type="pct"/>
          </w:tcPr>
          <w:p w:rsidR="00B746E1" w:rsidRPr="00200C1A" w:rsidRDefault="00B746E1" w:rsidP="00200C1A">
            <w:pPr>
              <w:keepNext/>
              <w:spacing w:after="0" w:line="240" w:lineRule="auto"/>
              <w:ind w:firstLine="482"/>
              <w:rPr>
                <w:rFonts w:ascii="Times New Roman" w:eastAsia="Times New Roman" w:hAnsi="Times New Roman" w:cs="Times New Roman"/>
                <w:sz w:val="28"/>
                <w:szCs w:val="28"/>
              </w:rPr>
            </w:pPr>
          </w:p>
        </w:tc>
        <w:tc>
          <w:tcPr>
            <w:tcW w:w="3000" w:type="pct"/>
          </w:tcPr>
          <w:p w:rsidR="00B746E1" w:rsidRPr="00200C1A" w:rsidRDefault="00B746E1" w:rsidP="00200C1A">
            <w:pPr>
              <w:keepNext/>
              <w:spacing w:after="0" w:line="240" w:lineRule="auto"/>
              <w:rPr>
                <w:rFonts w:ascii="Times New Roman" w:eastAsia="Times New Roman" w:hAnsi="Times New Roman" w:cs="Times New Roman"/>
                <w:sz w:val="28"/>
                <w:szCs w:val="28"/>
              </w:rPr>
            </w:pPr>
            <w:r w:rsidRPr="00200C1A">
              <w:rPr>
                <w:rFonts w:ascii="Times New Roman" w:eastAsia="Times New Roman" w:hAnsi="Times New Roman" w:cs="Times New Roman"/>
                <w:sz w:val="28"/>
                <w:szCs w:val="28"/>
              </w:rPr>
              <w:t>Обязательство на оплату отпусков = ∑(</w:t>
            </w:r>
            <w:proofErr w:type="spellStart"/>
            <w:r w:rsidRPr="00200C1A">
              <w:rPr>
                <w:rFonts w:ascii="Times New Roman" w:eastAsia="Times New Roman" w:hAnsi="Times New Roman" w:cs="Times New Roman"/>
                <w:sz w:val="28"/>
                <w:szCs w:val="28"/>
              </w:rPr>
              <w:t>К</w:t>
            </w:r>
            <w:proofErr w:type="gramStart"/>
            <w:r w:rsidRPr="00200C1A">
              <w:rPr>
                <w:rFonts w:ascii="Times New Roman" w:eastAsia="Times New Roman" w:hAnsi="Times New Roman" w:cs="Times New Roman"/>
                <w:sz w:val="28"/>
                <w:szCs w:val="28"/>
                <w:vertAlign w:val="subscript"/>
              </w:rPr>
              <w:t>n</w:t>
            </w:r>
            <w:proofErr w:type="spellEnd"/>
            <w:proofErr w:type="gramEnd"/>
            <w:r w:rsidRPr="00200C1A">
              <w:rPr>
                <w:rFonts w:ascii="Times New Roman" w:eastAsia="Times New Roman" w:hAnsi="Times New Roman" w:cs="Times New Roman"/>
                <w:sz w:val="28"/>
                <w:szCs w:val="28"/>
                <w:vertAlign w:val="subscript"/>
              </w:rPr>
              <w:t xml:space="preserve"> </w:t>
            </w:r>
            <w:proofErr w:type="spellStart"/>
            <w:r w:rsidRPr="00200C1A">
              <w:rPr>
                <w:rFonts w:ascii="Times New Roman" w:eastAsia="Times New Roman" w:hAnsi="Times New Roman" w:cs="Times New Roman"/>
                <w:sz w:val="28"/>
                <w:szCs w:val="28"/>
              </w:rPr>
              <w:t>х</w:t>
            </w:r>
            <w:proofErr w:type="spellEnd"/>
            <w:r w:rsidRPr="00200C1A">
              <w:rPr>
                <w:rFonts w:ascii="Times New Roman" w:eastAsia="Times New Roman" w:hAnsi="Times New Roman" w:cs="Times New Roman"/>
                <w:sz w:val="28"/>
                <w:szCs w:val="28"/>
              </w:rPr>
              <w:t xml:space="preserve"> </w:t>
            </w:r>
            <w:proofErr w:type="spellStart"/>
            <w:r w:rsidRPr="00200C1A">
              <w:rPr>
                <w:rFonts w:ascii="Times New Roman" w:eastAsia="Times New Roman" w:hAnsi="Times New Roman" w:cs="Times New Roman"/>
                <w:sz w:val="28"/>
                <w:szCs w:val="28"/>
              </w:rPr>
              <w:t>СДЗ</w:t>
            </w:r>
            <w:r w:rsidRPr="00200C1A">
              <w:rPr>
                <w:rFonts w:ascii="Times New Roman" w:eastAsia="Times New Roman" w:hAnsi="Times New Roman" w:cs="Times New Roman"/>
                <w:sz w:val="28"/>
                <w:szCs w:val="28"/>
                <w:vertAlign w:val="subscript"/>
              </w:rPr>
              <w:t>n</w:t>
            </w:r>
            <w:proofErr w:type="spellEnd"/>
            <w:r w:rsidRPr="00200C1A">
              <w:rPr>
                <w:rFonts w:ascii="Times New Roman" w:eastAsia="Times New Roman" w:hAnsi="Times New Roman" w:cs="Times New Roman"/>
                <w:sz w:val="28"/>
                <w:szCs w:val="28"/>
              </w:rPr>
              <w:t>),</w:t>
            </w:r>
          </w:p>
        </w:tc>
        <w:tc>
          <w:tcPr>
            <w:tcW w:w="1000" w:type="pct"/>
          </w:tcPr>
          <w:p w:rsidR="00B746E1" w:rsidRPr="00200C1A" w:rsidRDefault="00B746E1" w:rsidP="00200C1A">
            <w:pPr>
              <w:keepNext/>
              <w:spacing w:after="0" w:line="240" w:lineRule="auto"/>
              <w:rPr>
                <w:rFonts w:ascii="Times New Roman" w:eastAsia="Times New Roman" w:hAnsi="Times New Roman" w:cs="Times New Roman"/>
                <w:sz w:val="28"/>
                <w:szCs w:val="28"/>
              </w:rPr>
            </w:pPr>
            <w:r w:rsidRPr="00200C1A">
              <w:rPr>
                <w:rFonts w:ascii="Times New Roman" w:eastAsia="Times New Roman" w:hAnsi="Times New Roman" w:cs="Times New Roman"/>
                <w:sz w:val="28"/>
                <w:szCs w:val="28"/>
              </w:rPr>
              <w:t> </w:t>
            </w:r>
          </w:p>
        </w:tc>
      </w:tr>
    </w:tbl>
    <w:p w:rsidR="00B746E1" w:rsidRPr="00200C1A" w:rsidRDefault="00B746E1" w:rsidP="00200C1A">
      <w:pPr>
        <w:spacing w:after="0" w:line="240" w:lineRule="auto"/>
        <w:ind w:firstLine="482"/>
        <w:jc w:val="both"/>
        <w:rPr>
          <w:rFonts w:ascii="Times New Roman" w:eastAsia="Times New Roman" w:hAnsi="Times New Roman" w:cs="Times New Roman"/>
          <w:sz w:val="28"/>
          <w:szCs w:val="28"/>
        </w:rPr>
      </w:pPr>
      <w:r w:rsidRPr="00200C1A">
        <w:rPr>
          <w:rFonts w:ascii="Times New Roman" w:eastAsia="Times New Roman" w:hAnsi="Times New Roman" w:cs="Times New Roman"/>
          <w:sz w:val="28"/>
          <w:szCs w:val="28"/>
        </w:rPr>
        <w:t xml:space="preserve">где </w:t>
      </w:r>
      <w:proofErr w:type="spellStart"/>
      <w:r w:rsidRPr="00200C1A">
        <w:rPr>
          <w:rFonts w:ascii="Times New Roman" w:eastAsia="Times New Roman" w:hAnsi="Times New Roman" w:cs="Times New Roman"/>
          <w:sz w:val="28"/>
          <w:szCs w:val="28"/>
        </w:rPr>
        <w:t>К</w:t>
      </w:r>
      <w:proofErr w:type="gramStart"/>
      <w:r w:rsidRPr="00200C1A">
        <w:rPr>
          <w:rFonts w:ascii="Times New Roman" w:eastAsia="Times New Roman" w:hAnsi="Times New Roman" w:cs="Times New Roman"/>
          <w:sz w:val="28"/>
          <w:szCs w:val="28"/>
          <w:vertAlign w:val="subscript"/>
        </w:rPr>
        <w:t>n</w:t>
      </w:r>
      <w:proofErr w:type="spellEnd"/>
      <w:proofErr w:type="gramEnd"/>
      <w:r w:rsidRPr="00200C1A">
        <w:rPr>
          <w:rFonts w:ascii="Times New Roman" w:eastAsia="Times New Roman" w:hAnsi="Times New Roman" w:cs="Times New Roman"/>
          <w:sz w:val="28"/>
          <w:szCs w:val="28"/>
        </w:rPr>
        <w:t xml:space="preserve"> - количество неиспользованных n-м работником дней отпуска по состоянию на конец расчетного периода;</w:t>
      </w:r>
    </w:p>
    <w:p w:rsidR="00B746E1" w:rsidRPr="00200C1A" w:rsidRDefault="00B746E1" w:rsidP="00200C1A">
      <w:pPr>
        <w:spacing w:after="0" w:line="240" w:lineRule="auto"/>
        <w:ind w:firstLine="482"/>
        <w:jc w:val="both"/>
        <w:rPr>
          <w:rFonts w:ascii="Times New Roman" w:eastAsia="Times New Roman" w:hAnsi="Times New Roman" w:cs="Times New Roman"/>
          <w:sz w:val="28"/>
          <w:szCs w:val="28"/>
        </w:rPr>
      </w:pPr>
      <w:proofErr w:type="spellStart"/>
      <w:r w:rsidRPr="00200C1A">
        <w:rPr>
          <w:rFonts w:ascii="Times New Roman" w:eastAsia="Times New Roman" w:hAnsi="Times New Roman" w:cs="Times New Roman"/>
          <w:sz w:val="28"/>
          <w:szCs w:val="28"/>
        </w:rPr>
        <w:t>СДЗ</w:t>
      </w:r>
      <w:proofErr w:type="gramStart"/>
      <w:r w:rsidRPr="00200C1A">
        <w:rPr>
          <w:rFonts w:ascii="Times New Roman" w:eastAsia="Times New Roman" w:hAnsi="Times New Roman" w:cs="Times New Roman"/>
          <w:sz w:val="28"/>
          <w:szCs w:val="28"/>
          <w:vertAlign w:val="subscript"/>
        </w:rPr>
        <w:t>n</w:t>
      </w:r>
      <w:proofErr w:type="spellEnd"/>
      <w:proofErr w:type="gramEnd"/>
      <w:r w:rsidRPr="00200C1A">
        <w:rPr>
          <w:rFonts w:ascii="Times New Roman" w:eastAsia="Times New Roman" w:hAnsi="Times New Roman" w:cs="Times New Roman"/>
          <w:sz w:val="28"/>
          <w:szCs w:val="28"/>
        </w:rPr>
        <w:t xml:space="preserve"> - средний дневной заработок n-го работника, определяемый по состоянию на конец расчетного периода в соответствии с </w:t>
      </w:r>
      <w:hyperlink r:id="rId239" w:history="1">
        <w:r w:rsidRPr="00200C1A">
          <w:rPr>
            <w:rFonts w:ascii="Times New Roman" w:eastAsia="Times New Roman" w:hAnsi="Times New Roman" w:cs="Times New Roman"/>
            <w:sz w:val="28"/>
            <w:szCs w:val="28"/>
            <w:u w:val="single"/>
          </w:rPr>
          <w:t>п. 10</w:t>
        </w:r>
      </w:hyperlink>
      <w:r w:rsidRPr="00200C1A">
        <w:rPr>
          <w:rFonts w:ascii="Times New Roman" w:eastAsia="Times New Roman" w:hAnsi="Times New Roman" w:cs="Times New Roman"/>
          <w:sz w:val="28"/>
          <w:szCs w:val="28"/>
        </w:rPr>
        <w:t xml:space="preserve"> Положения об особенностях порядка исчисления средней заработной платы (утв. Постановлением Правительства РФ от 24.12.2007 № 922);</w:t>
      </w:r>
    </w:p>
    <w:p w:rsidR="00B746E1" w:rsidRPr="00200C1A" w:rsidRDefault="00B746E1" w:rsidP="00200C1A">
      <w:pPr>
        <w:spacing w:after="0" w:line="240" w:lineRule="auto"/>
        <w:ind w:firstLine="482"/>
        <w:jc w:val="both"/>
        <w:rPr>
          <w:rFonts w:ascii="Times New Roman" w:eastAsia="Times New Roman" w:hAnsi="Times New Roman" w:cs="Times New Roman"/>
          <w:sz w:val="28"/>
          <w:szCs w:val="28"/>
        </w:rPr>
      </w:pPr>
      <w:r w:rsidRPr="00200C1A">
        <w:rPr>
          <w:rFonts w:ascii="Times New Roman" w:eastAsia="Times New Roman" w:hAnsi="Times New Roman" w:cs="Times New Roman"/>
          <w:sz w:val="28"/>
          <w:szCs w:val="28"/>
        </w:rPr>
        <w:t>n - число работников, имеющих право на оплачиваемые отпуска по состоянию на конец соответствующего периода.</w:t>
      </w:r>
    </w:p>
    <w:p w:rsidR="00B746E1" w:rsidRPr="00200C1A" w:rsidRDefault="00B746E1" w:rsidP="00200C1A">
      <w:pPr>
        <w:numPr>
          <w:ilvl w:val="1"/>
          <w:numId w:val="0"/>
        </w:numPr>
        <w:spacing w:after="0" w:line="240" w:lineRule="auto"/>
        <w:ind w:firstLine="482"/>
        <w:jc w:val="both"/>
        <w:outlineLvl w:val="1"/>
        <w:rPr>
          <w:rFonts w:ascii="Times New Roman" w:eastAsia="Times New Roman" w:hAnsi="Times New Roman" w:cs="Times New Roman"/>
          <w:sz w:val="28"/>
          <w:szCs w:val="28"/>
        </w:rPr>
      </w:pPr>
      <w:bookmarkStart w:id="241" w:name="_ref_1-c178fb7489454d"/>
      <w:r w:rsidRPr="00200C1A">
        <w:rPr>
          <w:rFonts w:ascii="Times New Roman" w:eastAsia="Times New Roman" w:hAnsi="Times New Roman" w:cs="Times New Roman"/>
          <w:sz w:val="28"/>
          <w:szCs w:val="28"/>
        </w:rPr>
        <w:lastRenderedPageBreak/>
        <w:t>Оценка обязательств по сумме страховых взносов рассчитывается по формуле:</w:t>
      </w:r>
      <w:bookmarkEnd w:id="241"/>
    </w:p>
    <w:tbl>
      <w:tblPr>
        <w:tblW w:w="5000" w:type="pct"/>
        <w:tblLook w:val="04A0"/>
      </w:tblPr>
      <w:tblGrid>
        <w:gridCol w:w="608"/>
        <w:gridCol w:w="9022"/>
        <w:gridCol w:w="507"/>
      </w:tblGrid>
      <w:tr w:rsidR="00B746E1" w:rsidRPr="00200C1A" w:rsidTr="00A16F29">
        <w:tc>
          <w:tcPr>
            <w:tcW w:w="300" w:type="pct"/>
          </w:tcPr>
          <w:p w:rsidR="00B746E1" w:rsidRPr="00200C1A" w:rsidRDefault="00B746E1" w:rsidP="00200C1A">
            <w:pPr>
              <w:keepNext/>
              <w:spacing w:after="0" w:line="240" w:lineRule="auto"/>
              <w:ind w:firstLine="482"/>
              <w:rPr>
                <w:rFonts w:ascii="Times New Roman" w:eastAsia="Times New Roman" w:hAnsi="Times New Roman" w:cs="Times New Roman"/>
                <w:sz w:val="28"/>
                <w:szCs w:val="28"/>
              </w:rPr>
            </w:pPr>
          </w:p>
        </w:tc>
        <w:tc>
          <w:tcPr>
            <w:tcW w:w="4450" w:type="pct"/>
          </w:tcPr>
          <w:p w:rsidR="00B746E1" w:rsidRPr="00200C1A" w:rsidRDefault="00B746E1" w:rsidP="00200C1A">
            <w:pPr>
              <w:keepNext/>
              <w:spacing w:after="0" w:line="240" w:lineRule="auto"/>
              <w:rPr>
                <w:rFonts w:ascii="Times New Roman" w:eastAsia="Times New Roman" w:hAnsi="Times New Roman" w:cs="Times New Roman"/>
                <w:sz w:val="28"/>
                <w:szCs w:val="28"/>
              </w:rPr>
            </w:pPr>
            <w:r w:rsidRPr="00200C1A">
              <w:rPr>
                <w:rFonts w:ascii="Times New Roman" w:eastAsia="Times New Roman" w:hAnsi="Times New Roman" w:cs="Times New Roman"/>
                <w:sz w:val="28"/>
                <w:szCs w:val="28"/>
              </w:rPr>
              <w:t>Обязательство на уплату страховых взносов = Обязательство на оплату отпусков x</w:t>
            </w:r>
            <w:proofErr w:type="gramStart"/>
            <w:r w:rsidRPr="00200C1A">
              <w:rPr>
                <w:rFonts w:ascii="Times New Roman" w:eastAsia="Times New Roman" w:hAnsi="Times New Roman" w:cs="Times New Roman"/>
                <w:sz w:val="28"/>
                <w:szCs w:val="28"/>
              </w:rPr>
              <w:t xml:space="preserve"> С</w:t>
            </w:r>
            <w:proofErr w:type="gramEnd"/>
            <w:r w:rsidRPr="00200C1A">
              <w:rPr>
                <w:rFonts w:ascii="Times New Roman" w:eastAsia="Times New Roman" w:hAnsi="Times New Roman" w:cs="Times New Roman"/>
                <w:sz w:val="28"/>
                <w:szCs w:val="28"/>
              </w:rPr>
              <w:t>,</w:t>
            </w:r>
          </w:p>
        </w:tc>
        <w:tc>
          <w:tcPr>
            <w:tcW w:w="300" w:type="pct"/>
          </w:tcPr>
          <w:p w:rsidR="00B746E1" w:rsidRPr="00200C1A" w:rsidRDefault="00B746E1" w:rsidP="00200C1A">
            <w:pPr>
              <w:keepNext/>
              <w:spacing w:after="0" w:line="240" w:lineRule="auto"/>
              <w:rPr>
                <w:rFonts w:ascii="Times New Roman" w:eastAsia="Times New Roman" w:hAnsi="Times New Roman" w:cs="Times New Roman"/>
                <w:sz w:val="28"/>
                <w:szCs w:val="28"/>
              </w:rPr>
            </w:pPr>
            <w:r w:rsidRPr="00200C1A">
              <w:rPr>
                <w:rFonts w:ascii="Times New Roman" w:eastAsia="Times New Roman" w:hAnsi="Times New Roman" w:cs="Times New Roman"/>
                <w:sz w:val="28"/>
                <w:szCs w:val="28"/>
              </w:rPr>
              <w:t> </w:t>
            </w:r>
          </w:p>
        </w:tc>
      </w:tr>
    </w:tbl>
    <w:p w:rsidR="00B746E1" w:rsidRPr="00200C1A" w:rsidRDefault="00B746E1" w:rsidP="00200C1A">
      <w:pPr>
        <w:spacing w:after="0" w:line="240" w:lineRule="auto"/>
        <w:ind w:firstLine="482"/>
        <w:jc w:val="both"/>
        <w:rPr>
          <w:rFonts w:ascii="Times New Roman" w:eastAsia="Times New Roman" w:hAnsi="Times New Roman" w:cs="Times New Roman"/>
          <w:sz w:val="28"/>
          <w:szCs w:val="28"/>
        </w:rPr>
      </w:pPr>
      <w:r w:rsidRPr="00200C1A">
        <w:rPr>
          <w:rFonts w:ascii="Times New Roman" w:eastAsia="Times New Roman" w:hAnsi="Times New Roman" w:cs="Times New Roman"/>
          <w:sz w:val="28"/>
          <w:szCs w:val="28"/>
        </w:rPr>
        <w:t>где</w:t>
      </w:r>
      <w:proofErr w:type="gramStart"/>
      <w:r w:rsidRPr="00200C1A">
        <w:rPr>
          <w:rFonts w:ascii="Times New Roman" w:eastAsia="Times New Roman" w:hAnsi="Times New Roman" w:cs="Times New Roman"/>
          <w:sz w:val="28"/>
          <w:szCs w:val="28"/>
        </w:rPr>
        <w:t xml:space="preserve"> С</w:t>
      </w:r>
      <w:proofErr w:type="gramEnd"/>
      <w:r w:rsidRPr="00200C1A">
        <w:rPr>
          <w:rFonts w:ascii="Times New Roman" w:eastAsia="Times New Roman" w:hAnsi="Times New Roman" w:cs="Times New Roman"/>
          <w:sz w:val="28"/>
          <w:szCs w:val="28"/>
        </w:rPr>
        <w:t xml:space="preserve"> - средневзвешенная ставка страховых взносов за последний месяц соответствующего периода.</w:t>
      </w:r>
    </w:p>
    <w:p w:rsidR="00B746E1" w:rsidRPr="00200C1A" w:rsidRDefault="00B746E1" w:rsidP="00200C1A">
      <w:pPr>
        <w:numPr>
          <w:ilvl w:val="1"/>
          <w:numId w:val="0"/>
        </w:numPr>
        <w:spacing w:after="0" w:line="240" w:lineRule="auto"/>
        <w:ind w:firstLine="482"/>
        <w:jc w:val="both"/>
        <w:outlineLvl w:val="1"/>
        <w:rPr>
          <w:rFonts w:ascii="Times New Roman" w:eastAsia="Times New Roman" w:hAnsi="Times New Roman" w:cs="Times New Roman"/>
          <w:sz w:val="28"/>
          <w:szCs w:val="28"/>
        </w:rPr>
      </w:pPr>
      <w:bookmarkStart w:id="242" w:name="_ref_1-a861fcbaca1a4a"/>
      <w:r w:rsidRPr="00200C1A">
        <w:rPr>
          <w:rFonts w:ascii="Times New Roman" w:eastAsia="Times New Roman" w:hAnsi="Times New Roman" w:cs="Times New Roman"/>
          <w:sz w:val="28"/>
          <w:szCs w:val="28"/>
        </w:rPr>
        <w:t>Сумма резерва для оплаты отпусков по состоянию на конец расчетного периода определяется как сумма величины обязательства на оплату отпусков и обязательства на уплату страховых взносов.</w:t>
      </w:r>
      <w:bookmarkEnd w:id="242"/>
    </w:p>
    <w:p w:rsidR="00B746E1" w:rsidRPr="00200C1A" w:rsidRDefault="00B746E1" w:rsidP="00200C1A">
      <w:pPr>
        <w:numPr>
          <w:ilvl w:val="1"/>
          <w:numId w:val="0"/>
        </w:numPr>
        <w:spacing w:after="0" w:line="240" w:lineRule="auto"/>
        <w:ind w:firstLine="482"/>
        <w:jc w:val="both"/>
        <w:outlineLvl w:val="1"/>
        <w:rPr>
          <w:rFonts w:ascii="Times New Roman" w:eastAsia="Times New Roman" w:hAnsi="Times New Roman" w:cs="Times New Roman"/>
          <w:sz w:val="28"/>
          <w:szCs w:val="28"/>
        </w:rPr>
      </w:pPr>
      <w:bookmarkStart w:id="243" w:name="_ref_1-35e17e5b5b7a4e"/>
      <w:r w:rsidRPr="00200C1A">
        <w:rPr>
          <w:rFonts w:ascii="Times New Roman" w:eastAsia="Times New Roman" w:hAnsi="Times New Roman" w:cs="Times New Roman"/>
          <w:sz w:val="28"/>
          <w:szCs w:val="28"/>
        </w:rPr>
        <w:t>Расчет оценки обязательств и суммы резерва для оплаты отпусков оформляется отдельным документом произвольной формы, который подписывает исполнитель и лицо, ответственное за ведение учета.</w:t>
      </w:r>
      <w:bookmarkEnd w:id="243"/>
    </w:p>
    <w:p w:rsidR="00B746E1" w:rsidRPr="00200C1A" w:rsidRDefault="00B746E1" w:rsidP="00200C1A">
      <w:pPr>
        <w:numPr>
          <w:ilvl w:val="1"/>
          <w:numId w:val="0"/>
        </w:numPr>
        <w:spacing w:after="0" w:line="240" w:lineRule="auto"/>
        <w:ind w:firstLine="482"/>
        <w:jc w:val="both"/>
        <w:outlineLvl w:val="1"/>
        <w:rPr>
          <w:rFonts w:ascii="Times New Roman" w:eastAsia="Times New Roman" w:hAnsi="Times New Roman" w:cs="Times New Roman"/>
          <w:sz w:val="28"/>
          <w:szCs w:val="28"/>
        </w:rPr>
      </w:pPr>
      <w:bookmarkStart w:id="244" w:name="_ref_1-75ec59b825df4b"/>
      <w:r w:rsidRPr="00200C1A">
        <w:rPr>
          <w:rFonts w:ascii="Times New Roman" w:eastAsia="Times New Roman" w:hAnsi="Times New Roman" w:cs="Times New Roman"/>
          <w:sz w:val="28"/>
          <w:szCs w:val="28"/>
        </w:rPr>
        <w:t xml:space="preserve">Если рассчитанная величина резерва для оплаты отпусков больше суммы резерва, фактически учтенной на счете, резерв увеличивается на разницу между этими величинами. </w:t>
      </w:r>
      <w:proofErr w:type="spellStart"/>
      <w:r w:rsidRPr="00200C1A">
        <w:rPr>
          <w:rFonts w:ascii="Times New Roman" w:eastAsia="Times New Roman" w:hAnsi="Times New Roman" w:cs="Times New Roman"/>
          <w:sz w:val="28"/>
          <w:szCs w:val="28"/>
        </w:rPr>
        <w:t>Доначисленная</w:t>
      </w:r>
      <w:proofErr w:type="spellEnd"/>
      <w:r w:rsidRPr="00200C1A">
        <w:rPr>
          <w:rFonts w:ascii="Times New Roman" w:eastAsia="Times New Roman" w:hAnsi="Times New Roman" w:cs="Times New Roman"/>
          <w:sz w:val="28"/>
          <w:szCs w:val="28"/>
        </w:rPr>
        <w:t xml:space="preserve"> сумма резерва относится на расходы текущего финансового года.</w:t>
      </w:r>
      <w:bookmarkEnd w:id="244"/>
    </w:p>
    <w:p w:rsidR="00B746E1" w:rsidRPr="00200C1A" w:rsidRDefault="00B746E1" w:rsidP="00200C1A">
      <w:pPr>
        <w:numPr>
          <w:ilvl w:val="1"/>
          <w:numId w:val="0"/>
        </w:numPr>
        <w:spacing w:after="0" w:line="240" w:lineRule="auto"/>
        <w:ind w:firstLine="482"/>
        <w:jc w:val="both"/>
        <w:outlineLvl w:val="1"/>
        <w:rPr>
          <w:rFonts w:ascii="Times New Roman" w:eastAsia="Times New Roman" w:hAnsi="Times New Roman" w:cs="Times New Roman"/>
          <w:sz w:val="28"/>
          <w:szCs w:val="28"/>
        </w:rPr>
      </w:pPr>
      <w:bookmarkStart w:id="245" w:name="_ref_1-b3219d39cb924f"/>
      <w:r w:rsidRPr="00200C1A">
        <w:rPr>
          <w:rFonts w:ascii="Times New Roman" w:eastAsia="Times New Roman" w:hAnsi="Times New Roman" w:cs="Times New Roman"/>
          <w:sz w:val="28"/>
          <w:szCs w:val="28"/>
        </w:rPr>
        <w:t>Если рассчитанная величина резерва для оплаты отпусков меньше суммы резерва, фактически учтенной на счете, резерв уменьшается на разницу между этими величинами. Сумма уменьшения резерва относится на уменьшение расходов текущего финансового года.</w:t>
      </w:r>
      <w:bookmarkEnd w:id="245"/>
    </w:p>
    <w:p w:rsidR="00B746E1" w:rsidRPr="00200C1A" w:rsidRDefault="00B746E1" w:rsidP="00200C1A">
      <w:pPr>
        <w:numPr>
          <w:ilvl w:val="1"/>
          <w:numId w:val="0"/>
        </w:numPr>
        <w:spacing w:after="0" w:line="240" w:lineRule="auto"/>
        <w:ind w:firstLine="482"/>
        <w:jc w:val="both"/>
        <w:outlineLvl w:val="1"/>
        <w:rPr>
          <w:rFonts w:ascii="Times New Roman" w:eastAsia="Times New Roman" w:hAnsi="Times New Roman" w:cs="Times New Roman"/>
          <w:sz w:val="28"/>
          <w:szCs w:val="28"/>
        </w:rPr>
      </w:pPr>
    </w:p>
    <w:p w:rsidR="00B746E1" w:rsidRPr="00200C1A" w:rsidRDefault="00B746E1" w:rsidP="00200C1A">
      <w:pPr>
        <w:keepNext/>
        <w:keepLines/>
        <w:spacing w:after="0" w:line="240" w:lineRule="auto"/>
        <w:jc w:val="right"/>
        <w:rPr>
          <w:rFonts w:ascii="Times New Roman" w:eastAsia="Times New Roman" w:hAnsi="Times New Roman" w:cs="Times New Roman"/>
          <w:sz w:val="28"/>
          <w:szCs w:val="28"/>
        </w:rPr>
      </w:pPr>
      <w:r w:rsidRPr="00200C1A">
        <w:rPr>
          <w:rFonts w:ascii="Times New Roman" w:eastAsia="Times New Roman" w:hAnsi="Times New Roman" w:cs="Times New Roman"/>
          <w:sz w:val="28"/>
          <w:szCs w:val="28"/>
        </w:rPr>
        <w:t>Приложение № 1 к Порядку формирования и</w:t>
      </w:r>
      <w:r w:rsidRPr="00200C1A">
        <w:rPr>
          <w:rFonts w:ascii="Times New Roman" w:eastAsia="Times New Roman" w:hAnsi="Times New Roman" w:cs="Times New Roman"/>
          <w:sz w:val="28"/>
          <w:szCs w:val="28"/>
        </w:rPr>
        <w:br/>
        <w:t>использования резервов предстоящих расходов</w:t>
      </w:r>
    </w:p>
    <w:p w:rsidR="00B746E1" w:rsidRPr="00200C1A" w:rsidRDefault="00B746E1" w:rsidP="00200C1A">
      <w:pPr>
        <w:spacing w:after="0" w:line="240" w:lineRule="auto"/>
        <w:ind w:firstLine="482"/>
        <w:jc w:val="center"/>
        <w:rPr>
          <w:rFonts w:ascii="Times New Roman" w:eastAsia="Times New Roman" w:hAnsi="Times New Roman" w:cs="Times New Roman"/>
          <w:sz w:val="28"/>
          <w:szCs w:val="28"/>
        </w:rPr>
      </w:pPr>
      <w:r w:rsidRPr="00200C1A">
        <w:rPr>
          <w:rFonts w:ascii="Times New Roman" w:eastAsia="Times New Roman" w:hAnsi="Times New Roman" w:cs="Times New Roman"/>
          <w:b/>
          <w:sz w:val="28"/>
          <w:szCs w:val="28"/>
        </w:rPr>
        <w:t>Сведения о количестве неиспользованных дней отпуска</w:t>
      </w:r>
    </w:p>
    <w:p w:rsidR="00B746E1" w:rsidRPr="00200C1A" w:rsidRDefault="00B746E1" w:rsidP="00200C1A">
      <w:pPr>
        <w:spacing w:after="0" w:line="240" w:lineRule="auto"/>
        <w:ind w:firstLine="482"/>
        <w:jc w:val="center"/>
        <w:rPr>
          <w:rFonts w:ascii="Times New Roman" w:eastAsia="Times New Roman" w:hAnsi="Times New Roman" w:cs="Times New Roman"/>
          <w:sz w:val="28"/>
          <w:szCs w:val="28"/>
        </w:rPr>
      </w:pPr>
      <w:r w:rsidRPr="00200C1A">
        <w:rPr>
          <w:rFonts w:ascii="Times New Roman" w:eastAsia="Times New Roman" w:hAnsi="Times New Roman" w:cs="Times New Roman"/>
          <w:b/>
          <w:sz w:val="28"/>
          <w:szCs w:val="28"/>
        </w:rPr>
        <w:t>по состоянию на "</w:t>
      </w:r>
      <w:r w:rsidRPr="00200C1A">
        <w:rPr>
          <w:rFonts w:ascii="Times New Roman" w:eastAsia="Times New Roman" w:hAnsi="Times New Roman" w:cs="Times New Roman"/>
          <w:b/>
          <w:sz w:val="28"/>
          <w:szCs w:val="28"/>
          <w:u w:val="single"/>
        </w:rPr>
        <w:t>       </w:t>
      </w:r>
      <w:r w:rsidRPr="00200C1A">
        <w:rPr>
          <w:rFonts w:ascii="Times New Roman" w:eastAsia="Times New Roman" w:hAnsi="Times New Roman" w:cs="Times New Roman"/>
          <w:b/>
          <w:sz w:val="28"/>
          <w:szCs w:val="28"/>
        </w:rPr>
        <w:t xml:space="preserve">" </w:t>
      </w:r>
      <w:r w:rsidRPr="00200C1A">
        <w:rPr>
          <w:rFonts w:ascii="Times New Roman" w:eastAsia="Times New Roman" w:hAnsi="Times New Roman" w:cs="Times New Roman"/>
          <w:b/>
          <w:sz w:val="28"/>
          <w:szCs w:val="28"/>
          <w:u w:val="single"/>
        </w:rPr>
        <w:t>                 </w:t>
      </w:r>
      <w:r w:rsidRPr="00200C1A">
        <w:rPr>
          <w:rFonts w:ascii="Times New Roman" w:eastAsia="Times New Roman" w:hAnsi="Times New Roman" w:cs="Times New Roman"/>
          <w:b/>
          <w:sz w:val="28"/>
          <w:szCs w:val="28"/>
        </w:rPr>
        <w:t xml:space="preserve"> 20</w:t>
      </w:r>
      <w:r w:rsidRPr="00200C1A">
        <w:rPr>
          <w:rFonts w:ascii="Times New Roman" w:eastAsia="Times New Roman" w:hAnsi="Times New Roman" w:cs="Times New Roman"/>
          <w:b/>
          <w:sz w:val="28"/>
          <w:szCs w:val="28"/>
          <w:u w:val="single"/>
        </w:rPr>
        <w:t>       </w:t>
      </w:r>
      <w:r w:rsidRPr="00200C1A">
        <w:rPr>
          <w:rFonts w:ascii="Times New Roman" w:eastAsia="Times New Roman" w:hAnsi="Times New Roman" w:cs="Times New Roman"/>
          <w:b/>
          <w:sz w:val="28"/>
          <w:szCs w:val="28"/>
        </w:rPr>
        <w:t xml:space="preserve"> г.</w:t>
      </w:r>
    </w:p>
    <w:tbl>
      <w:tblPr>
        <w:tblW w:w="5000" w:type="pct"/>
        <w:tblLook w:val="04A0"/>
      </w:tblPr>
      <w:tblGrid>
        <w:gridCol w:w="709"/>
        <w:gridCol w:w="2433"/>
        <w:gridCol w:w="2737"/>
        <w:gridCol w:w="4258"/>
      </w:tblGrid>
      <w:tr w:rsidR="00B746E1" w:rsidRPr="00200C1A" w:rsidTr="00A16F29">
        <w:tc>
          <w:tcPr>
            <w:tcW w:w="350" w:type="pct"/>
            <w:tcBorders>
              <w:top w:val="single" w:sz="0" w:space="0" w:color="auto"/>
              <w:left w:val="single" w:sz="0" w:space="0" w:color="auto"/>
              <w:bottom w:val="single" w:sz="0" w:space="0" w:color="auto"/>
              <w:right w:val="single" w:sz="0" w:space="0" w:color="auto"/>
            </w:tcBorders>
          </w:tcPr>
          <w:p w:rsidR="00B746E1" w:rsidRPr="00200C1A" w:rsidRDefault="00B746E1" w:rsidP="00200C1A">
            <w:pPr>
              <w:keepNext/>
              <w:spacing w:after="0" w:line="240" w:lineRule="auto"/>
              <w:jc w:val="center"/>
              <w:rPr>
                <w:rFonts w:ascii="Times New Roman" w:eastAsia="Times New Roman" w:hAnsi="Times New Roman" w:cs="Times New Roman"/>
                <w:sz w:val="28"/>
                <w:szCs w:val="28"/>
              </w:rPr>
            </w:pPr>
            <w:r w:rsidRPr="00200C1A">
              <w:rPr>
                <w:rFonts w:ascii="Times New Roman" w:eastAsia="Times New Roman" w:hAnsi="Times New Roman" w:cs="Times New Roman"/>
                <w:sz w:val="28"/>
                <w:szCs w:val="28"/>
              </w:rPr>
              <w:t>№ п/п</w:t>
            </w:r>
          </w:p>
        </w:tc>
        <w:tc>
          <w:tcPr>
            <w:tcW w:w="1200" w:type="pct"/>
            <w:tcBorders>
              <w:top w:val="single" w:sz="0" w:space="0" w:color="auto"/>
              <w:left w:val="single" w:sz="0" w:space="0" w:color="auto"/>
              <w:bottom w:val="single" w:sz="0" w:space="0" w:color="auto"/>
              <w:right w:val="single" w:sz="0" w:space="0" w:color="auto"/>
            </w:tcBorders>
          </w:tcPr>
          <w:p w:rsidR="00B746E1" w:rsidRPr="00200C1A" w:rsidRDefault="00B746E1" w:rsidP="00200C1A">
            <w:pPr>
              <w:keepNext/>
              <w:spacing w:after="0" w:line="240" w:lineRule="auto"/>
              <w:jc w:val="center"/>
              <w:rPr>
                <w:rFonts w:ascii="Times New Roman" w:eastAsia="Times New Roman" w:hAnsi="Times New Roman" w:cs="Times New Roman"/>
                <w:sz w:val="28"/>
                <w:szCs w:val="28"/>
              </w:rPr>
            </w:pPr>
            <w:r w:rsidRPr="00200C1A">
              <w:rPr>
                <w:rFonts w:ascii="Times New Roman" w:eastAsia="Times New Roman" w:hAnsi="Times New Roman" w:cs="Times New Roman"/>
                <w:sz w:val="28"/>
                <w:szCs w:val="28"/>
              </w:rPr>
              <w:t>Должность работника</w:t>
            </w:r>
          </w:p>
        </w:tc>
        <w:tc>
          <w:tcPr>
            <w:tcW w:w="1350" w:type="pct"/>
            <w:tcBorders>
              <w:top w:val="single" w:sz="0" w:space="0" w:color="auto"/>
              <w:left w:val="single" w:sz="0" w:space="0" w:color="auto"/>
              <w:bottom w:val="single" w:sz="0" w:space="0" w:color="auto"/>
              <w:right w:val="single" w:sz="0" w:space="0" w:color="auto"/>
            </w:tcBorders>
          </w:tcPr>
          <w:p w:rsidR="00B746E1" w:rsidRPr="00200C1A" w:rsidRDefault="00B746E1" w:rsidP="00200C1A">
            <w:pPr>
              <w:keepNext/>
              <w:spacing w:after="0" w:line="240" w:lineRule="auto"/>
              <w:jc w:val="center"/>
              <w:rPr>
                <w:rFonts w:ascii="Times New Roman" w:eastAsia="Times New Roman" w:hAnsi="Times New Roman" w:cs="Times New Roman"/>
                <w:sz w:val="28"/>
                <w:szCs w:val="28"/>
              </w:rPr>
            </w:pPr>
            <w:r w:rsidRPr="00200C1A">
              <w:rPr>
                <w:rFonts w:ascii="Times New Roman" w:eastAsia="Times New Roman" w:hAnsi="Times New Roman" w:cs="Times New Roman"/>
                <w:sz w:val="28"/>
                <w:szCs w:val="28"/>
              </w:rPr>
              <w:t>Ф.И.О.</w:t>
            </w:r>
          </w:p>
        </w:tc>
        <w:tc>
          <w:tcPr>
            <w:tcW w:w="2100" w:type="pct"/>
            <w:tcBorders>
              <w:top w:val="single" w:sz="0" w:space="0" w:color="auto"/>
              <w:left w:val="single" w:sz="0" w:space="0" w:color="auto"/>
              <w:bottom w:val="single" w:sz="0" w:space="0" w:color="auto"/>
              <w:right w:val="single" w:sz="0" w:space="0" w:color="auto"/>
            </w:tcBorders>
          </w:tcPr>
          <w:p w:rsidR="00B746E1" w:rsidRPr="00200C1A" w:rsidRDefault="00B746E1" w:rsidP="00200C1A">
            <w:pPr>
              <w:keepNext/>
              <w:spacing w:after="0" w:line="240" w:lineRule="auto"/>
              <w:jc w:val="center"/>
              <w:rPr>
                <w:rFonts w:ascii="Times New Roman" w:eastAsia="Times New Roman" w:hAnsi="Times New Roman" w:cs="Times New Roman"/>
                <w:sz w:val="28"/>
                <w:szCs w:val="28"/>
              </w:rPr>
            </w:pPr>
            <w:r w:rsidRPr="00200C1A">
              <w:rPr>
                <w:rFonts w:ascii="Times New Roman" w:eastAsia="Times New Roman" w:hAnsi="Times New Roman" w:cs="Times New Roman"/>
                <w:sz w:val="28"/>
                <w:szCs w:val="28"/>
              </w:rPr>
              <w:t>Количество неиспользованных дней отпуска за фактически отработанное время</w:t>
            </w:r>
          </w:p>
        </w:tc>
      </w:tr>
      <w:tr w:rsidR="00B746E1" w:rsidRPr="00200C1A" w:rsidTr="00A16F29">
        <w:tc>
          <w:tcPr>
            <w:tcW w:w="350" w:type="pct"/>
            <w:tcBorders>
              <w:top w:val="single" w:sz="0" w:space="0" w:color="auto"/>
              <w:left w:val="single" w:sz="0" w:space="0" w:color="auto"/>
              <w:bottom w:val="single" w:sz="0" w:space="0" w:color="auto"/>
              <w:right w:val="single" w:sz="0" w:space="0" w:color="auto"/>
            </w:tcBorders>
          </w:tcPr>
          <w:p w:rsidR="00B746E1" w:rsidRPr="00200C1A" w:rsidRDefault="00B746E1" w:rsidP="00200C1A">
            <w:pPr>
              <w:keepNext/>
              <w:spacing w:after="0" w:line="240" w:lineRule="auto"/>
              <w:rPr>
                <w:rFonts w:ascii="Times New Roman" w:eastAsia="Times New Roman" w:hAnsi="Times New Roman" w:cs="Times New Roman"/>
                <w:sz w:val="28"/>
                <w:szCs w:val="28"/>
              </w:rPr>
            </w:pPr>
            <w:r w:rsidRPr="00200C1A">
              <w:rPr>
                <w:rFonts w:ascii="Times New Roman" w:eastAsia="Times New Roman" w:hAnsi="Times New Roman" w:cs="Times New Roman"/>
                <w:sz w:val="28"/>
                <w:szCs w:val="28"/>
              </w:rPr>
              <w:t> </w:t>
            </w:r>
          </w:p>
        </w:tc>
        <w:tc>
          <w:tcPr>
            <w:tcW w:w="1200" w:type="pct"/>
            <w:tcBorders>
              <w:top w:val="single" w:sz="0" w:space="0" w:color="auto"/>
              <w:left w:val="single" w:sz="0" w:space="0" w:color="auto"/>
              <w:bottom w:val="single" w:sz="0" w:space="0" w:color="auto"/>
              <w:right w:val="single" w:sz="0" w:space="0" w:color="auto"/>
            </w:tcBorders>
          </w:tcPr>
          <w:p w:rsidR="00B746E1" w:rsidRPr="00200C1A" w:rsidRDefault="00B746E1" w:rsidP="00200C1A">
            <w:pPr>
              <w:keepNext/>
              <w:spacing w:after="0" w:line="240" w:lineRule="auto"/>
              <w:rPr>
                <w:rFonts w:ascii="Times New Roman" w:eastAsia="Times New Roman" w:hAnsi="Times New Roman" w:cs="Times New Roman"/>
                <w:sz w:val="28"/>
                <w:szCs w:val="28"/>
              </w:rPr>
            </w:pPr>
            <w:r w:rsidRPr="00200C1A">
              <w:rPr>
                <w:rFonts w:ascii="Times New Roman" w:eastAsia="Times New Roman" w:hAnsi="Times New Roman" w:cs="Times New Roman"/>
                <w:sz w:val="28"/>
                <w:szCs w:val="28"/>
              </w:rPr>
              <w:t> </w:t>
            </w:r>
          </w:p>
        </w:tc>
        <w:tc>
          <w:tcPr>
            <w:tcW w:w="1350" w:type="pct"/>
            <w:tcBorders>
              <w:top w:val="single" w:sz="0" w:space="0" w:color="auto"/>
              <w:left w:val="single" w:sz="0" w:space="0" w:color="auto"/>
              <w:bottom w:val="single" w:sz="0" w:space="0" w:color="auto"/>
              <w:right w:val="single" w:sz="0" w:space="0" w:color="auto"/>
            </w:tcBorders>
          </w:tcPr>
          <w:p w:rsidR="00B746E1" w:rsidRPr="00200C1A" w:rsidRDefault="00B746E1" w:rsidP="00200C1A">
            <w:pPr>
              <w:keepNext/>
              <w:spacing w:after="0" w:line="240" w:lineRule="auto"/>
              <w:rPr>
                <w:rFonts w:ascii="Times New Roman" w:eastAsia="Times New Roman" w:hAnsi="Times New Roman" w:cs="Times New Roman"/>
                <w:sz w:val="28"/>
                <w:szCs w:val="28"/>
              </w:rPr>
            </w:pPr>
            <w:r w:rsidRPr="00200C1A">
              <w:rPr>
                <w:rFonts w:ascii="Times New Roman" w:eastAsia="Times New Roman" w:hAnsi="Times New Roman" w:cs="Times New Roman"/>
                <w:sz w:val="28"/>
                <w:szCs w:val="28"/>
              </w:rPr>
              <w:t> </w:t>
            </w:r>
          </w:p>
        </w:tc>
        <w:tc>
          <w:tcPr>
            <w:tcW w:w="2100" w:type="pct"/>
            <w:tcBorders>
              <w:top w:val="single" w:sz="0" w:space="0" w:color="auto"/>
              <w:left w:val="single" w:sz="0" w:space="0" w:color="auto"/>
              <w:bottom w:val="single" w:sz="0" w:space="0" w:color="auto"/>
              <w:right w:val="single" w:sz="0" w:space="0" w:color="auto"/>
            </w:tcBorders>
          </w:tcPr>
          <w:p w:rsidR="00B746E1" w:rsidRPr="00200C1A" w:rsidRDefault="00B746E1" w:rsidP="00200C1A">
            <w:pPr>
              <w:keepNext/>
              <w:spacing w:after="0" w:line="240" w:lineRule="auto"/>
              <w:rPr>
                <w:rFonts w:ascii="Times New Roman" w:eastAsia="Times New Roman" w:hAnsi="Times New Roman" w:cs="Times New Roman"/>
                <w:sz w:val="28"/>
                <w:szCs w:val="28"/>
              </w:rPr>
            </w:pPr>
            <w:r w:rsidRPr="00200C1A">
              <w:rPr>
                <w:rFonts w:ascii="Times New Roman" w:eastAsia="Times New Roman" w:hAnsi="Times New Roman" w:cs="Times New Roman"/>
                <w:sz w:val="28"/>
                <w:szCs w:val="28"/>
              </w:rPr>
              <w:t> </w:t>
            </w:r>
          </w:p>
        </w:tc>
      </w:tr>
    </w:tbl>
    <w:p w:rsidR="00B746E1" w:rsidRPr="00200C1A" w:rsidRDefault="00B746E1" w:rsidP="00200C1A">
      <w:pPr>
        <w:spacing w:after="0" w:line="240" w:lineRule="auto"/>
        <w:ind w:firstLine="482"/>
        <w:jc w:val="both"/>
        <w:rPr>
          <w:rFonts w:ascii="Times New Roman" w:eastAsia="Times New Roman" w:hAnsi="Times New Roman" w:cs="Times New Roman"/>
          <w:sz w:val="28"/>
          <w:szCs w:val="28"/>
        </w:rPr>
      </w:pPr>
    </w:p>
    <w:tbl>
      <w:tblPr>
        <w:tblW w:w="7845" w:type="dxa"/>
        <w:tblLook w:val="04A0"/>
      </w:tblPr>
      <w:tblGrid>
        <w:gridCol w:w="3883"/>
        <w:gridCol w:w="2227"/>
        <w:gridCol w:w="3317"/>
      </w:tblGrid>
      <w:tr w:rsidR="00B746E1" w:rsidRPr="00200C1A" w:rsidTr="00A16F29">
        <w:tc>
          <w:tcPr>
            <w:tcW w:w="3270" w:type="dxa"/>
          </w:tcPr>
          <w:p w:rsidR="00B746E1" w:rsidRPr="00200C1A" w:rsidRDefault="00B746E1" w:rsidP="00200C1A">
            <w:pPr>
              <w:keepNext/>
              <w:spacing w:after="0" w:line="240" w:lineRule="auto"/>
              <w:rPr>
                <w:rFonts w:ascii="Times New Roman" w:eastAsia="Times New Roman" w:hAnsi="Times New Roman" w:cs="Times New Roman"/>
                <w:sz w:val="28"/>
                <w:szCs w:val="28"/>
              </w:rPr>
            </w:pPr>
            <w:r w:rsidRPr="00200C1A">
              <w:rPr>
                <w:rFonts w:ascii="Times New Roman" w:eastAsia="Times New Roman" w:hAnsi="Times New Roman" w:cs="Times New Roman"/>
                <w:sz w:val="28"/>
                <w:szCs w:val="28"/>
              </w:rPr>
              <w:t xml:space="preserve">Исполнитель </w:t>
            </w:r>
            <w:r w:rsidRPr="00200C1A">
              <w:rPr>
                <w:rFonts w:ascii="Times New Roman" w:eastAsia="Times New Roman" w:hAnsi="Times New Roman" w:cs="Times New Roman"/>
                <w:sz w:val="28"/>
                <w:szCs w:val="28"/>
                <w:u w:val="single"/>
              </w:rPr>
              <w:t>    (должность)    </w:t>
            </w:r>
          </w:p>
        </w:tc>
        <w:tc>
          <w:tcPr>
            <w:tcW w:w="1830" w:type="dxa"/>
          </w:tcPr>
          <w:p w:rsidR="00B746E1" w:rsidRPr="00200C1A" w:rsidRDefault="00B746E1" w:rsidP="00200C1A">
            <w:pPr>
              <w:keepNext/>
              <w:spacing w:after="0" w:line="240" w:lineRule="auto"/>
              <w:jc w:val="center"/>
              <w:rPr>
                <w:rFonts w:ascii="Times New Roman" w:eastAsia="Times New Roman" w:hAnsi="Times New Roman" w:cs="Times New Roman"/>
                <w:sz w:val="28"/>
                <w:szCs w:val="28"/>
              </w:rPr>
            </w:pPr>
            <w:r w:rsidRPr="00200C1A">
              <w:rPr>
                <w:rFonts w:ascii="Times New Roman" w:eastAsia="Times New Roman" w:hAnsi="Times New Roman" w:cs="Times New Roman"/>
                <w:sz w:val="28"/>
                <w:szCs w:val="28"/>
                <w:u w:val="single"/>
              </w:rPr>
              <w:t>      (подпись)      </w:t>
            </w:r>
          </w:p>
        </w:tc>
        <w:tc>
          <w:tcPr>
            <w:tcW w:w="2745" w:type="dxa"/>
          </w:tcPr>
          <w:p w:rsidR="00B746E1" w:rsidRPr="00200C1A" w:rsidRDefault="00B746E1" w:rsidP="00200C1A">
            <w:pPr>
              <w:keepNext/>
              <w:spacing w:after="0" w:line="240" w:lineRule="auto"/>
              <w:jc w:val="center"/>
              <w:rPr>
                <w:rFonts w:ascii="Times New Roman" w:eastAsia="Times New Roman" w:hAnsi="Times New Roman" w:cs="Times New Roman"/>
                <w:sz w:val="28"/>
                <w:szCs w:val="28"/>
              </w:rPr>
            </w:pPr>
            <w:r w:rsidRPr="00200C1A">
              <w:rPr>
                <w:rFonts w:ascii="Times New Roman" w:eastAsia="Times New Roman" w:hAnsi="Times New Roman" w:cs="Times New Roman"/>
                <w:sz w:val="28"/>
                <w:szCs w:val="28"/>
              </w:rPr>
              <w:t>(</w:t>
            </w:r>
            <w:r w:rsidRPr="00200C1A">
              <w:rPr>
                <w:rFonts w:ascii="Times New Roman" w:eastAsia="Times New Roman" w:hAnsi="Times New Roman" w:cs="Times New Roman"/>
                <w:sz w:val="28"/>
                <w:szCs w:val="28"/>
                <w:u w:val="single"/>
              </w:rPr>
              <w:t>        (расшифровка)</w:t>
            </w:r>
            <w:proofErr w:type="gramStart"/>
            <w:r w:rsidRPr="00200C1A">
              <w:rPr>
                <w:rFonts w:ascii="Times New Roman" w:eastAsia="Times New Roman" w:hAnsi="Times New Roman" w:cs="Times New Roman"/>
                <w:sz w:val="28"/>
                <w:szCs w:val="28"/>
                <w:u w:val="single"/>
              </w:rPr>
              <w:t xml:space="preserve">        </w:t>
            </w:r>
            <w:r w:rsidRPr="00200C1A">
              <w:rPr>
                <w:rFonts w:ascii="Times New Roman" w:eastAsia="Times New Roman" w:hAnsi="Times New Roman" w:cs="Times New Roman"/>
                <w:sz w:val="28"/>
                <w:szCs w:val="28"/>
              </w:rPr>
              <w:t>)</w:t>
            </w:r>
            <w:proofErr w:type="gramEnd"/>
          </w:p>
        </w:tc>
      </w:tr>
    </w:tbl>
    <w:p w:rsidR="00B746E1" w:rsidRPr="00200C1A" w:rsidRDefault="00B746E1" w:rsidP="00200C1A">
      <w:pPr>
        <w:spacing w:after="0" w:line="240" w:lineRule="auto"/>
        <w:ind w:firstLine="482"/>
        <w:jc w:val="both"/>
        <w:rPr>
          <w:rFonts w:ascii="Times New Roman" w:eastAsia="Times New Roman" w:hAnsi="Times New Roman" w:cs="Times New Roman"/>
          <w:sz w:val="28"/>
          <w:szCs w:val="28"/>
        </w:rPr>
      </w:pPr>
      <w:r w:rsidRPr="00200C1A">
        <w:rPr>
          <w:rFonts w:ascii="Times New Roman" w:eastAsia="Times New Roman" w:hAnsi="Times New Roman" w:cs="Times New Roman"/>
          <w:sz w:val="28"/>
          <w:szCs w:val="28"/>
        </w:rPr>
        <w:t>"</w:t>
      </w:r>
      <w:r w:rsidRPr="00200C1A">
        <w:rPr>
          <w:rFonts w:ascii="Times New Roman" w:eastAsia="Times New Roman" w:hAnsi="Times New Roman" w:cs="Times New Roman"/>
          <w:sz w:val="28"/>
          <w:szCs w:val="28"/>
          <w:u w:val="single"/>
        </w:rPr>
        <w:t>       </w:t>
      </w:r>
      <w:r w:rsidRPr="00200C1A">
        <w:rPr>
          <w:rFonts w:ascii="Times New Roman" w:eastAsia="Times New Roman" w:hAnsi="Times New Roman" w:cs="Times New Roman"/>
          <w:sz w:val="28"/>
          <w:szCs w:val="28"/>
        </w:rPr>
        <w:t xml:space="preserve">" </w:t>
      </w:r>
      <w:r w:rsidRPr="00200C1A">
        <w:rPr>
          <w:rFonts w:ascii="Times New Roman" w:eastAsia="Times New Roman" w:hAnsi="Times New Roman" w:cs="Times New Roman"/>
          <w:sz w:val="28"/>
          <w:szCs w:val="28"/>
          <w:u w:val="single"/>
        </w:rPr>
        <w:t>                         </w:t>
      </w:r>
      <w:r w:rsidRPr="00200C1A">
        <w:rPr>
          <w:rFonts w:ascii="Times New Roman" w:eastAsia="Times New Roman" w:hAnsi="Times New Roman" w:cs="Times New Roman"/>
          <w:sz w:val="28"/>
          <w:szCs w:val="28"/>
        </w:rPr>
        <w:t xml:space="preserve"> 20</w:t>
      </w:r>
      <w:r w:rsidRPr="00200C1A">
        <w:rPr>
          <w:rFonts w:ascii="Times New Roman" w:eastAsia="Times New Roman" w:hAnsi="Times New Roman" w:cs="Times New Roman"/>
          <w:sz w:val="28"/>
          <w:szCs w:val="28"/>
          <w:u w:val="single"/>
        </w:rPr>
        <w:t>       </w:t>
      </w:r>
      <w:r w:rsidRPr="00200C1A">
        <w:rPr>
          <w:rFonts w:ascii="Times New Roman" w:eastAsia="Times New Roman" w:hAnsi="Times New Roman" w:cs="Times New Roman"/>
          <w:sz w:val="28"/>
          <w:szCs w:val="28"/>
        </w:rPr>
        <w:t xml:space="preserve"> г.</w:t>
      </w:r>
      <w:bookmarkStart w:id="246" w:name="_docEnd_14"/>
      <w:bookmarkEnd w:id="246"/>
    </w:p>
    <w:p w:rsidR="00B746E1" w:rsidRPr="00200C1A" w:rsidRDefault="00B746E1" w:rsidP="00200C1A">
      <w:pPr>
        <w:keepNext/>
        <w:keepLines/>
        <w:spacing w:after="0" w:line="240" w:lineRule="auto"/>
        <w:rPr>
          <w:rFonts w:ascii="Times New Roman" w:hAnsi="Times New Roman" w:cs="Times New Roman"/>
          <w:sz w:val="28"/>
          <w:szCs w:val="28"/>
        </w:rPr>
      </w:pPr>
    </w:p>
    <w:sectPr w:rsidR="00B746E1" w:rsidRPr="00200C1A" w:rsidSect="005833C7">
      <w:headerReference w:type="default" r:id="rId240"/>
      <w:headerReference w:type="first" r:id="rId241"/>
      <w:pgSz w:w="11906" w:h="16838"/>
      <w:pgMar w:top="567" w:right="567"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4015" w:rsidRDefault="008A4015" w:rsidP="00C7730D">
      <w:pPr>
        <w:spacing w:after="0" w:line="240" w:lineRule="auto"/>
      </w:pPr>
      <w:r>
        <w:separator/>
      </w:r>
    </w:p>
  </w:endnote>
  <w:endnote w:type="continuationSeparator" w:id="0">
    <w:p w:rsidR="008A4015" w:rsidRDefault="008A4015" w:rsidP="00C773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43F" w:rsidRPr="004642F5" w:rsidRDefault="0059343F" w:rsidP="004642F5">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43F" w:rsidRPr="004642F5" w:rsidRDefault="0059343F" w:rsidP="004642F5">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43F" w:rsidRPr="00607F1A" w:rsidRDefault="0059343F" w:rsidP="00607F1A">
    <w:pPr>
      <w:pStyle w:val="a9"/>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43F" w:rsidRDefault="0059343F">
    <w:pPr>
      <w:pStyle w:val="a9"/>
    </w:pPr>
    <w:r>
      <w:t xml:space="preserve">страница </w:t>
    </w:r>
    <w:r w:rsidR="0053293C">
      <w:fldChar w:fldCharType="begin"/>
    </w:r>
    <w:r>
      <w:instrText>=</w:instrText>
    </w:r>
    <w:r w:rsidR="0053293C">
      <w:fldChar w:fldCharType="begin"/>
    </w:r>
    <w:r>
      <w:instrText>PAGE \* MERGEFORMAT</w:instrText>
    </w:r>
    <w:r w:rsidR="0053293C">
      <w:fldChar w:fldCharType="separate"/>
    </w:r>
    <w:r w:rsidR="00922608">
      <w:rPr>
        <w:noProof/>
      </w:rPr>
      <w:instrText>1</w:instrText>
    </w:r>
    <w:r w:rsidR="0053293C">
      <w:rPr>
        <w:noProof/>
      </w:rPr>
      <w:fldChar w:fldCharType="end"/>
    </w:r>
    <w:r>
      <w:instrText>-</w:instrText>
    </w:r>
    <w:r w:rsidR="0053293C">
      <w:fldChar w:fldCharType="begin"/>
    </w:r>
    <w:r>
      <w:instrText>PAGEREF _docStart_11</w:instrText>
    </w:r>
    <w:r w:rsidR="0053293C">
      <w:fldChar w:fldCharType="separate"/>
    </w:r>
    <w:r w:rsidR="00922608">
      <w:rPr>
        <w:noProof/>
      </w:rPr>
      <w:instrText>4</w:instrText>
    </w:r>
    <w:r w:rsidR="0053293C">
      <w:rPr>
        <w:noProof/>
      </w:rPr>
      <w:fldChar w:fldCharType="end"/>
    </w:r>
    <w:r>
      <w:instrText>+1</w:instrText>
    </w:r>
    <w:r w:rsidR="0053293C">
      <w:fldChar w:fldCharType="separate"/>
    </w:r>
    <w:r w:rsidR="00922608">
      <w:rPr>
        <w:noProof/>
      </w:rPr>
      <w:t>-2</w:t>
    </w:r>
    <w:r w:rsidR="0053293C">
      <w:fldChar w:fldCharType="end"/>
    </w:r>
    <w:r>
      <w:t xml:space="preserve"> </w:t>
    </w:r>
    <w:proofErr w:type="gramStart"/>
    <w:r>
      <w:t>из</w:t>
    </w:r>
    <w:proofErr w:type="gramEnd"/>
    <w:r>
      <w:t xml:space="preserve"> </w:t>
    </w:r>
    <w:r w:rsidR="0053293C">
      <w:fldChar w:fldCharType="begin"/>
    </w:r>
    <w:r>
      <w:instrText>=</w:instrText>
    </w:r>
    <w:r w:rsidR="0053293C">
      <w:fldChar w:fldCharType="begin"/>
    </w:r>
    <w:r>
      <w:instrText>PAGEREF _docEnd_11</w:instrText>
    </w:r>
    <w:r w:rsidR="0053293C">
      <w:fldChar w:fldCharType="separate"/>
    </w:r>
    <w:r w:rsidR="00922608">
      <w:rPr>
        <w:b/>
        <w:bCs/>
        <w:noProof/>
      </w:rPr>
      <w:instrText>Ошибка! Закладка не определена.</w:instrText>
    </w:r>
    <w:r w:rsidR="0053293C">
      <w:rPr>
        <w:noProof/>
      </w:rPr>
      <w:fldChar w:fldCharType="end"/>
    </w:r>
    <w:r>
      <w:instrText>-</w:instrText>
    </w:r>
    <w:r w:rsidR="0053293C">
      <w:fldChar w:fldCharType="begin"/>
    </w:r>
    <w:r>
      <w:instrText>PAGEREF _docStart_11</w:instrText>
    </w:r>
    <w:r w:rsidR="0053293C">
      <w:fldChar w:fldCharType="separate"/>
    </w:r>
    <w:r w:rsidR="00922608">
      <w:rPr>
        <w:noProof/>
      </w:rPr>
      <w:instrText>4</w:instrText>
    </w:r>
    <w:r w:rsidR="0053293C">
      <w:rPr>
        <w:noProof/>
      </w:rPr>
      <w:fldChar w:fldCharType="end"/>
    </w:r>
    <w:r>
      <w:instrText>+1</w:instrText>
    </w:r>
    <w:r w:rsidR="0053293C">
      <w:fldChar w:fldCharType="separate"/>
    </w:r>
    <w:r w:rsidR="00922608">
      <w:rPr>
        <w:b/>
        <w:noProof/>
      </w:rPr>
      <w:t>!Синтаксическая ошибка, !</w:t>
    </w:r>
    <w:r w:rsidR="0053293C">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43F" w:rsidRPr="004642F5" w:rsidRDefault="0059343F" w:rsidP="004642F5">
    <w:pPr>
      <w:pStyle w:val="a9"/>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43F" w:rsidRPr="004642F5" w:rsidRDefault="0059343F" w:rsidP="004642F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4015" w:rsidRDefault="008A4015" w:rsidP="00C7730D">
      <w:pPr>
        <w:spacing w:after="0" w:line="240" w:lineRule="auto"/>
      </w:pPr>
      <w:r>
        <w:separator/>
      </w:r>
    </w:p>
  </w:footnote>
  <w:footnote w:type="continuationSeparator" w:id="0">
    <w:p w:rsidR="008A4015" w:rsidRDefault="008A4015" w:rsidP="00C773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43F" w:rsidRDefault="0059343F">
    <w:pPr>
      <w:pStyle w:val="a7"/>
    </w:pPr>
    <w:r>
      <w:b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43F" w:rsidRPr="009864FC" w:rsidRDefault="0059343F" w:rsidP="009864FC">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43F" w:rsidRDefault="0059343F">
    <w:pPr>
      <w:pStyle w:val="a7"/>
    </w:pPr>
    <w:r>
      <w:br/>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43F" w:rsidRPr="008B04F1" w:rsidRDefault="0059343F" w:rsidP="008B04F1">
    <w:pPr>
      <w:pStyle w:val="a7"/>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F60" w:rsidRDefault="00BF7F60">
    <w:pPr>
      <w:pStyle w:val="a7"/>
    </w:pPr>
  </w:p>
  <w:p w:rsidR="0059343F" w:rsidRDefault="0059343F" w:rsidP="004642F5">
    <w:pPr>
      <w:pStyle w:val="a7"/>
      <w:jc w:val="cent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43F" w:rsidRPr="004642F5" w:rsidRDefault="0059343F" w:rsidP="004642F5">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0"/>
    <w:lvl w:ilvl="0">
      <w:start w:val="1"/>
      <w:numFmt w:val="bullet"/>
      <w:suff w:val="space"/>
      <w:lvlText w:val="-"/>
      <w:lvlJc w:val="left"/>
      <w:pPr>
        <w:ind w:left="851" w:firstLine="0"/>
      </w:pPr>
    </w:lvl>
  </w:abstractNum>
  <w:abstractNum w:abstractNumId="1">
    <w:nsid w:val="01152B9C"/>
    <w:multiLevelType w:val="hybridMultilevel"/>
    <w:tmpl w:val="9744B6FE"/>
    <w:lvl w:ilvl="0" w:tplc="6D749C7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9D52E3"/>
    <w:multiLevelType w:val="hybridMultilevel"/>
    <w:tmpl w:val="3B9AEC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127337"/>
    <w:multiLevelType w:val="hybridMultilevel"/>
    <w:tmpl w:val="AC608B66"/>
    <w:lvl w:ilvl="0" w:tplc="3FB0CA5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7B57BB"/>
    <w:multiLevelType w:val="hybridMultilevel"/>
    <w:tmpl w:val="C1FED56C"/>
    <w:lvl w:ilvl="0" w:tplc="94AADB4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EA043A"/>
    <w:multiLevelType w:val="hybridMultilevel"/>
    <w:tmpl w:val="72E8A10C"/>
    <w:lvl w:ilvl="0" w:tplc="52C00C2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535C32"/>
    <w:multiLevelType w:val="multilevel"/>
    <w:tmpl w:val="5BC6419E"/>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F3F7700"/>
    <w:multiLevelType w:val="multilevel"/>
    <w:tmpl w:val="52005730"/>
    <w:lvl w:ilvl="0">
      <w:start w:val="1"/>
      <w:numFmt w:val="decimal"/>
      <w:pStyle w:val="heading1normal"/>
      <w:suff w:val="space"/>
      <w:lvlText w:val="%1."/>
      <w:lvlJc w:val="left"/>
      <w:rPr>
        <w:rFonts w:hint="default"/>
      </w:rPr>
    </w:lvl>
    <w:lvl w:ilvl="1">
      <w:start w:val="1"/>
      <w:numFmt w:val="decimal"/>
      <w:pStyle w:val="heading2normal"/>
      <w:suff w:val="space"/>
      <w:lvlText w:val="%1.%2."/>
      <w:lvlJc w:val="left"/>
      <w:rPr>
        <w:rFonts w:hint="default"/>
      </w:rPr>
    </w:lvl>
    <w:lvl w:ilvl="2">
      <w:start w:val="1"/>
      <w:numFmt w:val="decimal"/>
      <w:pStyle w:val="heading3normal"/>
      <w:suff w:val="space"/>
      <w:lvlText w:val="%1.%2.%3."/>
      <w:lvlJc w:val="left"/>
      <w:rPr>
        <w:rFonts w:hint="default"/>
      </w:rPr>
    </w:lvl>
    <w:lvl w:ilvl="3">
      <w:start w:val="1"/>
      <w:numFmt w:val="decimal"/>
      <w:pStyle w:val="heading4normal"/>
      <w:suff w:val="space"/>
      <w:lvlText w:val="%1.%2.%3.%4."/>
      <w:lvlJc w:val="left"/>
      <w:rPr>
        <w:rFonts w:hint="default"/>
      </w:rPr>
    </w:lvl>
    <w:lvl w:ilvl="4">
      <w:start w:val="1"/>
      <w:numFmt w:val="decimal"/>
      <w:pStyle w:val="heading5normal"/>
      <w:suff w:val="space"/>
      <w:lvlText w:val="%1.%2.%3.%4.%5."/>
      <w:lvlJc w:val="left"/>
      <w:rPr>
        <w:rFonts w:hint="default"/>
      </w:rPr>
    </w:lvl>
    <w:lvl w:ilvl="5">
      <w:start w:val="1"/>
      <w:numFmt w:val="decimal"/>
      <w:pStyle w:val="heading6normal"/>
      <w:suff w:val="space"/>
      <w:lvlText w:val="%1.%2.%3.%4.%5.%6."/>
      <w:lvlJc w:val="left"/>
      <w:rPr>
        <w:rFonts w:hint="default"/>
      </w:rPr>
    </w:lvl>
    <w:lvl w:ilvl="6">
      <w:start w:val="1"/>
      <w:numFmt w:val="decimal"/>
      <w:pStyle w:val="heading7normal"/>
      <w:suff w:val="space"/>
      <w:lvlText w:val="%1.%2.%3.%4.%5.%6.%7."/>
      <w:lvlJc w:val="left"/>
      <w:rPr>
        <w:rFonts w:hint="default"/>
      </w:rPr>
    </w:lvl>
    <w:lvl w:ilvl="7">
      <w:start w:val="1"/>
      <w:numFmt w:val="decimal"/>
      <w:pStyle w:val="heading8normal"/>
      <w:suff w:val="space"/>
      <w:lvlText w:val="%1.%2.%3.%4.%5.%6.%7.%8."/>
      <w:lvlJc w:val="left"/>
      <w:rPr>
        <w:rFonts w:hint="default"/>
      </w:rPr>
    </w:lvl>
    <w:lvl w:ilvl="8">
      <w:start w:val="1"/>
      <w:numFmt w:val="decimal"/>
      <w:pStyle w:val="heading9normal"/>
      <w:suff w:val="space"/>
      <w:lvlText w:val="%1.%2.%3.%4.%5.%6.%7.%8.%9."/>
      <w:lvlJc w:val="left"/>
      <w:rPr>
        <w:rFonts w:hint="default"/>
      </w:rPr>
    </w:lvl>
  </w:abstractNum>
  <w:abstractNum w:abstractNumId="8">
    <w:nsid w:val="4F3F770A"/>
    <w:multiLevelType w:val="multilevel"/>
    <w:tmpl w:val="5200573E"/>
    <w:lvl w:ilvl="0">
      <w:start w:val="1"/>
      <w:numFmt w:val="decimal"/>
      <w:pStyle w:val="a"/>
      <w:suff w:val="space"/>
      <w:lvlText w:val="%1."/>
      <w:lvlJc w:val="left"/>
      <w:rPr>
        <w:rFonts w:hint="default"/>
      </w:rPr>
    </w:lvl>
    <w:lvl w:ilvl="1">
      <w:start w:val="1"/>
      <w:numFmt w:val="decimal"/>
      <w:suff w:val="space"/>
      <w:lvlText w:val="%1.%2."/>
      <w:lvlJc w:val="left"/>
      <w:rPr>
        <w:rFonts w:hint="default"/>
      </w:rPr>
    </w:lvl>
    <w:lvl w:ilvl="2">
      <w:start w:val="1"/>
      <w:numFmt w:val="decimal"/>
      <w:suff w:val="space"/>
      <w:lvlText w:val="%1.%2.%3."/>
      <w:lvlJc w:val="left"/>
      <w:rPr>
        <w:rFonts w:hint="default"/>
      </w:rPr>
    </w:lvl>
    <w:lvl w:ilvl="3">
      <w:start w:val="1"/>
      <w:numFmt w:val="decimal"/>
      <w:suff w:val="space"/>
      <w:lvlText w:val="%1.%2.%3.%4."/>
      <w:lvlJc w:val="left"/>
      <w:rPr>
        <w:rFonts w:hint="default"/>
      </w:rPr>
    </w:lvl>
    <w:lvl w:ilvl="4">
      <w:start w:val="1"/>
      <w:numFmt w:val="decimal"/>
      <w:suff w:val="space"/>
      <w:lvlText w:val="%1.%2.%3.%4.%5."/>
      <w:lvlJc w:val="left"/>
      <w:rPr>
        <w:rFonts w:hint="default"/>
      </w:rPr>
    </w:lvl>
    <w:lvl w:ilvl="5">
      <w:start w:val="1"/>
      <w:numFmt w:val="decimal"/>
      <w:suff w:val="space"/>
      <w:lvlText w:val="%1.%2.%3.%4.%5.%6."/>
      <w:lvlJc w:val="left"/>
      <w:rPr>
        <w:rFonts w:hint="default"/>
      </w:rPr>
    </w:lvl>
    <w:lvl w:ilvl="6">
      <w:start w:val="1"/>
      <w:numFmt w:val="decimal"/>
      <w:suff w:val="space"/>
      <w:lvlText w:val="%1.%2.%3.%4.%5.%6.%7."/>
      <w:lvlJc w:val="left"/>
      <w:rPr>
        <w:rFonts w:hint="default"/>
      </w:rPr>
    </w:lvl>
    <w:lvl w:ilvl="7">
      <w:start w:val="1"/>
      <w:numFmt w:val="decimal"/>
      <w:suff w:val="space"/>
      <w:lvlText w:val="%1.%2.%3.%4.%5.%6.%7.%8."/>
      <w:lvlJc w:val="left"/>
      <w:rPr>
        <w:rFonts w:hint="default"/>
      </w:rPr>
    </w:lvl>
    <w:lvl w:ilvl="8">
      <w:start w:val="1"/>
      <w:numFmt w:val="decimal"/>
      <w:suff w:val="space"/>
      <w:lvlText w:val="%1.%2.%3.%4.%5.%6.%7.%8.%9."/>
      <w:lvlJc w:val="left"/>
      <w:rPr>
        <w:rFonts w:hint="default"/>
      </w:rPr>
    </w:lvl>
  </w:abstractNum>
  <w:abstractNum w:abstractNumId="9">
    <w:nsid w:val="691C12E5"/>
    <w:multiLevelType w:val="multilevel"/>
    <w:tmpl w:val="2A324C8C"/>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num>
  <w:num w:numId="4">
    <w:abstractNumId w:val="6"/>
  </w:num>
  <w:num w:numId="5">
    <w:abstractNumId w:val="9"/>
  </w:num>
  <w:num w:numId="6">
    <w:abstractNumId w:val="7"/>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3"/>
  </w:num>
  <w:num w:numId="17">
    <w:abstractNumId w:val="4"/>
  </w:num>
  <w:num w:numId="18">
    <w:abstractNumId w:val="1"/>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numRestart w:val="eachSect"/>
    <w:footnote w:id="-1"/>
    <w:footnote w:id="0"/>
  </w:footnotePr>
  <w:endnotePr>
    <w:endnote w:id="-1"/>
    <w:endnote w:id="0"/>
  </w:endnotePr>
  <w:compat>
    <w:useFELayout/>
  </w:compat>
  <w:rsids>
    <w:rsidRoot w:val="00125521"/>
    <w:rsid w:val="000256E4"/>
    <w:rsid w:val="00046266"/>
    <w:rsid w:val="000A0765"/>
    <w:rsid w:val="000A1412"/>
    <w:rsid w:val="000D5A7E"/>
    <w:rsid w:val="000D5F13"/>
    <w:rsid w:val="000E01FC"/>
    <w:rsid w:val="000E335D"/>
    <w:rsid w:val="000E5FAF"/>
    <w:rsid w:val="000F17B0"/>
    <w:rsid w:val="001074AF"/>
    <w:rsid w:val="00120DCB"/>
    <w:rsid w:val="00125521"/>
    <w:rsid w:val="0014296C"/>
    <w:rsid w:val="00153FB7"/>
    <w:rsid w:val="00156331"/>
    <w:rsid w:val="00166783"/>
    <w:rsid w:val="00197812"/>
    <w:rsid w:val="001A0DD3"/>
    <w:rsid w:val="001C648A"/>
    <w:rsid w:val="001D3A47"/>
    <w:rsid w:val="001E6E92"/>
    <w:rsid w:val="00200C1A"/>
    <w:rsid w:val="00216F5E"/>
    <w:rsid w:val="00225081"/>
    <w:rsid w:val="00241E82"/>
    <w:rsid w:val="0026195D"/>
    <w:rsid w:val="00277687"/>
    <w:rsid w:val="00284C8F"/>
    <w:rsid w:val="002979ED"/>
    <w:rsid w:val="002D085E"/>
    <w:rsid w:val="002F6855"/>
    <w:rsid w:val="003214C1"/>
    <w:rsid w:val="003245D7"/>
    <w:rsid w:val="00332FD0"/>
    <w:rsid w:val="00342933"/>
    <w:rsid w:val="00371AF9"/>
    <w:rsid w:val="00374C99"/>
    <w:rsid w:val="00396A21"/>
    <w:rsid w:val="003C6BB4"/>
    <w:rsid w:val="003D6CB7"/>
    <w:rsid w:val="003D6EF7"/>
    <w:rsid w:val="004256A1"/>
    <w:rsid w:val="00426D0C"/>
    <w:rsid w:val="00431B2C"/>
    <w:rsid w:val="004443AA"/>
    <w:rsid w:val="00462779"/>
    <w:rsid w:val="004642F5"/>
    <w:rsid w:val="004770BD"/>
    <w:rsid w:val="0048326C"/>
    <w:rsid w:val="00484E23"/>
    <w:rsid w:val="00485CE8"/>
    <w:rsid w:val="00486373"/>
    <w:rsid w:val="004905AC"/>
    <w:rsid w:val="004930DB"/>
    <w:rsid w:val="004D133C"/>
    <w:rsid w:val="004D1C06"/>
    <w:rsid w:val="004D71AB"/>
    <w:rsid w:val="00501568"/>
    <w:rsid w:val="0050754E"/>
    <w:rsid w:val="005243ED"/>
    <w:rsid w:val="005264CB"/>
    <w:rsid w:val="00530B60"/>
    <w:rsid w:val="0053293C"/>
    <w:rsid w:val="00537AA1"/>
    <w:rsid w:val="00546C44"/>
    <w:rsid w:val="00555148"/>
    <w:rsid w:val="00560D90"/>
    <w:rsid w:val="00565964"/>
    <w:rsid w:val="005745A5"/>
    <w:rsid w:val="005766AE"/>
    <w:rsid w:val="00577D76"/>
    <w:rsid w:val="005833C7"/>
    <w:rsid w:val="00591C7B"/>
    <w:rsid w:val="0059343F"/>
    <w:rsid w:val="005E0036"/>
    <w:rsid w:val="005F13BC"/>
    <w:rsid w:val="005F595F"/>
    <w:rsid w:val="005F65B7"/>
    <w:rsid w:val="006016FB"/>
    <w:rsid w:val="00607F1A"/>
    <w:rsid w:val="0062095F"/>
    <w:rsid w:val="00625423"/>
    <w:rsid w:val="0064135D"/>
    <w:rsid w:val="00644B27"/>
    <w:rsid w:val="0064658F"/>
    <w:rsid w:val="00662845"/>
    <w:rsid w:val="006949B6"/>
    <w:rsid w:val="006B18C6"/>
    <w:rsid w:val="006C18F3"/>
    <w:rsid w:val="006C3981"/>
    <w:rsid w:val="006F4D32"/>
    <w:rsid w:val="006F5DC4"/>
    <w:rsid w:val="00715F0F"/>
    <w:rsid w:val="00731EAA"/>
    <w:rsid w:val="00734CB5"/>
    <w:rsid w:val="00750E02"/>
    <w:rsid w:val="00763BB3"/>
    <w:rsid w:val="00771792"/>
    <w:rsid w:val="007A2EAE"/>
    <w:rsid w:val="007D1F00"/>
    <w:rsid w:val="007D569E"/>
    <w:rsid w:val="007E2F09"/>
    <w:rsid w:val="007F6E91"/>
    <w:rsid w:val="0082619F"/>
    <w:rsid w:val="0086768F"/>
    <w:rsid w:val="00870618"/>
    <w:rsid w:val="00876C18"/>
    <w:rsid w:val="00884DE2"/>
    <w:rsid w:val="00894DE7"/>
    <w:rsid w:val="0089787D"/>
    <w:rsid w:val="008A4015"/>
    <w:rsid w:val="008B04F1"/>
    <w:rsid w:val="008B0B1F"/>
    <w:rsid w:val="008B3920"/>
    <w:rsid w:val="008C65AC"/>
    <w:rsid w:val="008E4B47"/>
    <w:rsid w:val="00901AC1"/>
    <w:rsid w:val="009127D6"/>
    <w:rsid w:val="00921BA4"/>
    <w:rsid w:val="00922608"/>
    <w:rsid w:val="00951461"/>
    <w:rsid w:val="00962279"/>
    <w:rsid w:val="00962EB7"/>
    <w:rsid w:val="00983693"/>
    <w:rsid w:val="009864FC"/>
    <w:rsid w:val="009865BF"/>
    <w:rsid w:val="00990A7A"/>
    <w:rsid w:val="00993C5D"/>
    <w:rsid w:val="009B3C8F"/>
    <w:rsid w:val="009B5C5A"/>
    <w:rsid w:val="009C12B5"/>
    <w:rsid w:val="009C69C2"/>
    <w:rsid w:val="009E78B7"/>
    <w:rsid w:val="00A16829"/>
    <w:rsid w:val="00A16F29"/>
    <w:rsid w:val="00A24293"/>
    <w:rsid w:val="00A400C0"/>
    <w:rsid w:val="00A7152F"/>
    <w:rsid w:val="00A723F7"/>
    <w:rsid w:val="00A72B1F"/>
    <w:rsid w:val="00AA487B"/>
    <w:rsid w:val="00AC39DD"/>
    <w:rsid w:val="00AE4599"/>
    <w:rsid w:val="00AF6990"/>
    <w:rsid w:val="00B020E5"/>
    <w:rsid w:val="00B026AA"/>
    <w:rsid w:val="00B16871"/>
    <w:rsid w:val="00B266D7"/>
    <w:rsid w:val="00B742D9"/>
    <w:rsid w:val="00B746E1"/>
    <w:rsid w:val="00B85BDD"/>
    <w:rsid w:val="00B94D7B"/>
    <w:rsid w:val="00B9715B"/>
    <w:rsid w:val="00BF7F60"/>
    <w:rsid w:val="00C01BAF"/>
    <w:rsid w:val="00C05BE6"/>
    <w:rsid w:val="00C071C6"/>
    <w:rsid w:val="00C43E91"/>
    <w:rsid w:val="00C44A32"/>
    <w:rsid w:val="00C74633"/>
    <w:rsid w:val="00C7730D"/>
    <w:rsid w:val="00C80D8F"/>
    <w:rsid w:val="00C81003"/>
    <w:rsid w:val="00C92C74"/>
    <w:rsid w:val="00CA0AAC"/>
    <w:rsid w:val="00CA2197"/>
    <w:rsid w:val="00CA3DBB"/>
    <w:rsid w:val="00CB2D50"/>
    <w:rsid w:val="00CD02E9"/>
    <w:rsid w:val="00CD10FD"/>
    <w:rsid w:val="00CE7983"/>
    <w:rsid w:val="00CF771D"/>
    <w:rsid w:val="00D003D2"/>
    <w:rsid w:val="00D101F7"/>
    <w:rsid w:val="00D21B57"/>
    <w:rsid w:val="00D21E6D"/>
    <w:rsid w:val="00D22FF9"/>
    <w:rsid w:val="00D47981"/>
    <w:rsid w:val="00D708AC"/>
    <w:rsid w:val="00D736FE"/>
    <w:rsid w:val="00D741E6"/>
    <w:rsid w:val="00D83507"/>
    <w:rsid w:val="00DB1570"/>
    <w:rsid w:val="00DB24C6"/>
    <w:rsid w:val="00DC0917"/>
    <w:rsid w:val="00DD31E9"/>
    <w:rsid w:val="00DF2EDC"/>
    <w:rsid w:val="00DF66BF"/>
    <w:rsid w:val="00E05FC1"/>
    <w:rsid w:val="00E107F3"/>
    <w:rsid w:val="00E11FAD"/>
    <w:rsid w:val="00E22ADC"/>
    <w:rsid w:val="00E23587"/>
    <w:rsid w:val="00E365E1"/>
    <w:rsid w:val="00E376DD"/>
    <w:rsid w:val="00E54586"/>
    <w:rsid w:val="00E66DD7"/>
    <w:rsid w:val="00E676B4"/>
    <w:rsid w:val="00E711FB"/>
    <w:rsid w:val="00EA09A9"/>
    <w:rsid w:val="00EA62E4"/>
    <w:rsid w:val="00EB2CE7"/>
    <w:rsid w:val="00EC4589"/>
    <w:rsid w:val="00EC57E6"/>
    <w:rsid w:val="00EC7341"/>
    <w:rsid w:val="00EF31E7"/>
    <w:rsid w:val="00F21486"/>
    <w:rsid w:val="00F2651B"/>
    <w:rsid w:val="00F40465"/>
    <w:rsid w:val="00F62846"/>
    <w:rsid w:val="00F73EB2"/>
    <w:rsid w:val="00F92E1C"/>
    <w:rsid w:val="00FB126E"/>
    <w:rsid w:val="00FC43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56331"/>
  </w:style>
  <w:style w:type="paragraph" w:styleId="1">
    <w:name w:val="heading 1"/>
    <w:basedOn w:val="a0"/>
    <w:next w:val="a0"/>
    <w:link w:val="10"/>
    <w:uiPriority w:val="9"/>
    <w:qFormat/>
    <w:rsid w:val="00C05B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qFormat/>
    <w:rsid w:val="00D736FE"/>
    <w:pPr>
      <w:keepNext/>
      <w:spacing w:after="0" w:line="240" w:lineRule="auto"/>
      <w:jc w:val="center"/>
      <w:outlineLvl w:val="1"/>
    </w:pPr>
    <w:rPr>
      <w:rFonts w:ascii="Times New Roman" w:eastAsia="Times New Roman" w:hAnsi="Times New Roman" w:cs="Times New Roman"/>
      <w:b/>
      <w:sz w:val="28"/>
      <w:szCs w:val="20"/>
    </w:rPr>
  </w:style>
  <w:style w:type="paragraph" w:styleId="3">
    <w:name w:val="heading 3"/>
    <w:basedOn w:val="a0"/>
    <w:next w:val="a0"/>
    <w:link w:val="30"/>
    <w:uiPriority w:val="9"/>
    <w:qFormat/>
    <w:rsid w:val="00C05BE6"/>
    <w:pPr>
      <w:spacing w:before="120" w:after="120"/>
      <w:ind w:firstLine="482"/>
      <w:jc w:val="both"/>
      <w:outlineLvl w:val="2"/>
    </w:pPr>
    <w:rPr>
      <w:rFonts w:ascii="Times New Roman" w:eastAsia="Times New Roman" w:hAnsi="Times New Roman" w:cs="Times New Roman"/>
      <w:bCs/>
    </w:rPr>
  </w:style>
  <w:style w:type="paragraph" w:styleId="4">
    <w:name w:val="heading 4"/>
    <w:basedOn w:val="a0"/>
    <w:next w:val="a0"/>
    <w:link w:val="40"/>
    <w:uiPriority w:val="9"/>
    <w:qFormat/>
    <w:rsid w:val="00C05BE6"/>
    <w:pPr>
      <w:spacing w:before="120" w:after="120"/>
      <w:ind w:firstLine="482"/>
      <w:jc w:val="both"/>
      <w:outlineLvl w:val="3"/>
    </w:pPr>
    <w:rPr>
      <w:rFonts w:ascii="Times New Roman" w:eastAsia="Times New Roman" w:hAnsi="Times New Roman" w:cs="Times New Roman"/>
      <w:bCs/>
      <w:iCs/>
    </w:rPr>
  </w:style>
  <w:style w:type="paragraph" w:styleId="5">
    <w:name w:val="heading 5"/>
    <w:basedOn w:val="a0"/>
    <w:next w:val="a0"/>
    <w:link w:val="50"/>
    <w:uiPriority w:val="9"/>
    <w:qFormat/>
    <w:rsid w:val="00C05BE6"/>
    <w:pPr>
      <w:keepNext/>
      <w:keepLines/>
      <w:spacing w:before="200" w:after="0"/>
      <w:ind w:firstLine="482"/>
      <w:jc w:val="both"/>
      <w:outlineLvl w:val="4"/>
    </w:pPr>
    <w:rPr>
      <w:rFonts w:ascii="Times New Roman" w:eastAsia="Times New Roman" w:hAnsi="Times New Roman" w:cs="Times New Roman"/>
    </w:rPr>
  </w:style>
  <w:style w:type="paragraph" w:styleId="6">
    <w:name w:val="heading 6"/>
    <w:basedOn w:val="a0"/>
    <w:next w:val="a0"/>
    <w:link w:val="60"/>
    <w:uiPriority w:val="9"/>
    <w:qFormat/>
    <w:rsid w:val="00C05BE6"/>
    <w:pPr>
      <w:keepNext/>
      <w:keepLines/>
      <w:spacing w:before="200" w:after="0"/>
      <w:ind w:firstLine="482"/>
      <w:jc w:val="both"/>
      <w:outlineLvl w:val="5"/>
    </w:pPr>
    <w:rPr>
      <w:rFonts w:ascii="Times New Roman" w:eastAsia="Times New Roman" w:hAnsi="Times New Roman" w:cs="Times New Roman"/>
      <w:i/>
      <w:iCs/>
      <w:color w:val="243F60"/>
    </w:rPr>
  </w:style>
  <w:style w:type="paragraph" w:styleId="7">
    <w:name w:val="heading 7"/>
    <w:basedOn w:val="a0"/>
    <w:next w:val="a0"/>
    <w:link w:val="70"/>
    <w:uiPriority w:val="9"/>
    <w:qFormat/>
    <w:rsid w:val="00C05BE6"/>
    <w:pPr>
      <w:keepNext/>
      <w:keepLines/>
      <w:spacing w:before="200" w:after="0"/>
      <w:ind w:firstLine="482"/>
      <w:jc w:val="both"/>
      <w:outlineLvl w:val="6"/>
    </w:pPr>
    <w:rPr>
      <w:rFonts w:ascii="Times New Roman" w:eastAsia="Times New Roman" w:hAnsi="Times New Roman" w:cs="Times New Roman"/>
      <w:i/>
      <w:iCs/>
      <w:color w:val="404040"/>
    </w:rPr>
  </w:style>
  <w:style w:type="paragraph" w:styleId="8">
    <w:name w:val="heading 8"/>
    <w:basedOn w:val="a0"/>
    <w:next w:val="a0"/>
    <w:link w:val="80"/>
    <w:uiPriority w:val="9"/>
    <w:qFormat/>
    <w:rsid w:val="00C05BE6"/>
    <w:pPr>
      <w:keepNext/>
      <w:keepLines/>
      <w:spacing w:before="200" w:after="0"/>
      <w:ind w:firstLine="482"/>
      <w:jc w:val="both"/>
      <w:outlineLvl w:val="7"/>
    </w:pPr>
    <w:rPr>
      <w:rFonts w:ascii="Times New Roman" w:eastAsia="Times New Roman" w:hAnsi="Times New Roman" w:cs="Times New Roman"/>
      <w:color w:val="4F81BD"/>
      <w:szCs w:val="20"/>
    </w:rPr>
  </w:style>
  <w:style w:type="paragraph" w:styleId="9">
    <w:name w:val="heading 9"/>
    <w:basedOn w:val="a0"/>
    <w:next w:val="a0"/>
    <w:link w:val="90"/>
    <w:uiPriority w:val="9"/>
    <w:qFormat/>
    <w:rsid w:val="00C05BE6"/>
    <w:pPr>
      <w:keepNext/>
      <w:keepLines/>
      <w:spacing w:before="200" w:after="0"/>
      <w:ind w:firstLine="482"/>
      <w:jc w:val="both"/>
      <w:outlineLvl w:val="8"/>
    </w:pPr>
    <w:rPr>
      <w:rFonts w:ascii="Times New Roman" w:eastAsia="Times New Roman" w:hAnsi="Times New Roman" w:cs="Times New Roman"/>
      <w:i/>
      <w:iCs/>
      <w:color w:val="40404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12552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0"/>
    <w:link w:val="a6"/>
    <w:uiPriority w:val="99"/>
    <w:semiHidden/>
    <w:unhideWhenUsed/>
    <w:rsid w:val="00125521"/>
    <w:pPr>
      <w:spacing w:after="0" w:line="240" w:lineRule="auto"/>
    </w:pPr>
    <w:rPr>
      <w:rFonts w:ascii="Tahoma" w:hAnsi="Tahoma" w:cs="Tahoma"/>
      <w:sz w:val="16"/>
      <w:szCs w:val="16"/>
    </w:rPr>
  </w:style>
  <w:style w:type="character" w:customStyle="1" w:styleId="a6">
    <w:name w:val="Текст выноски Знак"/>
    <w:basedOn w:val="a1"/>
    <w:link w:val="a5"/>
    <w:uiPriority w:val="99"/>
    <w:semiHidden/>
    <w:rsid w:val="00125521"/>
    <w:rPr>
      <w:rFonts w:ascii="Tahoma" w:hAnsi="Tahoma" w:cs="Tahoma"/>
      <w:sz w:val="16"/>
      <w:szCs w:val="16"/>
    </w:rPr>
  </w:style>
  <w:style w:type="character" w:customStyle="1" w:styleId="20">
    <w:name w:val="Заголовок 2 Знак"/>
    <w:basedOn w:val="a1"/>
    <w:link w:val="2"/>
    <w:uiPriority w:val="9"/>
    <w:rsid w:val="00D736FE"/>
    <w:rPr>
      <w:rFonts w:ascii="Times New Roman" w:eastAsia="Times New Roman" w:hAnsi="Times New Roman" w:cs="Times New Roman"/>
      <w:b/>
      <w:sz w:val="28"/>
      <w:szCs w:val="20"/>
    </w:rPr>
  </w:style>
  <w:style w:type="paragraph" w:styleId="a7">
    <w:name w:val="header"/>
    <w:basedOn w:val="a0"/>
    <w:link w:val="a8"/>
    <w:uiPriority w:val="99"/>
    <w:unhideWhenUsed/>
    <w:rsid w:val="00C7730D"/>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C7730D"/>
  </w:style>
  <w:style w:type="paragraph" w:styleId="a9">
    <w:name w:val="footer"/>
    <w:basedOn w:val="a0"/>
    <w:link w:val="aa"/>
    <w:uiPriority w:val="99"/>
    <w:unhideWhenUsed/>
    <w:rsid w:val="00C7730D"/>
    <w:pPr>
      <w:tabs>
        <w:tab w:val="center" w:pos="4677"/>
        <w:tab w:val="right" w:pos="9355"/>
      </w:tabs>
      <w:spacing w:after="0" w:line="240" w:lineRule="auto"/>
    </w:pPr>
  </w:style>
  <w:style w:type="character" w:customStyle="1" w:styleId="aa">
    <w:name w:val="Нижний колонтитул Знак"/>
    <w:basedOn w:val="a1"/>
    <w:link w:val="a9"/>
    <w:uiPriority w:val="99"/>
    <w:rsid w:val="00C7730D"/>
  </w:style>
  <w:style w:type="character" w:styleId="ab">
    <w:name w:val="Placeholder Text"/>
    <w:basedOn w:val="a1"/>
    <w:uiPriority w:val="99"/>
    <w:semiHidden/>
    <w:rsid w:val="009E78B7"/>
    <w:rPr>
      <w:color w:val="808080"/>
    </w:rPr>
  </w:style>
  <w:style w:type="paragraph" w:styleId="ac">
    <w:name w:val="No Spacing"/>
    <w:uiPriority w:val="1"/>
    <w:qFormat/>
    <w:rsid w:val="00565964"/>
    <w:pPr>
      <w:spacing w:after="0" w:line="240" w:lineRule="auto"/>
    </w:pPr>
    <w:rPr>
      <w:rFonts w:ascii="Times New Roman" w:eastAsia="Times New Roman" w:hAnsi="Times New Roman" w:cs="Times New Roman"/>
    </w:rPr>
  </w:style>
  <w:style w:type="paragraph" w:styleId="ad">
    <w:name w:val="Title"/>
    <w:aliases w:val="Текст сноски Знак"/>
    <w:basedOn w:val="a0"/>
    <w:link w:val="ae"/>
    <w:uiPriority w:val="10"/>
    <w:qFormat/>
    <w:rsid w:val="00D741E6"/>
    <w:pPr>
      <w:spacing w:after="0" w:line="240" w:lineRule="auto"/>
      <w:jc w:val="center"/>
    </w:pPr>
    <w:rPr>
      <w:rFonts w:ascii="Times New Roman" w:eastAsia="Times New Roman" w:hAnsi="Times New Roman" w:cs="Times New Roman"/>
      <w:sz w:val="28"/>
      <w:szCs w:val="20"/>
    </w:rPr>
  </w:style>
  <w:style w:type="character" w:customStyle="1" w:styleId="ae">
    <w:name w:val="Название Знак"/>
    <w:aliases w:val="Текст сноски Знак Знак"/>
    <w:basedOn w:val="a1"/>
    <w:link w:val="ad"/>
    <w:uiPriority w:val="10"/>
    <w:rsid w:val="00D741E6"/>
    <w:rPr>
      <w:rFonts w:ascii="Times New Roman" w:eastAsia="Times New Roman" w:hAnsi="Times New Roman" w:cs="Times New Roman"/>
      <w:sz w:val="28"/>
      <w:szCs w:val="20"/>
    </w:rPr>
  </w:style>
  <w:style w:type="paragraph" w:styleId="af">
    <w:name w:val="Body Text"/>
    <w:basedOn w:val="a0"/>
    <w:link w:val="af0"/>
    <w:rsid w:val="00530B60"/>
    <w:pPr>
      <w:spacing w:after="0" w:line="240" w:lineRule="auto"/>
      <w:jc w:val="center"/>
    </w:pPr>
    <w:rPr>
      <w:rFonts w:ascii="Times New Roman" w:eastAsia="Times New Roman" w:hAnsi="Times New Roman" w:cs="Times New Roman"/>
      <w:snapToGrid w:val="0"/>
      <w:sz w:val="26"/>
      <w:szCs w:val="20"/>
    </w:rPr>
  </w:style>
  <w:style w:type="character" w:customStyle="1" w:styleId="af0">
    <w:name w:val="Основной текст Знак"/>
    <w:basedOn w:val="a1"/>
    <w:link w:val="af"/>
    <w:rsid w:val="00530B60"/>
    <w:rPr>
      <w:rFonts w:ascii="Times New Roman" w:eastAsia="Times New Roman" w:hAnsi="Times New Roman" w:cs="Times New Roman"/>
      <w:snapToGrid w:val="0"/>
      <w:sz w:val="26"/>
      <w:szCs w:val="20"/>
    </w:rPr>
  </w:style>
  <w:style w:type="character" w:customStyle="1" w:styleId="10">
    <w:name w:val="Заголовок 1 Знак"/>
    <w:basedOn w:val="a1"/>
    <w:link w:val="1"/>
    <w:uiPriority w:val="9"/>
    <w:rsid w:val="00C05BE6"/>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1"/>
    <w:link w:val="3"/>
    <w:uiPriority w:val="9"/>
    <w:rsid w:val="00C05BE6"/>
    <w:rPr>
      <w:rFonts w:ascii="Times New Roman" w:eastAsia="Times New Roman" w:hAnsi="Times New Roman" w:cs="Times New Roman"/>
      <w:bCs/>
    </w:rPr>
  </w:style>
  <w:style w:type="character" w:customStyle="1" w:styleId="40">
    <w:name w:val="Заголовок 4 Знак"/>
    <w:basedOn w:val="a1"/>
    <w:link w:val="4"/>
    <w:uiPriority w:val="9"/>
    <w:rsid w:val="00C05BE6"/>
    <w:rPr>
      <w:rFonts w:ascii="Times New Roman" w:eastAsia="Times New Roman" w:hAnsi="Times New Roman" w:cs="Times New Roman"/>
      <w:bCs/>
      <w:iCs/>
    </w:rPr>
  </w:style>
  <w:style w:type="character" w:customStyle="1" w:styleId="50">
    <w:name w:val="Заголовок 5 Знак"/>
    <w:basedOn w:val="a1"/>
    <w:link w:val="5"/>
    <w:uiPriority w:val="9"/>
    <w:rsid w:val="00C05BE6"/>
    <w:rPr>
      <w:rFonts w:ascii="Times New Roman" w:eastAsia="Times New Roman" w:hAnsi="Times New Roman" w:cs="Times New Roman"/>
    </w:rPr>
  </w:style>
  <w:style w:type="character" w:customStyle="1" w:styleId="60">
    <w:name w:val="Заголовок 6 Знак"/>
    <w:basedOn w:val="a1"/>
    <w:link w:val="6"/>
    <w:uiPriority w:val="9"/>
    <w:rsid w:val="00C05BE6"/>
    <w:rPr>
      <w:rFonts w:ascii="Times New Roman" w:eastAsia="Times New Roman" w:hAnsi="Times New Roman" w:cs="Times New Roman"/>
      <w:i/>
      <w:iCs/>
      <w:color w:val="243F60"/>
    </w:rPr>
  </w:style>
  <w:style w:type="character" w:customStyle="1" w:styleId="70">
    <w:name w:val="Заголовок 7 Знак"/>
    <w:basedOn w:val="a1"/>
    <w:link w:val="7"/>
    <w:uiPriority w:val="9"/>
    <w:rsid w:val="00C05BE6"/>
    <w:rPr>
      <w:rFonts w:ascii="Times New Roman" w:eastAsia="Times New Roman" w:hAnsi="Times New Roman" w:cs="Times New Roman"/>
      <w:i/>
      <w:iCs/>
      <w:color w:val="404040"/>
    </w:rPr>
  </w:style>
  <w:style w:type="character" w:customStyle="1" w:styleId="80">
    <w:name w:val="Заголовок 8 Знак"/>
    <w:basedOn w:val="a1"/>
    <w:link w:val="8"/>
    <w:uiPriority w:val="9"/>
    <w:rsid w:val="00C05BE6"/>
    <w:rPr>
      <w:rFonts w:ascii="Times New Roman" w:eastAsia="Times New Roman" w:hAnsi="Times New Roman" w:cs="Times New Roman"/>
      <w:color w:val="4F81BD"/>
      <w:szCs w:val="20"/>
    </w:rPr>
  </w:style>
  <w:style w:type="character" w:customStyle="1" w:styleId="90">
    <w:name w:val="Заголовок 9 Знак"/>
    <w:basedOn w:val="a1"/>
    <w:link w:val="9"/>
    <w:uiPriority w:val="9"/>
    <w:rsid w:val="00C05BE6"/>
    <w:rPr>
      <w:rFonts w:ascii="Times New Roman" w:eastAsia="Times New Roman" w:hAnsi="Times New Roman" w:cs="Times New Roman"/>
      <w:i/>
      <w:iCs/>
      <w:color w:val="404040"/>
      <w:szCs w:val="20"/>
    </w:rPr>
  </w:style>
  <w:style w:type="paragraph" w:styleId="af1">
    <w:name w:val="List Paragraph"/>
    <w:basedOn w:val="a0"/>
    <w:uiPriority w:val="34"/>
    <w:qFormat/>
    <w:rsid w:val="00A24293"/>
    <w:pPr>
      <w:ind w:left="720"/>
      <w:contextualSpacing/>
    </w:pPr>
  </w:style>
  <w:style w:type="paragraph" w:customStyle="1" w:styleId="Normalunindented">
    <w:name w:val="Normal unindented"/>
    <w:aliases w:val="Обычный Без отступа"/>
    <w:qFormat/>
    <w:rsid w:val="00D003D2"/>
    <w:pPr>
      <w:spacing w:before="120" w:after="120"/>
      <w:jc w:val="both"/>
    </w:pPr>
    <w:rPr>
      <w:rFonts w:ascii="Times New Roman" w:eastAsia="Times New Roman" w:hAnsi="Times New Roman" w:cs="Times New Roman"/>
    </w:rPr>
  </w:style>
  <w:style w:type="paragraph" w:customStyle="1" w:styleId="heading1unnumbered">
    <w:name w:val="heading 1 unnumbered"/>
    <w:aliases w:val="Заголовок 1 Ненумерованный"/>
    <w:basedOn w:val="a0"/>
    <w:next w:val="a0"/>
    <w:uiPriority w:val="9"/>
    <w:qFormat/>
    <w:rsid w:val="00D003D2"/>
    <w:pPr>
      <w:keepNext/>
      <w:keepLines/>
      <w:spacing w:before="240" w:after="120"/>
      <w:jc w:val="center"/>
      <w:outlineLvl w:val="0"/>
    </w:pPr>
    <w:rPr>
      <w:rFonts w:ascii="Times New Roman" w:eastAsia="Times New Roman" w:hAnsi="Times New Roman" w:cs="Times New Roman"/>
      <w:b/>
      <w:bCs/>
      <w:sz w:val="24"/>
      <w:szCs w:val="28"/>
    </w:rPr>
  </w:style>
  <w:style w:type="paragraph" w:customStyle="1" w:styleId="heading1normal">
    <w:name w:val="heading 1 normal"/>
    <w:aliases w:val="Заголовок 1 Обычный"/>
    <w:basedOn w:val="a0"/>
    <w:next w:val="a0"/>
    <w:uiPriority w:val="9"/>
    <w:qFormat/>
    <w:rsid w:val="00D003D2"/>
    <w:pPr>
      <w:numPr>
        <w:numId w:val="6"/>
      </w:numPr>
      <w:spacing w:before="120" w:after="120"/>
      <w:ind w:firstLine="482"/>
      <w:jc w:val="both"/>
      <w:outlineLvl w:val="0"/>
    </w:pPr>
    <w:rPr>
      <w:rFonts w:ascii="Times New Roman" w:eastAsia="Times New Roman" w:hAnsi="Times New Roman" w:cs="Times New Roman"/>
    </w:rPr>
  </w:style>
  <w:style w:type="paragraph" w:customStyle="1" w:styleId="heading1normalunnumbered">
    <w:name w:val="heading 1 normal unnumbered"/>
    <w:aliases w:val="Заголовок 1 Обычный Ненумерованный"/>
    <w:basedOn w:val="a0"/>
    <w:next w:val="a0"/>
    <w:uiPriority w:val="9"/>
    <w:qFormat/>
    <w:rsid w:val="00D003D2"/>
    <w:pPr>
      <w:spacing w:before="120" w:after="120"/>
      <w:ind w:firstLine="482"/>
      <w:jc w:val="both"/>
      <w:outlineLvl w:val="0"/>
    </w:pPr>
    <w:rPr>
      <w:rFonts w:ascii="Times New Roman" w:eastAsia="Times New Roman" w:hAnsi="Times New Roman" w:cs="Times New Roman"/>
    </w:rPr>
  </w:style>
  <w:style w:type="paragraph" w:customStyle="1" w:styleId="heading2normal">
    <w:name w:val="heading 2 normal"/>
    <w:aliases w:val="Заголовок 2 Обычный"/>
    <w:basedOn w:val="a0"/>
    <w:next w:val="a0"/>
    <w:uiPriority w:val="9"/>
    <w:qFormat/>
    <w:rsid w:val="00D003D2"/>
    <w:pPr>
      <w:numPr>
        <w:ilvl w:val="1"/>
        <w:numId w:val="6"/>
      </w:numPr>
      <w:spacing w:before="120" w:after="120"/>
      <w:ind w:firstLine="482"/>
      <w:jc w:val="both"/>
      <w:outlineLvl w:val="1"/>
    </w:pPr>
    <w:rPr>
      <w:rFonts w:ascii="Times New Roman" w:eastAsia="Times New Roman" w:hAnsi="Times New Roman" w:cs="Times New Roman"/>
    </w:rPr>
  </w:style>
  <w:style w:type="paragraph" w:customStyle="1" w:styleId="heading3normal">
    <w:name w:val="heading 3 normal"/>
    <w:aliases w:val="Заголовок 3 Обычный"/>
    <w:basedOn w:val="a0"/>
    <w:next w:val="a0"/>
    <w:uiPriority w:val="9"/>
    <w:qFormat/>
    <w:rsid w:val="00D003D2"/>
    <w:pPr>
      <w:numPr>
        <w:ilvl w:val="2"/>
        <w:numId w:val="6"/>
      </w:numPr>
      <w:spacing w:before="120" w:after="120"/>
      <w:ind w:firstLine="482"/>
      <w:jc w:val="both"/>
      <w:outlineLvl w:val="2"/>
    </w:pPr>
    <w:rPr>
      <w:rFonts w:ascii="Times New Roman" w:eastAsia="Times New Roman" w:hAnsi="Times New Roman" w:cs="Times New Roman"/>
    </w:rPr>
  </w:style>
  <w:style w:type="paragraph" w:customStyle="1" w:styleId="heading4normal">
    <w:name w:val="heading 4 normal"/>
    <w:aliases w:val="Заголовок 4 Обычный"/>
    <w:basedOn w:val="a0"/>
    <w:next w:val="a0"/>
    <w:uiPriority w:val="9"/>
    <w:qFormat/>
    <w:rsid w:val="00D003D2"/>
    <w:pPr>
      <w:numPr>
        <w:ilvl w:val="3"/>
        <w:numId w:val="6"/>
      </w:numPr>
      <w:spacing w:before="120" w:after="120"/>
      <w:ind w:firstLine="482"/>
      <w:jc w:val="both"/>
      <w:outlineLvl w:val="3"/>
    </w:pPr>
    <w:rPr>
      <w:rFonts w:ascii="Times New Roman" w:eastAsia="Times New Roman" w:hAnsi="Times New Roman" w:cs="Times New Roman"/>
    </w:rPr>
  </w:style>
  <w:style w:type="paragraph" w:customStyle="1" w:styleId="heading5normal">
    <w:name w:val="heading 5 normal"/>
    <w:aliases w:val="Заголовок 5 Обычный"/>
    <w:basedOn w:val="a0"/>
    <w:next w:val="a0"/>
    <w:uiPriority w:val="9"/>
    <w:qFormat/>
    <w:rsid w:val="00D003D2"/>
    <w:pPr>
      <w:numPr>
        <w:ilvl w:val="4"/>
        <w:numId w:val="6"/>
      </w:numPr>
      <w:spacing w:before="120" w:after="120"/>
      <w:ind w:firstLine="482"/>
      <w:jc w:val="both"/>
      <w:outlineLvl w:val="4"/>
    </w:pPr>
    <w:rPr>
      <w:rFonts w:ascii="Times New Roman" w:eastAsia="Times New Roman" w:hAnsi="Times New Roman" w:cs="Times New Roman"/>
    </w:rPr>
  </w:style>
  <w:style w:type="paragraph" w:customStyle="1" w:styleId="heading6normal">
    <w:name w:val="heading 6 normal"/>
    <w:aliases w:val="Заголовок 6 Обычный"/>
    <w:basedOn w:val="a0"/>
    <w:next w:val="a0"/>
    <w:uiPriority w:val="9"/>
    <w:qFormat/>
    <w:rsid w:val="00D003D2"/>
    <w:pPr>
      <w:numPr>
        <w:ilvl w:val="5"/>
        <w:numId w:val="6"/>
      </w:numPr>
      <w:spacing w:before="120" w:after="120"/>
      <w:ind w:firstLine="482"/>
      <w:jc w:val="both"/>
      <w:outlineLvl w:val="5"/>
    </w:pPr>
    <w:rPr>
      <w:rFonts w:ascii="Times New Roman" w:eastAsia="Times New Roman" w:hAnsi="Times New Roman" w:cs="Times New Roman"/>
    </w:rPr>
  </w:style>
  <w:style w:type="paragraph" w:customStyle="1" w:styleId="heading7normal">
    <w:name w:val="heading 7 normal"/>
    <w:aliases w:val="Заголовок 7 Обычный"/>
    <w:basedOn w:val="a0"/>
    <w:next w:val="a0"/>
    <w:uiPriority w:val="9"/>
    <w:qFormat/>
    <w:rsid w:val="00D003D2"/>
    <w:pPr>
      <w:numPr>
        <w:ilvl w:val="6"/>
        <w:numId w:val="6"/>
      </w:numPr>
      <w:spacing w:before="120" w:after="120"/>
      <w:ind w:firstLine="482"/>
      <w:jc w:val="both"/>
      <w:outlineLvl w:val="6"/>
    </w:pPr>
    <w:rPr>
      <w:rFonts w:ascii="Times New Roman" w:eastAsia="Times New Roman" w:hAnsi="Times New Roman" w:cs="Times New Roman"/>
    </w:rPr>
  </w:style>
  <w:style w:type="paragraph" w:customStyle="1" w:styleId="heading8normal">
    <w:name w:val="heading 8 normal"/>
    <w:aliases w:val="Заголовок 8 Обычный"/>
    <w:basedOn w:val="a0"/>
    <w:next w:val="a0"/>
    <w:uiPriority w:val="9"/>
    <w:qFormat/>
    <w:rsid w:val="00D003D2"/>
    <w:pPr>
      <w:numPr>
        <w:ilvl w:val="7"/>
        <w:numId w:val="6"/>
      </w:numPr>
      <w:spacing w:before="120" w:after="120"/>
      <w:ind w:firstLine="482"/>
      <w:jc w:val="both"/>
      <w:outlineLvl w:val="7"/>
    </w:pPr>
    <w:rPr>
      <w:rFonts w:ascii="Times New Roman" w:eastAsia="Times New Roman" w:hAnsi="Times New Roman" w:cs="Times New Roman"/>
    </w:rPr>
  </w:style>
  <w:style w:type="paragraph" w:customStyle="1" w:styleId="heading9normal">
    <w:name w:val="heading 9 normal"/>
    <w:aliases w:val="Заголовок 9 Обычный"/>
    <w:basedOn w:val="a0"/>
    <w:next w:val="a0"/>
    <w:uiPriority w:val="9"/>
    <w:qFormat/>
    <w:rsid w:val="00D003D2"/>
    <w:pPr>
      <w:numPr>
        <w:ilvl w:val="8"/>
        <w:numId w:val="6"/>
      </w:numPr>
      <w:spacing w:before="120" w:after="120"/>
      <w:ind w:firstLine="482"/>
      <w:jc w:val="both"/>
      <w:outlineLvl w:val="8"/>
    </w:pPr>
    <w:rPr>
      <w:rFonts w:ascii="Times New Roman" w:eastAsia="Times New Roman" w:hAnsi="Times New Roman" w:cs="Times New Roman"/>
    </w:rPr>
  </w:style>
  <w:style w:type="paragraph" w:styleId="af2">
    <w:name w:val="caption"/>
    <w:basedOn w:val="a0"/>
    <w:next w:val="a0"/>
    <w:uiPriority w:val="35"/>
    <w:qFormat/>
    <w:rsid w:val="00D003D2"/>
    <w:pPr>
      <w:spacing w:before="120" w:after="120" w:line="240" w:lineRule="auto"/>
      <w:ind w:firstLine="482"/>
      <w:jc w:val="both"/>
    </w:pPr>
    <w:rPr>
      <w:rFonts w:ascii="Times New Roman" w:eastAsia="Times New Roman" w:hAnsi="Times New Roman" w:cs="Times New Roman"/>
      <w:b/>
      <w:bCs/>
      <w:color w:val="4F81BD"/>
      <w:sz w:val="18"/>
      <w:szCs w:val="18"/>
    </w:rPr>
  </w:style>
  <w:style w:type="paragraph" w:styleId="af3">
    <w:name w:val="Subtitle"/>
    <w:basedOn w:val="a0"/>
    <w:next w:val="a0"/>
    <w:link w:val="af4"/>
    <w:uiPriority w:val="11"/>
    <w:qFormat/>
    <w:rsid w:val="00D003D2"/>
    <w:pPr>
      <w:numPr>
        <w:ilvl w:val="1"/>
      </w:numPr>
      <w:spacing w:before="120" w:after="120"/>
      <w:ind w:firstLine="482"/>
      <w:jc w:val="both"/>
    </w:pPr>
    <w:rPr>
      <w:rFonts w:ascii="Times New Roman" w:eastAsia="Times New Roman" w:hAnsi="Times New Roman" w:cs="Times New Roman"/>
      <w:i/>
      <w:iCs/>
      <w:color w:val="4F81BD"/>
      <w:spacing w:val="15"/>
      <w:sz w:val="24"/>
      <w:szCs w:val="24"/>
    </w:rPr>
  </w:style>
  <w:style w:type="character" w:customStyle="1" w:styleId="af4">
    <w:name w:val="Подзаголовок Знак"/>
    <w:basedOn w:val="a1"/>
    <w:link w:val="af3"/>
    <w:uiPriority w:val="11"/>
    <w:rsid w:val="00D003D2"/>
    <w:rPr>
      <w:rFonts w:ascii="Times New Roman" w:eastAsia="Times New Roman" w:hAnsi="Times New Roman" w:cs="Times New Roman"/>
      <w:i/>
      <w:iCs/>
      <w:color w:val="4F81BD"/>
      <w:spacing w:val="15"/>
      <w:sz w:val="24"/>
      <w:szCs w:val="24"/>
    </w:rPr>
  </w:style>
  <w:style w:type="character" w:styleId="af5">
    <w:name w:val="Strong"/>
    <w:uiPriority w:val="22"/>
    <w:qFormat/>
    <w:rsid w:val="00D003D2"/>
    <w:rPr>
      <w:b/>
      <w:bCs/>
    </w:rPr>
  </w:style>
  <w:style w:type="character" w:styleId="af6">
    <w:name w:val="Emphasis"/>
    <w:uiPriority w:val="20"/>
    <w:qFormat/>
    <w:rsid w:val="00D003D2"/>
    <w:rPr>
      <w:i/>
      <w:iCs/>
    </w:rPr>
  </w:style>
  <w:style w:type="paragraph" w:styleId="21">
    <w:name w:val="Quote"/>
    <w:basedOn w:val="a0"/>
    <w:next w:val="a0"/>
    <w:link w:val="22"/>
    <w:uiPriority w:val="29"/>
    <w:qFormat/>
    <w:rsid w:val="00D003D2"/>
    <w:pPr>
      <w:pBdr>
        <w:left w:val="single" w:sz="24" w:space="10" w:color="999999"/>
      </w:pBdr>
      <w:spacing w:before="120" w:after="0"/>
      <w:ind w:left="964"/>
      <w:jc w:val="both"/>
    </w:pPr>
    <w:rPr>
      <w:rFonts w:ascii="Times New Roman" w:eastAsia="Times New Roman" w:hAnsi="Times New Roman" w:cs="Times New Roman"/>
      <w:i/>
      <w:iCs/>
      <w:color w:val="8064A2"/>
    </w:rPr>
  </w:style>
  <w:style w:type="character" w:customStyle="1" w:styleId="22">
    <w:name w:val="Цитата 2 Знак"/>
    <w:basedOn w:val="a1"/>
    <w:link w:val="21"/>
    <w:uiPriority w:val="29"/>
    <w:rsid w:val="00D003D2"/>
    <w:rPr>
      <w:rFonts w:ascii="Times New Roman" w:eastAsia="Times New Roman" w:hAnsi="Times New Roman" w:cs="Times New Roman"/>
      <w:i/>
      <w:iCs/>
      <w:color w:val="8064A2"/>
    </w:rPr>
  </w:style>
  <w:style w:type="paragraph" w:customStyle="1" w:styleId="DeletedPlaceholder">
    <w:name w:val="DeletedPlaceholder"/>
    <w:aliases w:val="Подстановка"/>
    <w:basedOn w:val="a0"/>
    <w:next w:val="a0"/>
    <w:link w:val="DeletedPlaceholder0"/>
    <w:uiPriority w:val="29"/>
    <w:qFormat/>
    <w:rsid w:val="00D003D2"/>
    <w:pPr>
      <w:pBdr>
        <w:left w:val="single" w:sz="24" w:space="10" w:color="999999"/>
      </w:pBdr>
      <w:spacing w:before="120" w:after="0"/>
      <w:ind w:left="964"/>
      <w:jc w:val="both"/>
    </w:pPr>
    <w:rPr>
      <w:rFonts w:ascii="Times New Roman" w:eastAsia="Times New Roman" w:hAnsi="Times New Roman" w:cs="Times New Roman"/>
      <w:i/>
      <w:iCs/>
      <w:color w:val="FF3F1F"/>
    </w:rPr>
  </w:style>
  <w:style w:type="character" w:customStyle="1" w:styleId="DeletedPlaceholder0">
    <w:name w:val="DeletedPlaceholder Знак"/>
    <w:link w:val="DeletedPlaceholder"/>
    <w:uiPriority w:val="29"/>
    <w:rsid w:val="00D003D2"/>
    <w:rPr>
      <w:rFonts w:ascii="Times New Roman" w:eastAsia="Times New Roman" w:hAnsi="Times New Roman" w:cs="Times New Roman"/>
      <w:i/>
      <w:iCs/>
      <w:color w:val="FF3F1F"/>
    </w:rPr>
  </w:style>
  <w:style w:type="paragraph" w:customStyle="1" w:styleId="Warning">
    <w:name w:val="Warning"/>
    <w:aliases w:val="Предупреждение"/>
    <w:basedOn w:val="a0"/>
    <w:next w:val="a0"/>
    <w:uiPriority w:val="29"/>
    <w:qFormat/>
    <w:rsid w:val="00D003D2"/>
    <w:pPr>
      <w:pBdr>
        <w:left w:val="single" w:sz="24" w:space="10" w:color="999999"/>
      </w:pBdr>
      <w:spacing w:before="120" w:after="0"/>
      <w:ind w:left="964"/>
      <w:jc w:val="both"/>
    </w:pPr>
    <w:rPr>
      <w:rFonts w:ascii="Times New Roman" w:eastAsia="Times New Roman" w:hAnsi="Times New Roman" w:cs="Times New Roman"/>
      <w:i/>
      <w:iCs/>
      <w:color w:val="E36C0A"/>
    </w:rPr>
  </w:style>
  <w:style w:type="paragraph" w:customStyle="1" w:styleId="QuoteMargin">
    <w:name w:val="QuoteMargin"/>
    <w:aliases w:val="Предупреждение Отступ"/>
    <w:qFormat/>
    <w:rsid w:val="00D003D2"/>
    <w:pPr>
      <w:spacing w:before="120" w:after="0"/>
      <w:ind w:firstLine="482"/>
      <w:jc w:val="both"/>
    </w:pPr>
    <w:rPr>
      <w:rFonts w:ascii="Times New Roman" w:eastAsia="Times New Roman" w:hAnsi="Times New Roman" w:cs="Times New Roman"/>
    </w:rPr>
  </w:style>
  <w:style w:type="paragraph" w:styleId="af7">
    <w:name w:val="Intense Quote"/>
    <w:basedOn w:val="a0"/>
    <w:next w:val="a0"/>
    <w:link w:val="af8"/>
    <w:uiPriority w:val="30"/>
    <w:qFormat/>
    <w:rsid w:val="00D003D2"/>
    <w:pPr>
      <w:pBdr>
        <w:bottom w:val="single" w:sz="4" w:space="4" w:color="4F81BD"/>
      </w:pBdr>
      <w:spacing w:before="200" w:after="0"/>
      <w:ind w:left="936" w:right="936" w:firstLine="482"/>
      <w:jc w:val="both"/>
    </w:pPr>
    <w:rPr>
      <w:rFonts w:ascii="Times New Roman" w:eastAsia="Times New Roman" w:hAnsi="Times New Roman" w:cs="Times New Roman"/>
      <w:b/>
      <w:bCs/>
      <w:i/>
      <w:iCs/>
      <w:color w:val="4F81BD"/>
    </w:rPr>
  </w:style>
  <w:style w:type="character" w:customStyle="1" w:styleId="af8">
    <w:name w:val="Выделенная цитата Знак"/>
    <w:basedOn w:val="a1"/>
    <w:link w:val="af7"/>
    <w:uiPriority w:val="30"/>
    <w:rsid w:val="00D003D2"/>
    <w:rPr>
      <w:rFonts w:ascii="Times New Roman" w:eastAsia="Times New Roman" w:hAnsi="Times New Roman" w:cs="Times New Roman"/>
      <w:b/>
      <w:bCs/>
      <w:i/>
      <w:iCs/>
      <w:color w:val="4F81BD"/>
    </w:rPr>
  </w:style>
  <w:style w:type="character" w:styleId="af9">
    <w:name w:val="Subtle Emphasis"/>
    <w:uiPriority w:val="19"/>
    <w:qFormat/>
    <w:rsid w:val="00D003D2"/>
    <w:rPr>
      <w:i/>
      <w:iCs/>
      <w:color w:val="808080"/>
    </w:rPr>
  </w:style>
  <w:style w:type="character" w:styleId="afa">
    <w:name w:val="Intense Emphasis"/>
    <w:uiPriority w:val="21"/>
    <w:qFormat/>
    <w:rsid w:val="00D003D2"/>
    <w:rPr>
      <w:b/>
      <w:bCs/>
      <w:i/>
      <w:iCs/>
      <w:color w:val="4F81BD"/>
    </w:rPr>
  </w:style>
  <w:style w:type="character" w:styleId="afb">
    <w:name w:val="Subtle Reference"/>
    <w:uiPriority w:val="31"/>
    <w:qFormat/>
    <w:rsid w:val="00D003D2"/>
    <w:rPr>
      <w:smallCaps/>
      <w:color w:val="C0504D"/>
      <w:u w:val="single"/>
    </w:rPr>
  </w:style>
  <w:style w:type="character" w:styleId="afc">
    <w:name w:val="Intense Reference"/>
    <w:uiPriority w:val="32"/>
    <w:qFormat/>
    <w:rsid w:val="00D003D2"/>
    <w:rPr>
      <w:b/>
      <w:bCs/>
      <w:smallCaps/>
      <w:color w:val="C0504D"/>
      <w:spacing w:val="5"/>
      <w:u w:val="single"/>
    </w:rPr>
  </w:style>
  <w:style w:type="character" w:styleId="afd">
    <w:name w:val="Book Title"/>
    <w:uiPriority w:val="33"/>
    <w:qFormat/>
    <w:rsid w:val="00D003D2"/>
    <w:rPr>
      <w:b/>
      <w:bCs/>
      <w:smallCaps/>
      <w:spacing w:val="5"/>
    </w:rPr>
  </w:style>
  <w:style w:type="paragraph" w:styleId="a">
    <w:name w:val="TOC Heading"/>
    <w:basedOn w:val="1"/>
    <w:next w:val="a0"/>
    <w:uiPriority w:val="39"/>
    <w:qFormat/>
    <w:rsid w:val="00D003D2"/>
    <w:pPr>
      <w:numPr>
        <w:numId w:val="1"/>
      </w:numPr>
      <w:spacing w:before="240" w:after="120"/>
      <w:jc w:val="center"/>
      <w:outlineLvl w:val="9"/>
    </w:pPr>
    <w:rPr>
      <w:rFonts w:ascii="Times New Roman" w:eastAsia="Times New Roman" w:hAnsi="Times New Roman" w:cs="Times New Roman"/>
      <w:color w:val="auto"/>
      <w:sz w:val="24"/>
    </w:rPr>
  </w:style>
  <w:style w:type="paragraph" w:styleId="afe">
    <w:name w:val="Document Map"/>
    <w:basedOn w:val="a0"/>
    <w:link w:val="aff"/>
    <w:uiPriority w:val="99"/>
    <w:semiHidden/>
    <w:unhideWhenUsed/>
    <w:rsid w:val="00D003D2"/>
    <w:pPr>
      <w:spacing w:before="120" w:after="0" w:line="240" w:lineRule="auto"/>
      <w:ind w:firstLine="482"/>
      <w:jc w:val="both"/>
    </w:pPr>
    <w:rPr>
      <w:rFonts w:ascii="Tahoma" w:eastAsia="Times New Roman" w:hAnsi="Tahoma" w:cs="Tahoma"/>
      <w:sz w:val="16"/>
      <w:szCs w:val="16"/>
    </w:rPr>
  </w:style>
  <w:style w:type="character" w:customStyle="1" w:styleId="aff">
    <w:name w:val="Схема документа Знак"/>
    <w:basedOn w:val="a1"/>
    <w:link w:val="afe"/>
    <w:uiPriority w:val="99"/>
    <w:semiHidden/>
    <w:rsid w:val="00D003D2"/>
    <w:rPr>
      <w:rFonts w:ascii="Tahoma" w:eastAsia="Times New Roman" w:hAnsi="Tahoma" w:cs="Tahoma"/>
      <w:sz w:val="16"/>
      <w:szCs w:val="16"/>
    </w:rPr>
  </w:style>
  <w:style w:type="character" w:styleId="aff0">
    <w:name w:val="footnote reference"/>
    <w:rsid w:val="00D003D2"/>
    <w:rPr>
      <w:vertAlign w:val="superscript"/>
    </w:rPr>
  </w:style>
  <w:style w:type="paragraph" w:styleId="aff1">
    <w:name w:val="footnote text"/>
    <w:basedOn w:val="a0"/>
    <w:link w:val="11"/>
    <w:rsid w:val="00D003D2"/>
    <w:pPr>
      <w:spacing w:before="120" w:after="120" w:line="216" w:lineRule="auto"/>
      <w:ind w:firstLine="482"/>
      <w:jc w:val="both"/>
    </w:pPr>
    <w:rPr>
      <w:rFonts w:ascii="Times New Roman" w:eastAsia="Times New Roman" w:hAnsi="Times New Roman" w:cs="Times New Roman"/>
      <w:sz w:val="20"/>
      <w:szCs w:val="20"/>
    </w:rPr>
  </w:style>
  <w:style w:type="character" w:customStyle="1" w:styleId="11">
    <w:name w:val="Текст сноски Знак1"/>
    <w:basedOn w:val="a1"/>
    <w:link w:val="aff1"/>
    <w:rsid w:val="00D003D2"/>
    <w:rPr>
      <w:rFonts w:ascii="Times New Roman" w:eastAsia="Times New Roman" w:hAnsi="Times New Roman" w:cs="Times New Roman"/>
      <w:sz w:val="20"/>
      <w:szCs w:val="20"/>
    </w:rPr>
  </w:style>
  <w:style w:type="paragraph" w:customStyle="1" w:styleId="footnotetextunindented">
    <w:name w:val="footnote text unindented"/>
    <w:aliases w:val="Текст сноски Без отступа"/>
    <w:basedOn w:val="Normalunindented"/>
    <w:rsid w:val="00D003D2"/>
    <w:pPr>
      <w:spacing w:line="216" w:lineRule="auto"/>
    </w:pPr>
    <w:rPr>
      <w:sz w:val="20"/>
      <w:szCs w:val="20"/>
    </w:rPr>
  </w:style>
  <w:style w:type="paragraph" w:customStyle="1" w:styleId="listfootnotetext">
    <w:name w:val="list footnote text"/>
    <w:aliases w:val="Текст сноски Абзац списка"/>
    <w:basedOn w:val="af1"/>
    <w:rsid w:val="00D003D2"/>
    <w:pPr>
      <w:spacing w:before="120" w:after="120" w:line="216" w:lineRule="auto"/>
      <w:ind w:left="0" w:firstLine="482"/>
    </w:pPr>
    <w:rPr>
      <w:rFonts w:ascii="Times New Roman" w:eastAsia="Times New Roman" w:hAnsi="Times New Roman" w:cs="Times New Roman"/>
      <w:sz w:val="20"/>
      <w:szCs w:val="20"/>
    </w:rPr>
  </w:style>
  <w:style w:type="character" w:styleId="aff2">
    <w:name w:val="Hyperlink"/>
    <w:unhideWhenUsed/>
    <w:rsid w:val="00D003D2"/>
    <w:rPr>
      <w:color w:val="0000FF"/>
      <w:u w:val="single"/>
    </w:rPr>
  </w:style>
  <w:style w:type="character" w:styleId="aff3">
    <w:name w:val="FollowedHyperlink"/>
    <w:basedOn w:val="a1"/>
    <w:uiPriority w:val="99"/>
    <w:semiHidden/>
    <w:unhideWhenUsed/>
    <w:rsid w:val="0050156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C05B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qFormat/>
    <w:rsid w:val="00D736FE"/>
    <w:pPr>
      <w:keepNext/>
      <w:spacing w:after="0" w:line="240" w:lineRule="auto"/>
      <w:jc w:val="center"/>
      <w:outlineLvl w:val="1"/>
    </w:pPr>
    <w:rPr>
      <w:rFonts w:ascii="Times New Roman" w:eastAsia="Times New Roman" w:hAnsi="Times New Roman" w:cs="Times New Roman"/>
      <w:b/>
      <w:sz w:val="28"/>
      <w:szCs w:val="20"/>
    </w:rPr>
  </w:style>
  <w:style w:type="paragraph" w:styleId="3">
    <w:name w:val="heading 3"/>
    <w:basedOn w:val="a0"/>
    <w:next w:val="a0"/>
    <w:link w:val="30"/>
    <w:uiPriority w:val="9"/>
    <w:qFormat/>
    <w:rsid w:val="00C05BE6"/>
    <w:pPr>
      <w:spacing w:before="120" w:after="120"/>
      <w:ind w:firstLine="482"/>
      <w:jc w:val="both"/>
      <w:outlineLvl w:val="2"/>
    </w:pPr>
    <w:rPr>
      <w:rFonts w:ascii="Times New Roman" w:eastAsia="Times New Roman" w:hAnsi="Times New Roman" w:cs="Times New Roman"/>
      <w:bCs/>
    </w:rPr>
  </w:style>
  <w:style w:type="paragraph" w:styleId="4">
    <w:name w:val="heading 4"/>
    <w:basedOn w:val="a0"/>
    <w:next w:val="a0"/>
    <w:link w:val="40"/>
    <w:uiPriority w:val="9"/>
    <w:qFormat/>
    <w:rsid w:val="00C05BE6"/>
    <w:pPr>
      <w:spacing w:before="120" w:after="120"/>
      <w:ind w:firstLine="482"/>
      <w:jc w:val="both"/>
      <w:outlineLvl w:val="3"/>
    </w:pPr>
    <w:rPr>
      <w:rFonts w:ascii="Times New Roman" w:eastAsia="Times New Roman" w:hAnsi="Times New Roman" w:cs="Times New Roman"/>
      <w:bCs/>
      <w:iCs/>
    </w:rPr>
  </w:style>
  <w:style w:type="paragraph" w:styleId="5">
    <w:name w:val="heading 5"/>
    <w:basedOn w:val="a0"/>
    <w:next w:val="a0"/>
    <w:link w:val="50"/>
    <w:uiPriority w:val="9"/>
    <w:qFormat/>
    <w:rsid w:val="00C05BE6"/>
    <w:pPr>
      <w:keepNext/>
      <w:keepLines/>
      <w:spacing w:before="200" w:after="0"/>
      <w:ind w:firstLine="482"/>
      <w:jc w:val="both"/>
      <w:outlineLvl w:val="4"/>
    </w:pPr>
    <w:rPr>
      <w:rFonts w:ascii="Times New Roman" w:eastAsia="Times New Roman" w:hAnsi="Times New Roman" w:cs="Times New Roman"/>
    </w:rPr>
  </w:style>
  <w:style w:type="paragraph" w:styleId="6">
    <w:name w:val="heading 6"/>
    <w:basedOn w:val="a0"/>
    <w:next w:val="a0"/>
    <w:link w:val="60"/>
    <w:uiPriority w:val="9"/>
    <w:qFormat/>
    <w:rsid w:val="00C05BE6"/>
    <w:pPr>
      <w:keepNext/>
      <w:keepLines/>
      <w:spacing w:before="200" w:after="0"/>
      <w:ind w:firstLine="482"/>
      <w:jc w:val="both"/>
      <w:outlineLvl w:val="5"/>
    </w:pPr>
    <w:rPr>
      <w:rFonts w:ascii="Times New Roman" w:eastAsia="Times New Roman" w:hAnsi="Times New Roman" w:cs="Times New Roman"/>
      <w:i/>
      <w:iCs/>
      <w:color w:val="243F60"/>
    </w:rPr>
  </w:style>
  <w:style w:type="paragraph" w:styleId="7">
    <w:name w:val="heading 7"/>
    <w:basedOn w:val="a0"/>
    <w:next w:val="a0"/>
    <w:link w:val="70"/>
    <w:uiPriority w:val="9"/>
    <w:qFormat/>
    <w:rsid w:val="00C05BE6"/>
    <w:pPr>
      <w:keepNext/>
      <w:keepLines/>
      <w:spacing w:before="200" w:after="0"/>
      <w:ind w:firstLine="482"/>
      <w:jc w:val="both"/>
      <w:outlineLvl w:val="6"/>
    </w:pPr>
    <w:rPr>
      <w:rFonts w:ascii="Times New Roman" w:eastAsia="Times New Roman" w:hAnsi="Times New Roman" w:cs="Times New Roman"/>
      <w:i/>
      <w:iCs/>
      <w:color w:val="404040"/>
    </w:rPr>
  </w:style>
  <w:style w:type="paragraph" w:styleId="8">
    <w:name w:val="heading 8"/>
    <w:basedOn w:val="a0"/>
    <w:next w:val="a0"/>
    <w:link w:val="80"/>
    <w:uiPriority w:val="9"/>
    <w:qFormat/>
    <w:rsid w:val="00C05BE6"/>
    <w:pPr>
      <w:keepNext/>
      <w:keepLines/>
      <w:spacing w:before="200" w:after="0"/>
      <w:ind w:firstLine="482"/>
      <w:jc w:val="both"/>
      <w:outlineLvl w:val="7"/>
    </w:pPr>
    <w:rPr>
      <w:rFonts w:ascii="Times New Roman" w:eastAsia="Times New Roman" w:hAnsi="Times New Roman" w:cs="Times New Roman"/>
      <w:color w:val="4F81BD"/>
      <w:szCs w:val="20"/>
    </w:rPr>
  </w:style>
  <w:style w:type="paragraph" w:styleId="9">
    <w:name w:val="heading 9"/>
    <w:basedOn w:val="a0"/>
    <w:next w:val="a0"/>
    <w:link w:val="90"/>
    <w:uiPriority w:val="9"/>
    <w:qFormat/>
    <w:rsid w:val="00C05BE6"/>
    <w:pPr>
      <w:keepNext/>
      <w:keepLines/>
      <w:spacing w:before="200" w:after="0"/>
      <w:ind w:firstLine="482"/>
      <w:jc w:val="both"/>
      <w:outlineLvl w:val="8"/>
    </w:pPr>
    <w:rPr>
      <w:rFonts w:ascii="Times New Roman" w:eastAsia="Times New Roman" w:hAnsi="Times New Roman" w:cs="Times New Roman"/>
      <w:i/>
      <w:iCs/>
      <w:color w:val="40404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12552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0"/>
    <w:link w:val="a6"/>
    <w:uiPriority w:val="99"/>
    <w:semiHidden/>
    <w:unhideWhenUsed/>
    <w:rsid w:val="00125521"/>
    <w:pPr>
      <w:spacing w:after="0" w:line="240" w:lineRule="auto"/>
    </w:pPr>
    <w:rPr>
      <w:rFonts w:ascii="Tahoma" w:hAnsi="Tahoma" w:cs="Tahoma"/>
      <w:sz w:val="16"/>
      <w:szCs w:val="16"/>
    </w:rPr>
  </w:style>
  <w:style w:type="character" w:customStyle="1" w:styleId="a6">
    <w:name w:val="Текст выноски Знак"/>
    <w:basedOn w:val="a1"/>
    <w:link w:val="a5"/>
    <w:uiPriority w:val="99"/>
    <w:semiHidden/>
    <w:rsid w:val="00125521"/>
    <w:rPr>
      <w:rFonts w:ascii="Tahoma" w:hAnsi="Tahoma" w:cs="Tahoma"/>
      <w:sz w:val="16"/>
      <w:szCs w:val="16"/>
    </w:rPr>
  </w:style>
  <w:style w:type="character" w:customStyle="1" w:styleId="20">
    <w:name w:val="Заголовок 2 Знак"/>
    <w:basedOn w:val="a1"/>
    <w:link w:val="2"/>
    <w:rsid w:val="00D736FE"/>
    <w:rPr>
      <w:rFonts w:ascii="Times New Roman" w:eastAsia="Times New Roman" w:hAnsi="Times New Roman" w:cs="Times New Roman"/>
      <w:b/>
      <w:sz w:val="28"/>
      <w:szCs w:val="20"/>
    </w:rPr>
  </w:style>
  <w:style w:type="paragraph" w:styleId="a7">
    <w:name w:val="header"/>
    <w:basedOn w:val="a0"/>
    <w:link w:val="a8"/>
    <w:uiPriority w:val="99"/>
    <w:unhideWhenUsed/>
    <w:rsid w:val="00C7730D"/>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C7730D"/>
  </w:style>
  <w:style w:type="paragraph" w:styleId="a9">
    <w:name w:val="footer"/>
    <w:basedOn w:val="a0"/>
    <w:link w:val="aa"/>
    <w:uiPriority w:val="99"/>
    <w:semiHidden/>
    <w:unhideWhenUsed/>
    <w:rsid w:val="00C7730D"/>
    <w:pPr>
      <w:tabs>
        <w:tab w:val="center" w:pos="4677"/>
        <w:tab w:val="right" w:pos="9355"/>
      </w:tabs>
      <w:spacing w:after="0" w:line="240" w:lineRule="auto"/>
    </w:pPr>
  </w:style>
  <w:style w:type="character" w:customStyle="1" w:styleId="aa">
    <w:name w:val="Нижний колонтитул Знак"/>
    <w:basedOn w:val="a1"/>
    <w:link w:val="a9"/>
    <w:uiPriority w:val="99"/>
    <w:semiHidden/>
    <w:rsid w:val="00C7730D"/>
  </w:style>
  <w:style w:type="character" w:styleId="ab">
    <w:name w:val="Placeholder Text"/>
    <w:basedOn w:val="a1"/>
    <w:uiPriority w:val="99"/>
    <w:semiHidden/>
    <w:rsid w:val="009E78B7"/>
    <w:rPr>
      <w:color w:val="808080"/>
    </w:rPr>
  </w:style>
  <w:style w:type="paragraph" w:styleId="ac">
    <w:name w:val="No Spacing"/>
    <w:uiPriority w:val="1"/>
    <w:qFormat/>
    <w:rsid w:val="00565964"/>
    <w:pPr>
      <w:spacing w:after="0" w:line="240" w:lineRule="auto"/>
    </w:pPr>
    <w:rPr>
      <w:rFonts w:ascii="Times New Roman" w:eastAsia="Times New Roman" w:hAnsi="Times New Roman" w:cs="Times New Roman"/>
    </w:rPr>
  </w:style>
  <w:style w:type="paragraph" w:styleId="ad">
    <w:name w:val="Title"/>
    <w:basedOn w:val="a0"/>
    <w:link w:val="ae"/>
    <w:qFormat/>
    <w:rsid w:val="00D741E6"/>
    <w:pPr>
      <w:spacing w:after="0" w:line="240" w:lineRule="auto"/>
      <w:jc w:val="center"/>
    </w:pPr>
    <w:rPr>
      <w:rFonts w:ascii="Times New Roman" w:eastAsia="Times New Roman" w:hAnsi="Times New Roman" w:cs="Times New Roman"/>
      <w:sz w:val="28"/>
      <w:szCs w:val="20"/>
    </w:rPr>
  </w:style>
  <w:style w:type="character" w:customStyle="1" w:styleId="ae">
    <w:name w:val="Название Знак"/>
    <w:basedOn w:val="a1"/>
    <w:link w:val="ad"/>
    <w:rsid w:val="00D741E6"/>
    <w:rPr>
      <w:rFonts w:ascii="Times New Roman" w:eastAsia="Times New Roman" w:hAnsi="Times New Roman" w:cs="Times New Roman"/>
      <w:sz w:val="28"/>
      <w:szCs w:val="20"/>
    </w:rPr>
  </w:style>
  <w:style w:type="paragraph" w:styleId="af">
    <w:name w:val="Body Text"/>
    <w:basedOn w:val="a0"/>
    <w:link w:val="af0"/>
    <w:rsid w:val="00530B60"/>
    <w:pPr>
      <w:spacing w:after="0" w:line="240" w:lineRule="auto"/>
      <w:jc w:val="center"/>
    </w:pPr>
    <w:rPr>
      <w:rFonts w:ascii="Times New Roman" w:eastAsia="Times New Roman" w:hAnsi="Times New Roman" w:cs="Times New Roman"/>
      <w:snapToGrid w:val="0"/>
      <w:sz w:val="26"/>
      <w:szCs w:val="20"/>
    </w:rPr>
  </w:style>
  <w:style w:type="character" w:customStyle="1" w:styleId="af0">
    <w:name w:val="Основной текст Знак"/>
    <w:basedOn w:val="a1"/>
    <w:link w:val="af"/>
    <w:rsid w:val="00530B60"/>
    <w:rPr>
      <w:rFonts w:ascii="Times New Roman" w:eastAsia="Times New Roman" w:hAnsi="Times New Roman" w:cs="Times New Roman"/>
      <w:snapToGrid w:val="0"/>
      <w:sz w:val="26"/>
      <w:szCs w:val="20"/>
    </w:rPr>
  </w:style>
  <w:style w:type="character" w:customStyle="1" w:styleId="10">
    <w:name w:val="Заголовок 1 Знак"/>
    <w:basedOn w:val="a1"/>
    <w:link w:val="1"/>
    <w:uiPriority w:val="9"/>
    <w:rsid w:val="00C05BE6"/>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1"/>
    <w:link w:val="3"/>
    <w:uiPriority w:val="9"/>
    <w:rsid w:val="00C05BE6"/>
    <w:rPr>
      <w:rFonts w:ascii="Times New Roman" w:eastAsia="Times New Roman" w:hAnsi="Times New Roman" w:cs="Times New Roman"/>
      <w:bCs/>
    </w:rPr>
  </w:style>
  <w:style w:type="character" w:customStyle="1" w:styleId="40">
    <w:name w:val="Заголовок 4 Знак"/>
    <w:basedOn w:val="a1"/>
    <w:link w:val="4"/>
    <w:uiPriority w:val="9"/>
    <w:rsid w:val="00C05BE6"/>
    <w:rPr>
      <w:rFonts w:ascii="Times New Roman" w:eastAsia="Times New Roman" w:hAnsi="Times New Roman" w:cs="Times New Roman"/>
      <w:bCs/>
      <w:iCs/>
    </w:rPr>
  </w:style>
  <w:style w:type="character" w:customStyle="1" w:styleId="50">
    <w:name w:val="Заголовок 5 Знак"/>
    <w:basedOn w:val="a1"/>
    <w:link w:val="5"/>
    <w:uiPriority w:val="9"/>
    <w:rsid w:val="00C05BE6"/>
    <w:rPr>
      <w:rFonts w:ascii="Times New Roman" w:eastAsia="Times New Roman" w:hAnsi="Times New Roman" w:cs="Times New Roman"/>
    </w:rPr>
  </w:style>
  <w:style w:type="character" w:customStyle="1" w:styleId="60">
    <w:name w:val="Заголовок 6 Знак"/>
    <w:basedOn w:val="a1"/>
    <w:link w:val="6"/>
    <w:uiPriority w:val="9"/>
    <w:rsid w:val="00C05BE6"/>
    <w:rPr>
      <w:rFonts w:ascii="Times New Roman" w:eastAsia="Times New Roman" w:hAnsi="Times New Roman" w:cs="Times New Roman"/>
      <w:i/>
      <w:iCs/>
      <w:color w:val="243F60"/>
    </w:rPr>
  </w:style>
  <w:style w:type="character" w:customStyle="1" w:styleId="70">
    <w:name w:val="Заголовок 7 Знак"/>
    <w:basedOn w:val="a1"/>
    <w:link w:val="7"/>
    <w:uiPriority w:val="9"/>
    <w:rsid w:val="00C05BE6"/>
    <w:rPr>
      <w:rFonts w:ascii="Times New Roman" w:eastAsia="Times New Roman" w:hAnsi="Times New Roman" w:cs="Times New Roman"/>
      <w:i/>
      <w:iCs/>
      <w:color w:val="404040"/>
    </w:rPr>
  </w:style>
  <w:style w:type="character" w:customStyle="1" w:styleId="80">
    <w:name w:val="Заголовок 8 Знак"/>
    <w:basedOn w:val="a1"/>
    <w:link w:val="8"/>
    <w:uiPriority w:val="9"/>
    <w:rsid w:val="00C05BE6"/>
    <w:rPr>
      <w:rFonts w:ascii="Times New Roman" w:eastAsia="Times New Roman" w:hAnsi="Times New Roman" w:cs="Times New Roman"/>
      <w:color w:val="4F81BD"/>
      <w:szCs w:val="20"/>
    </w:rPr>
  </w:style>
  <w:style w:type="character" w:customStyle="1" w:styleId="90">
    <w:name w:val="Заголовок 9 Знак"/>
    <w:basedOn w:val="a1"/>
    <w:link w:val="9"/>
    <w:uiPriority w:val="9"/>
    <w:rsid w:val="00C05BE6"/>
    <w:rPr>
      <w:rFonts w:ascii="Times New Roman" w:eastAsia="Times New Roman" w:hAnsi="Times New Roman" w:cs="Times New Roman"/>
      <w:i/>
      <w:iCs/>
      <w:color w:val="404040"/>
      <w:szCs w:val="20"/>
    </w:rPr>
  </w:style>
  <w:style w:type="paragraph" w:styleId="af1">
    <w:name w:val="List Paragraph"/>
    <w:basedOn w:val="a0"/>
    <w:uiPriority w:val="34"/>
    <w:qFormat/>
    <w:rsid w:val="00A24293"/>
    <w:pPr>
      <w:ind w:left="720"/>
      <w:contextualSpacing/>
    </w:pPr>
  </w:style>
</w:styles>
</file>

<file path=word/webSettings.xml><?xml version="1.0" encoding="utf-8"?>
<w:webSettings xmlns:r="http://schemas.openxmlformats.org/officeDocument/2006/relationships" xmlns:w="http://schemas.openxmlformats.org/wordprocessingml/2006/main">
  <w:divs>
    <w:div w:id="794327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D8161AA42813FF2C5CEF20345109A18045E915A4D486592BF0D91A3DD55F1698951AD87C989255BD5FBE893C30491654393C4422B6702763792395C742FD69E89DE4C4BBB23d1R3M" TargetMode="External"/><Relationship Id="rId21"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42" Type="http://schemas.openxmlformats.org/officeDocument/2006/relationships/hyperlink" Target="consultantplus://offline/ref=9D8161AA42813FF2C5CEF20345109A18045E915A4D486592BF0D91A3DD55F1698951AD87C989255BD5FAEF96C2049D654393C4422B6702763792395C742FD69E8FDD4C43BB2402B724F63A412AD403E6C1ADE60AF36CdFRFM" TargetMode="External"/><Relationship Id="rId63" Type="http://schemas.openxmlformats.org/officeDocument/2006/relationships/hyperlink" Target="consultantplus://offline/ref=9D8161AA42813FF2C5CEF20345109A18045E915A4D486592BF0D91A3DD55F1698951AD87C989255BD5FAEC95C70691654393C4422B67027637803904782ED1808FDD5915EA6257B17AA767d0R4M" TargetMode="External"/><Relationship Id="rId84" Type="http://schemas.openxmlformats.org/officeDocument/2006/relationships/hyperlink" Target="consultantplus://offline/ref=9D8161AA42813FF2C5CEF20345109A18045E915A4D486592BF0D91A3DD55F1698951AD87C989255BD5FBE893C30799654393C4422B6702763792395C742FD69E89DE4C4BBB23d1R3M" TargetMode="External"/><Relationship Id="rId138" Type="http://schemas.openxmlformats.org/officeDocument/2006/relationships/hyperlink" Target="consultantplus://offline/ref=9D8161AA42813FF2C5CEF20345109A18045E915A4D486592BF0D91A3DD55F1698951AD87C989255BD5FBE190C6009D654393C4422B6702763792395C742FD79F8CDB4C4BBB23d1R3M" TargetMode="External"/><Relationship Id="rId159" Type="http://schemas.openxmlformats.org/officeDocument/2006/relationships/hyperlink" Target="consultantplus://offline/ref=9D8161AA42813FF2C5CEF20345109A18045E915A4D486592BF0D91A3DD55F1698951AD87C989255BD5FAEA9CCA059C654393C4422B6702763792395C742FD69E8ADD4C43BB2402B724F23A4129D403E6C1ADE60AF36CdFRFM" TargetMode="External"/><Relationship Id="rId170"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191"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05" Type="http://schemas.openxmlformats.org/officeDocument/2006/relationships/hyperlink" Target="consultantplus://offline/ref=9D8161AA42813FF2C5CEF20345109A18045E915A4D486592BF0D91A3DD55F1698951AD87C989255BD5FBE190C6009D654393C4422B6702763792395C742FD69A89D84C4BBB23d1R3M" TargetMode="External"/><Relationship Id="rId226"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107" Type="http://schemas.openxmlformats.org/officeDocument/2006/relationships/hyperlink" Target="consultantplus://offline/ref=9D8161AA42813FF2C5CEF20345109A18045E915A4D486592BF0D91A3DD55F1698951AD87C989255BD5FBE893C30491654393C4422B6702763792395C742FD69F88DE4C4BBB23d1R3M" TargetMode="External"/><Relationship Id="rId11"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32" Type="http://schemas.openxmlformats.org/officeDocument/2006/relationships/hyperlink" Target="consultantplus://offline/ref=9D8161AA42813FF2C5CEF20345109A18045E915A4D486592BF0D91A3DD55F1698951AD87C989255BD5FBE09DC5059F654393C4422B6702763792395C742FD69E8FDD4C43BB2402B726F43A412BD403E6C2A4E60AF36CdFRFM" TargetMode="External"/><Relationship Id="rId53"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74"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128"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149" Type="http://schemas.openxmlformats.org/officeDocument/2006/relationships/hyperlink" Target="consultantplus://offline/ref=9D8161AA42813FF2C5CEF20345109A18045E915A4D486592BF0D91A3DD55F1698951AD87C989255BD5FBE092C10199654393C4422B6702763792395C742FD79A8EDA4C4BBB23d1R3M" TargetMode="External"/><Relationship Id="rId5" Type="http://schemas.openxmlformats.org/officeDocument/2006/relationships/webSettings" Target="webSettings.xml"/><Relationship Id="rId95" Type="http://schemas.openxmlformats.org/officeDocument/2006/relationships/hyperlink" Target="consultantplus://offline/ref=9D8161AA42813FF2C5CEF20345109A18045E915A4D486592BF0D91A3DD55F1698951AD87C989255BD5FBE190C6009D654393C4422B6702763792395C7429DE95DA8D0342E76255A427F63A422BCB08ED9FFCAEd1R2M" TargetMode="External"/><Relationship Id="rId160"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181" Type="http://schemas.openxmlformats.org/officeDocument/2006/relationships/hyperlink" Target="consultantplus://offline/ref=9D8161AA42813FF2C5CEF20345109A18045E915A4D486592BF0D91A3DD55F1698951AD87C989255BD5FBE893C30798654393C4422B6702763792395C742FD69E8BD94C4BBB23d1R3M" TargetMode="External"/><Relationship Id="rId216" Type="http://schemas.openxmlformats.org/officeDocument/2006/relationships/hyperlink" Target="consultantplus://offline/ref=9D8161AA42813FF2C5CEF20345109A18045E915A4D486592BF0D91A3DD55F1698951AD87C989255BD5FBE190C6009D654393C4422B6702763792395C742FD69B8ADB4C4BBB23d1R3M" TargetMode="External"/><Relationship Id="rId237" Type="http://schemas.openxmlformats.org/officeDocument/2006/relationships/footer" Target="footer5.xml"/><Relationship Id="rId22"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43" Type="http://schemas.openxmlformats.org/officeDocument/2006/relationships/hyperlink" Target="consultantplus://offline/ref=9D8161AA42813FF2C5CEF20345109A18045E915A4D486592BF0D91A3DD55F1698951AD87C989255BD5FAEF96C2049D654393C4422B6702763792395C742FD69E8FDD4C43BB2402B724F63A412AD403E6C1ADE60AF36CdFRFM" TargetMode="External"/><Relationship Id="rId64"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118" Type="http://schemas.openxmlformats.org/officeDocument/2006/relationships/hyperlink" Target="consultantplus://offline/ref=9D8161AA42813FF2C5CEF20345109A18045E915A4D486592BF0D91A3DD55F1698951AD87C989255BD5FBE092C10199654393C4422B6702763792395C742FD49F86DB4C4BBB23d1R3M" TargetMode="External"/><Relationship Id="rId139"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85" Type="http://schemas.openxmlformats.org/officeDocument/2006/relationships/hyperlink" Target="consultantplus://offline/ref=9D8161AA42813FF2C5CEF20345109A18045E915A4D486592BF0D91A3DD55F1698951AD87C989255BD5FBE09DC1019F654393C4422B6702763792395C742FD69E8AD44C4BBB23d1R3M" TargetMode="External"/><Relationship Id="rId150" Type="http://schemas.openxmlformats.org/officeDocument/2006/relationships/hyperlink" Target="consultantplus://offline/ref=9D8161AA42813FF2C5CEF20345109A18045E915A4D486592BF0D91A3DD55F1698951AD87C989255BD5FAEF93CB0598654393C4422B6702763792395C742ED7998AD71346AE355AB825E8254135C801E4C3A6B107E1d6RBM" TargetMode="External"/><Relationship Id="rId171" Type="http://schemas.openxmlformats.org/officeDocument/2006/relationships/hyperlink" Target="consultantplus://offline/ref=9D8161AA42813FF2C5CEF20345109A18045E915A4D486592BF0D91A3DD55F1698951AD87C989255BD5FAE991C30C9B654393C4422B6702763792395C762CD59B85801654dAREM" TargetMode="External"/><Relationship Id="rId19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06" Type="http://schemas.openxmlformats.org/officeDocument/2006/relationships/hyperlink" Target="consultantplus://offline/ref=9D8161AA42813FF2C5CEF20345109A18045E915A4D486592BF0D91A3DD55F1698951AD87C989255BD5FBE190C6009D654393C4422B6702763792395C742FD69B8ADB4C4BBB23d1R3M" TargetMode="External"/><Relationship Id="rId227" Type="http://schemas.openxmlformats.org/officeDocument/2006/relationships/hyperlink" Target="consultantplus://offline/ref=9D8161AA42813FF2C5CEF20345109A18045E915A4D486592BF0D91A3DD55F1698951AD87C989255BD5FBE190C6009D654393C4422B6702763F803Ed1R5M" TargetMode="External"/><Relationship Id="rId201" Type="http://schemas.openxmlformats.org/officeDocument/2006/relationships/hyperlink" Target="consultantplus://offline/ref=9D8161AA42813FF2C5CEF20345109A18045E915A4D486592BF0D91A3DD55F1698951AD87C989255BD5FBE092C10199654393C4422B6702763792395C762CDF95D28D04d5R3M" TargetMode="External"/><Relationship Id="rId222" Type="http://schemas.openxmlformats.org/officeDocument/2006/relationships/hyperlink" Target="consultantplus://offline/ref=9D8161AA42813FF2C5CEF20345109A18045E915A4D486592BF0D91A3DD55F1698951AD9BC98E255BD5FCEE90C20D9338499B9D4E29600D213292d3R9M" TargetMode="External"/><Relationship Id="rId243" Type="http://schemas.openxmlformats.org/officeDocument/2006/relationships/theme" Target="theme/theme1.xml"/><Relationship Id="rId12"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17"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33" Type="http://schemas.openxmlformats.org/officeDocument/2006/relationships/hyperlink" Target="consultantplus://offline/ref=9D8161AA42813FF2C5CEF20345109A18045E915A4D486592BF0D91A3DD55F1698951AD87C989255BD5FBE09DC5059F654393C4422B6702763792395C742FD69E8FDD4C43BB2402B726F43A412BD403E6C2A4E60AF36CdFRFM" TargetMode="External"/><Relationship Id="rId38" Type="http://schemas.openxmlformats.org/officeDocument/2006/relationships/hyperlink" Target="consultantplus://offline/ref=9D8161AA42813FF2C5CEF20345109A18045E915A4D486592BF0D91A3DD55F1698951AD87C989255BD5FAED96CB029B654393C4422B6702763792395C742FD69E8FDD4C43BB2402B725F73A4023D403E6C1ACE60AF36CdFRFM" TargetMode="External"/><Relationship Id="rId59" Type="http://schemas.openxmlformats.org/officeDocument/2006/relationships/hyperlink" Target="consultantplus://offline/ref=9D8161AA42813FF2C5CEF20345109A18045E915A4D486592BF0D91A3DD55F1698951AD87C989255BD5FAE191C20198654393C4422B6702763792395C742FD79988DD4C43BB2402B725F73A4023D403E6C1ACE60AF36CdFRFM" TargetMode="External"/><Relationship Id="rId103"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08" Type="http://schemas.openxmlformats.org/officeDocument/2006/relationships/hyperlink" Target="consultantplus://offline/ref=9D8161AA42813FF2C5CEF20345109A18045E915A4D486592BF0D91A3DD55F1698951AD87C989255BD5FBE092C10199654393C4422B6702763792395C742FD49F86DE4C4BBB23d1R3M" TargetMode="External"/><Relationship Id="rId124"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29" Type="http://schemas.openxmlformats.org/officeDocument/2006/relationships/hyperlink" Target="consultantplus://offline/ref=9D8161AA42813FF2C5CEF20345109A18045E915A4D486592BF0D91A3DD55F1698951AD87C989255BD5FBE092C10199654393C4422B6702763792395C742FD6968FD84C4BBB23d1R3M" TargetMode="External"/><Relationship Id="rId54"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70" Type="http://schemas.openxmlformats.org/officeDocument/2006/relationships/hyperlink" Target="consultantplus://offline/ref=9D8161AA42813FF2C5CEF20345109A18045E915A4D486592BF0D91A3DD55F1698951AD87C989255BD5FBE895C40D9E654393C4422B6702763792395C742FD69E8EDC4717EA615CE677B5d6R0M" TargetMode="External"/><Relationship Id="rId75"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91" Type="http://schemas.openxmlformats.org/officeDocument/2006/relationships/hyperlink" Target="consultantplus://offline/ref=9D8161AA42813FF2C5CEF20345109A18045E915A4D486592BF0D91A3DD55F1698951AD87C989255BD5FBE893C30799654393C4422B6702763792395C742FD69C8FDE4C4BBB23d1R3M" TargetMode="External"/><Relationship Id="rId96" Type="http://schemas.openxmlformats.org/officeDocument/2006/relationships/hyperlink" Target="consultantplus://offline/ref=9D8161AA42813FF2C5CEF20345109A18045E915A4D486592BF0D91A3DD55F1698951AD87C989255BD5FBE190C6009D654393C4422B6702763792395C7026DDCADF98121AE86249BB26E826402AC30ABA92EEdAR9M" TargetMode="External"/><Relationship Id="rId140" Type="http://schemas.openxmlformats.org/officeDocument/2006/relationships/hyperlink" Target="consultantplus://offline/ref=9D8161AA42813FF2C5CEF20345109A18045E915A4D486592BF0D91A3DD55F1698951AD87C989255BD5FBE092C10199654393C4422B6702763792395C732ADDC2DF9Fd0R3M" TargetMode="External"/><Relationship Id="rId145" Type="http://schemas.openxmlformats.org/officeDocument/2006/relationships/hyperlink" Target="consultantplus://offline/ref=9D8161AA42813FF2C5CEF20345109A18045E915A4D486592BF0D91A3DD55F1698951AD87C989255BD5FBE092C10199654393C4422B6702763792395C742FD79C8CD44C4BBB23d1R3M" TargetMode="External"/><Relationship Id="rId161" Type="http://schemas.openxmlformats.org/officeDocument/2006/relationships/hyperlink" Target="consultantplus://offline/ref=9D8161AA42813FF2C5CEF20345109A18045E915A4D486592BF0D91A3DD55F1698951AD87C989255BD5FBE092C10199654393C4422B6702763792395C7726D695D28D04d5R3M" TargetMode="External"/><Relationship Id="rId166"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182" Type="http://schemas.openxmlformats.org/officeDocument/2006/relationships/hyperlink" Target="consultantplus://offline/ref=9D8161AA42813FF2C5CEF20345109A18045E915A4D486592BF0D91A3DD55F1698951AD87C989255BD5FBE893C30798654393C4422B6702763792395C742FD69E8BDA4C4BBB23d1R3M" TargetMode="External"/><Relationship Id="rId187"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17" Type="http://schemas.openxmlformats.org/officeDocument/2006/relationships/hyperlink" Target="consultantplus://offline/ref=9D8161AA42813FF2C5CEF20345109A18045E915A4D486592BF0D91A3DD55F1698951AD87C989255BD5FBE190C6009D654393C4422B6702763792395C742FD79D8FD84C4BBB23d1R3M"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consultantplus://offline/ref=9D8161AA42813FF2C5CEF20345109A18045E915A4D486592BF0D91A3DD55F1698951AD9BC98E255BD5FCEE95C30D9338499B9D4E29600D213292d3R9M" TargetMode="External"/><Relationship Id="rId233" Type="http://schemas.openxmlformats.org/officeDocument/2006/relationships/footer" Target="footer4.xml"/><Relationship Id="rId238" Type="http://schemas.openxmlformats.org/officeDocument/2006/relationships/footer" Target="footer6.xml"/><Relationship Id="rId23"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28" Type="http://schemas.openxmlformats.org/officeDocument/2006/relationships/hyperlink" Target="consultantplus://offline/ref=9D8161AA42813FF2C5CEF20345109A18045E915A4D486592BF0D91A3DD55F1698951AD87C989255BD5FAE994C6039B654393C4422B6702763792395C742FD69E8FDD4C4BBB23d1R3M" TargetMode="External"/><Relationship Id="rId49" Type="http://schemas.openxmlformats.org/officeDocument/2006/relationships/hyperlink" Target="consultantplus://offline/ref=9D8161AA42813FF2C5CEF20345109A18045E915A4D486592BF0D91A3DD55F1698951AD87C989255BD5FBE092C60399654393C4422B6702763792395C742FD69E8FDF4C4BBB23d1R3M" TargetMode="External"/><Relationship Id="rId114" Type="http://schemas.openxmlformats.org/officeDocument/2006/relationships/hyperlink" Target="consultantplus://offline/ref=9D8161AA42813FF2C5CEF20345109A18045E915A4D486592BF0D91A3DD55F1698951AD87C989255BD5FBE893C30491654393C4422B6702763792395C742FD69E89DB4C4BBB23d1R3M" TargetMode="External"/><Relationship Id="rId119" Type="http://schemas.openxmlformats.org/officeDocument/2006/relationships/hyperlink" Target="consultantplus://offline/ref=9D8161AA42813FF2C5CEF20345109A18045E915A4D486592BF0D91A3DD55F1698951AD87C989255BD5FBE092C10199654393C4422B6702763792395C742FD49F86D54C4BBB23d1R3M" TargetMode="External"/><Relationship Id="rId44"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60"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65"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81"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86" Type="http://schemas.openxmlformats.org/officeDocument/2006/relationships/hyperlink" Target="consultantplus://offline/ref=9D8161AA42813FF2C5CEF20345109A18045E915A4D486592BF0D91A3DD55F1698951AD87C989255BD5FAE996C40691654393C4422B6702763792395C742FD69E87DC4C4BBB23d1R3M" TargetMode="External"/><Relationship Id="rId130" Type="http://schemas.openxmlformats.org/officeDocument/2006/relationships/hyperlink" Target="consultantplus://offline/ref=9D8161AA42813FF2C5CEF20345109A18045E915A4D486592BF0D91A3DD55F1698951AD87C989255BD5FAE890CA0099654393C4422B6702763792395C742FD69E8ADB4C43BB2402B726FF3A402FD403E6C2A4E60AF36CdFRFM" TargetMode="External"/><Relationship Id="rId135" Type="http://schemas.openxmlformats.org/officeDocument/2006/relationships/hyperlink" Target="consultantplus://offline/ref=9D8161AA42813FF2C5CEF20345109A18045E915A4D486592BF0D91A3DD55F1698951AD87C989255BD5FAEF93CB0598654393C4422B6702763792395C742ED79C8FD71346AE355AB825E8254135C801E4C3A6B107E1d6RBM" TargetMode="External"/><Relationship Id="rId151" Type="http://schemas.openxmlformats.org/officeDocument/2006/relationships/hyperlink" Target="consultantplus://offline/ref=9D8161AA42813FF2C5CEF20345109A18045E915A4D486592BF0D91A3DD55F1698951AD87C989255BD5FBE190C6009D654393C4422B6702763792395C742FD79986DA4C4BBB23d1R3M" TargetMode="External"/><Relationship Id="rId156" Type="http://schemas.openxmlformats.org/officeDocument/2006/relationships/hyperlink" Target="consultantplus://offline/ref=9D8161AA42813FF2C5CEF20345109A18045E915A4D486592BF0D91A3DD55F1698951AD87C989255BD5FBE092C10199654393C4422B6702763792395C742FD79A87D54C4BBB23d1R3M" TargetMode="External"/><Relationship Id="rId177" Type="http://schemas.openxmlformats.org/officeDocument/2006/relationships/hyperlink" Target="consultantplus://offline/ref=9D8161AA42813FF2C5CEF20345109A18045E915A4D486592BF0D91A3DD55F1698951AD87C989255BD5FBE893C30798654393C4422B6702763792395C742FD69E8DDB4C4BBB23d1R3M" TargetMode="External"/><Relationship Id="rId198" Type="http://schemas.openxmlformats.org/officeDocument/2006/relationships/hyperlink" Target="consultantplus://offline/ref=9D8161AA42813FF2C5CEF20345109A18045E915A4D486592BF0D91A3DD55F1698951AD87C989255BD5FBE092C10199654393C4422B6702763792395C742FD7968DDF4C4BBB23d1R3M" TargetMode="External"/><Relationship Id="rId172"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193" Type="http://schemas.openxmlformats.org/officeDocument/2006/relationships/hyperlink" Target="consultantplus://offline/ref=9D8161AA42813FF2C5CEF20345109A18045E915A4D486592BF0D91A3DD55F1698951AD87C989255BD5FBE092C10199654393C4422B6702763792395C742FD7968CD84C43BB2402B727F63A412BD403E6C2A5E60AF36CdFRFM" TargetMode="External"/><Relationship Id="rId202" Type="http://schemas.openxmlformats.org/officeDocument/2006/relationships/hyperlink" Target="consultantplus://offline/ref=9D8161AA42813FF2C5CEF20345109A18045E915A4D486592BF0D91A3DD55F1698951AD87C989255BD5FBE092C10199654393C4422B6702763792395C742FD49D88DC4C43BB2402B727F63A412BD403E6C2A5E60AF36CdFRFM" TargetMode="External"/><Relationship Id="rId207" Type="http://schemas.openxmlformats.org/officeDocument/2006/relationships/hyperlink" Target="consultantplus://offline/ref=9D8161AA42813FF2C5CEF20345109A18045E915A4D486592BF0D91A3DD55F1698951AD87C989255BD5FBE092C10199654393C4422B6702763792395C742FD49C8EDC4C4BBB23d1R3M" TargetMode="External"/><Relationship Id="rId223" Type="http://schemas.openxmlformats.org/officeDocument/2006/relationships/hyperlink" Target="consultantplus://offline/ref=9D8161AA42813FF2C5CEF20345109A18045E915A4D486592BF0D91A3DD55F1698951AD9BC98E255BD5FCEE95C10D9338499B9D4E29600D213292d3R9M" TargetMode="External"/><Relationship Id="rId228" Type="http://schemas.openxmlformats.org/officeDocument/2006/relationships/hyperlink" Target="consultantplus://offline/ref=9D8161AA42813FF2C5CEF20345109A18045E915A4D486592BF0D91A3DD55F1698951AD87C989255BD5F8E196C5069C654393C4422B6702763792395C742FD69E8ED54C43BB2402B726F73A412BD403E6C2A5E60AF36CdFRFM" TargetMode="External"/><Relationship Id="rId244" Type="http://schemas.microsoft.com/office/2007/relationships/stylesWithEffects" Target="stylesWithEffects.xml"/><Relationship Id="rId13"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18"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39" Type="http://schemas.openxmlformats.org/officeDocument/2006/relationships/hyperlink" Target="consultantplus://offline/ref=9D8161AA42813FF2C5CEF20345109A18045E915A4D486592BF0D91A3DD55F1698951AD87C989255BD5FAED96CB029B654393C4422B6702763792395C742FD69E8FDD4C43BB2402B725F73A4023D403E6C1ACE60AF36CdFRFM" TargetMode="External"/><Relationship Id="rId109" Type="http://schemas.openxmlformats.org/officeDocument/2006/relationships/hyperlink" Target="consultantplus://offline/ref=9D8161AA42813FF2C5CEF20345109A18045E915A4D486592BF0D91A3DD55F1698951AD87C989255BD5FBE893C30491654393C4422B6702763792395C742FD69F89DD4C43BB2402B724F43A412BD403E6C2A5E60AF36CdFRFM" TargetMode="External"/><Relationship Id="rId34" Type="http://schemas.openxmlformats.org/officeDocument/2006/relationships/hyperlink" Target="consultantplus://offline/ref=9D8161AA42813FF2C5CEF20345109A18045E915A4D486592BF0D91A3DD55F1698951AD87C989255BD5FAE994C6039C654393C4422B6702763792395C742FD69E8FDD4C43BB2402B726F43A412BD403E6C2A4E60AF36CdFRFM" TargetMode="External"/><Relationship Id="rId50" Type="http://schemas.openxmlformats.org/officeDocument/2006/relationships/hyperlink" Target="consultantplus://offline/ref=9D8161AA42813FF2C5CEF20345109A18045E915A4D486592BF0D91A3DD55F1698951AD87C989255BD5FBE092C60399654393C4422B6702763792395C742FD49F8BD44C4BBB23d1R3M" TargetMode="External"/><Relationship Id="rId55"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76"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97" Type="http://schemas.openxmlformats.org/officeDocument/2006/relationships/hyperlink" Target="consultantplus://offline/ref=9D8161AA42813FF2C5CEF20345109A18045E915A4D486592BF0D91A3DD55F1698951AD87C989255BD5FBE190C6009D654393C4422B6702763792395C742FDDCADF98121AE86249BB26E826402AC30ABA92EEdAR9M" TargetMode="External"/><Relationship Id="rId104" Type="http://schemas.openxmlformats.org/officeDocument/2006/relationships/hyperlink" Target="consultantplus://offline/ref=9D8161AA42813FF2C5CEF20345109A18045E915A4D486592BF0D91A3DD55F1698951AD87C989255BD5FBE092C60399654393C4422B6702763792395C742FD0988CD94C4BBB23d1R3M" TargetMode="External"/><Relationship Id="rId120" Type="http://schemas.openxmlformats.org/officeDocument/2006/relationships/hyperlink" Target="consultantplus://offline/ref=9D8161AA42813FF2C5CEF20345109A18045E915A4D486592BF0D91A3DD55F1698951AD87C989255BD5FBE893C30491654393C4422B6702763792395C742FD69F8FD54C4BBB23d1R3M" TargetMode="External"/><Relationship Id="rId125"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141"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46"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167"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88"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7" Type="http://schemas.openxmlformats.org/officeDocument/2006/relationships/endnotes" Target="endnotes.xml"/><Relationship Id="rId71" Type="http://schemas.openxmlformats.org/officeDocument/2006/relationships/hyperlink" Target="consultantplus://offline/ref=9D8161AA42813FF2C5CEF20345109A18045E915A4D486592BF0D91A3DD55F1698951AD87C989255BD5FBE895C40D9E654393C4422B6702763792395C742FD69E8EDC4717EA615CE677B5d6R0M" TargetMode="External"/><Relationship Id="rId92"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62" Type="http://schemas.openxmlformats.org/officeDocument/2006/relationships/hyperlink" Target="consultantplus://offline/ref=9D8161AA42813FF2C5CEF20345109A18045E915A4D486592BF0D91A3DD55F1698951AD87C989255BD5FAE991C30C9B654393C4422B6702763792395C742FD49789DC4C4BBB23d1R3M" TargetMode="External"/><Relationship Id="rId183" Type="http://schemas.openxmlformats.org/officeDocument/2006/relationships/hyperlink" Target="consultantplus://offline/ref=9D8161AA42813FF2C5CEF20345109A18045E915A4D486592BF0D91A3DD55F1698951AD87C989255BD5FBE893C30798654393C4422B6702763792395C742FD69E8BD94C4BBB23d1R3M" TargetMode="External"/><Relationship Id="rId213" Type="http://schemas.openxmlformats.org/officeDocument/2006/relationships/hyperlink" Target="consultantplus://offline/ref=9D8161AA42813FF2C5CEF20345109A18045E915A4D486592BF0D91A3DD55F1698951AD9BC98E255BD5FCEE95C0059338499B9D4E29600D213292d3R9M" TargetMode="External"/><Relationship Id="rId218" Type="http://schemas.openxmlformats.org/officeDocument/2006/relationships/header" Target="header2.xml"/><Relationship Id="rId234" Type="http://schemas.openxmlformats.org/officeDocument/2006/relationships/hyperlink" Target="consultantplus://offline/ref=9D8161AA42813FF2C5CEF20345109A18045E915A4D486592BF0D91A3DD55F1698951AD87C989255BD5FAE991C3029B654393C4422B6702763792395C742FD6978DDD4C4BBB23d1R3M" TargetMode="External"/><Relationship Id="rId239" Type="http://schemas.openxmlformats.org/officeDocument/2006/relationships/hyperlink" Target="consultantplus://offline/ref=9D8161AA42813FF2C5CEF20345109A18045E915A4D486592BF0D91A3DD55F1698951AD87C989255BD5FBE99DC50399654393C4422B6702763792395C74248ACFCDd9R8M" TargetMode="External"/><Relationship Id="rId2" Type="http://schemas.openxmlformats.org/officeDocument/2006/relationships/numbering" Target="numbering.xml"/><Relationship Id="rId29" Type="http://schemas.openxmlformats.org/officeDocument/2006/relationships/hyperlink" Target="consultantplus://offline/ref=9D8161AA42813FF2C5CEF20345109A18045E915A4D486592BF0D91A3DD55F1698951AD87C989255BD5FAE994C6039B654393C4422B6702763792395C742FD69E8FDD4C4BBB23d1R3M" TargetMode="External"/><Relationship Id="rId24"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40" Type="http://schemas.openxmlformats.org/officeDocument/2006/relationships/hyperlink" Target="consultantplus://offline/ref=9D8161AA42813FF2C5CEF20345109A18045E915A4D486592BF0D91A3DD55F1698951AD87C989255BD5FAEA9CCA059C654393C4422B6702763792395C742FD69E8FDE4C43BB2402B726F03A402CD403E6C1ADE60AF36CdFRFM" TargetMode="External"/><Relationship Id="rId45"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66" Type="http://schemas.openxmlformats.org/officeDocument/2006/relationships/hyperlink" Target="consultantplus://offline/ref=9D8161AA42813FF2C5CEF20345109A18045E915A4D486592BF0D91A3DD55F1698951AD87C989255BD5F8E192C50590654393C4422B6702763792395C742FD69E8ED44C4BBB23d1R3M" TargetMode="External"/><Relationship Id="rId87" Type="http://schemas.openxmlformats.org/officeDocument/2006/relationships/hyperlink" Target="consultantplus://offline/ref=9D8161AA42813FF2C5CEF20345109A18045E915A4D486592BF0D91A3DD55F1698951AD87C989255BD5FAE996C40691654393C4422B6702763792395C742FD69E87DD4C4BBB23d1R3M" TargetMode="External"/><Relationship Id="rId110" Type="http://schemas.openxmlformats.org/officeDocument/2006/relationships/hyperlink" Target="consultantplus://offline/ref=9D8161AA42813FF2C5CEF20345109A18045E915A4D486592BF0D91A3DD55F1698951AD87C989255BD5FBE893C30491654393C4422B6702763792395C742FD69F89DA4C4BBB23d1R3M" TargetMode="External"/><Relationship Id="rId115"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31" Type="http://schemas.openxmlformats.org/officeDocument/2006/relationships/hyperlink" Target="consultantplus://offline/ref=9D8161AA42813FF2C5CEF20345109A18045E915A4D486592BF0D91A3DD55F1698951AD87C989255BD5FAE892C3049C654393C4422B6702763792395C742FD6968FDF4C43BB2402B726F43A4022D403E6C2A4E60AF36CdFRFM" TargetMode="External"/><Relationship Id="rId136" Type="http://schemas.openxmlformats.org/officeDocument/2006/relationships/hyperlink" Target="consultantplus://offline/ref=9D8161AA42813FF2C5CEF20345109A18045E915A4D486592BF0D91A3DD55F1698951AD87C989255BD5FBE893C30799654393C4422B6702763792395C742FD69F8CDB4C4BBB23d1R3M" TargetMode="External"/><Relationship Id="rId157" Type="http://schemas.openxmlformats.org/officeDocument/2006/relationships/hyperlink" Target="consultantplus://offline/ref=9D8161AA42813FF2C5CEF20345109A18045E915A4D486592BF0D91A3DD55F1698951AD87C989255BD5FBE092C10199654393C4422B6702763792395C7728DE95D28D04d5R3M" TargetMode="External"/><Relationship Id="rId178" Type="http://schemas.openxmlformats.org/officeDocument/2006/relationships/hyperlink" Target="consultantplus://offline/ref=9D8161AA42813FF2C5CEF20345109A18045E915A4D486592BF0D91A3DD55F1698951AD87C989255BD5FBE893C30798654393C4422B6702763792395C742FD69E86DF4C4BBB23d1R3M" TargetMode="External"/><Relationship Id="rId61"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82" Type="http://schemas.openxmlformats.org/officeDocument/2006/relationships/hyperlink" Target="consultantplus://offline/ref=9D8161AA42813FF2C5CEF20345109A18045E915A4D486592BF0D91A3DD55F1698951AD87C989255BD5FAE996C40691654393C4422B6702763792395C742FD69E86DC4C4BBB23d1R3M" TargetMode="External"/><Relationship Id="rId152" Type="http://schemas.openxmlformats.org/officeDocument/2006/relationships/hyperlink" Target="consultantplus://offline/ref=9D8161AA42813FF2C5CEF20345109A18045E915A4D486592BF0D91A3DD55F1698951AD87C989255BD5FBE190C6009D654393C4422B6702763792395C742FD39D88D44C4BBB23d1R3M" TargetMode="External"/><Relationship Id="rId173"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94" Type="http://schemas.openxmlformats.org/officeDocument/2006/relationships/hyperlink" Target="consultantplus://offline/ref=9D8161AA42813FF2C5CEF20345109A18045E915A4D486592BF0D91A3DD55F1698951AD87C989255BD5FBE092C10199654393C4422B6702763792395C742FD7968CD54C43BB2402B727F63A412BD403E6C2A5E60AF36CdFRFM" TargetMode="External"/><Relationship Id="rId199" Type="http://schemas.openxmlformats.org/officeDocument/2006/relationships/hyperlink" Target="consultantplus://offline/ref=9D8161AA42813FF2C5CEF20345109A18045E915A4D486592BF0D91A3DD55F1698951AD87C989255BD5FBE092C10199654393C4422B6702763792395C7D2BDDCADF98121AEB6049BB26E826402AC20ABA92EEdAR9M" TargetMode="External"/><Relationship Id="rId203" Type="http://schemas.openxmlformats.org/officeDocument/2006/relationships/hyperlink" Target="consultantplus://offline/ref=9D8161AA42813FF2C5CEF20345109A18045E915A4D486592BF0D91A3DD55F1698951AD87C989255BD5FBE092C10199654393C4422B6702763792395C762BD795D28D04d5R3M" TargetMode="External"/><Relationship Id="rId208" Type="http://schemas.openxmlformats.org/officeDocument/2006/relationships/header" Target="header1.xml"/><Relationship Id="rId229" Type="http://schemas.openxmlformats.org/officeDocument/2006/relationships/hyperlink" Target="consultantplus://offline/ref=9D8161AA42813FF2C5CEF20345109A18045E915A4D486592BF0D91A3DD55F1698951AD87C989255BD5FAE991C3029B654393C4422B6702763792395C742FD6978DDD4C4BBB23d1R3M" TargetMode="External"/><Relationship Id="rId19"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224" Type="http://schemas.openxmlformats.org/officeDocument/2006/relationships/hyperlink" Target="consultantplus://offline/ref=9D8161AA42813FF2C5CEF20345109A18045E915A4D486592BF0D91A3DD55F1698951AD9BC98E255BD5FCEE90C20D9338499B9D4E29600D213292d3R9M" TargetMode="External"/><Relationship Id="rId240" Type="http://schemas.openxmlformats.org/officeDocument/2006/relationships/header" Target="header5.xml"/><Relationship Id="rId14"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30" Type="http://schemas.openxmlformats.org/officeDocument/2006/relationships/hyperlink" Target="consultantplus://offline/ref=9D8161AA42813FF2C5CEF20345109A18045E915A4D486592BF0D91A3DD55F1698951AD87C989255BD5FAED96C0039F654393C4422B6702763792395C742FD69E8FDD4C43BB2402B725F63A402DD403E6C1ADE60AF36CdFRFM" TargetMode="External"/><Relationship Id="rId35" Type="http://schemas.openxmlformats.org/officeDocument/2006/relationships/hyperlink" Target="consultantplus://offline/ref=9D8161AA42813FF2C5CEF20345109A18045E915A4D486592BF0D91A3DD55F1698951AD87C989255BD5FAE994C6039C654393C4422B6702763792395C742FD69E8FDD4C43BB2402B726F43A412BD403E6C2A4E60AF36CdFRFM" TargetMode="External"/><Relationship Id="rId56" Type="http://schemas.openxmlformats.org/officeDocument/2006/relationships/hyperlink" Target="consultantplus://offline/ref=9D8161AA42813FF2C5CEF20345109A18045E915A4D486592BF0D91A3DD55F1698951AD87C989255BD5FAE191C20198654393C4422B6702763792395C742FD69E8EDE4C43BB2402B725F73A4023D403E6C1ACE60AF36CdFRFM" TargetMode="External"/><Relationship Id="rId77" Type="http://schemas.openxmlformats.org/officeDocument/2006/relationships/hyperlink" Target="consultantplus://offline/ref=9D8161AA42813FF2C5CEF20345109A18045E915A4D486592BF0D91A3DD55F1698951AD87C989255BD5FAE996C40691654393C4422B6702763792395C742FD69E88D54C4BBB23d1R3M" TargetMode="External"/><Relationship Id="rId100"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05" Type="http://schemas.openxmlformats.org/officeDocument/2006/relationships/hyperlink" Target="consultantplus://offline/ref=9D8161AA42813FF2C5CEF20345109A18045E915A4D486592BF0D91A3DD55F1698951AD87C989255BD5FBE092C60399654393C4422B6702763792395C742FD0988CD94C4BBB23d1R3M" TargetMode="External"/><Relationship Id="rId126"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147" Type="http://schemas.openxmlformats.org/officeDocument/2006/relationships/hyperlink" Target="consultantplus://offline/ref=9D8161AA42813FF2C5CEF20345109A18045E915A4D486592BF0D91A3DD55F1698951AD87C989255BD5FBE092C10199654393C4422B6702763792395C742FD79D89DF4C4BBB23d1R3M" TargetMode="External"/><Relationship Id="rId168" Type="http://schemas.openxmlformats.org/officeDocument/2006/relationships/hyperlink" Target="consultantplus://offline/ref=9D8161AA42813FF2C5CEF20345109A18045E915A4D486592BF0D91A3DD55F1698951AD87C989255BD5FBE190C6009D654393C4422B6702763792395C742FD79A89DB4C4BBB23d1R3M" TargetMode="External"/><Relationship Id="rId8" Type="http://schemas.openxmlformats.org/officeDocument/2006/relationships/hyperlink" Target="consultantplus://offline/ref=9D8161AA42813FF2C5CEF20345109A18045E915A4D486592BF0D91A3DD55F1698951AD87C989255BD5FAE991C30C9B654393C4422B6702763792395C742FD69E8EDC4717EA615CE677B5d6R0M" TargetMode="External"/><Relationship Id="rId51" Type="http://schemas.openxmlformats.org/officeDocument/2006/relationships/hyperlink" Target="consultantplus://offline/ref=9D8161AA42813FF2C5CEF20345109A18045E915A4D486592BF0D91A3DD55F1698951AD87C989255BD5FBE092C60399654393C4422B6702763792395C742FD49F8BD44C4BBB23d1R3M" TargetMode="External"/><Relationship Id="rId72" Type="http://schemas.openxmlformats.org/officeDocument/2006/relationships/hyperlink" Target="consultantplus://offline/ref=9D8161AA42813FF2C5CEF20345109A18045E915A4D486592BF0D91A3DD55F1698951AD87C989255BD5FAED90C30191654393C4422B6702763792395C742FD69E8FDD4C43BB2402B724F73A4029D403E6C1ADE60AF36CdFRFM" TargetMode="External"/><Relationship Id="rId93" Type="http://schemas.openxmlformats.org/officeDocument/2006/relationships/hyperlink" Target="consultantplus://offline/ref=9D8161AA42813FF2C5CEF20345109A18045E915A4D486592BF0D91A3DD55F1698951AD87C989255BD5FBE190C6009D654393C4422B6702763792395C7027DDCADF98121AE86149BB26E826402AC30ABA92EEdAR9M" TargetMode="External"/><Relationship Id="rId98" Type="http://schemas.openxmlformats.org/officeDocument/2006/relationships/hyperlink" Target="consultantplus://offline/ref=9D8161AA42813FF2C5CEF20345109A18045E915A4D486592BF0D91A3DD55F1698951AD87C989255BD5FBE190C6009D654393C4422B6702763792395C7429DF95DA8D0342E76255A427F63A422BCB08ED9FFCAEd1R2M" TargetMode="External"/><Relationship Id="rId121" Type="http://schemas.openxmlformats.org/officeDocument/2006/relationships/hyperlink" Target="consultantplus://offline/ref=9D8161AA42813FF2C5CEF20345109A18045E915A4D486592BF0D91A3DD55F1698951AD87C989255BD5FBE893C30491654393C4422B6702763792395C742FD69F8ADC4C4BBB23d1R3M" TargetMode="External"/><Relationship Id="rId142" Type="http://schemas.openxmlformats.org/officeDocument/2006/relationships/hyperlink" Target="consultantplus://offline/ref=9D8161AA42813FF2C5CEF20345109A18045E915A4D486592BF0D91A3DD55F1698951AD87C989255BD5FAE892C3049C654393C4422B6702763792395C772DD795DA8D0342E76055A426FF3A422BCB08ED9FFCAEd1R2M" TargetMode="External"/><Relationship Id="rId163"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184" Type="http://schemas.openxmlformats.org/officeDocument/2006/relationships/hyperlink" Target="consultantplus://offline/ref=9D8161AA42813FF2C5CEF20345109A18045E915A4D486592BF0D91A3DD55F1698951AD87C989255BD5FBE893C30798654393C4422B6702763792395C742FD69E87D94C4BBB23d1R3M" TargetMode="External"/><Relationship Id="rId189" Type="http://schemas.openxmlformats.org/officeDocument/2006/relationships/hyperlink" Target="consultantplus://offline/ref=9D8161AA42813FF2C5CEF20345109A18045E915A4D486592BF0D91A3DD55F1698951AD87C989255BD5FBE893C30798654393C4422B6702763792395C742FD69E87DB4C4BBB23d1R3M" TargetMode="External"/><Relationship Id="rId219" Type="http://schemas.openxmlformats.org/officeDocument/2006/relationships/footer" Target="footer1.xml"/><Relationship Id="rId3" Type="http://schemas.openxmlformats.org/officeDocument/2006/relationships/styles" Target="styles.xml"/><Relationship Id="rId214"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230" Type="http://schemas.openxmlformats.org/officeDocument/2006/relationships/hyperlink" Target="consultantplus://offline/ref=9D8161AA42813FF2C5CEF20345109A18045E915A4D486592BF0D91A3DD55F1698951AD87C989255BD5FAE991C3029B654393C4422B6702763792395C742FD6978ADF4C4BBB23d1R3M" TargetMode="External"/><Relationship Id="rId235" Type="http://schemas.openxmlformats.org/officeDocument/2006/relationships/hyperlink" Target="consultantplus://offline/ref=9D8161AA42813FF2C5CEF20345109A18045E915A4D486592BF0D91A3DD55F1698951AD87C989255BD5FAE991C3029B654393C4422B6702763792395C742FD6978ADF4C4BBB23d1R3M" TargetMode="External"/><Relationship Id="rId25"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46"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67" Type="http://schemas.openxmlformats.org/officeDocument/2006/relationships/hyperlink" Target="consultantplus://offline/ref=9D8161AA42813FF2C5CEF20345109A18045E915A4D486592BF0D91A3DD55F1698951AD87C989255BD5F8E192C50590654393C4422B6702763792395C742FD69E8ED44C4BBB23d1R3M" TargetMode="External"/><Relationship Id="rId116" Type="http://schemas.openxmlformats.org/officeDocument/2006/relationships/hyperlink" Target="consultantplus://offline/ref=9D8161AA42813FF2C5CEF20345109A18045E915A4D486592BF0D91A3DD55F1698951AD87C989255BD5FAE892C3049C654393C4422B6702763792395C742FD49F86DF4C43BB2402B726F43A4022D403E6C2A4E60AF36CdFRFM" TargetMode="External"/><Relationship Id="rId137" Type="http://schemas.openxmlformats.org/officeDocument/2006/relationships/hyperlink" Target="consultantplus://offline/ref=9D8161AA42813FF2C5CEF20345109A18045E915A4D486592BF0D91A3DD55F1698951AD87C989255BD5FBE092C10199654393C4422B6702763792395C742FD6968DDC4C4BBB23d1R3M" TargetMode="External"/><Relationship Id="rId158" Type="http://schemas.openxmlformats.org/officeDocument/2006/relationships/hyperlink" Target="consultantplus://offline/ref=9D8161AA42813FF2C5CEF20345109A18045E915A4D486592BF0D91A3DD55F1698951AD87C989255BD5FAE994C6039C654393C4422B6702763792395C742FD69E8CD54C43BB2402B724F13A4022D403E6C2A4E60AF36CdFRFM" TargetMode="External"/><Relationship Id="rId20"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41" Type="http://schemas.openxmlformats.org/officeDocument/2006/relationships/hyperlink" Target="consultantplus://offline/ref=9D8161AA42813FF2C5CEF20345109A18045E915A4D486592BF0D91A3DD55F1698951AD87C989255BD5FAEA9CCA059C654393C4422B6702763792395C742FD69E8FDE4C43BB2402B726F03A402CD403E6C1ADE60AF36CdFRFM" TargetMode="External"/><Relationship Id="rId62" Type="http://schemas.openxmlformats.org/officeDocument/2006/relationships/hyperlink" Target="consultantplus://offline/ref=9D8161AA42813FF2C5CEF20345109A18045E915A4D486592BF0D91A3DD55F1698951AD87C989255BD5FAEC95C70691654393C4422B67027637803904782ED1808FDD5915EA6257B17AA767d0R4M" TargetMode="External"/><Relationship Id="rId83" Type="http://schemas.openxmlformats.org/officeDocument/2006/relationships/hyperlink" Target="consultantplus://offline/ref=9D8161AA42813FF2C5CEF20345109A18045E915A4D486592BF0D91A3DD55F1698951AD87C989255BD5FAE996C40691654393C4422B6702763792395C742FD69D8CDB4C43BB2402B726F33A412BD403E6C2A5E60AF36CdFRFM" TargetMode="External"/><Relationship Id="rId88"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111" Type="http://schemas.openxmlformats.org/officeDocument/2006/relationships/hyperlink" Target="consultantplus://offline/ref=9D8161AA42813FF2C5CEF20345109A18045E915A4D486592BF0D91A3DD55F1698951AD87C989255BD5FBE893C30491654393C4422B6702763792395C742FD69E86DC4C4BBB23d1R3M" TargetMode="External"/><Relationship Id="rId132" Type="http://schemas.openxmlformats.org/officeDocument/2006/relationships/hyperlink" Target="consultantplus://offline/ref=9D8161AA42813FF2C5CEF20345109A18045E915A4D486592BF0D91A3DD55F1698951AD87C989255BD5FBE092C10199654393C4422B6702763792395C742FD6968FDA4C4BBB23d1R3M" TargetMode="External"/><Relationship Id="rId153" Type="http://schemas.openxmlformats.org/officeDocument/2006/relationships/hyperlink" Target="consultantplus://offline/ref=9D8161AA42813FF2C5CEF20345109A18045E915A4D486592BF0D91A3DD55F1698951AD87C989255BD5FBE09DC10190654393C4422B6702763792395C742FD69E8BDF4C4BBB23d1R3M" TargetMode="External"/><Relationship Id="rId174" Type="http://schemas.openxmlformats.org/officeDocument/2006/relationships/hyperlink" Target="consultantplus://offline/ref=9D8161AA42813FF2C5CEF20345109A18045E915A4D486592BF0D91A3DD55F1698951AD87C989255BD5FBE893C30798654393C4422B6702763792395C742FD69E8CDB4C4BBB23d1R3M" TargetMode="External"/><Relationship Id="rId179"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95" Type="http://schemas.openxmlformats.org/officeDocument/2006/relationships/hyperlink" Target="consultantplus://offline/ref=9D8161AA42813FF2C5CEF20345109A18045E915A4D486592BF0D91A3DD55F1698951AD87C989255BD5FBE190C6009D654393C4422B6702763792395C742FD5988DD94C43BB2402B724F33A412BD403E6C2A5E60AF36CdFRFM" TargetMode="External"/><Relationship Id="rId209" Type="http://schemas.openxmlformats.org/officeDocument/2006/relationships/hyperlink" Target="consultantplus://offline/ref=9D8161AA42813FF2C5CEF20345109A18045E915A4D486592BF0D91A3DD55F1698951AD87C989255BD5FBE190C6009D654393C4422B6702763792395C742FD69D8EDD4C4BBB23d1R3M" TargetMode="External"/><Relationship Id="rId190"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04" Type="http://schemas.openxmlformats.org/officeDocument/2006/relationships/hyperlink" Target="consultantplus://offline/ref=9D8161AA42813FF2C5CEF20345109A18045E915A4D486592BF0D91A3DD55F1698951AD87C989255BD5FBE190C6009D654393C4422B6702763792395C742FD69D86DD4C4BBB23d1R3M" TargetMode="External"/><Relationship Id="rId220" Type="http://schemas.openxmlformats.org/officeDocument/2006/relationships/footer" Target="footer2.xml"/><Relationship Id="rId225" Type="http://schemas.openxmlformats.org/officeDocument/2006/relationships/hyperlink" Target="consultantplus://offline/ref=9D8161AA42813FF2C5CEF20345109A18045E915A4D486592BF0D91A3DD55F1698951AD87C989255BD5FBEB97C0019A654393C4422B6702763F803Ed1R5M" TargetMode="External"/><Relationship Id="rId241" Type="http://schemas.openxmlformats.org/officeDocument/2006/relationships/header" Target="header6.xml"/><Relationship Id="rId15"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36" Type="http://schemas.openxmlformats.org/officeDocument/2006/relationships/hyperlink" Target="consultantplus://offline/ref=9D8161AA42813FF2C5CEF20345109A18045E915A4D486592BF0D91A3DD55F1698951AD87C989255BD5FAE890CA0099654393C4422B6702763792395C742FD69E8FDD4C43BB2402B726F43A412BD403E6C2A4E60AF36CdFRFM" TargetMode="External"/><Relationship Id="rId57" Type="http://schemas.openxmlformats.org/officeDocument/2006/relationships/hyperlink" Target="consultantplus://offline/ref=9D8161AA42813FF2C5CEF20345109A18045E915A4D486592BF0D91A3DD55F1698951AD87C989255BD5FAE191C20198654393C4422B6702763792395C742FD69E8EDE4C43BB2402B725F73A4023D403E6C1ACE60AF36CdFRFM" TargetMode="External"/><Relationship Id="rId106" Type="http://schemas.openxmlformats.org/officeDocument/2006/relationships/hyperlink" Target="consultantplus://offline/ref=9D8161AA42813FF2C5CEF20345109A18045E915A4D486592BF0D91A3DD55F1698951AD87C989255BD5FAEE94C0059F654393C4422B6702763792395C742FD0988DDD4C43BB2402B724F53A4129D403E6C1ADE60AF36CdFRFM" TargetMode="External"/><Relationship Id="rId127"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10"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31" Type="http://schemas.openxmlformats.org/officeDocument/2006/relationships/hyperlink" Target="consultantplus://offline/ref=9D8161AA42813FF2C5CEF20345109A18045E915A4D486592BF0D91A3DD55F1698951AD87C989255BD5FAED96C0039F654393C4422B6702763792395C742FD69E8FDD4C43BB2402B725F63A402DD403E6C1ADE60AF36CdFRFM" TargetMode="External"/><Relationship Id="rId52"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73" Type="http://schemas.openxmlformats.org/officeDocument/2006/relationships/hyperlink" Target="consultantplus://offline/ref=9D8161AA42813FF2C5CEF20345109A18045E915A4D486592BF0D91A3DD55F1698951AD87C989255BD5FAED90C30191654393C4422B6702763792395C742FD69E8FDD4C43BB2402B724F73A4029D403E6C1ADE60AF36CdFRFM" TargetMode="External"/><Relationship Id="rId78" Type="http://schemas.openxmlformats.org/officeDocument/2006/relationships/hyperlink" Target="consultantplus://offline/ref=9D8161AA42813FF2C5CEF20345109A18045E915A4D486592BF0D91A3DD55F1698951AD87C989255BD5FAE996C40691654393C4422B6702763792395C762FDDC2DF9Fd0R3M" TargetMode="External"/><Relationship Id="rId94" Type="http://schemas.openxmlformats.org/officeDocument/2006/relationships/hyperlink" Target="consultantplus://offline/ref=9D8161AA42813FF2C5CEF20345109A18045E915A4D486592BF0D91A3DD55F1698951AD87C989255BD5FBE190C6009D654393C4422B6702763792395C742FDDCADF98121AE86249BB26E826402AC30ABA92EEdAR9M" TargetMode="External"/><Relationship Id="rId99"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01" Type="http://schemas.openxmlformats.org/officeDocument/2006/relationships/hyperlink" Target="consultantplus://offline/ref=9D8161AA42813FF2C5CEF20345109A18045E915A4D486592BF0D91A3DD55F1698951AD87C989255BD5FBE09DC1029A654393C4422B6702763792395C742FD69E8EDC4717EA615CE677B5d6R0M" TargetMode="External"/><Relationship Id="rId122" Type="http://schemas.openxmlformats.org/officeDocument/2006/relationships/hyperlink" Target="consultantplus://offline/ref=9D8161AA42813FF2C5CEF20345109A18045E915A4D486592BF0D91A3DD55F1698951AD87C989255BD5FBE893C30491654393C4422B6702763792395C742FD69F8CDD4C4BBB23d1R3M" TargetMode="External"/><Relationship Id="rId143"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48"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164"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69" Type="http://schemas.openxmlformats.org/officeDocument/2006/relationships/hyperlink" Target="consultantplus://offline/ref=9D8161AA42813FF2C5CEF20345109A18045E915A4D486592BF0D91A3DD55F1698951AD87C989255BD5FBE190C6009D654393C4422B6702763792395C742FD79689D44C4BBB23d1R3M" TargetMode="External"/><Relationship Id="rId185" Type="http://schemas.openxmlformats.org/officeDocument/2006/relationships/hyperlink" Target="consultantplus://offline/ref=9D8161AA42813FF2C5CEF20345109A18045E915A4D486592BF0D91A3DD55F1698951AD87C989255BD5FBE893C30798654393C4422B6702763792395C742FD69E88DF4C4BBB23d1R3M" TargetMode="External"/><Relationship Id="rId4" Type="http://schemas.openxmlformats.org/officeDocument/2006/relationships/settings" Target="settings.xml"/><Relationship Id="rId9" Type="http://schemas.openxmlformats.org/officeDocument/2006/relationships/hyperlink" Target="consultantplus://offline/ref=9D8161AA42813FF2C5CEF20345109A18045E915A4D486592BF0D91A3DD55F1698951AD87C989255BD5FAE996C40691654393C4422B6702763792395C742FD69E8EDC4717EA615CE677B5d6R0M" TargetMode="External"/><Relationship Id="rId180"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10" Type="http://schemas.openxmlformats.org/officeDocument/2006/relationships/hyperlink" Target="consultantplus://offline/ref=9D8161AA42813FF2C5CEF20345109A18045E915A4D486592BF0D91A3DD55F1698951AD87C989255BD5FBE190C6009D654393C4422B6702763792395C742FD69D8EDD4C4BBB23d1R3M" TargetMode="External"/><Relationship Id="rId215" Type="http://schemas.openxmlformats.org/officeDocument/2006/relationships/hyperlink" Target="consultantplus://offline/ref=9D8161AA42813FF2C5CEF20345109A18045E915A4D486592BF0D91A3DD55F1698951AD87C989255BD5FBE190C6009D654393C4422B6702763792395C742FD69D86DD4C4BBB23d1R3M" TargetMode="External"/><Relationship Id="rId236" Type="http://schemas.openxmlformats.org/officeDocument/2006/relationships/header" Target="header4.xml"/><Relationship Id="rId26"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231" Type="http://schemas.openxmlformats.org/officeDocument/2006/relationships/header" Target="header3.xml"/><Relationship Id="rId47"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68" Type="http://schemas.openxmlformats.org/officeDocument/2006/relationships/hyperlink" Target="consultantplus://offline/ref=9D8161AA42813FF2C5CEF20345109A18045E915A4D486592BF0D91A3DD55F1698951AD87C989255BD5FBE091C5079A654393C4422B6702763792395C742FD69E8FD94C4BBB23d1R3M" TargetMode="External"/><Relationship Id="rId89"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12" Type="http://schemas.openxmlformats.org/officeDocument/2006/relationships/hyperlink" Target="consultantplus://offline/ref=9D8161AA42813FF2C5CEF20345109A18045E915A4D486592BF0D91A3DD55F1698951AD87C989255BD5FBE092C10C90654393C4422B6702763792395C742FD69E8EDC4717EA615CE677B5d6R0M" TargetMode="External"/><Relationship Id="rId133" Type="http://schemas.openxmlformats.org/officeDocument/2006/relationships/hyperlink" Target="consultantplus://offline/ref=9D8161AA42813FF2C5CEF20345109A18045E915A4D486592BF0D91A3DD55F1698951AD87C989255BD5FBE09DC1019F654393C4422B6702763792395C742FD69E8BDF4C43BB2402B726F53A412BD403E6C2A5E60AF36CdFRFM" TargetMode="External"/><Relationship Id="rId154"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75" Type="http://schemas.openxmlformats.org/officeDocument/2006/relationships/hyperlink" Target="consultantplus://offline/ref=9D8161AA42813FF2C5CEF20345109A18045E915A4D486592BF0D91A3DD55F1698951AD87C989255BD5FBE893C30798654393C4422B6702763792395C742FD69E8DDB4C4BBB23d1R3M" TargetMode="External"/><Relationship Id="rId196" Type="http://schemas.openxmlformats.org/officeDocument/2006/relationships/hyperlink" Target="consultantplus://offline/ref=9D8161AA42813FF2C5CEF20345109A18045E915A4D486592BF0D91A3DD55F1698951AD87C989255BD5FBE190C6009D654393C4422B6702763792395C742FD59B8BD54C43BB2402B724F33A412BD403E6C2A5E60AF36CdFRFM" TargetMode="External"/><Relationship Id="rId200" Type="http://schemas.openxmlformats.org/officeDocument/2006/relationships/hyperlink" Target="consultantplus://offline/ref=9D8161AA42813FF2C5CEF20345109A18045E915A4D486592BF0D91A3DD55F1698951AD87C989255BD5FBE190C6009D654393C4422B6702763792395C742FD39E87DD4C4BBB23d1R3M" TargetMode="External"/><Relationship Id="rId16"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221" Type="http://schemas.openxmlformats.org/officeDocument/2006/relationships/hyperlink" Target="consultantplus://offline/ref=9D8161AA42813FF2C5CEF20345109A18045E915A4D486592BF0D91A3DD55F1698951AD87C989255BD5FBE893C30799654393C4422B6702763792395C742FD69C8FDF4C4BBB23d1R3M" TargetMode="External"/><Relationship Id="rId242" Type="http://schemas.openxmlformats.org/officeDocument/2006/relationships/fontTable" Target="fontTable.xml"/><Relationship Id="rId37" Type="http://schemas.openxmlformats.org/officeDocument/2006/relationships/hyperlink" Target="consultantplus://offline/ref=9D8161AA42813FF2C5CEF20345109A18045E915A4D486592BF0D91A3DD55F1698951AD87C989255BD5FAE890CA0099654393C4422B6702763792395C742FD69E8FDD4C43BB2402B726F43A412BD403E6C2A4E60AF36CdFRFM" TargetMode="External"/><Relationship Id="rId58" Type="http://schemas.openxmlformats.org/officeDocument/2006/relationships/hyperlink" Target="consultantplus://offline/ref=9D8161AA42813FF2C5CEF20345109A18045E915A4D486592BF0D91A3DD55F1698951AD87C989255BD5FAE191C20198654393C4422B6702763792395C742FD79988DD4C43BB2402B725F73A4023D403E6C1ACE60AF36CdFRFM" TargetMode="External"/><Relationship Id="rId79" Type="http://schemas.openxmlformats.org/officeDocument/2006/relationships/hyperlink" Target="consultantplus://offline/ref=9D8161AA42813FF2C5CEF20345109A18045E915A4D486592BF0D91A3DD55F1698951AD87C989255BD5FBE092C10199654393C4422B6702763792395C742FD49F8DDA4C43BB2402B727F63A412BD403E6C2A5E60AF36CdFRFM" TargetMode="External"/><Relationship Id="rId102"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23" Type="http://schemas.openxmlformats.org/officeDocument/2006/relationships/hyperlink" Target="consultantplus://offline/ref=9D8161AA42813FF2C5CEF20345109A18045E915A4D486592BF0D91A3DD55F1698951AD87C989255BD5FBE893C30491654393C4422B6702763792395C742FD69F87DD4C4BBB23d1R3M" TargetMode="External"/><Relationship Id="rId144"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90" Type="http://schemas.openxmlformats.org/officeDocument/2006/relationships/hyperlink" Target="consultantplus://offline/ref=9D8161AA42813FF2C5CEF20345109A18045E915A4D486592BF0D91A3DD55F1698951AD87C989255BD5FAE996C40691654393C4422B6702763792395C742FD69F8FD84C4BBB23d1R3M" TargetMode="External"/><Relationship Id="rId165" Type="http://schemas.openxmlformats.org/officeDocument/2006/relationships/hyperlink" Target="consultantplus://offline/ref=9D8161AA42813FF2C5CEF20345109A18045E915A4D486592BF0D91A3DD55F1698951AD87C989255BD5FAE991C30C9B654393C4422B6702763792395C742FD49789DC4C4BBB23d1R3M" TargetMode="External"/><Relationship Id="rId186" Type="http://schemas.openxmlformats.org/officeDocument/2006/relationships/hyperlink" Target="consultantplus://offline/ref=9D8161AA42813FF2C5CEF20345109A18045E915A4D486592BF0D91A3DD55F1698951AD87C989255BD5FBE893C30798654393C4422B6702763792395C742FD69E88DA4C4BBB23d1R3M" TargetMode="External"/><Relationship Id="rId211" Type="http://schemas.openxmlformats.org/officeDocument/2006/relationships/hyperlink" Target="consultantplus://offline/ref=9D8161AA42813FF2C5CEF20345109A18045E915A4D486592BF0D91A3DD55F1698951AD9BC98E255BD5FCE890C4009338499B9D4E29600D213292d3R9M" TargetMode="External"/><Relationship Id="rId232" Type="http://schemas.openxmlformats.org/officeDocument/2006/relationships/footer" Target="footer3.xml"/><Relationship Id="rId27"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48" Type="http://schemas.openxmlformats.org/officeDocument/2006/relationships/hyperlink" Target="consultantplus://offline/ref=9D8161AA42813FF2C5CEF20345109A18045E915A4D486592BF0D91A3DD55F1698951AD87C989255BD5FBE092C60399654393C4422B6702763792395C742FD69E8FDF4C4BBB23d1R3M" TargetMode="External"/><Relationship Id="rId69" Type="http://schemas.openxmlformats.org/officeDocument/2006/relationships/hyperlink" Target="consultantplus://offline/ref=9D8161AA42813FF2C5CEF20345109A18045E915A4D486592BF0D91A3DD55F1698951AD87C989255BD5FBE091C5079A654393C4422B6702763792395C742FD69E8FD94C4BBB23d1R3M" TargetMode="External"/><Relationship Id="rId113" Type="http://schemas.openxmlformats.org/officeDocument/2006/relationships/hyperlink" Target="consultantplus://offline/ref=9D8161AA42813FF2C5CEF20345109A18045E915A4D486592BF0D91A3DD55F1698951AD87C989255BD5FBE893C30491654393C4422B6702763792395C742FD69E86DD4C4BBB23d1R3M" TargetMode="External"/><Relationship Id="rId134" Type="http://schemas.openxmlformats.org/officeDocument/2006/relationships/hyperlink" Target="consultantplus://offline/ref=9D8161AA42813FF2C5CEF20345109A18045E915A4D486592BF0D91A3DD55F1698951AD87C989255BD5FAEF97C4079F654393C4422B6702763792395C742FD5988DD94C43BB2402B725F63A412BD403E6C1ADE60AF36CdFRFM" TargetMode="External"/><Relationship Id="rId80" Type="http://schemas.openxmlformats.org/officeDocument/2006/relationships/hyperlink" Target="consultantplus://offline/ref=9D8161AA42813FF2C5CEF20345109A18045E915A4D486592BF0D91A3DD55F1698951AD87C989255BD5FAE892C3049C654393C4422B6702763792395C742AD795DA8D0342E76055A426FF3A422BCB08ED9FFCAEd1R2M" TargetMode="External"/><Relationship Id="rId155" Type="http://schemas.openxmlformats.org/officeDocument/2006/relationships/hyperlink" Target="consultantplus://offline/ref=9D8161AA42813FF2C5CEF20345109A18045E915A4D486592BF0D91A3DD55F1698951AD87C989255BD5FBE092C10199654393C4422B6702763792395C742FD79A87DC4C4BBB23d1R3M" TargetMode="External"/><Relationship Id="rId176" Type="http://schemas.openxmlformats.org/officeDocument/2006/relationships/hyperlink" Target="consultantplus://offline/ref=9D8161AA42813FF2C5CEF20345109A18045E915A4D486592BF0D91A3DD55F1698951AD87C989255BD5FBE190C6009D654393C4422B6702763792395C742FDDC2DF9Fd0R3M" TargetMode="External"/><Relationship Id="rId197" Type="http://schemas.openxmlformats.org/officeDocument/2006/relationships/hyperlink" Target="consultantplus://offline/ref=9D8161AA42813FF2C5CEF20345109A18045E915A4D486592BF0D91A3DD55F1698951AD87C989255BD5FBE092C10199654393C4422B6702763792395C742FD7968CD44C4BBB23d1R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B7D54-47B9-42B3-BB70-9B0916A17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17110</Words>
  <Characters>97530</Characters>
  <Application>Microsoft Office Word</Application>
  <DocSecurity>0</DocSecurity>
  <Lines>812</Lines>
  <Paragraphs>228</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
      <vt:lpstr>    ПРИКАЗЫВАЮ:</vt:lpstr>
      <vt:lpstr/>
      <vt:lpstr>Учётная политика</vt:lpstr>
      <vt:lpstr>финансового управления Администрации Ханкайского муниципального округа Приморско</vt:lpstr>
      <vt:lpstr/>
      <vt:lpstr>Организационные положения</vt:lpstr>
      <vt:lpstr>    Настоящая Учётная политика разработана в соответствии с требованиями следующих д</vt:lpstr>
      <vt:lpstr>    1.3. Порядок передачи документов и дел при смене руководителя, ведущего специали</vt:lpstr>
      <vt:lpstr>    1.4. Форма ведения учёта - автоматизированная с применением компьютерной програм</vt:lpstr>
      <vt:lpstr>    1.5. Для отражения объектов учёта и изменяющих их фактов хозяйственной жизни исп</vt:lpstr>
      <vt:lpstr>    1.6. Первичные учётные документы составляются на бумажном носителе.</vt:lpstr>
      <vt:lpstr>    1.11. Достоверность данных учёта и отчётности подтверждается путём инвентаризаци</vt:lpstr>
      <vt:lpstr>    1.14. Выдача денежных средств под отчёт производится в соответствии с порядком, </vt:lpstr>
      <vt:lpstr>Основные средства</vt:lpstr>
      <vt:lpstr>2.1. Срок полезного использования объекта основных средств определяется исходя и</vt:lpstr>
      <vt:lpstr>2.2. Амортизация по всем основным средствам начисляется линейным методом.</vt:lpstr>
      <vt:lpstr>    2.7. Инвентарный номер наносится:</vt:lpstr>
      <vt:lpstr>Материальные запасы</vt:lpstr>
      <vt:lpstr>3.1. Единицей бухгалтерского учёта материальных запасов является номенклатурная </vt:lpstr>
      <vt:lpstr>Денежные средства, денежные эквиваленты и денежные документы</vt:lpstr>
      <vt:lpstr>4.1. В составе денежных документов учитываются:</vt:lpstr>
      <vt:lpstr>Расчёты с дебиторами и кредиторами</vt:lpstr>
      <vt:lpstr>5.1. Сумма ущерба от недостач (хищений) материальных ценностей определяется исхо</vt:lpstr>
      <vt:lpstr>    3.3. Аналитический учёт расчётов с подотчётными лицами ведётся в Журнале операци</vt:lpstr>
      <vt:lpstr>Финансовый результат</vt:lpstr>
      <vt:lpstr>6.1. Как расходы будущих периодов учитываются расходы на:</vt:lpstr>
      <vt:lpstr>    6.2. Расходы на выплату отпускных за неотработанные дни отпуска относятся на фин</vt:lpstr>
      <vt:lpstr>    6.4. Резерв для оплаты отпусков за фактически отработанное время и компенсаций з</vt:lpstr>
      <vt:lpstr>Администрирование доходов, источников финансирования дефицита бюджета</vt:lpstr>
      <vt:lpstr>7.1. Основанием для отражения операций по поступлениям являются:</vt:lpstr>
      <vt:lpstr>Санкционирование расходов</vt:lpstr>
      <vt:lpstr>8.1. Учёт принимаемых обязательств осуществляется на основании:</vt:lpstr>
      <vt:lpstr>Обесценение активов</vt:lpstr>
      <vt:lpstr>9.1. Наличие признаков возможного обесценения (снижения убытка) проверяется при </vt:lpstr>
      <vt:lpstr>    9.2. Информация о признаках возможного обесценения (снижения убытка), выявленных</vt:lpstr>
      <vt:lpstr>    9.10. Восстановление убытка от обесценения отражается в учёте только в том случа</vt:lpstr>
      <vt:lpstr>    (Основание: п. 24 СГС "Обесценение активов")</vt:lpstr>
      <vt:lpstr>Забалансовый учёт</vt:lpstr>
      <vt:lpstr>10.1. Учёт на забалансовых счетах ведётся в разрезе кодов вида финансового обесп</vt:lpstr>
      <vt:lpstr>Организация передачи документов и дел</vt:lpstr>
      <vt:lpstr>Порядок передачи документов и дел</vt:lpstr>
      <vt:lpstr>Положение о комиссии по поступлению и выбытию активов</vt:lpstr>
      <vt:lpstr>Общие положения</vt:lpstr>
      <vt:lpstr>    Состав комиссии по поступлению и выбытию активов (далее - комиссия) утверждается</vt:lpstr>
      <vt:lpstr>    Комиссию возглавляет председатель, который осуществляет общее руководство деятел</vt:lpstr>
      <vt:lpstr>    Заседания комиссии проводятся по мере необходимости, но не реже одного раза в го</vt:lpstr>
      <vt:lpstr>    Срок рассмотрения комиссией представленных ей документов не должен превышать 14 </vt:lpstr>
      <vt:lpstr>    Заседание комиссии правомочно при наличии не менее 2/3 её состава.</vt:lpstr>
      <vt:lpstr>    Для участия в заседаниях комиссии могут приглашаться эксперты, обладающие специа</vt:lpstr>
      <vt:lpstr>    Экспертом не может быть лицо, отвечающее за материальные ценности, в отношении к</vt:lpstr>
      <vt:lpstr>    Решение комиссии оформляется протоколом, который подписывают председатель и член</vt:lpstr>
      <vt:lpstr>Принятие решений по поступлению активов</vt:lpstr>
      <vt:lpstr>    В части поступления активов комиссия принимает решения по следующим вопросам:</vt:lpstr>
      <vt:lpstr>    Решение о первоначальной стоимости объектов нефинансовых активов при их приобрет</vt:lpstr>
      <vt:lpstr>    Первоначальной стоимостью нефинансовых активов, поступивших по договорам дарения</vt:lpstr>
      <vt:lpstr>    В случае достройки, реконструкции, модернизации объектов основных средств произв</vt:lpstr>
      <vt:lpstr>    Поступление нефинансовых активов комиссия оформляет следующими первичными учетны</vt:lpstr>
      <vt:lpstr>    В случаях изменения первоначально принятых нормативных показателей функционирова</vt:lpstr>
      <vt:lpstr>    Присвоенный объекту инвентарный номер наносится лицом, ответственным за сохранно</vt:lpstr>
      <vt:lpstr>Принятие решений по выбытию (списанию) активов и списанию задолженности неплатеж</vt:lpstr>
      <vt:lpstr>    В части выбытия (списания) активов и задолженности комиссия принимает решения по</vt:lpstr>
      <vt:lpstr>    Решение о выбытии имущества принимается, если оно:</vt:lpstr>
      <vt:lpstr>    Решение о списании имущества принимается комиссией после проведения следующих ме</vt:lpstr>
      <vt:lpstr>    В случае признания задолженности неплатежеспособных дебиторов нереальной к взыск</vt:lpstr>
      <vt:lpstr>    Выбытие (списание) нефинансовых активов оформляется следующими документами:</vt:lpstr>
      <vt:lpstr>    Оформленный комиссией акт о списании имущества утверждается руководителем.</vt:lpstr>
      <vt:lpstr>    До утверждения в установленном порядке акта о списании реализация мероприятий, п</vt:lpstr>
      <vt:lpstr>Принятие решений по вопросам обесценения активов</vt:lpstr>
      <vt:lpstr>    При выявлении признаков возможного обесценения (снижения убытка) соответствующие</vt:lpstr>
      <vt:lpstr>    Если по результатам рассмотрения выявленные признаки обесценения (снижения убытк</vt:lpstr>
      <vt:lpstr>    Если выявленные признаки обесценения (снижения убытка) являются несущественными,</vt:lpstr>
      <vt:lpstr>    В случае необходимости определить справедливую стоимость комиссия утверждает мет</vt:lpstr>
      <vt:lpstr>    Заключение о необходимости (отсутствии необходимости) определить справедливую ст</vt:lpstr>
      <vt:lpstr>    В представление могут быть включены рекомендации комиссии по дальнейшему использ</vt:lpstr>
      <vt:lpstr>    Если выявлены признаки снижения убытка от обесценения, а сумма убытка не подлежи</vt:lpstr>
      <vt:lpstr>Порядок проведения инвентаризации активов и обязательств</vt:lpstr>
      <vt:lpstr>Организация проведения инвентаризации</vt:lpstr>
      <vt:lpstr>    Целями инвентаризации являются выявление фактического наличия имущества, сопоста</vt:lpstr>
      <vt:lpstr>    Количество инвентаризаций, дата их проведения, перечень активов и финансовых обя</vt:lpstr>
      <vt:lpstr>    Для осуществления контроля, обеспечивающего сохранность материальных ценностей и</vt:lpstr>
      <vt:lpstr>    Членами комиссии могут быть должностные лица и специалисты, которые способны оце</vt:lpstr>
      <vt:lpstr>    Председатель инвентаризационной комиссии перед началом инвентаризации готовит пл</vt:lpstr>
      <vt:lpstr>    Ответственные лица в состав инвентаризационной комиссии не входят. Их присутстви</vt:lpstr>
      <vt:lpstr>    Фактическое наличие имущества при инвентаризации проверяют путём подсчёта.</vt:lpstr>
      <vt:lpstr>    Результаты инвентаризации отражаются в инвентаризационных описях (актах). Инвент</vt:lpstr>
      <vt:lpstr>    Инвентаризационные описи составляются не менее чем в двух экземплярах отдельно п</vt:lpstr>
      <vt:lpstr>    На имущество, которое получено в пользование, находится на ответственном хранени</vt:lpstr>
      <vt:lpstr>Обязанности и права инвентаризационной комиссии и иных лиц при проведении инвент</vt:lpstr>
      <vt:lpstr>    Председатель комиссии обязан:</vt:lpstr>
      <vt:lpstr>    Председатель комиссии имеет право:</vt:lpstr>
      <vt:lpstr>    Члены комиссии обязаны:</vt:lpstr>
      <vt:lpstr>    Члены комиссии имеют право:</vt:lpstr>
      <vt:lpstr>    Руководитель и проверяемые должностные лица в процессе контрольных мероприятий о</vt:lpstr>
      <vt:lpstr>    Инвентаризационная комиссия несет ответственность за качественное проведение инв</vt:lpstr>
      <vt:lpstr>    Члены комиссии освобождаются от выполнения своих функциональных обязанностей по </vt:lpstr>
      <vt:lpstr>Имущество и обязательства, подлежащие инвентаризации</vt:lpstr>
      <vt:lpstr>    Инвентаризации подлежит все имущество независимо от его местонахождения, а также</vt:lpstr>
      <vt:lpstr>Оформление результатов инвентаризации и регулирование выявленных расхождений</vt:lpstr>
      <vt:lpstr>    На основании инвентаризационных описей, по которым выявлено несоответствие факти</vt:lpstr>
      <vt:lpstr>    По всем недостачам и излишкам, пересортице инвентаризационная комиссия получает </vt:lpstr>
    </vt:vector>
  </TitlesOfParts>
  <Company>Reanimator Extreme Edition</Company>
  <LinksUpToDate>false</LinksUpToDate>
  <CharactersWithSpaces>114412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Н. Сергеева</dc:creator>
  <cp:lastModifiedBy>PonomarevaEV</cp:lastModifiedBy>
  <cp:revision>6</cp:revision>
  <cp:lastPrinted>2024-01-30T04:48:00Z</cp:lastPrinted>
  <dcterms:created xsi:type="dcterms:W3CDTF">2024-01-30T02:03:00Z</dcterms:created>
  <dcterms:modified xsi:type="dcterms:W3CDTF">2024-01-30T04:48:00Z</dcterms:modified>
</cp:coreProperties>
</file>