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Default="00FD56DD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00B70" w:rsidRDefault="00FD56DD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00B70" w:rsidRDefault="00FD56D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600B70" w:rsidRDefault="00FD56D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600B70" w:rsidRDefault="00600B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B70" w:rsidRDefault="00FD56D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           № </w:t>
      </w:r>
      <w:r w:rsidR="00AA45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74C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00B70" w:rsidRDefault="00600B70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600B70" w:rsidRDefault="00FD56DD" w:rsidP="002E3B1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</w:t>
      </w:r>
      <w:r w:rsidR="00AA4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E3B12" w:rsidRPr="008861AA" w:rsidRDefault="002E3B12" w:rsidP="002E3B1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B70" w:rsidRDefault="00FD56DD" w:rsidP="002E3B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2E3B12" w:rsidRDefault="002E3B12" w:rsidP="002E3B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C57" w:rsidRPr="00574C57" w:rsidRDefault="00AA4557" w:rsidP="002E3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C57">
        <w:rPr>
          <w:rFonts w:ascii="Times New Roman" w:hAnsi="Times New Roman"/>
          <w:sz w:val="28"/>
          <w:szCs w:val="28"/>
        </w:rPr>
        <w:t xml:space="preserve">1. </w:t>
      </w:r>
      <w:r w:rsidR="00574C57" w:rsidRPr="00574C57">
        <w:rPr>
          <w:rFonts w:ascii="Times New Roman" w:hAnsi="Times New Roman"/>
          <w:sz w:val="28"/>
          <w:szCs w:val="28"/>
        </w:rPr>
        <w:t>Признать второй этап конкурса состоявшимся.</w:t>
      </w:r>
    </w:p>
    <w:p w:rsidR="004E1700" w:rsidRDefault="004E1700" w:rsidP="002E3B1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2" w:name="_GoBack1"/>
      <w:bookmarkEnd w:id="2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574C57" w:rsidRDefault="00574C57" w:rsidP="002E3B12">
      <w:pPr>
        <w:spacing w:after="0" w:line="360" w:lineRule="auto"/>
        <w:ind w:firstLine="708"/>
        <w:jc w:val="both"/>
      </w:pPr>
    </w:p>
    <w:p w:rsidR="00574C57" w:rsidRDefault="00574C57" w:rsidP="002E3B12">
      <w:pPr>
        <w:spacing w:after="0" w:line="360" w:lineRule="auto"/>
        <w:ind w:firstLine="708"/>
        <w:jc w:val="both"/>
      </w:pPr>
    </w:p>
    <w:p w:rsidR="00FD7999" w:rsidRDefault="00FD7999" w:rsidP="00FD7999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</w:p>
    <w:p w:rsidR="00600B70" w:rsidRPr="00AA4557" w:rsidRDefault="00600B70" w:rsidP="00FD7999">
      <w:pPr>
        <w:spacing w:after="0" w:line="360" w:lineRule="auto"/>
        <w:rPr>
          <w:rFonts w:ascii="Times New Roman" w:hAnsi="Times New Roman"/>
        </w:rPr>
      </w:pPr>
      <w:bookmarkStart w:id="3" w:name="_GoBack"/>
      <w:bookmarkEnd w:id="3"/>
    </w:p>
    <w:sectPr w:rsidR="00600B70" w:rsidRPr="00AA4557" w:rsidSect="00574C57"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0"/>
    <w:rsid w:val="00002884"/>
    <w:rsid w:val="00254A23"/>
    <w:rsid w:val="002E3B12"/>
    <w:rsid w:val="004E1700"/>
    <w:rsid w:val="00544259"/>
    <w:rsid w:val="00574C57"/>
    <w:rsid w:val="00600B70"/>
    <w:rsid w:val="008861AA"/>
    <w:rsid w:val="00AA4557"/>
    <w:rsid w:val="00FD56D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19</cp:revision>
  <cp:lastPrinted>2016-01-28T07:38:00Z</cp:lastPrinted>
  <dcterms:created xsi:type="dcterms:W3CDTF">2020-11-13T03:03:00Z</dcterms:created>
  <dcterms:modified xsi:type="dcterms:W3CDTF">2020-11-30T06:22:00Z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