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85685" w14:textId="08191C80" w:rsidR="00EC0395" w:rsidRDefault="00EC0395" w:rsidP="00EC0395">
      <w:pPr>
        <w:rPr>
          <w:sz w:val="28"/>
          <w:szCs w:val="28"/>
        </w:rPr>
      </w:pPr>
    </w:p>
    <w:p w14:paraId="1C569E74" w14:textId="77777777" w:rsidR="00CB68B7" w:rsidRDefault="00CB68B7" w:rsidP="00EC0395">
      <w:pPr>
        <w:rPr>
          <w:sz w:val="28"/>
          <w:szCs w:val="28"/>
        </w:rPr>
      </w:pPr>
    </w:p>
    <w:p w14:paraId="3868F934" w14:textId="0EB14136" w:rsidR="00E86AFB" w:rsidRDefault="00E86AFB" w:rsidP="005F11E2">
      <w:pPr>
        <w:ind w:firstLine="708"/>
        <w:rPr>
          <w:sz w:val="36"/>
          <w:szCs w:val="36"/>
        </w:rPr>
      </w:pPr>
      <w:r>
        <w:rPr>
          <w:noProof/>
        </w:rPr>
        <w:drawing>
          <wp:inline distT="0" distB="0" distL="0" distR="0" wp14:anchorId="03AAECFE" wp14:editId="583D09A5">
            <wp:extent cx="6031230" cy="4523740"/>
            <wp:effectExtent l="0" t="0" r="7620" b="0"/>
            <wp:docPr id="180672405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452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2B8C4" w14:textId="77777777" w:rsidR="00E86AFB" w:rsidRDefault="00E86AFB" w:rsidP="005F11E2">
      <w:pPr>
        <w:ind w:firstLine="708"/>
        <w:rPr>
          <w:sz w:val="36"/>
          <w:szCs w:val="36"/>
        </w:rPr>
      </w:pPr>
    </w:p>
    <w:p w14:paraId="3C446131" w14:textId="77777777" w:rsidR="00E86AFB" w:rsidRDefault="00E86AFB" w:rsidP="005F11E2">
      <w:pPr>
        <w:ind w:firstLine="708"/>
        <w:rPr>
          <w:sz w:val="36"/>
          <w:szCs w:val="36"/>
        </w:rPr>
      </w:pPr>
    </w:p>
    <w:p w14:paraId="78F7DF43" w14:textId="77777777" w:rsidR="00E86AFB" w:rsidRDefault="005F11E2" w:rsidP="005F11E2">
      <w:pPr>
        <w:ind w:firstLine="708"/>
        <w:rPr>
          <w:sz w:val="36"/>
          <w:szCs w:val="36"/>
        </w:rPr>
      </w:pPr>
      <w:r w:rsidRPr="00DC0317">
        <w:rPr>
          <w:sz w:val="36"/>
          <w:szCs w:val="36"/>
        </w:rPr>
        <w:t xml:space="preserve">В </w:t>
      </w:r>
      <w:r w:rsidRPr="00DC0317">
        <w:rPr>
          <w:sz w:val="36"/>
          <w:szCs w:val="36"/>
        </w:rPr>
        <w:t>пятницу 20 октября 2023 года</w:t>
      </w:r>
      <w:r w:rsidRPr="00DC0317">
        <w:rPr>
          <w:sz w:val="36"/>
          <w:szCs w:val="36"/>
        </w:rPr>
        <w:t xml:space="preserve"> года главный специалист 1 разряда по государственному управлению охраной труда </w:t>
      </w:r>
      <w:r w:rsidRPr="00DC0317">
        <w:rPr>
          <w:sz w:val="36"/>
          <w:szCs w:val="36"/>
        </w:rPr>
        <w:t xml:space="preserve">провел семинар-практикум по заполнению документов по возврату ранее понесенных расходов по охране труда за счет средств Социального фонда России в рамках финансового обеспечения предупредительных мер по сокращению </w:t>
      </w:r>
      <w:r w:rsidRPr="00DC0317">
        <w:rPr>
          <w:sz w:val="36"/>
          <w:szCs w:val="36"/>
        </w:rPr>
        <w:t>производственного травматизма и профессиональных заболеваний работников и санитарно-курортного лечения работников, занятых на работах с вредными и (или) опасными производственными факторами.</w:t>
      </w:r>
      <w:r w:rsidRPr="00DC0317">
        <w:rPr>
          <w:sz w:val="36"/>
          <w:szCs w:val="36"/>
        </w:rPr>
        <w:t xml:space="preserve"> С присутствующими на семинаре руководителями и специалистами были рассмотрены необходимые документы и их практическое заполнение с использованием подготовленных образцов</w:t>
      </w:r>
      <w:r w:rsidRPr="00DC0317">
        <w:rPr>
          <w:sz w:val="36"/>
          <w:szCs w:val="36"/>
        </w:rPr>
        <w:t xml:space="preserve">. </w:t>
      </w:r>
    </w:p>
    <w:p w14:paraId="0F0C1E85" w14:textId="77777777" w:rsidR="00875575" w:rsidRDefault="00875575" w:rsidP="005F11E2">
      <w:pPr>
        <w:ind w:firstLine="708"/>
        <w:rPr>
          <w:sz w:val="36"/>
          <w:szCs w:val="36"/>
        </w:rPr>
      </w:pPr>
    </w:p>
    <w:p w14:paraId="73BA7B39" w14:textId="77777777" w:rsidR="00875575" w:rsidRDefault="00875575" w:rsidP="005F11E2">
      <w:pPr>
        <w:ind w:firstLine="708"/>
        <w:rPr>
          <w:sz w:val="36"/>
          <w:szCs w:val="36"/>
        </w:rPr>
      </w:pPr>
    </w:p>
    <w:p w14:paraId="2648DC31" w14:textId="35BEEF87" w:rsidR="005F11E2" w:rsidRDefault="005F11E2" w:rsidP="005F11E2">
      <w:pPr>
        <w:ind w:firstLine="708"/>
        <w:rPr>
          <w:sz w:val="36"/>
          <w:szCs w:val="36"/>
        </w:rPr>
      </w:pPr>
      <w:r w:rsidRPr="00DC0317">
        <w:rPr>
          <w:sz w:val="36"/>
          <w:szCs w:val="36"/>
        </w:rPr>
        <w:lastRenderedPageBreak/>
        <w:t>С целью более качественного восприятия информации проведение семинара было организовано с демонстрацией и комментариями с использованием экрана телевизионного приемника</w:t>
      </w:r>
      <w:r w:rsidRPr="00DC0317">
        <w:rPr>
          <w:sz w:val="36"/>
          <w:szCs w:val="36"/>
        </w:rPr>
        <w:t>.</w:t>
      </w:r>
    </w:p>
    <w:p w14:paraId="73E66F52" w14:textId="12AF39B6" w:rsidR="00875575" w:rsidRPr="00DC0317" w:rsidRDefault="00875575" w:rsidP="005F11E2">
      <w:pPr>
        <w:ind w:firstLine="708"/>
        <w:rPr>
          <w:sz w:val="36"/>
          <w:szCs w:val="36"/>
        </w:rPr>
      </w:pPr>
      <w:r>
        <w:rPr>
          <w:sz w:val="36"/>
          <w:szCs w:val="36"/>
        </w:rPr>
        <w:t>В дальнейшем всем организациям комплект документов был направлен по электронной почте для индивидуального заполнения.</w:t>
      </w:r>
    </w:p>
    <w:p w14:paraId="6C74A97D" w14:textId="455D1895" w:rsidR="00EA2BF2" w:rsidRPr="00DC0317" w:rsidRDefault="00481422" w:rsidP="00DC0317">
      <w:pPr>
        <w:pStyle w:val="af1"/>
        <w:spacing w:before="0" w:beforeAutospacing="0" w:after="0" w:afterAutospacing="0"/>
        <w:ind w:firstLine="360"/>
        <w:jc w:val="both"/>
        <w:textAlignment w:val="baseline"/>
        <w:rPr>
          <w:sz w:val="36"/>
          <w:szCs w:val="36"/>
        </w:rPr>
      </w:pPr>
      <w:r w:rsidRPr="00DC0317">
        <w:rPr>
          <w:sz w:val="36"/>
          <w:szCs w:val="36"/>
        </w:rPr>
        <w:tab/>
      </w:r>
      <w:r w:rsidR="00DC0317" w:rsidRPr="00DC0317">
        <w:rPr>
          <w:sz w:val="36"/>
          <w:szCs w:val="36"/>
        </w:rPr>
        <w:t>Необходимо</w:t>
      </w:r>
      <w:r w:rsidRPr="00DC0317">
        <w:rPr>
          <w:sz w:val="36"/>
          <w:szCs w:val="36"/>
        </w:rPr>
        <w:t xml:space="preserve"> отметить, что</w:t>
      </w:r>
      <w:r w:rsidR="00DC0317" w:rsidRPr="00DC0317">
        <w:rPr>
          <w:sz w:val="36"/>
          <w:szCs w:val="36"/>
        </w:rPr>
        <w:t xml:space="preserve"> использование </w:t>
      </w:r>
      <w:r w:rsidR="00DC0317" w:rsidRPr="00DC0317">
        <w:rPr>
          <w:sz w:val="36"/>
          <w:szCs w:val="36"/>
        </w:rPr>
        <w:t>средств Социального фонда России в рамках финансового обеспечения предупредительных мер по сокращению производственного травматизма и профессиональных заболеваний работников</w:t>
      </w:r>
      <w:r w:rsidR="00DC0317" w:rsidRPr="00DC0317">
        <w:rPr>
          <w:sz w:val="36"/>
          <w:szCs w:val="36"/>
        </w:rPr>
        <w:t xml:space="preserve"> позволяет работодателям возместить произведенные расходы на мероприятия по охране труда</w:t>
      </w:r>
      <w:r w:rsidR="00EB04C4">
        <w:rPr>
          <w:sz w:val="36"/>
          <w:szCs w:val="36"/>
        </w:rPr>
        <w:t xml:space="preserve"> и является своеобразной мерой поддержки работодателей в области охраны труда.</w:t>
      </w:r>
    </w:p>
    <w:p w14:paraId="5BB0B8C9" w14:textId="268ED558" w:rsidR="00CB68B7" w:rsidRPr="006C68C6" w:rsidRDefault="00CB68B7" w:rsidP="00EC0395">
      <w:pPr>
        <w:rPr>
          <w:sz w:val="28"/>
          <w:szCs w:val="28"/>
        </w:rPr>
      </w:pPr>
    </w:p>
    <w:p w14:paraId="509B4531" w14:textId="768C8AD6" w:rsidR="00A238FF" w:rsidRPr="00CB68B7" w:rsidRDefault="00A238FF" w:rsidP="00EC0395">
      <w:pPr>
        <w:rPr>
          <w:sz w:val="28"/>
          <w:szCs w:val="28"/>
        </w:rPr>
      </w:pPr>
    </w:p>
    <w:sectPr w:rsidR="00A238FF" w:rsidRPr="00CB68B7" w:rsidSect="00EC0395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Source Han Sans CN Regular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B1B53"/>
    <w:multiLevelType w:val="hybridMultilevel"/>
    <w:tmpl w:val="C72451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F380AE5"/>
    <w:multiLevelType w:val="hybridMultilevel"/>
    <w:tmpl w:val="6608A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A1188"/>
    <w:multiLevelType w:val="hybridMultilevel"/>
    <w:tmpl w:val="A7C01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71769083">
    <w:abstractNumId w:val="1"/>
  </w:num>
  <w:num w:numId="2" w16cid:durableId="1513685905">
    <w:abstractNumId w:val="2"/>
  </w:num>
  <w:num w:numId="3" w16cid:durableId="972516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6BF"/>
    <w:rsid w:val="000F1024"/>
    <w:rsid w:val="001340C8"/>
    <w:rsid w:val="00190759"/>
    <w:rsid w:val="00190880"/>
    <w:rsid w:val="001A243F"/>
    <w:rsid w:val="001B20D6"/>
    <w:rsid w:val="00231618"/>
    <w:rsid w:val="002F61E9"/>
    <w:rsid w:val="00350DDA"/>
    <w:rsid w:val="00391EBA"/>
    <w:rsid w:val="00392420"/>
    <w:rsid w:val="00411F92"/>
    <w:rsid w:val="004254C0"/>
    <w:rsid w:val="0046705E"/>
    <w:rsid w:val="00481422"/>
    <w:rsid w:val="004C2D1B"/>
    <w:rsid w:val="004D5167"/>
    <w:rsid w:val="00533E32"/>
    <w:rsid w:val="00574755"/>
    <w:rsid w:val="005B3500"/>
    <w:rsid w:val="005C018D"/>
    <w:rsid w:val="005E60FD"/>
    <w:rsid w:val="005F11E2"/>
    <w:rsid w:val="00657988"/>
    <w:rsid w:val="00664371"/>
    <w:rsid w:val="006806F0"/>
    <w:rsid w:val="006C5DDC"/>
    <w:rsid w:val="006C68C6"/>
    <w:rsid w:val="006D1A4F"/>
    <w:rsid w:val="006E0FA6"/>
    <w:rsid w:val="00732AF3"/>
    <w:rsid w:val="007446BF"/>
    <w:rsid w:val="007A1A13"/>
    <w:rsid w:val="007B28AA"/>
    <w:rsid w:val="007B48CE"/>
    <w:rsid w:val="007B60F3"/>
    <w:rsid w:val="00806C29"/>
    <w:rsid w:val="00875575"/>
    <w:rsid w:val="008A3EFB"/>
    <w:rsid w:val="00A1117D"/>
    <w:rsid w:val="00A2274A"/>
    <w:rsid w:val="00A238FF"/>
    <w:rsid w:val="00A66860"/>
    <w:rsid w:val="00C70950"/>
    <w:rsid w:val="00C934E1"/>
    <w:rsid w:val="00C977BD"/>
    <w:rsid w:val="00CB68B7"/>
    <w:rsid w:val="00D8215E"/>
    <w:rsid w:val="00D93595"/>
    <w:rsid w:val="00DC0317"/>
    <w:rsid w:val="00E04D04"/>
    <w:rsid w:val="00E421B8"/>
    <w:rsid w:val="00E86AFB"/>
    <w:rsid w:val="00EA2BF2"/>
    <w:rsid w:val="00EB04C4"/>
    <w:rsid w:val="00EC0395"/>
    <w:rsid w:val="00F86B4C"/>
    <w:rsid w:val="00FC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4100D"/>
  <w15:docId w15:val="{117ECB16-72F4-49C5-8E96-33E2BF00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rsid w:val="007446BF"/>
    <w:rPr>
      <w:color w:val="0000FF"/>
      <w:u w:val="single"/>
    </w:rPr>
  </w:style>
  <w:style w:type="character" w:styleId="a3">
    <w:name w:val="Hyperlink"/>
    <w:rsid w:val="00744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46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6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Подпись к таблице"/>
    <w:basedOn w:val="a0"/>
    <w:link w:val="10"/>
    <w:uiPriority w:val="99"/>
    <w:rsid w:val="000F102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7">
    <w:name w:val="Подпись к таблице + Не полужирный"/>
    <w:basedOn w:val="a6"/>
    <w:uiPriority w:val="99"/>
    <w:rsid w:val="000F102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0">
    <w:name w:val="Подпись к таблице1"/>
    <w:basedOn w:val="a"/>
    <w:link w:val="a6"/>
    <w:uiPriority w:val="99"/>
    <w:rsid w:val="000F1024"/>
    <w:pPr>
      <w:shd w:val="clear" w:color="auto" w:fill="FFFFFF"/>
      <w:spacing w:line="278" w:lineRule="exact"/>
    </w:pPr>
    <w:rPr>
      <w:rFonts w:eastAsiaTheme="minorHAnsi"/>
      <w:b/>
      <w:bCs/>
      <w:sz w:val="22"/>
      <w:szCs w:val="22"/>
      <w:lang w:eastAsia="en-US"/>
    </w:rPr>
  </w:style>
  <w:style w:type="character" w:customStyle="1" w:styleId="5">
    <w:name w:val="Основной текст (5)"/>
    <w:basedOn w:val="a0"/>
    <w:link w:val="51"/>
    <w:uiPriority w:val="99"/>
    <w:rsid w:val="000F1024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basedOn w:val="a0"/>
    <w:link w:val="31"/>
    <w:uiPriority w:val="99"/>
    <w:rsid w:val="000F102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"/>
    <w:basedOn w:val="a0"/>
    <w:link w:val="21"/>
    <w:uiPriority w:val="99"/>
    <w:rsid w:val="000F1024"/>
    <w:rPr>
      <w:rFonts w:ascii="Times New Roman" w:hAnsi="Times New Roman" w:cs="Times New Roman"/>
      <w:b/>
      <w:bCs/>
      <w:shd w:val="clear" w:color="auto" w:fill="FFFFFF"/>
    </w:rPr>
  </w:style>
  <w:style w:type="paragraph" w:styleId="a8">
    <w:name w:val="Body Text"/>
    <w:basedOn w:val="a"/>
    <w:link w:val="a9"/>
    <w:uiPriority w:val="99"/>
    <w:rsid w:val="000F1024"/>
    <w:pPr>
      <w:shd w:val="clear" w:color="auto" w:fill="FFFFFF"/>
      <w:spacing w:line="240" w:lineRule="atLeast"/>
    </w:pPr>
    <w:rPr>
      <w:rFonts w:eastAsia="Arial Unicode MS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0F1024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6">
    <w:name w:val="Основной текст (6)"/>
    <w:basedOn w:val="a0"/>
    <w:link w:val="61"/>
    <w:uiPriority w:val="99"/>
    <w:rsid w:val="000F102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a">
    <w:name w:val="Основной текст + Полужирный"/>
    <w:uiPriority w:val="99"/>
    <w:rsid w:val="000F1024"/>
    <w:rPr>
      <w:rFonts w:ascii="Times New Roman" w:hAnsi="Times New Roman" w:cs="Times New Roman"/>
      <w:b/>
      <w:bCs/>
      <w:sz w:val="22"/>
      <w:szCs w:val="22"/>
    </w:rPr>
  </w:style>
  <w:style w:type="paragraph" w:customStyle="1" w:styleId="51">
    <w:name w:val="Основной текст (5)1"/>
    <w:basedOn w:val="a"/>
    <w:link w:val="5"/>
    <w:uiPriority w:val="99"/>
    <w:rsid w:val="000F1024"/>
    <w:pPr>
      <w:shd w:val="clear" w:color="auto" w:fill="FFFFFF"/>
      <w:spacing w:line="240" w:lineRule="atLeast"/>
    </w:pPr>
    <w:rPr>
      <w:rFonts w:eastAsiaTheme="minorHAnsi"/>
      <w:sz w:val="24"/>
      <w:szCs w:val="24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0F1024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0F1024"/>
    <w:pPr>
      <w:shd w:val="clear" w:color="auto" w:fill="FFFFFF"/>
      <w:spacing w:line="240" w:lineRule="atLeast"/>
    </w:pPr>
    <w:rPr>
      <w:rFonts w:eastAsiaTheme="minorHAnsi"/>
      <w:b/>
      <w:bCs/>
      <w:sz w:val="22"/>
      <w:szCs w:val="22"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0F1024"/>
    <w:pPr>
      <w:shd w:val="clear" w:color="auto" w:fill="FFFFFF"/>
      <w:spacing w:line="240" w:lineRule="atLeast"/>
    </w:pPr>
    <w:rPr>
      <w:rFonts w:eastAsiaTheme="minorHAnsi"/>
      <w:sz w:val="28"/>
      <w:szCs w:val="28"/>
      <w:lang w:eastAsia="en-US"/>
    </w:rPr>
  </w:style>
  <w:style w:type="table" w:styleId="ab">
    <w:name w:val="Table Grid"/>
    <w:basedOn w:val="a1"/>
    <w:uiPriority w:val="59"/>
    <w:rsid w:val="006C5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11F92"/>
    <w:pPr>
      <w:ind w:left="720"/>
      <w:contextualSpacing/>
    </w:pPr>
  </w:style>
  <w:style w:type="paragraph" w:customStyle="1" w:styleId="ConsPlusTitle">
    <w:name w:val="ConsPlusTitle"/>
    <w:rsid w:val="00392420"/>
    <w:pPr>
      <w:widowControl w:val="0"/>
      <w:suppressAutoHyphens/>
      <w:spacing w:after="0" w:line="240" w:lineRule="auto"/>
    </w:pPr>
    <w:rPr>
      <w:rFonts w:ascii="Arial" w:eastAsia="Tahoma" w:hAnsi="Arial" w:cs="Arial"/>
      <w:b/>
      <w:bCs/>
      <w:sz w:val="24"/>
      <w:szCs w:val="24"/>
      <w:lang w:eastAsia="zh-CN" w:bidi="hi-IN"/>
    </w:rPr>
  </w:style>
  <w:style w:type="character" w:styleId="ad">
    <w:name w:val="Unresolved Mention"/>
    <w:basedOn w:val="a0"/>
    <w:uiPriority w:val="99"/>
    <w:semiHidden/>
    <w:unhideWhenUsed/>
    <w:rsid w:val="007B60F3"/>
    <w:rPr>
      <w:color w:val="605E5C"/>
      <w:shd w:val="clear" w:color="auto" w:fill="E1DFDD"/>
    </w:rPr>
  </w:style>
  <w:style w:type="paragraph" w:styleId="ae">
    <w:name w:val="Body Text Indent"/>
    <w:basedOn w:val="a"/>
    <w:link w:val="af"/>
    <w:uiPriority w:val="99"/>
    <w:semiHidden/>
    <w:unhideWhenUsed/>
    <w:rsid w:val="00EC0395"/>
    <w:pPr>
      <w:widowControl w:val="0"/>
      <w:suppressAutoHyphens/>
      <w:spacing w:after="120"/>
      <w:ind w:left="283"/>
      <w:jc w:val="center"/>
    </w:pPr>
    <w:rPr>
      <w:rFonts w:ascii="PT Astra Serif" w:eastAsia="Source Han Sans CN Regular" w:hAnsi="PT Astra Serif"/>
      <w:kern w:val="2"/>
      <w:sz w:val="28"/>
      <w:szCs w:val="24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C0395"/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  <w:style w:type="paragraph" w:customStyle="1" w:styleId="af0">
    <w:name w:val="Обычный (веб)"/>
    <w:basedOn w:val="a"/>
    <w:rsid w:val="00EC0395"/>
    <w:pPr>
      <w:suppressAutoHyphens/>
      <w:spacing w:before="280" w:after="280"/>
    </w:pPr>
    <w:rPr>
      <w:sz w:val="24"/>
      <w:szCs w:val="24"/>
      <w:lang w:eastAsia="zh-CN"/>
    </w:rPr>
  </w:style>
  <w:style w:type="paragraph" w:styleId="af1">
    <w:name w:val="Normal (Web)"/>
    <w:basedOn w:val="a"/>
    <w:uiPriority w:val="99"/>
    <w:unhideWhenUsed/>
    <w:rsid w:val="00A1117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317E6-F616-43A5-977A-65B8587F0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Алтухов Николай Алексеевич</dc:creator>
  <cp:lastModifiedBy>Кияшко Виктор Анатольевич</cp:lastModifiedBy>
  <cp:revision>47</cp:revision>
  <cp:lastPrinted>2022-02-01T00:06:00Z</cp:lastPrinted>
  <dcterms:created xsi:type="dcterms:W3CDTF">2021-02-15T06:58:00Z</dcterms:created>
  <dcterms:modified xsi:type="dcterms:W3CDTF">2023-10-26T07:00:00Z</dcterms:modified>
</cp:coreProperties>
</file>