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5CB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1C5" w:rsidRPr="0096784F" w:rsidRDefault="003A31C5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 Е Ш Е Н И Е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4C704A" w:rsidRDefault="004F774B" w:rsidP="00D05C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774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="008E3DA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  <w:r w:rsidR="000D70F5" w:rsidRPr="004F774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 w:rsidR="002207A1" w:rsidRPr="004F774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</w:t>
      </w:r>
      <w:r w:rsidR="00A53CFB" w:rsidRPr="004F774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  <w:r w:rsidR="00D05C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</w:t>
      </w:r>
      <w:r w:rsidR="00D244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23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</w:t>
      </w:r>
      <w:r w:rsidR="000067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с. Камень-Рыболов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</w:t>
      </w:r>
      <w:r w:rsidR="00AD391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</w:t>
      </w:r>
      <w:r w:rsidR="00D244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№</w:t>
      </w:r>
      <w:r w:rsidR="00D05C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D244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45/166</w:t>
      </w:r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1C5" w:rsidRDefault="003A31C5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</w:tblGrid>
      <w:tr w:rsidR="00765993" w:rsidRPr="004C704A" w:rsidTr="004F3BEE">
        <w:trPr>
          <w:trHeight w:val="1370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4F3BEE" w:rsidRPr="004F3BEE" w:rsidRDefault="00190462" w:rsidP="004F3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4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="004F3BEE" w:rsidRPr="004F3B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сборе предложений по кандидатурам </w:t>
            </w:r>
          </w:p>
          <w:p w:rsidR="00765993" w:rsidRPr="00190462" w:rsidRDefault="004F3BEE" w:rsidP="00AD3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B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дополнительного зачисления в резерв составов участковых комиссий Приморского края </w:t>
            </w:r>
            <w:r w:rsidR="00797883" w:rsidRPr="007978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избирательных участков, образованных на территории Ханкайского </w:t>
            </w:r>
            <w:r w:rsidR="00AE1537" w:rsidRPr="00AE153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="00AE15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D3919">
              <w:rPr>
                <w:rFonts w:ascii="Times New Roman" w:eastAsia="Calibri" w:hAnsi="Times New Roman" w:cs="Times New Roman"/>
                <w:sz w:val="28"/>
                <w:szCs w:val="28"/>
              </w:rPr>
              <w:t>округа</w:t>
            </w:r>
          </w:p>
        </w:tc>
      </w:tr>
    </w:tbl>
    <w:p w:rsidR="00FF65CB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31C5" w:rsidRPr="004C704A" w:rsidRDefault="003A31C5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2642" w:rsidRPr="00C72642" w:rsidRDefault="00AD3919" w:rsidP="00C72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D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назначением выборов </w:t>
      </w:r>
      <w:r w:rsidR="00D2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</w:t>
      </w:r>
      <w:r w:rsidRPr="00AD3919">
        <w:rPr>
          <w:rFonts w:ascii="Times New Roman" w:eastAsia="Times New Roman" w:hAnsi="Times New Roman" w:cs="Times New Roman"/>
          <w:sz w:val="28"/>
          <w:szCs w:val="28"/>
        </w:rPr>
        <w:t>Приморского края</w:t>
      </w:r>
      <w:r w:rsidRPr="00AD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</w:t>
      </w:r>
      <w:r w:rsidR="00D2447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D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</w:t>
      </w:r>
      <w:r w:rsidR="00D244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91F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A53CFB">
        <w:rPr>
          <w:rFonts w:ascii="Times New Roman" w:eastAsia="Times New Roman" w:hAnsi="Times New Roman" w:cs="Times New Roman"/>
          <w:spacing w:val="-1"/>
          <w:sz w:val="28"/>
          <w:szCs w:val="28"/>
        </w:rPr>
        <w:t>в соответствии с пунктами</w:t>
      </w:r>
      <w:r w:rsidR="00A53CFB" w:rsidRPr="00A5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53CFB" w:rsidRPr="005803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12,</w:t>
      </w:r>
      <w:r w:rsidR="004F774B" w:rsidRPr="005803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53CFB" w:rsidRPr="005803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13, 14</w:t>
      </w:r>
      <w:r w:rsidR="00A53CFB" w:rsidRPr="00A5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Порядка формирования резерва составов участковых комиссий и назначения нового члена комиссии из резерва составов участковых комиссий, утвержденного постановлением ЦИК России от </w:t>
      </w:r>
      <w:r w:rsidR="00A5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A53CFB" w:rsidRPr="00A5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A5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.12.</w:t>
      </w:r>
      <w:r w:rsidR="00A53CFB" w:rsidRPr="00A5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2012 №152/1137-6</w:t>
      </w:r>
      <w:r w:rsidR="00191F54" w:rsidRPr="00A53CFB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191F54" w:rsidRPr="00191F54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территориальная избирательная комиссия Ханкайского района</w:t>
      </w:r>
    </w:p>
    <w:p w:rsidR="00C72642" w:rsidRPr="00C72642" w:rsidRDefault="00C72642" w:rsidP="00C72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F65CB" w:rsidRPr="004C704A" w:rsidRDefault="00FF65CB" w:rsidP="00C72642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4C704A">
        <w:rPr>
          <w:rFonts w:ascii="Times New Roman" w:eastAsia="Calibri" w:hAnsi="Times New Roman" w:cs="Times New Roman"/>
          <w:spacing w:val="60"/>
          <w:sz w:val="28"/>
          <w:szCs w:val="28"/>
        </w:rPr>
        <w:t>РЕШИЛА</w:t>
      </w:r>
      <w:r w:rsidRPr="004C70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86100" w:rsidRPr="00786100" w:rsidRDefault="00786100" w:rsidP="00B5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0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к субъектам, имеющим право на выдвижение кандидатур для дополнительного зачисления </w:t>
      </w:r>
      <w:r w:rsidR="00B535DF" w:rsidRPr="00B53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резерв составов участковых комиссий</w:t>
      </w:r>
      <w:r w:rsidR="00AD3919" w:rsidRPr="00AD3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3919" w:rsidRPr="004F3BEE">
        <w:rPr>
          <w:rFonts w:ascii="Times New Roman" w:eastAsia="Calibri" w:hAnsi="Times New Roman" w:cs="Times New Roman"/>
          <w:sz w:val="28"/>
          <w:szCs w:val="28"/>
        </w:rPr>
        <w:t xml:space="preserve">Приморского края </w:t>
      </w:r>
      <w:r w:rsidR="00AD3919" w:rsidRPr="00797883">
        <w:rPr>
          <w:rFonts w:ascii="Times New Roman" w:eastAsia="Calibri" w:hAnsi="Times New Roman" w:cs="Times New Roman"/>
          <w:sz w:val="28"/>
          <w:szCs w:val="28"/>
        </w:rPr>
        <w:t xml:space="preserve">избирательных участков, образованных на территории Ханкайского </w:t>
      </w:r>
      <w:r w:rsidR="00AD3919" w:rsidRPr="00AE1537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AD3919">
        <w:rPr>
          <w:rFonts w:ascii="Times New Roman" w:eastAsia="Calibri" w:hAnsi="Times New Roman" w:cs="Times New Roman"/>
          <w:sz w:val="28"/>
          <w:szCs w:val="28"/>
        </w:rPr>
        <w:t xml:space="preserve"> округа</w:t>
      </w:r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возможности представления в территориальную избирательную комиссию в срок с </w:t>
      </w:r>
      <w:r w:rsidR="004F774B" w:rsidRPr="004F774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9594D" w:rsidRPr="004F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CFB" w:rsidRPr="004F774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A9594D" w:rsidRPr="004F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F774B" w:rsidRPr="004F77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594D" w:rsidRPr="004F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A53CFB" w:rsidRPr="004F7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774B" w:rsidRPr="004F774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9594D" w:rsidRPr="004F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CFB" w:rsidRPr="004F774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B535DF" w:rsidRPr="004F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143C7" w:rsidRPr="004F77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774B" w:rsidRPr="004F77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bookmarkStart w:id="0" w:name="OLE_LINK1"/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 своих предложений по кандидатурам для дополнительного зачисления в резерв составов участковых комиссий Приморского края</w:t>
      </w:r>
      <w:bookmarkEnd w:id="0"/>
      <w:r w:rsid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избирательных участков, образованных </w:t>
      </w:r>
      <w:r w:rsidRPr="0078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Ханкайского </w:t>
      </w:r>
      <w:r w:rsidR="00AE1537" w:rsidRPr="00AE15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AE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86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829" w:rsidRPr="008D4829" w:rsidRDefault="00786100" w:rsidP="005A1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00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данное решение в Избирательную комиссию </w:t>
      </w:r>
      <w:r w:rsidR="00DE3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="00CF5F43" w:rsidRPr="00CF5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размещения</w:t>
      </w:r>
      <w:r w:rsidR="00CF5F43" w:rsidRPr="00CF5F43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Избирательной комиссии Приморского края  в информационно-телекоммуникационной сети «Интернет»</w:t>
      </w:r>
      <w:r w:rsidR="00DE3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3146" w:rsidRPr="005E3146" w:rsidRDefault="005E3146" w:rsidP="005E314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E3146">
        <w:rPr>
          <w:rFonts w:ascii="Times New Roman" w:eastAsia="Calibri" w:hAnsi="Times New Roman" w:cs="Times New Roman"/>
          <w:sz w:val="28"/>
          <w:szCs w:val="28"/>
        </w:rPr>
        <w:t>3. Опубликовать информационное сообщение в газете «Приморские зори» и разместить настоящее решение на официальном сайте органов местного самоуправления Ханкайского муниципального округа в разделе «Террито</w:t>
      </w:r>
      <w:r w:rsidRPr="005E3146">
        <w:rPr>
          <w:rFonts w:ascii="Times New Roman" w:eastAsia="Calibri" w:hAnsi="Times New Roman" w:cs="Times New Roman"/>
          <w:sz w:val="28"/>
          <w:szCs w:val="28"/>
        </w:rPr>
        <w:lastRenderedPageBreak/>
        <w:t>риальная избирательная комиссия» в информационно-телекоммуникацион-ной сети «Интернет».</w:t>
      </w:r>
    </w:p>
    <w:p w:rsidR="005E3146" w:rsidRDefault="005E3146" w:rsidP="005E31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5F43" w:rsidRDefault="00CF5F43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721C" w:rsidRDefault="005C721C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A230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594921" w:rsidRDefault="004C704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="002B209B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6D302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F5F43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6D3029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CF5F43">
        <w:rPr>
          <w:rFonts w:ascii="Times New Roman" w:eastAsia="Calibri" w:hAnsi="Times New Roman" w:cs="Times New Roman"/>
          <w:sz w:val="28"/>
          <w:szCs w:val="28"/>
        </w:rPr>
        <w:t>М.В. Герасименко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5637"/>
        <w:gridCol w:w="3827"/>
      </w:tblGrid>
      <w:tr w:rsidR="00594921" w:rsidRPr="00594921" w:rsidTr="00594921">
        <w:tc>
          <w:tcPr>
            <w:tcW w:w="5637" w:type="dxa"/>
          </w:tcPr>
          <w:p w:rsidR="00594921" w:rsidRPr="00594921" w:rsidRDefault="00594921" w:rsidP="005949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4921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594921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>к решению территориальной</w:t>
            </w:r>
          </w:p>
          <w:p w:rsidR="00594921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>избирательной комиссии</w:t>
            </w:r>
          </w:p>
          <w:p w:rsidR="00594921" w:rsidRPr="00594921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Ханкайского района</w:t>
            </w:r>
          </w:p>
        </w:tc>
      </w:tr>
      <w:tr w:rsidR="00594921" w:rsidRPr="00594921" w:rsidTr="00594921">
        <w:tc>
          <w:tcPr>
            <w:tcW w:w="5637" w:type="dxa"/>
          </w:tcPr>
          <w:p w:rsidR="00594921" w:rsidRPr="00594921" w:rsidRDefault="00594921" w:rsidP="005949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94921" w:rsidRPr="005B030F" w:rsidRDefault="00594921" w:rsidP="00143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143D98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C819B1">
              <w:rPr>
                <w:rFonts w:ascii="Times New Roman" w:eastAsia="Calibri" w:hAnsi="Times New Roman" w:cs="Times New Roman"/>
                <w:sz w:val="28"/>
                <w:szCs w:val="28"/>
              </w:rPr>
              <w:t>.07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3143C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2447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D24478">
              <w:rPr>
                <w:rFonts w:ascii="Times New Roman" w:eastAsia="Calibri" w:hAnsi="Times New Roman" w:cs="Times New Roman"/>
                <w:sz w:val="28"/>
                <w:szCs w:val="28"/>
              </w:rPr>
              <w:t>45/166</w:t>
            </w:r>
          </w:p>
        </w:tc>
      </w:tr>
    </w:tbl>
    <w:p w:rsidR="00594921" w:rsidRDefault="00594921" w:rsidP="005949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209B" w:rsidRDefault="002B209B" w:rsidP="005949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Информационное с</w:t>
      </w:r>
      <w:r w:rsidR="00594921" w:rsidRPr="00594921">
        <w:rPr>
          <w:rFonts w:ascii="Times New Roman" w:eastAsia="Calibri" w:hAnsi="Times New Roman" w:cs="Times New Roman"/>
          <w:sz w:val="28"/>
          <w:szCs w:val="28"/>
        </w:rPr>
        <w:t>ообщение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4921" w:rsidRPr="00594921" w:rsidRDefault="002B209B" w:rsidP="005949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территориальной избирательной комиссии Ханкайского района</w:t>
      </w:r>
    </w:p>
    <w:p w:rsidR="002B209B" w:rsidRDefault="00594921" w:rsidP="002B20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2B209B" w:rsidRPr="002B209B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дополнительном зачислении в резерв составов участковых комиссий Приморского края </w:t>
      </w:r>
      <w:r w:rsidR="002B209B" w:rsidRPr="002B209B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избирательных участков, образованных </w:t>
      </w:r>
    </w:p>
    <w:p w:rsidR="002B209B" w:rsidRPr="002B209B" w:rsidRDefault="002B209B" w:rsidP="002B20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x-none"/>
        </w:rPr>
      </w:pPr>
      <w:r w:rsidRPr="002B209B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Ханкайского </w:t>
      </w:r>
      <w:r w:rsidR="00AE1537" w:rsidRPr="00AE1537">
        <w:rPr>
          <w:rFonts w:ascii="Times New Roman" w:eastAsia="Calibri" w:hAnsi="Times New Roman" w:cs="Times New Roman"/>
          <w:bCs/>
          <w:sz w:val="28"/>
          <w:szCs w:val="28"/>
        </w:rPr>
        <w:t>муниципального</w:t>
      </w:r>
      <w:r w:rsidR="00AE15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A50DC">
        <w:rPr>
          <w:rFonts w:ascii="Times New Roman" w:eastAsia="Calibri" w:hAnsi="Times New Roman" w:cs="Times New Roman"/>
          <w:bCs/>
          <w:sz w:val="28"/>
          <w:szCs w:val="28"/>
        </w:rPr>
        <w:t>округа</w:t>
      </w:r>
    </w:p>
    <w:p w:rsidR="00594921" w:rsidRPr="002B209B" w:rsidRDefault="00594921" w:rsidP="002B20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594921" w:rsidRDefault="00594921" w:rsidP="002B20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Территориальная избирательная комиссия Ханкайского района </w:t>
      </w:r>
      <w:r w:rsidR="002B209B" w:rsidRPr="002B209B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объявляет о сборе предложений по кандидатурам для дополнительного зачисления в резерв составов участковых комиссий </w:t>
      </w:r>
      <w:r w:rsidR="002B209B">
        <w:rPr>
          <w:rFonts w:ascii="Times New Roman" w:eastAsia="Calibri" w:hAnsi="Times New Roman" w:cs="Times New Roman"/>
          <w:sz w:val="28"/>
          <w:szCs w:val="28"/>
          <w:lang w:val="x-none"/>
        </w:rPr>
        <w:t>Приморского края</w:t>
      </w:r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 избирательных участков с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2901 </w:t>
      </w:r>
      <w:r w:rsidRPr="00594921">
        <w:rPr>
          <w:rFonts w:ascii="Times New Roman" w:eastAsia="Calibri" w:hAnsi="Times New Roman" w:cs="Times New Roman"/>
          <w:sz w:val="28"/>
          <w:szCs w:val="28"/>
        </w:rPr>
        <w:t>по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292</w:t>
      </w:r>
      <w:r w:rsidR="00D24478">
        <w:rPr>
          <w:rFonts w:ascii="Times New Roman" w:eastAsia="Calibri" w:hAnsi="Times New Roman" w:cs="Times New Roman"/>
          <w:sz w:val="28"/>
          <w:szCs w:val="28"/>
        </w:rPr>
        <w:t>5</w:t>
      </w:r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93043" w:rsidRPr="00993043" w:rsidRDefault="00993043" w:rsidP="00CA50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993043">
        <w:rPr>
          <w:rFonts w:ascii="Times New Roman" w:eastAsia="Calibri" w:hAnsi="Times New Roman" w:cs="Times New Roman"/>
          <w:sz w:val="28"/>
          <w:szCs w:val="28"/>
          <w:lang w:val="x-none"/>
        </w:rPr>
        <w:t>Субъектам, имеющим право на выдвижение кандидатур для дополни</w:t>
      </w:r>
      <w:r w:rsidR="00C819B1">
        <w:rPr>
          <w:rFonts w:ascii="Times New Roman" w:eastAsia="Calibri" w:hAnsi="Times New Roman" w:cs="Times New Roman"/>
          <w:sz w:val="28"/>
          <w:szCs w:val="28"/>
        </w:rPr>
        <w:t>-</w:t>
      </w:r>
      <w:r w:rsidRPr="0099304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тельного зачисления </w:t>
      </w:r>
      <w:r w:rsidRPr="00993043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в резерв составов участковых комиссий</w:t>
      </w:r>
      <w:r w:rsidRPr="0099304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, предлагается в срок </w:t>
      </w:r>
      <w:r w:rsidR="003143C7" w:rsidRPr="004F774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4F774B">
        <w:rPr>
          <w:rFonts w:ascii="Times New Roman" w:eastAsia="Calibri" w:hAnsi="Times New Roman" w:cs="Times New Roman"/>
          <w:sz w:val="28"/>
          <w:szCs w:val="28"/>
        </w:rPr>
        <w:t xml:space="preserve">21 </w:t>
      </w:r>
      <w:r w:rsidR="00C819B1" w:rsidRPr="004F774B">
        <w:rPr>
          <w:rFonts w:ascii="Times New Roman" w:eastAsia="Calibri" w:hAnsi="Times New Roman" w:cs="Times New Roman"/>
          <w:sz w:val="28"/>
          <w:szCs w:val="28"/>
        </w:rPr>
        <w:t>июля 202</w:t>
      </w:r>
      <w:r w:rsidR="004F774B">
        <w:rPr>
          <w:rFonts w:ascii="Times New Roman" w:eastAsia="Calibri" w:hAnsi="Times New Roman" w:cs="Times New Roman"/>
          <w:sz w:val="28"/>
          <w:szCs w:val="28"/>
        </w:rPr>
        <w:t>3</w:t>
      </w:r>
      <w:r w:rsidR="00C819B1" w:rsidRPr="004F774B">
        <w:rPr>
          <w:rFonts w:ascii="Times New Roman" w:eastAsia="Calibri" w:hAnsi="Times New Roman" w:cs="Times New Roman"/>
          <w:sz w:val="28"/>
          <w:szCs w:val="28"/>
        </w:rPr>
        <w:t xml:space="preserve"> года по 1</w:t>
      </w:r>
      <w:r w:rsidR="004F774B">
        <w:rPr>
          <w:rFonts w:ascii="Times New Roman" w:eastAsia="Calibri" w:hAnsi="Times New Roman" w:cs="Times New Roman"/>
          <w:sz w:val="28"/>
          <w:szCs w:val="28"/>
        </w:rPr>
        <w:t>0</w:t>
      </w:r>
      <w:r w:rsidR="00C819B1" w:rsidRPr="004F774B">
        <w:rPr>
          <w:rFonts w:ascii="Times New Roman" w:eastAsia="Calibri" w:hAnsi="Times New Roman" w:cs="Times New Roman"/>
          <w:sz w:val="28"/>
          <w:szCs w:val="28"/>
        </w:rPr>
        <w:t xml:space="preserve"> августа </w:t>
      </w:r>
      <w:r w:rsidR="003143C7" w:rsidRPr="004F774B">
        <w:rPr>
          <w:rFonts w:ascii="Times New Roman" w:eastAsia="Calibri" w:hAnsi="Times New Roman" w:cs="Times New Roman"/>
          <w:sz w:val="28"/>
          <w:szCs w:val="28"/>
        </w:rPr>
        <w:t>202</w:t>
      </w:r>
      <w:r w:rsidR="004F774B">
        <w:rPr>
          <w:rFonts w:ascii="Times New Roman" w:eastAsia="Calibri" w:hAnsi="Times New Roman" w:cs="Times New Roman"/>
          <w:sz w:val="28"/>
          <w:szCs w:val="28"/>
        </w:rPr>
        <w:t>3</w:t>
      </w:r>
      <w:r w:rsidR="003143C7" w:rsidRPr="003143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3043">
        <w:rPr>
          <w:rFonts w:ascii="Times New Roman" w:eastAsia="Calibri" w:hAnsi="Times New Roman" w:cs="Times New Roman"/>
          <w:sz w:val="28"/>
          <w:szCs w:val="28"/>
          <w:lang w:val="x-none"/>
        </w:rPr>
        <w:t>года включительно представить свои предложения по кандидатурам для дополнительного зачисления в резерв составов участковых комиссий Приморского края</w:t>
      </w:r>
      <w:r w:rsidR="00CA50DC" w:rsidRPr="00CA50DC">
        <w:t xml:space="preserve"> </w:t>
      </w:r>
      <w:r w:rsidR="00CA50DC" w:rsidRPr="00CA50DC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избирательных участков, образованных на территории Ханкайского муниципального </w:t>
      </w:r>
      <w:r w:rsidR="00CA50DC">
        <w:rPr>
          <w:rFonts w:ascii="Times New Roman" w:eastAsia="Calibri" w:hAnsi="Times New Roman" w:cs="Times New Roman"/>
          <w:bCs/>
          <w:sz w:val="28"/>
          <w:szCs w:val="28"/>
        </w:rPr>
        <w:t>округа</w:t>
      </w:r>
      <w:r w:rsidRPr="00993043">
        <w:rPr>
          <w:rFonts w:ascii="Times New Roman" w:eastAsia="Calibri" w:hAnsi="Times New Roman" w:cs="Times New Roman"/>
          <w:sz w:val="28"/>
          <w:szCs w:val="28"/>
          <w:lang w:val="x-none"/>
        </w:rPr>
        <w:t>.</w:t>
      </w:r>
    </w:p>
    <w:p w:rsidR="00594921" w:rsidRPr="00993043" w:rsidRDefault="00993043" w:rsidP="005949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043">
        <w:rPr>
          <w:rFonts w:ascii="Times New Roman" w:eastAsia="Calibri" w:hAnsi="Times New Roman" w:cs="Times New Roman"/>
          <w:sz w:val="28"/>
          <w:szCs w:val="28"/>
        </w:rPr>
        <w:t xml:space="preserve">Документы </w:t>
      </w:r>
      <w:r w:rsidR="00594921" w:rsidRPr="00993043">
        <w:rPr>
          <w:rFonts w:ascii="Times New Roman" w:eastAsia="Calibri" w:hAnsi="Times New Roman" w:cs="Times New Roman"/>
          <w:sz w:val="28"/>
          <w:szCs w:val="28"/>
        </w:rPr>
        <w:t>принимаются территориальной избирательной комиссией Ханкайского района в соответствии с графиком работы комиссии по адресу: 692684, с. Камень-Рыболов, ул. Кирова, д. 8, каб. 210, тел. 8 (42349) 97-6-60.</w:t>
      </w:r>
    </w:p>
    <w:p w:rsidR="002B3A27" w:rsidRPr="002B3A27" w:rsidRDefault="00594921" w:rsidP="002B3A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304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B3A27" w:rsidRPr="002B3A27">
        <w:rPr>
          <w:rFonts w:ascii="Times New Roman" w:eastAsia="Calibri" w:hAnsi="Times New Roman" w:cs="Times New Roman"/>
          <w:sz w:val="28"/>
          <w:szCs w:val="28"/>
        </w:rPr>
        <w:t xml:space="preserve">Кандидатуры для </w:t>
      </w:r>
      <w:r w:rsidR="002B3A27" w:rsidRPr="002B3A27">
        <w:rPr>
          <w:rFonts w:ascii="Times New Roman" w:eastAsia="Calibri" w:hAnsi="Times New Roman" w:cs="Times New Roman"/>
          <w:bCs/>
          <w:sz w:val="28"/>
          <w:szCs w:val="28"/>
        </w:rPr>
        <w:t xml:space="preserve">зачисления в резерв составов участковых комиссий не должны иметь ограничений, установленных пунктом 1 статьи 29 </w:t>
      </w:r>
      <w:r w:rsidR="002B3A27" w:rsidRPr="002B3A27">
        <w:rPr>
          <w:rFonts w:ascii="Times New Roman" w:eastAsia="Calibri" w:hAnsi="Times New Roman" w:cs="Times New Roman"/>
          <w:sz w:val="28"/>
          <w:szCs w:val="28"/>
        </w:rPr>
        <w:t>(за 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594921" w:rsidRPr="002B3A27" w:rsidRDefault="002B3A27" w:rsidP="002B3A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A27">
        <w:rPr>
          <w:rFonts w:ascii="Times New Roman" w:eastAsia="Calibri" w:hAnsi="Times New Roman" w:cs="Times New Roman"/>
          <w:bCs/>
          <w:sz w:val="28"/>
          <w:szCs w:val="28"/>
        </w:rPr>
        <w:t>Форма письменного согласия гражданина для назначения членом участковой избирательной комиссии и зачисления в резерв составов участковых комиссий установлена приложением № 1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 w:rsidRPr="002B3A27">
        <w:rPr>
          <w:rFonts w:ascii="Times New Roman" w:eastAsia="Calibri" w:hAnsi="Times New Roman" w:cs="Times New Roman"/>
          <w:sz w:val="28"/>
          <w:szCs w:val="28"/>
        </w:rPr>
        <w:t>152/1137-6</w:t>
      </w:r>
      <w:r w:rsidR="004F774B">
        <w:rPr>
          <w:rFonts w:ascii="Times New Roman" w:eastAsia="Calibri" w:hAnsi="Times New Roman" w:cs="Times New Roman"/>
          <w:sz w:val="28"/>
          <w:szCs w:val="28"/>
        </w:rPr>
        <w:t>.</w:t>
      </w:r>
      <w:r w:rsidR="00594921" w:rsidRPr="002B3A27">
        <w:rPr>
          <w:rFonts w:ascii="Times New Roman" w:eastAsia="Calibri" w:hAnsi="Times New Roman" w:cs="Times New Roman"/>
          <w:sz w:val="28"/>
          <w:szCs w:val="28"/>
        </w:rPr>
        <w:tab/>
      </w:r>
    </w:p>
    <w:p w:rsidR="004C704A" w:rsidRDefault="004C704A" w:rsidP="005949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="00A1083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E5B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4C704A" w:rsidSect="005C721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6784"/>
    <w:rsid w:val="00015702"/>
    <w:rsid w:val="00057366"/>
    <w:rsid w:val="00091F85"/>
    <w:rsid w:val="000D70F5"/>
    <w:rsid w:val="00141302"/>
    <w:rsid w:val="00143D98"/>
    <w:rsid w:val="00190462"/>
    <w:rsid w:val="00191858"/>
    <w:rsid w:val="00191F54"/>
    <w:rsid w:val="001D36CB"/>
    <w:rsid w:val="002207A1"/>
    <w:rsid w:val="00260436"/>
    <w:rsid w:val="00267367"/>
    <w:rsid w:val="00287059"/>
    <w:rsid w:val="002B209B"/>
    <w:rsid w:val="002B3A27"/>
    <w:rsid w:val="00307819"/>
    <w:rsid w:val="003143C7"/>
    <w:rsid w:val="0033093D"/>
    <w:rsid w:val="003A31C5"/>
    <w:rsid w:val="003A3D8D"/>
    <w:rsid w:val="0042700A"/>
    <w:rsid w:val="0043528C"/>
    <w:rsid w:val="004C704A"/>
    <w:rsid w:val="004E3B16"/>
    <w:rsid w:val="004F3BEE"/>
    <w:rsid w:val="004F774B"/>
    <w:rsid w:val="00532592"/>
    <w:rsid w:val="005643C4"/>
    <w:rsid w:val="00577E5C"/>
    <w:rsid w:val="0058033D"/>
    <w:rsid w:val="00582050"/>
    <w:rsid w:val="00594921"/>
    <w:rsid w:val="005A1DD3"/>
    <w:rsid w:val="005A25FD"/>
    <w:rsid w:val="005B030F"/>
    <w:rsid w:val="005C721C"/>
    <w:rsid w:val="005E3146"/>
    <w:rsid w:val="005E5BFE"/>
    <w:rsid w:val="006040D9"/>
    <w:rsid w:val="006366F5"/>
    <w:rsid w:val="006376FB"/>
    <w:rsid w:val="006753F3"/>
    <w:rsid w:val="0067799F"/>
    <w:rsid w:val="00681CC2"/>
    <w:rsid w:val="006D3029"/>
    <w:rsid w:val="00706D5B"/>
    <w:rsid w:val="00765993"/>
    <w:rsid w:val="00786100"/>
    <w:rsid w:val="00793F99"/>
    <w:rsid w:val="00797883"/>
    <w:rsid w:val="007B2049"/>
    <w:rsid w:val="007C6138"/>
    <w:rsid w:val="008B3AD4"/>
    <w:rsid w:val="008B5E7C"/>
    <w:rsid w:val="008D4829"/>
    <w:rsid w:val="008D5363"/>
    <w:rsid w:val="008E3DA8"/>
    <w:rsid w:val="00911558"/>
    <w:rsid w:val="00971231"/>
    <w:rsid w:val="00993043"/>
    <w:rsid w:val="00993552"/>
    <w:rsid w:val="00995565"/>
    <w:rsid w:val="009A0ACE"/>
    <w:rsid w:val="009B3609"/>
    <w:rsid w:val="009B55DA"/>
    <w:rsid w:val="009E104A"/>
    <w:rsid w:val="00A01816"/>
    <w:rsid w:val="00A10831"/>
    <w:rsid w:val="00A304C5"/>
    <w:rsid w:val="00A4311C"/>
    <w:rsid w:val="00A53CFB"/>
    <w:rsid w:val="00A82B9E"/>
    <w:rsid w:val="00A9594D"/>
    <w:rsid w:val="00AA230F"/>
    <w:rsid w:val="00AB2A6D"/>
    <w:rsid w:val="00AD3919"/>
    <w:rsid w:val="00AE1537"/>
    <w:rsid w:val="00AF07F5"/>
    <w:rsid w:val="00B535DF"/>
    <w:rsid w:val="00B96333"/>
    <w:rsid w:val="00BA0D54"/>
    <w:rsid w:val="00BA6F34"/>
    <w:rsid w:val="00BC58C3"/>
    <w:rsid w:val="00BD3398"/>
    <w:rsid w:val="00BE7DFA"/>
    <w:rsid w:val="00BF47B6"/>
    <w:rsid w:val="00C007E5"/>
    <w:rsid w:val="00C715F9"/>
    <w:rsid w:val="00C72642"/>
    <w:rsid w:val="00C819B1"/>
    <w:rsid w:val="00C87B61"/>
    <w:rsid w:val="00C90B70"/>
    <w:rsid w:val="00CA50DC"/>
    <w:rsid w:val="00CB0309"/>
    <w:rsid w:val="00CE5B7D"/>
    <w:rsid w:val="00CF5F43"/>
    <w:rsid w:val="00CF61B4"/>
    <w:rsid w:val="00D05CBF"/>
    <w:rsid w:val="00D24478"/>
    <w:rsid w:val="00D84105"/>
    <w:rsid w:val="00DE3846"/>
    <w:rsid w:val="00E15649"/>
    <w:rsid w:val="00E3623A"/>
    <w:rsid w:val="00E5441E"/>
    <w:rsid w:val="00EE3556"/>
    <w:rsid w:val="00FA20BA"/>
    <w:rsid w:val="00FB670E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21A7F-2D63-4FCF-A008-C2AF7D9B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A55F-C2DB-40DE-B5F9-F40EA676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2023-07-16T23:16:00Z</cp:lastPrinted>
  <dcterms:created xsi:type="dcterms:W3CDTF">2016-09-29T06:34:00Z</dcterms:created>
  <dcterms:modified xsi:type="dcterms:W3CDTF">2023-07-16T23:16:00Z</dcterms:modified>
</cp:coreProperties>
</file>