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4B0A4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B0A41" w:rsidRPr="001F6A56" w:rsidRDefault="008F4A2D" w:rsidP="005338D6">
            <w:pPr>
              <w:tabs>
                <w:tab w:val="left" w:pos="4886"/>
              </w:tabs>
              <w:ind w:left="-108" w:right="252" w:firstLine="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1.35pt;height:59.85pt;visibility:visible">
                  <v:imagedata r:id="rId8" o:title=""/>
                </v:shape>
              </w:pict>
            </w:r>
          </w:p>
          <w:p w:rsidR="004B0A41" w:rsidRPr="001F6A56" w:rsidRDefault="004B0A41" w:rsidP="005338D6">
            <w:pPr>
              <w:tabs>
                <w:tab w:val="left" w:pos="4886"/>
              </w:tabs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1F6A56">
              <w:rPr>
                <w:b/>
                <w:bCs/>
                <w:sz w:val="24"/>
                <w:szCs w:val="24"/>
              </w:rPr>
              <w:t>УМВД России по Приморскому краю</w:t>
            </w:r>
          </w:p>
          <w:p w:rsidR="004B0A41" w:rsidRPr="001F6A56" w:rsidRDefault="004B0A41" w:rsidP="005338D6">
            <w:pPr>
              <w:tabs>
                <w:tab w:val="left" w:pos="4886"/>
              </w:tabs>
              <w:ind w:right="317"/>
              <w:jc w:val="center"/>
              <w:rPr>
                <w:b/>
                <w:bCs/>
                <w:sz w:val="24"/>
                <w:szCs w:val="24"/>
              </w:rPr>
            </w:pPr>
          </w:p>
          <w:p w:rsidR="004B0A41" w:rsidRPr="001F6A56" w:rsidRDefault="004B0A41" w:rsidP="005338D6">
            <w:pPr>
              <w:tabs>
                <w:tab w:val="left" w:pos="4886"/>
              </w:tabs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1F6A56">
              <w:rPr>
                <w:b/>
                <w:bCs/>
                <w:sz w:val="24"/>
                <w:szCs w:val="24"/>
              </w:rPr>
              <w:t>О Т Д Е Л</w:t>
            </w:r>
          </w:p>
          <w:p w:rsidR="004B0A41" w:rsidRPr="001F6A56" w:rsidRDefault="004B0A41" w:rsidP="005338D6">
            <w:pPr>
              <w:tabs>
                <w:tab w:val="left" w:pos="4886"/>
              </w:tabs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1F6A56">
              <w:rPr>
                <w:b/>
                <w:bCs/>
                <w:sz w:val="24"/>
                <w:szCs w:val="24"/>
              </w:rPr>
              <w:t xml:space="preserve">МИНИСТЕРСТВА ВНУТРЕННИХ ДЕЛ РОССИЙСКОЙ ФЕДЕРАЦИИ </w:t>
            </w:r>
          </w:p>
          <w:p w:rsidR="004B0A41" w:rsidRPr="001F6A56" w:rsidRDefault="004B0A41" w:rsidP="005338D6">
            <w:pPr>
              <w:tabs>
                <w:tab w:val="left" w:pos="4886"/>
              </w:tabs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1F6A56">
              <w:rPr>
                <w:b/>
                <w:bCs/>
                <w:sz w:val="24"/>
                <w:szCs w:val="24"/>
              </w:rPr>
              <w:t xml:space="preserve">по ХАНКАЙСКОМУ РАЙОНУ </w:t>
            </w:r>
          </w:p>
          <w:p w:rsidR="004B0A41" w:rsidRPr="001F6A56" w:rsidRDefault="004B0A41" w:rsidP="005338D6">
            <w:pPr>
              <w:tabs>
                <w:tab w:val="left" w:pos="4886"/>
              </w:tabs>
              <w:ind w:right="317"/>
              <w:jc w:val="center"/>
              <w:rPr>
                <w:b/>
                <w:bCs/>
                <w:sz w:val="24"/>
                <w:szCs w:val="24"/>
              </w:rPr>
            </w:pPr>
            <w:r w:rsidRPr="001F6A56">
              <w:rPr>
                <w:b/>
                <w:bCs/>
                <w:sz w:val="24"/>
                <w:szCs w:val="24"/>
              </w:rPr>
              <w:t xml:space="preserve">(ОМВД России по </w:t>
            </w:r>
            <w:proofErr w:type="spellStart"/>
            <w:r w:rsidRPr="001F6A56">
              <w:rPr>
                <w:b/>
                <w:bCs/>
                <w:sz w:val="24"/>
                <w:szCs w:val="24"/>
              </w:rPr>
              <w:t>Ханкайскому</w:t>
            </w:r>
            <w:proofErr w:type="spellEnd"/>
            <w:r w:rsidRPr="001F6A56">
              <w:rPr>
                <w:b/>
                <w:bCs/>
                <w:sz w:val="24"/>
                <w:szCs w:val="24"/>
              </w:rPr>
              <w:t xml:space="preserve"> району)</w:t>
            </w:r>
          </w:p>
          <w:p w:rsidR="004B0A41" w:rsidRPr="001F6A56" w:rsidRDefault="004B0A41" w:rsidP="005338D6">
            <w:pPr>
              <w:tabs>
                <w:tab w:val="left" w:pos="4886"/>
              </w:tabs>
              <w:ind w:right="317"/>
              <w:jc w:val="center"/>
              <w:rPr>
                <w:b/>
                <w:bCs/>
                <w:sz w:val="24"/>
                <w:szCs w:val="24"/>
              </w:rPr>
            </w:pPr>
          </w:p>
          <w:p w:rsidR="004B0A41" w:rsidRPr="001F6A56" w:rsidRDefault="004B0A41" w:rsidP="005338D6">
            <w:pPr>
              <w:tabs>
                <w:tab w:val="left" w:pos="4886"/>
              </w:tabs>
              <w:ind w:left="-108" w:right="317"/>
              <w:jc w:val="center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 xml:space="preserve"> ул. </w:t>
            </w:r>
            <w:proofErr w:type="gramStart"/>
            <w:r w:rsidRPr="001F6A56">
              <w:rPr>
                <w:sz w:val="22"/>
                <w:szCs w:val="22"/>
              </w:rPr>
              <w:t>Пионерская</w:t>
            </w:r>
            <w:proofErr w:type="gramEnd"/>
            <w:r w:rsidRPr="001F6A56">
              <w:rPr>
                <w:sz w:val="22"/>
                <w:szCs w:val="22"/>
              </w:rPr>
              <w:t xml:space="preserve">, 1б, Камень-Рыболов,  692684 </w:t>
            </w:r>
          </w:p>
          <w:p w:rsidR="004B0A41" w:rsidRPr="007654FE" w:rsidRDefault="004B0A41" w:rsidP="005338D6">
            <w:pPr>
              <w:tabs>
                <w:tab w:val="left" w:pos="4886"/>
              </w:tabs>
              <w:ind w:right="317"/>
              <w:jc w:val="center"/>
              <w:rPr>
                <w:sz w:val="24"/>
                <w:szCs w:val="24"/>
              </w:rPr>
            </w:pPr>
          </w:p>
          <w:p w:rsidR="004B0A41" w:rsidRDefault="004B0A41" w:rsidP="005338D6">
            <w:pPr>
              <w:tabs>
                <w:tab w:val="left" w:pos="4886"/>
              </w:tabs>
              <w:ind w:right="317"/>
              <w:jc w:val="center"/>
              <w:rPr>
                <w:sz w:val="24"/>
                <w:szCs w:val="24"/>
              </w:rPr>
            </w:pPr>
            <w:r w:rsidRPr="00313585">
              <w:rPr>
                <w:sz w:val="24"/>
                <w:szCs w:val="24"/>
              </w:rPr>
              <w:t>от  _____________201</w:t>
            </w:r>
            <w:r>
              <w:rPr>
                <w:sz w:val="24"/>
                <w:szCs w:val="24"/>
              </w:rPr>
              <w:t>7</w:t>
            </w:r>
            <w:r w:rsidRPr="00313585">
              <w:rPr>
                <w:sz w:val="24"/>
                <w:szCs w:val="24"/>
              </w:rPr>
              <w:t xml:space="preserve"> г. № ________</w:t>
            </w:r>
          </w:p>
          <w:p w:rsidR="004B0A41" w:rsidRDefault="004B0A41" w:rsidP="005338D6">
            <w:pPr>
              <w:tabs>
                <w:tab w:val="left" w:pos="4886"/>
              </w:tabs>
              <w:ind w:right="317"/>
              <w:jc w:val="center"/>
              <w:rPr>
                <w:sz w:val="24"/>
                <w:szCs w:val="24"/>
              </w:rPr>
            </w:pPr>
          </w:p>
          <w:p w:rsidR="004B0A41" w:rsidRPr="00313585" w:rsidRDefault="004B0A41" w:rsidP="005338D6">
            <w:pPr>
              <w:tabs>
                <w:tab w:val="left" w:pos="4886"/>
              </w:tabs>
              <w:ind w:right="317"/>
              <w:jc w:val="center"/>
              <w:rPr>
                <w:sz w:val="24"/>
                <w:szCs w:val="24"/>
              </w:rPr>
            </w:pPr>
            <w:r w:rsidRPr="00313585">
              <w:rPr>
                <w:sz w:val="24"/>
                <w:szCs w:val="24"/>
              </w:rPr>
              <w:t>на  № ____________ от __________201</w:t>
            </w:r>
            <w:r>
              <w:rPr>
                <w:sz w:val="24"/>
                <w:szCs w:val="24"/>
              </w:rPr>
              <w:t>7</w:t>
            </w:r>
            <w:r w:rsidRPr="00313585">
              <w:rPr>
                <w:sz w:val="24"/>
                <w:szCs w:val="24"/>
              </w:rPr>
              <w:t xml:space="preserve"> г. </w:t>
            </w:r>
          </w:p>
          <w:p w:rsidR="004B0A41" w:rsidRPr="0016005F" w:rsidRDefault="004B0A41" w:rsidP="005338D6">
            <w:pPr>
              <w:tabs>
                <w:tab w:val="left" w:pos="4886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B0A41" w:rsidRDefault="004B0A41" w:rsidP="005338D6">
            <w:pPr>
              <w:tabs>
                <w:tab w:val="left" w:pos="4886"/>
              </w:tabs>
              <w:ind w:left="180"/>
              <w:rPr>
                <w:sz w:val="28"/>
                <w:szCs w:val="28"/>
              </w:rPr>
            </w:pPr>
          </w:p>
          <w:p w:rsidR="004B0A41" w:rsidRDefault="004B0A41" w:rsidP="005338D6">
            <w:pPr>
              <w:tabs>
                <w:tab w:val="left" w:pos="4886"/>
              </w:tabs>
              <w:ind w:left="180"/>
            </w:pPr>
          </w:p>
          <w:p w:rsidR="004B0A41" w:rsidRPr="0007521E" w:rsidRDefault="004B0A41" w:rsidP="005338D6">
            <w:pPr>
              <w:tabs>
                <w:tab w:val="left" w:pos="4886"/>
              </w:tabs>
              <w:ind w:left="180"/>
            </w:pPr>
          </w:p>
          <w:p w:rsidR="004B0A41" w:rsidRPr="00541954" w:rsidRDefault="004B0A41" w:rsidP="005338D6">
            <w:pPr>
              <w:tabs>
                <w:tab w:val="left" w:pos="4886"/>
              </w:tabs>
              <w:ind w:left="180" w:right="-250"/>
              <w:jc w:val="both"/>
              <w:rPr>
                <w:sz w:val="26"/>
                <w:szCs w:val="26"/>
              </w:rPr>
            </w:pPr>
          </w:p>
          <w:p w:rsidR="004B0A41" w:rsidRDefault="004B0A41" w:rsidP="005338D6">
            <w:pPr>
              <w:tabs>
                <w:tab w:val="left" w:pos="4886"/>
              </w:tabs>
              <w:ind w:left="180" w:right="-250"/>
              <w:rPr>
                <w:sz w:val="26"/>
                <w:szCs w:val="26"/>
              </w:rPr>
            </w:pPr>
          </w:p>
          <w:p w:rsidR="004B0A41" w:rsidRDefault="004B0A41" w:rsidP="005338D6">
            <w:pPr>
              <w:tabs>
                <w:tab w:val="left" w:pos="4886"/>
              </w:tabs>
              <w:ind w:left="180" w:right="-250"/>
              <w:rPr>
                <w:sz w:val="26"/>
                <w:szCs w:val="26"/>
              </w:rPr>
            </w:pPr>
          </w:p>
          <w:p w:rsidR="004B0A41" w:rsidRDefault="004B0A41" w:rsidP="005338D6">
            <w:pPr>
              <w:tabs>
                <w:tab w:val="left" w:pos="4886"/>
              </w:tabs>
              <w:ind w:left="180" w:right="-250" w:hanging="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Председателю Думы Ханкайского района</w:t>
            </w:r>
          </w:p>
          <w:p w:rsidR="004B0A41" w:rsidRDefault="004B0A41" w:rsidP="005338D6">
            <w:pPr>
              <w:tabs>
                <w:tab w:val="left" w:pos="4886"/>
              </w:tabs>
              <w:ind w:left="180" w:right="-250" w:hanging="246"/>
              <w:rPr>
                <w:sz w:val="28"/>
                <w:szCs w:val="28"/>
              </w:rPr>
            </w:pPr>
          </w:p>
          <w:p w:rsidR="004B0A41" w:rsidRDefault="004B0A41" w:rsidP="005338D6">
            <w:pPr>
              <w:tabs>
                <w:tab w:val="left" w:pos="4886"/>
              </w:tabs>
              <w:ind w:left="180" w:right="-250" w:hanging="246"/>
              <w:rPr>
                <w:sz w:val="28"/>
                <w:szCs w:val="28"/>
              </w:rPr>
            </w:pPr>
          </w:p>
          <w:p w:rsidR="004B0A41" w:rsidRPr="0016005F" w:rsidRDefault="004B0A41" w:rsidP="005338D6">
            <w:pPr>
              <w:tabs>
                <w:tab w:val="left" w:pos="4886"/>
              </w:tabs>
              <w:ind w:left="180" w:right="-250" w:hanging="246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Литовченко   Е.Н.</w:t>
            </w:r>
          </w:p>
        </w:tc>
      </w:tr>
    </w:tbl>
    <w:p w:rsidR="004B0A41" w:rsidRDefault="004B0A41" w:rsidP="005338D6">
      <w:pPr>
        <w:tabs>
          <w:tab w:val="left" w:pos="4886"/>
        </w:tabs>
        <w:jc w:val="both"/>
        <w:rPr>
          <w:sz w:val="24"/>
          <w:szCs w:val="24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4"/>
          <w:szCs w:val="24"/>
        </w:rPr>
      </w:pPr>
    </w:p>
    <w:p w:rsidR="004B0A41" w:rsidRDefault="004B0A41" w:rsidP="005338D6">
      <w:pPr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Приказами МВД России от 30 августа 2011 года № 975 «Об организации и проведении отчетов должностных лиц территориальных органов МВД России" и от 10.03.2016 года № 118 «О внесении изменений в приказ МВД России от 30 августа 2011 г. № 975 «Об организации и проведении отчетов должностных лиц территориальных органов МВД России»»   направляем в  Ваш адрес и</w:t>
      </w:r>
      <w:r w:rsidRPr="00691141">
        <w:rPr>
          <w:sz w:val="28"/>
          <w:szCs w:val="28"/>
        </w:rPr>
        <w:t>нформационно - аналитическ</w:t>
      </w:r>
      <w:r>
        <w:rPr>
          <w:sz w:val="28"/>
          <w:szCs w:val="28"/>
        </w:rPr>
        <w:t>ую</w:t>
      </w:r>
      <w:r w:rsidRPr="00691141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у</w:t>
      </w:r>
      <w:r w:rsidRPr="00691141">
        <w:rPr>
          <w:sz w:val="28"/>
          <w:szCs w:val="28"/>
        </w:rPr>
        <w:t xml:space="preserve"> о</w:t>
      </w:r>
      <w:proofErr w:type="gramEnd"/>
      <w:r w:rsidRPr="00691141">
        <w:rPr>
          <w:sz w:val="28"/>
          <w:szCs w:val="28"/>
        </w:rPr>
        <w:t xml:space="preserve"> деятельности ОМВД России по </w:t>
      </w:r>
      <w:proofErr w:type="spellStart"/>
      <w:r w:rsidRPr="00691141">
        <w:rPr>
          <w:sz w:val="28"/>
          <w:szCs w:val="28"/>
        </w:rPr>
        <w:t>Ханкайскому</w:t>
      </w:r>
      <w:proofErr w:type="spellEnd"/>
      <w:r w:rsidRPr="00691141">
        <w:rPr>
          <w:sz w:val="28"/>
          <w:szCs w:val="28"/>
        </w:rPr>
        <w:t xml:space="preserve"> району за 2016 год</w:t>
      </w:r>
      <w:r>
        <w:rPr>
          <w:sz w:val="28"/>
          <w:szCs w:val="28"/>
        </w:rPr>
        <w:t>.</w:t>
      </w:r>
    </w:p>
    <w:p w:rsidR="004B0A41" w:rsidRPr="00813F28" w:rsidRDefault="004B0A41" w:rsidP="005338D6">
      <w:pPr>
        <w:tabs>
          <w:tab w:val="left" w:pos="4886"/>
        </w:tabs>
        <w:ind w:firstLine="720"/>
        <w:jc w:val="both"/>
        <w:rPr>
          <w:sz w:val="28"/>
          <w:szCs w:val="28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8"/>
          <w:szCs w:val="28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6 листах.</w:t>
      </w:r>
    </w:p>
    <w:p w:rsidR="004B0A41" w:rsidRPr="000D4687" w:rsidRDefault="004B0A41" w:rsidP="005338D6">
      <w:pPr>
        <w:tabs>
          <w:tab w:val="left" w:pos="4886"/>
        </w:tabs>
        <w:jc w:val="both"/>
        <w:rPr>
          <w:sz w:val="28"/>
          <w:szCs w:val="28"/>
        </w:rPr>
      </w:pPr>
    </w:p>
    <w:p w:rsidR="004B0A41" w:rsidRPr="000D4687" w:rsidRDefault="004B0A41" w:rsidP="005338D6">
      <w:pPr>
        <w:tabs>
          <w:tab w:val="left" w:pos="4886"/>
        </w:tabs>
        <w:jc w:val="both"/>
        <w:rPr>
          <w:sz w:val="28"/>
          <w:szCs w:val="28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4B0A41" w:rsidRPr="002F0FE1" w:rsidRDefault="004B0A41" w:rsidP="005338D6">
      <w:pPr>
        <w:rPr>
          <w:sz w:val="28"/>
          <w:szCs w:val="28"/>
        </w:rPr>
      </w:pPr>
      <w:r>
        <w:rPr>
          <w:sz w:val="28"/>
          <w:szCs w:val="28"/>
        </w:rPr>
        <w:t>подполковник полиции                                                                            Р.А. Тимченко</w:t>
      </w:r>
    </w:p>
    <w:p w:rsidR="004B0A41" w:rsidRPr="000D4687" w:rsidRDefault="004B0A41" w:rsidP="005338D6">
      <w:pPr>
        <w:tabs>
          <w:tab w:val="left" w:pos="4886"/>
        </w:tabs>
        <w:jc w:val="both"/>
        <w:rPr>
          <w:sz w:val="28"/>
          <w:szCs w:val="28"/>
        </w:rPr>
      </w:pPr>
    </w:p>
    <w:p w:rsidR="004B0A41" w:rsidRPr="000D4687" w:rsidRDefault="004B0A41" w:rsidP="005338D6">
      <w:pPr>
        <w:tabs>
          <w:tab w:val="left" w:pos="4886"/>
        </w:tabs>
        <w:jc w:val="both"/>
        <w:rPr>
          <w:sz w:val="28"/>
          <w:szCs w:val="28"/>
        </w:rPr>
      </w:pPr>
    </w:p>
    <w:p w:rsidR="004B0A41" w:rsidRPr="000D4687" w:rsidRDefault="004B0A41" w:rsidP="005338D6">
      <w:pPr>
        <w:tabs>
          <w:tab w:val="left" w:pos="4886"/>
        </w:tabs>
        <w:jc w:val="both"/>
        <w:rPr>
          <w:sz w:val="28"/>
          <w:szCs w:val="28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4"/>
          <w:szCs w:val="24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4"/>
          <w:szCs w:val="24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4"/>
          <w:szCs w:val="24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4"/>
          <w:szCs w:val="24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4"/>
          <w:szCs w:val="24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4"/>
          <w:szCs w:val="24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4"/>
          <w:szCs w:val="24"/>
        </w:rPr>
      </w:pPr>
    </w:p>
    <w:p w:rsidR="004B0A41" w:rsidRDefault="004B0A41" w:rsidP="005338D6">
      <w:pPr>
        <w:tabs>
          <w:tab w:val="left" w:pos="4886"/>
        </w:tabs>
        <w:jc w:val="both"/>
        <w:rPr>
          <w:sz w:val="24"/>
          <w:szCs w:val="24"/>
        </w:rPr>
      </w:pPr>
    </w:p>
    <w:p w:rsidR="004B0A41" w:rsidRDefault="004B0A41" w:rsidP="005338D6">
      <w:pPr>
        <w:tabs>
          <w:tab w:val="left" w:pos="4253"/>
        </w:tabs>
        <w:ind w:right="5385"/>
        <w:rPr>
          <w:sz w:val="26"/>
          <w:szCs w:val="26"/>
        </w:rPr>
      </w:pPr>
    </w:p>
    <w:p w:rsidR="004B0A41" w:rsidRDefault="004B0A41" w:rsidP="005338D6">
      <w:pPr>
        <w:tabs>
          <w:tab w:val="left" w:pos="4253"/>
        </w:tabs>
        <w:ind w:right="5385"/>
        <w:rPr>
          <w:sz w:val="26"/>
          <w:szCs w:val="26"/>
        </w:rPr>
      </w:pPr>
    </w:p>
    <w:p w:rsidR="004B0A41" w:rsidRDefault="004B0A41" w:rsidP="005338D6">
      <w:pPr>
        <w:tabs>
          <w:tab w:val="left" w:pos="4253"/>
        </w:tabs>
        <w:ind w:right="5385"/>
        <w:rPr>
          <w:sz w:val="26"/>
          <w:szCs w:val="26"/>
        </w:rPr>
      </w:pPr>
    </w:p>
    <w:p w:rsidR="004B0A41" w:rsidRDefault="004B0A41" w:rsidP="005338D6">
      <w:pPr>
        <w:tabs>
          <w:tab w:val="left" w:pos="4253"/>
        </w:tabs>
        <w:ind w:right="5385"/>
        <w:rPr>
          <w:sz w:val="26"/>
          <w:szCs w:val="26"/>
        </w:rPr>
      </w:pPr>
    </w:p>
    <w:p w:rsidR="004B0A41" w:rsidRPr="00691141" w:rsidRDefault="004B0A41" w:rsidP="005338D6">
      <w:pPr>
        <w:tabs>
          <w:tab w:val="left" w:pos="4253"/>
        </w:tabs>
        <w:ind w:right="5385"/>
        <w:rPr>
          <w:sz w:val="26"/>
          <w:szCs w:val="26"/>
        </w:rPr>
      </w:pPr>
      <w:r w:rsidRPr="00691141">
        <w:rPr>
          <w:sz w:val="26"/>
          <w:szCs w:val="26"/>
        </w:rPr>
        <w:t>исп. Купцов А.В.</w:t>
      </w:r>
    </w:p>
    <w:p w:rsidR="004B0A41" w:rsidRPr="00691141" w:rsidRDefault="004B0A41" w:rsidP="005338D6">
      <w:pPr>
        <w:tabs>
          <w:tab w:val="left" w:pos="4253"/>
        </w:tabs>
        <w:ind w:right="5385"/>
        <w:rPr>
          <w:sz w:val="26"/>
          <w:szCs w:val="26"/>
        </w:rPr>
      </w:pPr>
      <w:r w:rsidRPr="00691141">
        <w:rPr>
          <w:sz w:val="26"/>
          <w:szCs w:val="26"/>
        </w:rPr>
        <w:t>8 (42349) 98763</w:t>
      </w:r>
    </w:p>
    <w:p w:rsidR="004B0A41" w:rsidRDefault="004B0A41" w:rsidP="00533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Информационно - аналитическая записка о деятельности</w:t>
      </w:r>
    </w:p>
    <w:p w:rsidR="004B0A41" w:rsidRDefault="004B0A41" w:rsidP="00533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ОМВД России по </w:t>
      </w:r>
      <w:proofErr w:type="spellStart"/>
      <w:r>
        <w:rPr>
          <w:b/>
          <w:bCs/>
          <w:sz w:val="28"/>
          <w:szCs w:val="28"/>
        </w:rPr>
        <w:t>Ханкайскому</w:t>
      </w:r>
      <w:proofErr w:type="spellEnd"/>
      <w:r>
        <w:rPr>
          <w:b/>
          <w:bCs/>
          <w:sz w:val="28"/>
          <w:szCs w:val="28"/>
        </w:rPr>
        <w:t xml:space="preserve"> району за 2016 год</w:t>
      </w:r>
    </w:p>
    <w:p w:rsidR="004B0A41" w:rsidRPr="00344B18" w:rsidRDefault="004B0A41" w:rsidP="005338D6">
      <w:pPr>
        <w:jc w:val="center"/>
        <w:rPr>
          <w:b/>
          <w:bCs/>
          <w:sz w:val="16"/>
          <w:szCs w:val="16"/>
        </w:rPr>
      </w:pPr>
    </w:p>
    <w:p w:rsidR="004B0A41" w:rsidRDefault="004B0A41" w:rsidP="005338D6">
      <w:pPr>
        <w:jc w:val="center"/>
        <w:rPr>
          <w:b/>
          <w:bCs/>
          <w:sz w:val="28"/>
          <w:szCs w:val="28"/>
        </w:rPr>
      </w:pPr>
      <w:r w:rsidRPr="003B647B">
        <w:rPr>
          <w:b/>
          <w:bCs/>
          <w:sz w:val="28"/>
          <w:szCs w:val="28"/>
        </w:rPr>
        <w:t>Уважаемые депутаты!</w:t>
      </w:r>
    </w:p>
    <w:p w:rsidR="004B0A41" w:rsidRPr="00344B18" w:rsidRDefault="004B0A41" w:rsidP="005338D6">
      <w:pPr>
        <w:jc w:val="center"/>
        <w:rPr>
          <w:b/>
          <w:bCs/>
          <w:sz w:val="12"/>
          <w:szCs w:val="12"/>
        </w:rPr>
      </w:pPr>
    </w:p>
    <w:p w:rsidR="004B0A41" w:rsidRDefault="004B0A41" w:rsidP="00533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преступности и её отдельных видов.</w:t>
      </w:r>
    </w:p>
    <w:p w:rsidR="004B0A41" w:rsidRPr="006978E6" w:rsidRDefault="004B0A41" w:rsidP="005338D6">
      <w:pPr>
        <w:jc w:val="center"/>
        <w:rPr>
          <w:b/>
          <w:bCs/>
          <w:sz w:val="12"/>
          <w:szCs w:val="12"/>
        </w:rPr>
      </w:pPr>
    </w:p>
    <w:p w:rsidR="004B0A41" w:rsidRDefault="004B0A41" w:rsidP="005338D6">
      <w:pPr>
        <w:ind w:firstLine="540"/>
        <w:jc w:val="both"/>
        <w:rPr>
          <w:sz w:val="28"/>
          <w:szCs w:val="28"/>
        </w:rPr>
      </w:pPr>
      <w:r w:rsidRPr="002928ED">
        <w:rPr>
          <w:sz w:val="28"/>
          <w:szCs w:val="28"/>
        </w:rPr>
        <w:t xml:space="preserve">Подводя итоги деятельности отдела за 2016 год необходимо отметить, что в целом удалось сохранить контроль над развитием криминальной ситуации. </w:t>
      </w:r>
      <w:r>
        <w:rPr>
          <w:sz w:val="28"/>
          <w:szCs w:val="28"/>
        </w:rPr>
        <w:t>В</w:t>
      </w:r>
      <w:r w:rsidRPr="002928ED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</w:t>
      </w:r>
      <w:r w:rsidRPr="002928ED">
        <w:rPr>
          <w:sz w:val="28"/>
          <w:szCs w:val="28"/>
        </w:rPr>
        <w:t xml:space="preserve"> в ОМВД России по </w:t>
      </w:r>
      <w:proofErr w:type="spellStart"/>
      <w:r w:rsidRPr="002928ED">
        <w:rPr>
          <w:sz w:val="28"/>
          <w:szCs w:val="28"/>
        </w:rPr>
        <w:t>Ханкайскому</w:t>
      </w:r>
      <w:proofErr w:type="spellEnd"/>
      <w:r w:rsidRPr="002928ED">
        <w:rPr>
          <w:sz w:val="28"/>
          <w:szCs w:val="28"/>
        </w:rPr>
        <w:t xml:space="preserve"> району зарегистрировано 3740 заявлений, сообщений о преступлениях и происшествиях, в 2015 году заявлений, сообщений зарегистрировано 3457.</w:t>
      </w:r>
    </w:p>
    <w:p w:rsidR="004B0A41" w:rsidRDefault="004B0A41" w:rsidP="005338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 году зарегистрировано 430 преступлений, совершенных на территории Ханкайского района (в 2015 году - 557 преступлений).</w:t>
      </w:r>
    </w:p>
    <w:p w:rsidR="004B0A41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01A2A">
        <w:rPr>
          <w:color w:val="000000"/>
          <w:sz w:val="28"/>
          <w:szCs w:val="28"/>
        </w:rPr>
        <w:t xml:space="preserve">а территории района </w:t>
      </w:r>
      <w:r>
        <w:rPr>
          <w:color w:val="000000"/>
          <w:sz w:val="28"/>
          <w:szCs w:val="28"/>
        </w:rPr>
        <w:t xml:space="preserve">отмечается </w:t>
      </w:r>
      <w:r w:rsidRPr="007E7707">
        <w:rPr>
          <w:b/>
          <w:bCs/>
          <w:color w:val="000000"/>
          <w:sz w:val="28"/>
          <w:szCs w:val="28"/>
          <w:u w:val="single"/>
        </w:rPr>
        <w:t>снижение</w:t>
      </w:r>
      <w:r>
        <w:rPr>
          <w:color w:val="000000"/>
          <w:sz w:val="28"/>
          <w:szCs w:val="28"/>
        </w:rPr>
        <w:t xml:space="preserve"> регистрации преступлений таких основных категорий как:</w:t>
      </w:r>
    </w:p>
    <w:p w:rsidR="004B0A41" w:rsidRPr="00DD2AC8" w:rsidRDefault="004B0A41" w:rsidP="005338D6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преступления</w:t>
      </w:r>
      <w:proofErr w:type="gramEnd"/>
      <w:r>
        <w:rPr>
          <w:color w:val="000000"/>
          <w:sz w:val="28"/>
          <w:szCs w:val="28"/>
        </w:rPr>
        <w:t xml:space="preserve"> связанные с незаконным оборотом наркотиков (с 179 до 109, </w:t>
      </w:r>
      <w:r w:rsidRPr="00DD2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-70 преступлений</w:t>
      </w:r>
      <w:r w:rsidRPr="00DD2AC8">
        <w:rPr>
          <w:color w:val="000000"/>
          <w:sz w:val="28"/>
          <w:szCs w:val="28"/>
        </w:rPr>
        <w:t>;</w:t>
      </w:r>
    </w:p>
    <w:p w:rsidR="004B0A41" w:rsidRPr="007E7707" w:rsidRDefault="004B0A41" w:rsidP="005338D6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общее количество тяжких и особо тяжких преступлений (с 172 до 156, -16 преступлений</w:t>
      </w:r>
      <w:r w:rsidRPr="007E7707">
        <w:rPr>
          <w:color w:val="000000"/>
          <w:sz w:val="28"/>
          <w:szCs w:val="28"/>
        </w:rPr>
        <w:t>:</w:t>
      </w:r>
      <w:proofErr w:type="gramEnd"/>
    </w:p>
    <w:p w:rsidR="004B0A41" w:rsidRDefault="004B0A41" w:rsidP="00833A91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общее количество совершенных краж  (</w:t>
      </w:r>
      <w:r w:rsidRPr="00833A91">
        <w:rPr>
          <w:color w:val="000000"/>
          <w:sz w:val="28"/>
          <w:szCs w:val="28"/>
        </w:rPr>
        <w:t>с 138 до 124, -14), в том числе:</w:t>
      </w:r>
      <w:r w:rsidRPr="00833A91">
        <w:rPr>
          <w:color w:val="000000"/>
          <w:sz w:val="28"/>
          <w:szCs w:val="28"/>
          <w:highlight w:val="yellow"/>
        </w:rPr>
        <w:t xml:space="preserve"> </w:t>
      </w:r>
    </w:p>
    <w:p w:rsidR="004B0A41" w:rsidRPr="00287237" w:rsidRDefault="004B0A41" w:rsidP="00833A91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287237">
        <w:rPr>
          <w:color w:val="000000"/>
          <w:sz w:val="28"/>
          <w:szCs w:val="28"/>
        </w:rPr>
        <w:t>регистрация краж сотовых телефонов (с 23 до 12, -11);</w:t>
      </w:r>
    </w:p>
    <w:p w:rsidR="004B0A41" w:rsidRDefault="004B0A41" w:rsidP="00833A91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</w:t>
      </w:r>
      <w:r w:rsidRPr="00287237">
        <w:rPr>
          <w:color w:val="000000"/>
          <w:sz w:val="28"/>
          <w:szCs w:val="28"/>
        </w:rPr>
        <w:t>краж из транспортных средств (с 4 до 0, -4);</w:t>
      </w:r>
    </w:p>
    <w:p w:rsidR="001C0620" w:rsidRPr="00287237" w:rsidRDefault="001C0620" w:rsidP="00833A91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краж транспортных средств на уровне 2015 года (7 преступлений).</w:t>
      </w:r>
      <w:bookmarkStart w:id="0" w:name="_GoBack"/>
      <w:bookmarkEnd w:id="0"/>
    </w:p>
    <w:p w:rsidR="004B0A41" w:rsidRPr="007E7707" w:rsidRDefault="004B0A41" w:rsidP="00833A91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при этом </w:t>
      </w:r>
      <w:r w:rsidRPr="007E7707">
        <w:rPr>
          <w:b/>
          <w:bCs/>
          <w:color w:val="000000"/>
          <w:sz w:val="28"/>
          <w:szCs w:val="28"/>
          <w:u w:val="single"/>
        </w:rPr>
        <w:t>выросло</w:t>
      </w:r>
      <w:r>
        <w:rPr>
          <w:color w:val="000000"/>
          <w:sz w:val="28"/>
          <w:szCs w:val="28"/>
        </w:rPr>
        <w:t xml:space="preserve"> количество</w:t>
      </w:r>
      <w:r w:rsidRPr="007E7707">
        <w:rPr>
          <w:color w:val="000000"/>
          <w:sz w:val="28"/>
          <w:szCs w:val="28"/>
        </w:rPr>
        <w:t>:</w:t>
      </w:r>
    </w:p>
    <w:p w:rsidR="004B0A41" w:rsidRDefault="004B0A41" w:rsidP="00833A91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зарегистрированных </w:t>
      </w:r>
      <w:r w:rsidRPr="00287237">
        <w:rPr>
          <w:color w:val="000000"/>
          <w:sz w:val="28"/>
          <w:szCs w:val="28"/>
        </w:rPr>
        <w:t xml:space="preserve">краж из квартир </w:t>
      </w:r>
      <w:r>
        <w:rPr>
          <w:color w:val="000000"/>
          <w:sz w:val="28"/>
          <w:szCs w:val="28"/>
        </w:rPr>
        <w:t>(</w:t>
      </w:r>
      <w:r w:rsidRPr="00287237">
        <w:rPr>
          <w:color w:val="000000"/>
          <w:sz w:val="28"/>
          <w:szCs w:val="28"/>
        </w:rPr>
        <w:t>с 15 до 25</w:t>
      </w:r>
      <w:r>
        <w:rPr>
          <w:color w:val="000000"/>
          <w:sz w:val="28"/>
          <w:szCs w:val="28"/>
        </w:rPr>
        <w:t>, +10 преступлений</w:t>
      </w:r>
      <w:r w:rsidRPr="00287237">
        <w:rPr>
          <w:color w:val="000000"/>
          <w:sz w:val="28"/>
          <w:szCs w:val="28"/>
        </w:rPr>
        <w:t>),</w:t>
      </w:r>
      <w:r w:rsidRPr="00287237">
        <w:rPr>
          <w:sz w:val="28"/>
          <w:szCs w:val="28"/>
        </w:rPr>
        <w:t xml:space="preserve"> совершена 1 карманная кража (в 2015г. - 0).</w:t>
      </w:r>
    </w:p>
    <w:p w:rsidR="004B0A41" w:rsidRDefault="004B0A41" w:rsidP="00287237">
      <w:pPr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зарегистрированных угонов </w:t>
      </w:r>
      <w:r w:rsidRPr="00FB3C0F">
        <w:rPr>
          <w:sz w:val="28"/>
          <w:szCs w:val="28"/>
        </w:rPr>
        <w:t>(неправомерное завладение транспортным средством)</w:t>
      </w:r>
      <w:r>
        <w:rPr>
          <w:sz w:val="28"/>
          <w:szCs w:val="28"/>
        </w:rPr>
        <w:t xml:space="preserve"> (с 1 до 6, +5 преступлений), все преступления данной категории раскрыты.</w:t>
      </w:r>
      <w:r w:rsidRPr="00287237">
        <w:rPr>
          <w:sz w:val="28"/>
          <w:szCs w:val="28"/>
        </w:rPr>
        <w:t xml:space="preserve"> </w:t>
      </w:r>
    </w:p>
    <w:p w:rsidR="004B0A41" w:rsidRDefault="004B0A41" w:rsidP="00287237">
      <w:pPr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остановиться на том факте, что в 2016 году сотрудниками отдела </w:t>
      </w:r>
      <w:r w:rsidRPr="00166346">
        <w:rPr>
          <w:b/>
          <w:bCs/>
          <w:sz w:val="28"/>
          <w:szCs w:val="28"/>
        </w:rPr>
        <w:t>выявлена</w:t>
      </w:r>
      <w:r>
        <w:rPr>
          <w:sz w:val="28"/>
          <w:szCs w:val="28"/>
        </w:rPr>
        <w:t xml:space="preserve"> </w:t>
      </w:r>
      <w:r w:rsidRPr="00166346">
        <w:rPr>
          <w:b/>
          <w:bCs/>
          <w:sz w:val="28"/>
          <w:szCs w:val="28"/>
        </w:rPr>
        <w:t xml:space="preserve">организованная преступная группа </w:t>
      </w:r>
      <w:r>
        <w:rPr>
          <w:sz w:val="28"/>
          <w:szCs w:val="28"/>
        </w:rPr>
        <w:t xml:space="preserve">(ОПГ), специализирующаяся на кражах различного сельскохозяйственного имущества на территории Ханкайского, </w:t>
      </w:r>
      <w:proofErr w:type="spellStart"/>
      <w:r>
        <w:rPr>
          <w:sz w:val="28"/>
          <w:szCs w:val="28"/>
        </w:rPr>
        <w:t>Хорольского</w:t>
      </w:r>
      <w:proofErr w:type="spellEnd"/>
      <w:r>
        <w:rPr>
          <w:sz w:val="28"/>
          <w:szCs w:val="28"/>
        </w:rPr>
        <w:t>, Пограничного районов. В декабре 2016 года уголовное дело по 8 эпизодам, из них в составе ОПГ по 7 фактам, в том числе по 3 совершенных на территории Ханкайского района, направлено в суд.</w:t>
      </w:r>
    </w:p>
    <w:p w:rsidR="004B0A41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1A0AFF">
        <w:rPr>
          <w:color w:val="000000"/>
          <w:sz w:val="28"/>
          <w:szCs w:val="28"/>
        </w:rPr>
        <w:t xml:space="preserve">На территории района снижено количество мошенничеств </w:t>
      </w:r>
      <w:r>
        <w:rPr>
          <w:color w:val="000000"/>
          <w:sz w:val="28"/>
          <w:szCs w:val="28"/>
        </w:rPr>
        <w:t>(</w:t>
      </w:r>
      <w:r w:rsidRPr="001A0AFF">
        <w:rPr>
          <w:color w:val="000000"/>
          <w:sz w:val="28"/>
          <w:szCs w:val="28"/>
        </w:rPr>
        <w:t>с 32 до 19</w:t>
      </w:r>
      <w:r>
        <w:rPr>
          <w:color w:val="000000"/>
          <w:sz w:val="28"/>
          <w:szCs w:val="28"/>
        </w:rPr>
        <w:t>, -13</w:t>
      </w:r>
      <w:r w:rsidRPr="001A0AFF">
        <w:rPr>
          <w:color w:val="000000"/>
          <w:sz w:val="28"/>
          <w:szCs w:val="28"/>
        </w:rPr>
        <w:t xml:space="preserve">) часть, которых </w:t>
      </w:r>
      <w:r>
        <w:rPr>
          <w:color w:val="000000"/>
          <w:sz w:val="28"/>
          <w:szCs w:val="28"/>
        </w:rPr>
        <w:t>связана с хищением денежных сре</w:t>
      </w:r>
      <w:proofErr w:type="gramStart"/>
      <w:r>
        <w:rPr>
          <w:color w:val="000000"/>
          <w:sz w:val="28"/>
          <w:szCs w:val="28"/>
        </w:rPr>
        <w:t>дств с б</w:t>
      </w:r>
      <w:proofErr w:type="gramEnd"/>
      <w:r>
        <w:rPr>
          <w:color w:val="000000"/>
          <w:sz w:val="28"/>
          <w:szCs w:val="28"/>
        </w:rPr>
        <w:t>анковских карт граждан</w:t>
      </w:r>
      <w:r w:rsidRPr="001A0AF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Раскрытие данных преступлений затрудняется тем, что они совершаются лицами, проживающими в других регионах страны при использовании </w:t>
      </w:r>
      <w:r w:rsidRPr="00443DD9">
        <w:rPr>
          <w:color w:val="000000"/>
          <w:sz w:val="28"/>
          <w:szCs w:val="28"/>
        </w:rPr>
        <w:t>мобильных сре</w:t>
      </w:r>
      <w:proofErr w:type="gramStart"/>
      <w:r w:rsidRPr="00443DD9">
        <w:rPr>
          <w:color w:val="000000"/>
          <w:sz w:val="28"/>
          <w:szCs w:val="28"/>
        </w:rPr>
        <w:t>дств св</w:t>
      </w:r>
      <w:proofErr w:type="gramEnd"/>
      <w:r w:rsidRPr="00443DD9">
        <w:rPr>
          <w:color w:val="000000"/>
          <w:sz w:val="28"/>
          <w:szCs w:val="28"/>
        </w:rPr>
        <w:t xml:space="preserve">язи, программных </w:t>
      </w:r>
      <w:r w:rsidRPr="004F7C30">
        <w:rPr>
          <w:color w:val="000000"/>
          <w:sz w:val="28"/>
          <w:szCs w:val="28"/>
        </w:rPr>
        <w:t>обеспечений и сети Интернет</w:t>
      </w:r>
      <w:r>
        <w:rPr>
          <w:color w:val="000000"/>
          <w:sz w:val="28"/>
          <w:szCs w:val="28"/>
        </w:rPr>
        <w:t xml:space="preserve">. Также имеются случаи, когда потерпевшие, не осознавая обмана, сами переводят денежные средства похитителям. </w:t>
      </w:r>
      <w:r w:rsidRPr="001A0AFF">
        <w:rPr>
          <w:color w:val="000000"/>
          <w:sz w:val="28"/>
          <w:szCs w:val="28"/>
        </w:rPr>
        <w:t xml:space="preserve">Всего </w:t>
      </w:r>
      <w:r>
        <w:rPr>
          <w:color w:val="000000"/>
          <w:sz w:val="28"/>
          <w:szCs w:val="28"/>
        </w:rPr>
        <w:t xml:space="preserve">сотрудниками отдела </w:t>
      </w:r>
      <w:r w:rsidRPr="001A0AFF">
        <w:rPr>
          <w:color w:val="000000"/>
          <w:sz w:val="28"/>
          <w:szCs w:val="28"/>
        </w:rPr>
        <w:t xml:space="preserve">раскрыто 10 </w:t>
      </w:r>
      <w:r>
        <w:rPr>
          <w:color w:val="000000"/>
          <w:sz w:val="28"/>
          <w:szCs w:val="28"/>
        </w:rPr>
        <w:t>мошенничеств</w:t>
      </w:r>
      <w:r w:rsidRPr="001A0AF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1A0AFF">
        <w:rPr>
          <w:color w:val="000000"/>
          <w:sz w:val="28"/>
          <w:szCs w:val="28"/>
        </w:rPr>
        <w:t xml:space="preserve"> 2016 году выявлено 10 лиц совершившие мош</w:t>
      </w:r>
      <w:r>
        <w:rPr>
          <w:color w:val="000000"/>
          <w:sz w:val="28"/>
          <w:szCs w:val="28"/>
        </w:rPr>
        <w:t>еннические действия в 2015 г. - 15 лиц</w:t>
      </w:r>
      <w:r w:rsidRPr="001A0AFF">
        <w:rPr>
          <w:color w:val="000000"/>
          <w:sz w:val="28"/>
          <w:szCs w:val="28"/>
        </w:rPr>
        <w:t>.</w:t>
      </w:r>
    </w:p>
    <w:p w:rsidR="004B0A41" w:rsidRPr="00DD2AC8" w:rsidRDefault="004B0A41" w:rsidP="005338D6">
      <w:pPr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уровне прошлого года совершено преступлений связанных с разбоем (2), из них раскрыто 2 преступления. </w:t>
      </w:r>
      <w:r w:rsidRPr="004F7C30">
        <w:rPr>
          <w:color w:val="000000"/>
          <w:sz w:val="28"/>
          <w:szCs w:val="28"/>
        </w:rPr>
        <w:t xml:space="preserve">Процент раскрытия данных преступлений составил </w:t>
      </w:r>
      <w:r>
        <w:rPr>
          <w:color w:val="000000"/>
          <w:sz w:val="28"/>
          <w:szCs w:val="28"/>
        </w:rPr>
        <w:t>100%</w:t>
      </w:r>
      <w:r w:rsidRPr="004F7C30">
        <w:rPr>
          <w:color w:val="000000"/>
          <w:sz w:val="28"/>
          <w:szCs w:val="28"/>
        </w:rPr>
        <w:t>. Всего в 201</w:t>
      </w:r>
      <w:r>
        <w:rPr>
          <w:color w:val="000000"/>
          <w:sz w:val="28"/>
          <w:szCs w:val="28"/>
        </w:rPr>
        <w:t>6</w:t>
      </w:r>
      <w:r w:rsidRPr="004F7C30">
        <w:rPr>
          <w:color w:val="000000"/>
          <w:sz w:val="28"/>
          <w:szCs w:val="28"/>
        </w:rPr>
        <w:t xml:space="preserve"> году выявлено </w:t>
      </w:r>
      <w:r>
        <w:rPr>
          <w:color w:val="000000"/>
          <w:sz w:val="28"/>
          <w:szCs w:val="28"/>
        </w:rPr>
        <w:t>5</w:t>
      </w:r>
      <w:r w:rsidRPr="004F7C30">
        <w:rPr>
          <w:color w:val="000000"/>
          <w:sz w:val="28"/>
          <w:szCs w:val="28"/>
        </w:rPr>
        <w:t xml:space="preserve"> лиц совершивши</w:t>
      </w:r>
      <w:r>
        <w:rPr>
          <w:color w:val="000000"/>
          <w:sz w:val="28"/>
          <w:szCs w:val="28"/>
        </w:rPr>
        <w:t xml:space="preserve">е разбои в 2015 г.   - 3 лица. </w:t>
      </w:r>
    </w:p>
    <w:p w:rsidR="004B0A41" w:rsidRPr="00166346" w:rsidRDefault="004B0A41" w:rsidP="005338D6">
      <w:pPr>
        <w:ind w:right="5" w:firstLine="540"/>
        <w:jc w:val="both"/>
        <w:rPr>
          <w:sz w:val="12"/>
          <w:szCs w:val="12"/>
        </w:rPr>
      </w:pPr>
    </w:p>
    <w:p w:rsidR="004B0A41" w:rsidRDefault="004B0A41" w:rsidP="005338D6">
      <w:pPr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отдела выявлено на 33% больше преступлений связанных с незаконным оборотом оружия (20 против 15), окончено 16 против 14, процент раскрытия преступлений данной категории составил 88,9%. </w:t>
      </w:r>
    </w:p>
    <w:p w:rsidR="004B0A41" w:rsidRPr="00463B23" w:rsidRDefault="004B0A41" w:rsidP="005338D6">
      <w:pPr>
        <w:ind w:firstLine="540"/>
        <w:jc w:val="both"/>
        <w:rPr>
          <w:color w:val="000000"/>
          <w:sz w:val="22"/>
          <w:szCs w:val="22"/>
        </w:rPr>
      </w:pPr>
    </w:p>
    <w:p w:rsidR="004B0A41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</w:t>
      </w:r>
      <w:r w:rsidRPr="007A731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в ОМВД проводилась работа по выявлению и раскрытию преступлений экономической направленности. Всего по данному направлению деятельности выявлено </w:t>
      </w:r>
      <w:r w:rsidRPr="007A731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преступлений (в 201</w:t>
      </w:r>
      <w:r w:rsidRPr="007A731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-</w:t>
      </w:r>
      <w:r w:rsidRPr="007A7319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). Производством окончено и направлено в суд 5 уголовных дел по должностным преступлениям, связанным с получением или дачей взятки. </w:t>
      </w:r>
    </w:p>
    <w:p w:rsidR="004B0A41" w:rsidRPr="00463B23" w:rsidRDefault="004B0A41" w:rsidP="005338D6">
      <w:pPr>
        <w:pStyle w:val="aa"/>
        <w:spacing w:before="0" w:beforeAutospacing="0" w:after="0" w:afterAutospacing="0"/>
        <w:ind w:firstLine="540"/>
        <w:jc w:val="both"/>
      </w:pPr>
    </w:p>
    <w:p w:rsidR="004B0A41" w:rsidRPr="00FB2829" w:rsidRDefault="004B0A41" w:rsidP="005338D6">
      <w:pPr>
        <w:pStyle w:val="aa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FB2829">
        <w:rPr>
          <w:sz w:val="28"/>
          <w:szCs w:val="28"/>
        </w:rPr>
        <w:t>Учитывая специфику района, приоритетны</w:t>
      </w:r>
      <w:r>
        <w:rPr>
          <w:sz w:val="28"/>
          <w:szCs w:val="28"/>
        </w:rPr>
        <w:t>м</w:t>
      </w:r>
      <w:r w:rsidRPr="00FB282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ем</w:t>
      </w:r>
      <w:r w:rsidRPr="00FB2829">
        <w:rPr>
          <w:sz w:val="28"/>
          <w:szCs w:val="28"/>
        </w:rPr>
        <w:t xml:space="preserve"> деятельности является противодействие незаконному обороту наркотических веществ. </w:t>
      </w:r>
      <w:r>
        <w:rPr>
          <w:sz w:val="28"/>
          <w:szCs w:val="28"/>
        </w:rPr>
        <w:t xml:space="preserve">Сотрудниками отдела проводятся как оперативные, так и профилактические мероприятия, направленные на борьбу с </w:t>
      </w:r>
      <w:proofErr w:type="spellStart"/>
      <w:r>
        <w:rPr>
          <w:sz w:val="28"/>
          <w:szCs w:val="28"/>
        </w:rPr>
        <w:t>наркопретупностью</w:t>
      </w:r>
      <w:proofErr w:type="spellEnd"/>
      <w:r>
        <w:rPr>
          <w:sz w:val="28"/>
          <w:szCs w:val="28"/>
        </w:rPr>
        <w:t>.</w:t>
      </w:r>
    </w:p>
    <w:p w:rsidR="004B0A41" w:rsidRPr="00A55DC0" w:rsidRDefault="004B0A41" w:rsidP="00833A91">
      <w:pPr>
        <w:ind w:right="6" w:firstLine="540"/>
        <w:jc w:val="both"/>
        <w:rPr>
          <w:sz w:val="28"/>
          <w:szCs w:val="28"/>
        </w:rPr>
      </w:pPr>
      <w:r w:rsidRPr="00A55DC0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за 2016 год выявлено 109 преступлений данной категории.</w:t>
      </w:r>
      <w:r w:rsidRPr="00A55DC0">
        <w:rPr>
          <w:sz w:val="28"/>
          <w:szCs w:val="28"/>
        </w:rPr>
        <w:t xml:space="preserve"> При этом необходимо отметить, что </w:t>
      </w:r>
      <w:r>
        <w:rPr>
          <w:sz w:val="28"/>
          <w:szCs w:val="28"/>
        </w:rPr>
        <w:t>зарегистрировано 11</w:t>
      </w:r>
      <w:r w:rsidRPr="00A55DC0">
        <w:rPr>
          <w:sz w:val="28"/>
          <w:szCs w:val="28"/>
        </w:rPr>
        <w:t xml:space="preserve"> преступлений связанных со сбытом наркотических веществ. </w:t>
      </w:r>
      <w:r>
        <w:rPr>
          <w:sz w:val="28"/>
          <w:szCs w:val="28"/>
        </w:rPr>
        <w:t xml:space="preserve">Всего по </w:t>
      </w:r>
      <w:proofErr w:type="gramStart"/>
      <w:r>
        <w:rPr>
          <w:sz w:val="28"/>
          <w:szCs w:val="28"/>
        </w:rPr>
        <w:t>преступлениям</w:t>
      </w:r>
      <w:proofErr w:type="gramEnd"/>
      <w:r>
        <w:rPr>
          <w:sz w:val="28"/>
          <w:szCs w:val="28"/>
        </w:rPr>
        <w:t xml:space="preserve"> связанным с незаконным оборотом наркотических веществ, окончено 104 уголовных дела, из них 14 уголовных дела связанных со </w:t>
      </w:r>
      <w:r w:rsidRPr="00A55DC0">
        <w:rPr>
          <w:sz w:val="28"/>
          <w:szCs w:val="28"/>
        </w:rPr>
        <w:t>сбытом наркотических веществ</w:t>
      </w:r>
      <w:r>
        <w:rPr>
          <w:sz w:val="28"/>
          <w:szCs w:val="28"/>
        </w:rPr>
        <w:t>. Процент раскрытия преступлений данной категории составил 86% против 85% в 2015 году.</w:t>
      </w:r>
    </w:p>
    <w:p w:rsidR="004B0A41" w:rsidRDefault="004B0A41" w:rsidP="005338D6">
      <w:pPr>
        <w:ind w:right="6" w:firstLine="540"/>
        <w:jc w:val="both"/>
        <w:rPr>
          <w:sz w:val="28"/>
          <w:szCs w:val="28"/>
        </w:rPr>
      </w:pPr>
      <w:r w:rsidRPr="00D61486">
        <w:rPr>
          <w:b/>
          <w:bCs/>
          <w:sz w:val="28"/>
          <w:szCs w:val="28"/>
        </w:rPr>
        <w:t>В марте 2016 года</w:t>
      </w:r>
      <w:r w:rsidRPr="00D61486">
        <w:rPr>
          <w:sz w:val="28"/>
          <w:szCs w:val="28"/>
        </w:rPr>
        <w:t xml:space="preserve"> в ОМВД России по </w:t>
      </w:r>
      <w:proofErr w:type="spellStart"/>
      <w:r w:rsidRPr="00D61486">
        <w:rPr>
          <w:sz w:val="28"/>
          <w:szCs w:val="28"/>
        </w:rPr>
        <w:t>Ханкайскому</w:t>
      </w:r>
      <w:proofErr w:type="spellEnd"/>
      <w:r w:rsidRPr="00D61486">
        <w:rPr>
          <w:sz w:val="28"/>
          <w:szCs w:val="28"/>
        </w:rPr>
        <w:t xml:space="preserve"> району окончено и направлено в суд с обвинительным заключением уголовное дело о </w:t>
      </w:r>
      <w:r w:rsidRPr="00D61486">
        <w:rPr>
          <w:b/>
          <w:bCs/>
          <w:sz w:val="28"/>
          <w:szCs w:val="28"/>
        </w:rPr>
        <w:t>2</w:t>
      </w:r>
      <w:r w:rsidRPr="00D61486">
        <w:rPr>
          <w:sz w:val="28"/>
          <w:szCs w:val="28"/>
        </w:rPr>
        <w:t xml:space="preserve"> преступлениях совершенных в сфере незаконного оборота наркотических сре</w:t>
      </w:r>
      <w:proofErr w:type="gramStart"/>
      <w:r w:rsidRPr="00D61486">
        <w:rPr>
          <w:sz w:val="28"/>
          <w:szCs w:val="28"/>
        </w:rPr>
        <w:t xml:space="preserve">дств </w:t>
      </w:r>
      <w:r w:rsidRPr="00166346">
        <w:rPr>
          <w:b/>
          <w:bCs/>
          <w:sz w:val="28"/>
          <w:szCs w:val="28"/>
        </w:rPr>
        <w:t>в с</w:t>
      </w:r>
      <w:proofErr w:type="gramEnd"/>
      <w:r w:rsidRPr="00166346">
        <w:rPr>
          <w:b/>
          <w:bCs/>
          <w:sz w:val="28"/>
          <w:szCs w:val="28"/>
        </w:rPr>
        <w:t>оставе организованной преступной группы</w:t>
      </w:r>
      <w:r>
        <w:rPr>
          <w:sz w:val="28"/>
          <w:szCs w:val="28"/>
        </w:rPr>
        <w:t xml:space="preserve"> (ОПГ)</w:t>
      </w:r>
      <w:r w:rsidRPr="00D61486">
        <w:rPr>
          <w:sz w:val="28"/>
          <w:szCs w:val="28"/>
        </w:rPr>
        <w:t>.</w:t>
      </w:r>
      <w:r>
        <w:rPr>
          <w:sz w:val="28"/>
          <w:szCs w:val="28"/>
        </w:rPr>
        <w:t xml:space="preserve"> Данное преступление выявлено и раскрыто сотрудниками отдела.</w:t>
      </w:r>
    </w:p>
    <w:p w:rsidR="004B0A41" w:rsidRDefault="004B0A41" w:rsidP="005338D6">
      <w:pPr>
        <w:ind w:right="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111 лиц совершивших противоправные деяния, связанные с незаконным оборотом наркотических веществ, из них </w:t>
      </w:r>
      <w:r>
        <w:rPr>
          <w:color w:val="000000"/>
          <w:sz w:val="28"/>
          <w:szCs w:val="28"/>
        </w:rPr>
        <w:t>86 (2015г.</w:t>
      </w:r>
      <w:r w:rsidRPr="00691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- 103) являются наркоманами.</w:t>
      </w:r>
    </w:p>
    <w:p w:rsidR="004B0A41" w:rsidRPr="0026558B" w:rsidRDefault="004B0A41" w:rsidP="005338D6">
      <w:pPr>
        <w:ind w:right="6" w:firstLine="540"/>
        <w:jc w:val="both"/>
        <w:rPr>
          <w:sz w:val="28"/>
          <w:szCs w:val="28"/>
        </w:rPr>
      </w:pPr>
      <w:r w:rsidRPr="005E181E">
        <w:rPr>
          <w:sz w:val="28"/>
          <w:szCs w:val="28"/>
        </w:rPr>
        <w:t>В рамках профилактических мероприятий администрацией Ханкайского муниципального района совместно с ОМВД проводятся рейдовые мероприятия по выявлению и уничтожению очагов произрастания дикорастущей конопли. Всего в 2016 году на территории района выявлено 29,6 га дикорастущей конопли, из них уничтожено 28,54 га; в 2015 году выявлено 110,9 га, уничтожено 96 га.</w:t>
      </w:r>
    </w:p>
    <w:p w:rsidR="004B0A41" w:rsidRPr="00463B23" w:rsidRDefault="004B0A41" w:rsidP="005338D6">
      <w:pPr>
        <w:ind w:right="6" w:firstLine="540"/>
        <w:jc w:val="both"/>
        <w:rPr>
          <w:sz w:val="24"/>
          <w:szCs w:val="24"/>
        </w:rPr>
      </w:pPr>
    </w:p>
    <w:p w:rsidR="004B0A41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основных направлений оперативно-служебной деятельности ОМВД является работа с несовершеннолетними. </w:t>
      </w:r>
    </w:p>
    <w:p w:rsidR="004B0A41" w:rsidRDefault="004B0A41" w:rsidP="00DB323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несовершеннолетними или при их непосредственном участии совершено 29 преступления (27 в 2015 году). Основным видом преступлений совершенных несовершеннолетними составляют кражи чужого имущества.</w:t>
      </w:r>
    </w:p>
    <w:p w:rsidR="004B0A41" w:rsidRDefault="004B0A41" w:rsidP="00DB323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в</w:t>
      </w:r>
      <w:r w:rsidRPr="00665BCC">
        <w:rPr>
          <w:color w:val="000000"/>
          <w:sz w:val="28"/>
          <w:szCs w:val="28"/>
        </w:rPr>
        <w:t xml:space="preserve"> группах </w:t>
      </w:r>
      <w:r>
        <w:rPr>
          <w:color w:val="000000"/>
          <w:sz w:val="28"/>
          <w:szCs w:val="28"/>
        </w:rPr>
        <w:t xml:space="preserve">несовершеннолетними совершено 5 преступлений против 5 </w:t>
      </w:r>
      <w:r w:rsidRPr="00665BC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2015 году</w:t>
      </w:r>
      <w:r w:rsidRPr="00665BCC">
        <w:rPr>
          <w:color w:val="000000"/>
          <w:sz w:val="28"/>
          <w:szCs w:val="28"/>
        </w:rPr>
        <w:t xml:space="preserve">, в группах с участием взрослых несовершеннолетними совершено </w:t>
      </w:r>
      <w:r>
        <w:rPr>
          <w:color w:val="000000"/>
          <w:sz w:val="28"/>
          <w:szCs w:val="28"/>
        </w:rPr>
        <w:t>4</w:t>
      </w:r>
      <w:r w:rsidRPr="00665BCC">
        <w:rPr>
          <w:color w:val="000000"/>
          <w:sz w:val="28"/>
          <w:szCs w:val="28"/>
        </w:rPr>
        <w:t xml:space="preserve"> преступлени</w:t>
      </w:r>
      <w:r>
        <w:rPr>
          <w:color w:val="000000"/>
          <w:sz w:val="28"/>
          <w:szCs w:val="28"/>
        </w:rPr>
        <w:t>я</w:t>
      </w:r>
      <w:r w:rsidRPr="00665B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против 5 </w:t>
      </w:r>
      <w:r w:rsidRPr="00665BC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прошлом году</w:t>
      </w:r>
      <w:r w:rsidRPr="00665B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665BCC">
        <w:rPr>
          <w:color w:val="000000"/>
          <w:sz w:val="28"/>
          <w:szCs w:val="28"/>
        </w:rPr>
        <w:t xml:space="preserve">аскрыто </w:t>
      </w:r>
      <w:r>
        <w:rPr>
          <w:color w:val="000000"/>
          <w:sz w:val="28"/>
          <w:szCs w:val="28"/>
        </w:rPr>
        <w:t>одно</w:t>
      </w:r>
      <w:r w:rsidRPr="00665BCC">
        <w:rPr>
          <w:color w:val="000000"/>
          <w:sz w:val="28"/>
          <w:szCs w:val="28"/>
        </w:rPr>
        <w:t xml:space="preserve"> преступлени</w:t>
      </w:r>
      <w:r>
        <w:rPr>
          <w:color w:val="000000"/>
          <w:sz w:val="28"/>
          <w:szCs w:val="28"/>
        </w:rPr>
        <w:t>е,</w:t>
      </w:r>
      <w:r w:rsidRPr="00665BCC">
        <w:rPr>
          <w:color w:val="000000"/>
          <w:sz w:val="28"/>
          <w:szCs w:val="28"/>
        </w:rPr>
        <w:t xml:space="preserve"> связанн</w:t>
      </w:r>
      <w:r>
        <w:rPr>
          <w:color w:val="000000"/>
          <w:sz w:val="28"/>
          <w:szCs w:val="28"/>
        </w:rPr>
        <w:t>ое</w:t>
      </w:r>
      <w:r w:rsidRPr="00665BCC">
        <w:rPr>
          <w:color w:val="000000"/>
          <w:sz w:val="28"/>
          <w:szCs w:val="28"/>
        </w:rPr>
        <w:t xml:space="preserve"> с вовлечением несовершеннолетн</w:t>
      </w:r>
      <w:r>
        <w:rPr>
          <w:color w:val="000000"/>
          <w:sz w:val="28"/>
          <w:szCs w:val="28"/>
        </w:rPr>
        <w:t>его</w:t>
      </w:r>
      <w:r w:rsidRPr="00665BCC">
        <w:rPr>
          <w:color w:val="000000"/>
          <w:sz w:val="28"/>
          <w:szCs w:val="28"/>
        </w:rPr>
        <w:t xml:space="preserve"> в преступную деятельность</w:t>
      </w:r>
      <w:r>
        <w:rPr>
          <w:color w:val="000000"/>
          <w:sz w:val="28"/>
          <w:szCs w:val="28"/>
        </w:rPr>
        <w:t>.</w:t>
      </w:r>
    </w:p>
    <w:p w:rsidR="004B0A41" w:rsidRDefault="004B0A41" w:rsidP="00DB323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профилактическом учете инспекторов по делам несовершеннолетних состоит </w:t>
      </w:r>
      <w:r w:rsidRPr="008A0322">
        <w:rPr>
          <w:color w:val="000000"/>
          <w:sz w:val="28"/>
          <w:szCs w:val="28"/>
        </w:rPr>
        <w:t xml:space="preserve">31 подросток и 14 родителей или законных представителей несовершеннолетних, отрицательно влияющих на подростков. За 2016 год </w:t>
      </w:r>
      <w:r w:rsidRPr="008A0322">
        <w:rPr>
          <w:color w:val="000000"/>
          <w:sz w:val="28"/>
          <w:szCs w:val="28"/>
        </w:rPr>
        <w:lastRenderedPageBreak/>
        <w:t xml:space="preserve">инспекторами ПДН ОМВД подготовлено </w:t>
      </w:r>
      <w:r>
        <w:rPr>
          <w:color w:val="000000"/>
          <w:sz w:val="28"/>
          <w:szCs w:val="28"/>
        </w:rPr>
        <w:t>3</w:t>
      </w:r>
      <w:r w:rsidRPr="008A0322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а</w:t>
      </w:r>
      <w:r w:rsidRPr="008A0322">
        <w:rPr>
          <w:color w:val="000000"/>
          <w:sz w:val="28"/>
          <w:szCs w:val="28"/>
        </w:rPr>
        <w:t xml:space="preserve"> на лишение родительских прав, из них лишено родительских прав </w:t>
      </w:r>
      <w:r>
        <w:rPr>
          <w:color w:val="000000"/>
          <w:sz w:val="28"/>
          <w:szCs w:val="28"/>
        </w:rPr>
        <w:t>3 родителей</w:t>
      </w:r>
      <w:r w:rsidRPr="008A0322">
        <w:rPr>
          <w:color w:val="000000"/>
          <w:sz w:val="28"/>
          <w:szCs w:val="28"/>
        </w:rPr>
        <w:t xml:space="preserve">. </w:t>
      </w:r>
    </w:p>
    <w:p w:rsidR="004B0A41" w:rsidRDefault="004B0A41" w:rsidP="00DB323B">
      <w:pPr>
        <w:ind w:firstLine="540"/>
        <w:jc w:val="both"/>
        <w:rPr>
          <w:color w:val="000000"/>
          <w:sz w:val="28"/>
          <w:szCs w:val="28"/>
        </w:rPr>
      </w:pPr>
      <w:r w:rsidRPr="008A0322">
        <w:rPr>
          <w:color w:val="000000"/>
          <w:sz w:val="28"/>
          <w:szCs w:val="28"/>
        </w:rPr>
        <w:t xml:space="preserve">В 2016 году </w:t>
      </w:r>
      <w:r>
        <w:rPr>
          <w:color w:val="000000"/>
          <w:sz w:val="28"/>
          <w:szCs w:val="28"/>
        </w:rPr>
        <w:t>4</w:t>
      </w:r>
      <w:r w:rsidRPr="008A0322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ебенка </w:t>
      </w:r>
      <w:proofErr w:type="gramStart"/>
      <w:r w:rsidRPr="008A0322">
        <w:rPr>
          <w:color w:val="000000"/>
          <w:sz w:val="28"/>
          <w:szCs w:val="28"/>
        </w:rPr>
        <w:t>оказавшихся</w:t>
      </w:r>
      <w:proofErr w:type="gramEnd"/>
      <w:r w:rsidRPr="008A0322">
        <w:rPr>
          <w:color w:val="000000"/>
          <w:sz w:val="28"/>
          <w:szCs w:val="28"/>
        </w:rPr>
        <w:t xml:space="preserve"> в социально опасном положении направлен</w:t>
      </w:r>
      <w:r>
        <w:rPr>
          <w:color w:val="000000"/>
          <w:sz w:val="28"/>
          <w:szCs w:val="28"/>
        </w:rPr>
        <w:t>ы</w:t>
      </w:r>
      <w:r w:rsidRPr="008A0322">
        <w:rPr>
          <w:color w:val="000000"/>
          <w:sz w:val="28"/>
          <w:szCs w:val="28"/>
        </w:rPr>
        <w:t xml:space="preserve"> в детский дом. Также необходимо отметить, что 2 несове</w:t>
      </w:r>
      <w:r>
        <w:rPr>
          <w:color w:val="000000"/>
          <w:sz w:val="28"/>
          <w:szCs w:val="28"/>
        </w:rPr>
        <w:t xml:space="preserve">ршеннолетних </w:t>
      </w:r>
      <w:proofErr w:type="gramStart"/>
      <w:r>
        <w:rPr>
          <w:color w:val="000000"/>
          <w:sz w:val="28"/>
          <w:szCs w:val="28"/>
        </w:rPr>
        <w:t>направлены</w:t>
      </w:r>
      <w:proofErr w:type="gramEnd"/>
      <w:r>
        <w:rPr>
          <w:color w:val="000000"/>
          <w:sz w:val="28"/>
          <w:szCs w:val="28"/>
        </w:rPr>
        <w:t xml:space="preserve"> в ЦВСНП </w:t>
      </w:r>
      <w:r w:rsidRPr="008A0322">
        <w:rPr>
          <w:color w:val="000000"/>
          <w:sz w:val="28"/>
          <w:szCs w:val="28"/>
        </w:rPr>
        <w:t>г. Владивосток и 1 подросток в специальное учреждение закрытого типа.</w:t>
      </w:r>
    </w:p>
    <w:p w:rsidR="004B0A41" w:rsidRPr="006436ED" w:rsidRDefault="004B0A41" w:rsidP="005338D6">
      <w:pPr>
        <w:ind w:firstLine="540"/>
        <w:jc w:val="both"/>
        <w:rPr>
          <w:color w:val="000000"/>
          <w:sz w:val="16"/>
          <w:szCs w:val="16"/>
        </w:rPr>
      </w:pPr>
    </w:p>
    <w:p w:rsidR="004B0A41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C743BC">
        <w:rPr>
          <w:sz w:val="28"/>
          <w:szCs w:val="28"/>
        </w:rPr>
        <w:t xml:space="preserve">Несколько слов о состоянии правопорядка </w:t>
      </w:r>
      <w:r>
        <w:rPr>
          <w:sz w:val="28"/>
          <w:szCs w:val="28"/>
        </w:rPr>
        <w:t xml:space="preserve">в общественных местах и </w:t>
      </w:r>
      <w:r w:rsidRPr="00C743BC">
        <w:rPr>
          <w:sz w:val="28"/>
          <w:szCs w:val="28"/>
        </w:rPr>
        <w:t>на улицах населенных пункт</w:t>
      </w:r>
      <w:r>
        <w:rPr>
          <w:sz w:val="28"/>
          <w:szCs w:val="28"/>
        </w:rPr>
        <w:t>ов</w:t>
      </w:r>
      <w:r w:rsidRPr="00C743B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B0A41" w:rsidRPr="00921A75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921A75">
        <w:rPr>
          <w:color w:val="000000"/>
          <w:sz w:val="28"/>
          <w:szCs w:val="28"/>
        </w:rPr>
        <w:t xml:space="preserve">В общественных местах района совершено </w:t>
      </w:r>
      <w:r>
        <w:rPr>
          <w:color w:val="000000"/>
          <w:sz w:val="28"/>
          <w:szCs w:val="28"/>
        </w:rPr>
        <w:t>55</w:t>
      </w:r>
      <w:r w:rsidRPr="00921A75">
        <w:rPr>
          <w:color w:val="000000"/>
          <w:sz w:val="28"/>
          <w:szCs w:val="28"/>
        </w:rPr>
        <w:t xml:space="preserve"> преступлени</w:t>
      </w:r>
      <w:r>
        <w:rPr>
          <w:color w:val="000000"/>
          <w:sz w:val="28"/>
          <w:szCs w:val="28"/>
        </w:rPr>
        <w:t>й</w:t>
      </w:r>
      <w:r w:rsidRPr="00921A75">
        <w:rPr>
          <w:color w:val="000000"/>
          <w:sz w:val="28"/>
          <w:szCs w:val="28"/>
        </w:rPr>
        <w:t xml:space="preserve"> (201</w:t>
      </w:r>
      <w:r>
        <w:rPr>
          <w:color w:val="000000"/>
          <w:sz w:val="28"/>
          <w:szCs w:val="28"/>
        </w:rPr>
        <w:t>5г. - 82</w:t>
      </w:r>
      <w:r w:rsidRPr="00921A75">
        <w:rPr>
          <w:color w:val="000000"/>
          <w:sz w:val="28"/>
          <w:szCs w:val="28"/>
        </w:rPr>
        <w:t xml:space="preserve">) из них на улицах совершено </w:t>
      </w:r>
      <w:r>
        <w:rPr>
          <w:color w:val="000000"/>
          <w:sz w:val="28"/>
          <w:szCs w:val="28"/>
        </w:rPr>
        <w:t>41</w:t>
      </w:r>
      <w:r w:rsidRPr="00921A75">
        <w:rPr>
          <w:color w:val="000000"/>
          <w:sz w:val="28"/>
          <w:szCs w:val="28"/>
        </w:rPr>
        <w:t xml:space="preserve"> преступлени</w:t>
      </w:r>
      <w:r>
        <w:rPr>
          <w:color w:val="000000"/>
          <w:sz w:val="28"/>
          <w:szCs w:val="28"/>
        </w:rPr>
        <w:t>е</w:t>
      </w:r>
      <w:r w:rsidRPr="00921A75">
        <w:rPr>
          <w:color w:val="000000"/>
          <w:sz w:val="28"/>
          <w:szCs w:val="28"/>
        </w:rPr>
        <w:t xml:space="preserve"> (201</w:t>
      </w:r>
      <w:r>
        <w:rPr>
          <w:color w:val="000000"/>
          <w:sz w:val="28"/>
          <w:szCs w:val="28"/>
        </w:rPr>
        <w:t>5г. - 49</w:t>
      </w:r>
      <w:r w:rsidRPr="00921A75">
        <w:rPr>
          <w:color w:val="000000"/>
          <w:sz w:val="28"/>
          <w:szCs w:val="28"/>
        </w:rPr>
        <w:t xml:space="preserve">). </w:t>
      </w:r>
    </w:p>
    <w:p w:rsidR="004B0A41" w:rsidRPr="00705700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705700">
        <w:rPr>
          <w:color w:val="000000"/>
          <w:sz w:val="28"/>
          <w:szCs w:val="28"/>
        </w:rPr>
        <w:t>В общественных местах снижено общее количеств</w:t>
      </w:r>
      <w:r>
        <w:rPr>
          <w:color w:val="000000"/>
          <w:sz w:val="28"/>
          <w:szCs w:val="28"/>
        </w:rPr>
        <w:t>о совершенных краж (с 45 до 12),</w:t>
      </w:r>
      <w:r w:rsidRPr="00705700">
        <w:rPr>
          <w:color w:val="000000"/>
          <w:sz w:val="28"/>
          <w:szCs w:val="28"/>
        </w:rPr>
        <w:t xml:space="preserve"> </w:t>
      </w:r>
      <w:r w:rsidRPr="00FB3C0F">
        <w:rPr>
          <w:color w:val="000000"/>
          <w:sz w:val="28"/>
          <w:szCs w:val="28"/>
        </w:rPr>
        <w:t xml:space="preserve">4 из которых </w:t>
      </w:r>
      <w:proofErr w:type="gramStart"/>
      <w:r w:rsidRPr="00FB3C0F">
        <w:rPr>
          <w:color w:val="000000"/>
          <w:sz w:val="28"/>
          <w:szCs w:val="28"/>
        </w:rPr>
        <w:t>совершены</w:t>
      </w:r>
      <w:proofErr w:type="gramEnd"/>
      <w:r w:rsidRPr="00FB3C0F">
        <w:rPr>
          <w:color w:val="000000"/>
          <w:sz w:val="28"/>
          <w:szCs w:val="28"/>
        </w:rPr>
        <w:t xml:space="preserve"> на улицах района.</w:t>
      </w:r>
      <w:r>
        <w:rPr>
          <w:color w:val="000000"/>
          <w:sz w:val="28"/>
          <w:szCs w:val="28"/>
        </w:rPr>
        <w:t xml:space="preserve"> </w:t>
      </w:r>
      <w:r w:rsidRPr="00705700">
        <w:rPr>
          <w:color w:val="000000"/>
          <w:sz w:val="28"/>
          <w:szCs w:val="28"/>
        </w:rPr>
        <w:t>В том</w:t>
      </w:r>
      <w:r>
        <w:rPr>
          <w:color w:val="000000"/>
          <w:sz w:val="28"/>
          <w:szCs w:val="28"/>
        </w:rPr>
        <w:t xml:space="preserve"> числе совершено 1 кража транспортного средства в 2015 году таких преступлений было 2. </w:t>
      </w:r>
      <w:r w:rsidRPr="00705700">
        <w:rPr>
          <w:color w:val="000000"/>
          <w:sz w:val="28"/>
          <w:szCs w:val="28"/>
        </w:rPr>
        <w:t>Также необходимо отметить, что в общественных местах район</w:t>
      </w:r>
      <w:r>
        <w:rPr>
          <w:color w:val="000000"/>
          <w:sz w:val="28"/>
          <w:szCs w:val="28"/>
        </w:rPr>
        <w:t>а в 2016 году не совершались такие преступления,</w:t>
      </w:r>
      <w:r w:rsidRPr="00705700">
        <w:rPr>
          <w:color w:val="000000"/>
          <w:sz w:val="28"/>
          <w:szCs w:val="28"/>
        </w:rPr>
        <w:t xml:space="preserve"> как разбои и мошенничества. </w:t>
      </w:r>
    </w:p>
    <w:p w:rsidR="004B0A41" w:rsidRPr="00705700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FB3C0F">
        <w:rPr>
          <w:color w:val="000000"/>
          <w:sz w:val="28"/>
          <w:szCs w:val="28"/>
        </w:rPr>
        <w:t xml:space="preserve">Произошел значительный рост совершенных в общественных местах </w:t>
      </w:r>
      <w:r w:rsidRPr="00FB3C0F">
        <w:rPr>
          <w:sz w:val="28"/>
          <w:szCs w:val="28"/>
        </w:rPr>
        <w:t>угонов (неправомерное завладение транспортным средством), 6 против 1 в 2015 году</w:t>
      </w:r>
      <w:r>
        <w:rPr>
          <w:sz w:val="28"/>
          <w:szCs w:val="28"/>
        </w:rPr>
        <w:t>.</w:t>
      </w:r>
    </w:p>
    <w:p w:rsidR="004B0A41" w:rsidRPr="00DB323B" w:rsidRDefault="004B0A41" w:rsidP="005338D6">
      <w:pPr>
        <w:ind w:firstLine="540"/>
        <w:jc w:val="both"/>
        <w:rPr>
          <w:sz w:val="12"/>
          <w:szCs w:val="12"/>
        </w:rPr>
      </w:pPr>
    </w:p>
    <w:p w:rsidR="004B0A41" w:rsidRPr="00705700" w:rsidRDefault="004B0A41" w:rsidP="005338D6">
      <w:pPr>
        <w:ind w:firstLine="540"/>
        <w:jc w:val="both"/>
        <w:rPr>
          <w:sz w:val="28"/>
          <w:szCs w:val="28"/>
        </w:rPr>
      </w:pPr>
      <w:r w:rsidRPr="00705700">
        <w:rPr>
          <w:sz w:val="28"/>
          <w:szCs w:val="28"/>
        </w:rPr>
        <w:t xml:space="preserve">С целью предупреждения совершения тяжких и особо тяжких преступлений против личности (угроз, причинения тяжких телесных повреждений), в том числе на бытовой почве – сотрудниками ОМВД проводится работа по выявлению профилактических составов преступлений. Всего за отчетный период выявлено 46 преступлений превентивной направленности, из них выявлено 19 преступлений </w:t>
      </w:r>
      <w:proofErr w:type="spellStart"/>
      <w:r w:rsidRPr="00705700">
        <w:rPr>
          <w:sz w:val="28"/>
          <w:szCs w:val="28"/>
        </w:rPr>
        <w:t>частно</w:t>
      </w:r>
      <w:proofErr w:type="spellEnd"/>
      <w:r w:rsidRPr="00705700">
        <w:rPr>
          <w:sz w:val="28"/>
          <w:szCs w:val="28"/>
        </w:rPr>
        <w:t xml:space="preserve"> – публичного обвинения (ст.115 – 116 УК РФ) и 13 преступлений, </w:t>
      </w:r>
      <w:proofErr w:type="gramStart"/>
      <w:r w:rsidRPr="00705700">
        <w:rPr>
          <w:sz w:val="28"/>
          <w:szCs w:val="28"/>
        </w:rPr>
        <w:t>связанное</w:t>
      </w:r>
      <w:proofErr w:type="gramEnd"/>
      <w:r w:rsidRPr="00705700">
        <w:rPr>
          <w:sz w:val="28"/>
          <w:szCs w:val="28"/>
        </w:rPr>
        <w:t xml:space="preserve"> с угрозой убийства.</w:t>
      </w:r>
    </w:p>
    <w:p w:rsidR="004B0A41" w:rsidRDefault="004B0A41" w:rsidP="005338D6">
      <w:pPr>
        <w:ind w:firstLine="540"/>
        <w:jc w:val="both"/>
        <w:rPr>
          <w:sz w:val="28"/>
          <w:szCs w:val="28"/>
        </w:rPr>
      </w:pPr>
      <w:r w:rsidRPr="00705700">
        <w:rPr>
          <w:sz w:val="28"/>
          <w:szCs w:val="28"/>
        </w:rPr>
        <w:t xml:space="preserve">Проделанная работа по профилактике бытовых преступлений дала положительный эффект всего в 2016 году совершено </w:t>
      </w:r>
      <w:r>
        <w:rPr>
          <w:sz w:val="28"/>
          <w:szCs w:val="28"/>
        </w:rPr>
        <w:t>17</w:t>
      </w:r>
      <w:r w:rsidRPr="00705700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705700">
        <w:rPr>
          <w:sz w:val="28"/>
          <w:szCs w:val="28"/>
        </w:rPr>
        <w:t xml:space="preserve"> данной категории (в 201</w:t>
      </w:r>
      <w:r>
        <w:rPr>
          <w:sz w:val="28"/>
          <w:szCs w:val="28"/>
        </w:rPr>
        <w:t>5 г. - 22</w:t>
      </w:r>
      <w:r w:rsidRPr="00705700">
        <w:rPr>
          <w:sz w:val="28"/>
          <w:szCs w:val="28"/>
        </w:rPr>
        <w:t>).</w:t>
      </w:r>
    </w:p>
    <w:p w:rsidR="004B0A41" w:rsidRPr="00DB323B" w:rsidRDefault="004B0A41" w:rsidP="005338D6">
      <w:pPr>
        <w:ind w:firstLine="540"/>
        <w:jc w:val="both"/>
        <w:rPr>
          <w:sz w:val="12"/>
          <w:szCs w:val="12"/>
        </w:rPr>
      </w:pPr>
    </w:p>
    <w:p w:rsidR="004B0A41" w:rsidRPr="00705700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705700">
        <w:rPr>
          <w:color w:val="000000"/>
          <w:sz w:val="28"/>
          <w:szCs w:val="28"/>
        </w:rPr>
        <w:t xml:space="preserve">Вопросы профилактики преступлений совершенных, лицами, ранее совершавшими, преступления остаются, наиболее актуальными для ОМВД России по </w:t>
      </w:r>
      <w:proofErr w:type="spellStart"/>
      <w:r w:rsidRPr="00705700">
        <w:rPr>
          <w:color w:val="000000"/>
          <w:sz w:val="28"/>
          <w:szCs w:val="28"/>
        </w:rPr>
        <w:t>Ханкайскому</w:t>
      </w:r>
      <w:proofErr w:type="spellEnd"/>
      <w:r w:rsidRPr="00705700">
        <w:rPr>
          <w:color w:val="000000"/>
          <w:sz w:val="28"/>
          <w:szCs w:val="28"/>
        </w:rPr>
        <w:t xml:space="preserve"> району. Анализ причин и условий, способствующих совершению преступлений данной категорией лиц, показывает, что чаще всего они совершают преступления в связи со злоупотреблением спиртными напитками, наркотиками, социальной неопределенностью.</w:t>
      </w:r>
    </w:p>
    <w:p w:rsidR="004B0A41" w:rsidRDefault="004B0A41" w:rsidP="005338D6">
      <w:pPr>
        <w:ind w:right="41" w:firstLine="540"/>
        <w:jc w:val="both"/>
        <w:rPr>
          <w:sz w:val="28"/>
          <w:szCs w:val="28"/>
        </w:rPr>
      </w:pPr>
      <w:r w:rsidRPr="00A2156E">
        <w:rPr>
          <w:color w:val="000000"/>
          <w:sz w:val="28"/>
          <w:szCs w:val="28"/>
        </w:rPr>
        <w:t xml:space="preserve">В 2016 году всего к уголовной ответственности привлечено </w:t>
      </w:r>
      <w:r w:rsidRPr="00A2156E">
        <w:rPr>
          <w:b/>
          <w:bCs/>
          <w:color w:val="000000"/>
          <w:sz w:val="28"/>
          <w:szCs w:val="28"/>
        </w:rPr>
        <w:t>361</w:t>
      </w:r>
      <w:r w:rsidRPr="00A2156E">
        <w:rPr>
          <w:color w:val="000000"/>
          <w:sz w:val="28"/>
          <w:szCs w:val="28"/>
        </w:rPr>
        <w:t xml:space="preserve"> лицо из них ранее </w:t>
      </w:r>
      <w:proofErr w:type="spellStart"/>
      <w:r w:rsidRPr="00A2156E">
        <w:rPr>
          <w:color w:val="000000"/>
          <w:sz w:val="28"/>
          <w:szCs w:val="28"/>
        </w:rPr>
        <w:t>привлекавшихся</w:t>
      </w:r>
      <w:proofErr w:type="spellEnd"/>
      <w:r w:rsidRPr="00A2156E">
        <w:rPr>
          <w:color w:val="000000"/>
          <w:sz w:val="28"/>
          <w:szCs w:val="28"/>
        </w:rPr>
        <w:t xml:space="preserve"> к уголовной ответственности </w:t>
      </w:r>
      <w:r w:rsidRPr="00A2156E">
        <w:rPr>
          <w:b/>
          <w:bCs/>
          <w:color w:val="000000"/>
          <w:sz w:val="28"/>
          <w:szCs w:val="28"/>
        </w:rPr>
        <w:t>237</w:t>
      </w:r>
      <w:r w:rsidRPr="00A2156E">
        <w:rPr>
          <w:color w:val="000000"/>
          <w:sz w:val="28"/>
          <w:szCs w:val="28"/>
        </w:rPr>
        <w:t xml:space="preserve"> лиц (65%). </w:t>
      </w:r>
      <w:r w:rsidRPr="00A2156E">
        <w:rPr>
          <w:sz w:val="28"/>
          <w:szCs w:val="28"/>
        </w:rPr>
        <w:t>При этом</w:t>
      </w:r>
      <w:r w:rsidRPr="001C718E">
        <w:rPr>
          <w:sz w:val="28"/>
          <w:szCs w:val="28"/>
        </w:rPr>
        <w:t xml:space="preserve"> по оконченным делам лицами ранее совершавшие преступления совершено:</w:t>
      </w:r>
      <w:r>
        <w:rPr>
          <w:sz w:val="28"/>
          <w:szCs w:val="28"/>
        </w:rPr>
        <w:t xml:space="preserve"> </w:t>
      </w:r>
    </w:p>
    <w:p w:rsidR="004B0A41" w:rsidRDefault="004B0A41" w:rsidP="005338D6">
      <w:pPr>
        <w:ind w:right="41" w:firstLine="540"/>
        <w:jc w:val="both"/>
        <w:rPr>
          <w:sz w:val="28"/>
          <w:szCs w:val="28"/>
        </w:rPr>
      </w:pPr>
      <w:r>
        <w:rPr>
          <w:sz w:val="28"/>
          <w:szCs w:val="28"/>
        </w:rPr>
        <w:t>100% убийств (1 преступление)</w:t>
      </w:r>
      <w:r w:rsidRPr="00A2156E">
        <w:rPr>
          <w:sz w:val="28"/>
          <w:szCs w:val="28"/>
        </w:rPr>
        <w:t xml:space="preserve">; </w:t>
      </w:r>
    </w:p>
    <w:p w:rsidR="004B0A41" w:rsidRDefault="004B0A41" w:rsidP="005338D6">
      <w:pPr>
        <w:ind w:right="41" w:firstLine="54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D16C24">
        <w:rPr>
          <w:sz w:val="28"/>
          <w:szCs w:val="28"/>
        </w:rPr>
        <w:t>% умышленного причинения тяжкого вреда здоровью (9 из 11), в том числе пов</w:t>
      </w:r>
      <w:r>
        <w:rPr>
          <w:sz w:val="28"/>
          <w:szCs w:val="28"/>
        </w:rPr>
        <w:t>лекшего смерть потерпевшего 75</w:t>
      </w:r>
      <w:r w:rsidRPr="00D16C24">
        <w:rPr>
          <w:sz w:val="28"/>
          <w:szCs w:val="28"/>
        </w:rPr>
        <w:t xml:space="preserve">% (3 из 4); </w:t>
      </w:r>
    </w:p>
    <w:p w:rsidR="004B0A41" w:rsidRDefault="004B0A41" w:rsidP="005338D6">
      <w:pPr>
        <w:ind w:right="41" w:firstLine="540"/>
        <w:jc w:val="both"/>
        <w:rPr>
          <w:sz w:val="28"/>
          <w:szCs w:val="28"/>
        </w:rPr>
      </w:pPr>
      <w:r w:rsidRPr="00D16C24">
        <w:rPr>
          <w:sz w:val="28"/>
          <w:szCs w:val="28"/>
        </w:rPr>
        <w:t>71% краж (59 из 83), в том числе 100% краж транспортных средств (9 из 9), 61% краж из квартир (8 из 13);</w:t>
      </w:r>
      <w:r w:rsidRPr="00A2156E">
        <w:rPr>
          <w:sz w:val="28"/>
          <w:szCs w:val="28"/>
        </w:rPr>
        <w:t xml:space="preserve"> </w:t>
      </w:r>
    </w:p>
    <w:p w:rsidR="004B0A41" w:rsidRPr="00C5235D" w:rsidRDefault="004B0A41" w:rsidP="005338D6">
      <w:pPr>
        <w:ind w:right="41" w:firstLine="540"/>
        <w:jc w:val="both"/>
        <w:rPr>
          <w:sz w:val="28"/>
          <w:szCs w:val="28"/>
        </w:rPr>
      </w:pPr>
      <w:r w:rsidRPr="00D16C24">
        <w:rPr>
          <w:sz w:val="28"/>
          <w:szCs w:val="28"/>
        </w:rPr>
        <w:t>100% грабежей (5 из 5).</w:t>
      </w:r>
      <w:r w:rsidRPr="00A2156E">
        <w:rPr>
          <w:sz w:val="28"/>
          <w:szCs w:val="28"/>
        </w:rPr>
        <w:t xml:space="preserve"> </w:t>
      </w:r>
    </w:p>
    <w:p w:rsidR="004B0A41" w:rsidRPr="00D16C24" w:rsidRDefault="004B0A41" w:rsidP="005338D6">
      <w:pPr>
        <w:ind w:right="41" w:firstLine="540"/>
        <w:jc w:val="both"/>
        <w:rPr>
          <w:sz w:val="28"/>
          <w:szCs w:val="28"/>
        </w:rPr>
      </w:pPr>
      <w:r w:rsidRPr="00A2156E">
        <w:rPr>
          <w:sz w:val="28"/>
          <w:szCs w:val="28"/>
        </w:rPr>
        <w:t xml:space="preserve">Кроме того, 83 преступления ранее </w:t>
      </w:r>
      <w:proofErr w:type="spellStart"/>
      <w:r w:rsidRPr="00A2156E">
        <w:rPr>
          <w:sz w:val="28"/>
          <w:szCs w:val="28"/>
        </w:rPr>
        <w:t>привлекавшиеся</w:t>
      </w:r>
      <w:proofErr w:type="spellEnd"/>
      <w:r w:rsidRPr="00A2156E">
        <w:rPr>
          <w:sz w:val="28"/>
          <w:szCs w:val="28"/>
        </w:rPr>
        <w:t xml:space="preserve"> совершили, будучи в состоянии алкогольного опьянения и 27 в состоянии наркотического возбуждения. Особо следует отметить, что 60% (143 из 237) всех ранее </w:t>
      </w:r>
      <w:proofErr w:type="spellStart"/>
      <w:r w:rsidRPr="00A2156E">
        <w:rPr>
          <w:sz w:val="28"/>
          <w:szCs w:val="28"/>
        </w:rPr>
        <w:t>привлекавшихся</w:t>
      </w:r>
      <w:proofErr w:type="spellEnd"/>
      <w:r w:rsidRPr="00A2156E">
        <w:rPr>
          <w:sz w:val="28"/>
          <w:szCs w:val="28"/>
        </w:rPr>
        <w:t xml:space="preserve"> к ответственности это иногородние граждане,</w:t>
      </w:r>
      <w:r w:rsidRPr="00A2156E">
        <w:rPr>
          <w:color w:val="000000"/>
          <w:sz w:val="28"/>
          <w:szCs w:val="28"/>
        </w:rPr>
        <w:t xml:space="preserve"> совершающие на </w:t>
      </w:r>
      <w:r w:rsidRPr="00A2156E">
        <w:rPr>
          <w:color w:val="000000"/>
          <w:sz w:val="28"/>
          <w:szCs w:val="28"/>
        </w:rPr>
        <w:lastRenderedPageBreak/>
        <w:t>территории района в основной своей массе преступления связанные с незаконным оборотом наркотических средств и кражи, в том числе кражи из жилищ.</w:t>
      </w:r>
    </w:p>
    <w:p w:rsidR="004B0A41" w:rsidRPr="00A2156E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A2156E">
        <w:rPr>
          <w:color w:val="000000"/>
          <w:sz w:val="28"/>
          <w:szCs w:val="28"/>
        </w:rPr>
        <w:t>Также необходимо отметить, что сотрудниками ОМВД проводится работа по профилактике преступлений среди лиц ранее совершавших преступления, в том числе ранее судимыми, состоящими на учете в ОМВД. Всего на профилактическом учете состоит 172 лица освободившихся из мест лишения свободы и 52 условно - осужденных.</w:t>
      </w:r>
    </w:p>
    <w:p w:rsidR="004B0A41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A01C42">
        <w:rPr>
          <w:color w:val="000000"/>
          <w:sz w:val="28"/>
          <w:szCs w:val="28"/>
        </w:rPr>
        <w:t>В целях исполнения Федерального закона РФ от 06.04.2011г. № 64 -ФЗ «Об административном надзоре за лицами, освобожденными из мест лишения свободы» сотрудниками ОМВД за 2016 год поставлено на административный надзор 22 ранее судимых, в том числе по инициативе ОМВД 9. Снято с учета 19 человек, в том числе 4 человека по окончанию срока надзора, 3 человека в связи с погашением судимости и снятием надзора, 8 человек осуждены судом к лишению свободы, 3 в связи с переездом, 1 в связи со смертью. На 30.12.2016 года в ОУУП ОМВД состоит лиц, формально подпадающих под надзор 43, под административным надзором находится 33 ранее судимых граждан.</w:t>
      </w:r>
      <w:r>
        <w:rPr>
          <w:color w:val="000000"/>
          <w:sz w:val="28"/>
          <w:szCs w:val="28"/>
        </w:rPr>
        <w:t xml:space="preserve"> </w:t>
      </w:r>
    </w:p>
    <w:p w:rsidR="004B0A41" w:rsidRPr="005E6991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2016 год возбуждено 4 уголовных дела (2015г.-1) по признакам преступлений предусмотренных ч.2 ст.314</w:t>
      </w:r>
      <w:r w:rsidRPr="002B34ED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УК РФ (</w:t>
      </w:r>
      <w:r w:rsidRPr="005E6991">
        <w:rPr>
          <w:sz w:val="28"/>
          <w:szCs w:val="28"/>
        </w:rPr>
        <w:t>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</w:t>
      </w:r>
      <w:r>
        <w:rPr>
          <w:sz w:val="28"/>
          <w:szCs w:val="28"/>
        </w:rPr>
        <w:t>), из них 3 окончены и направлены в суд (2015г. - 1)</w:t>
      </w:r>
    </w:p>
    <w:p w:rsidR="004B0A41" w:rsidRPr="00A01C42" w:rsidRDefault="004B0A41" w:rsidP="005338D6">
      <w:pPr>
        <w:ind w:firstLine="540"/>
        <w:jc w:val="both"/>
        <w:rPr>
          <w:sz w:val="28"/>
          <w:szCs w:val="28"/>
        </w:rPr>
      </w:pPr>
      <w:r w:rsidRPr="00A01C42">
        <w:rPr>
          <w:sz w:val="28"/>
          <w:szCs w:val="28"/>
        </w:rPr>
        <w:t>Существенной проблемой для отдела остается совершение преступлений лицами в состоянии алкогольного и наркотического опьянения. Всего в алкогольном опьянении совершено 105 преступлений против 112 в 2015 году. Общее количество преступлений совершенных в состоянии наркотиче</w:t>
      </w:r>
      <w:r>
        <w:rPr>
          <w:sz w:val="28"/>
          <w:szCs w:val="28"/>
        </w:rPr>
        <w:t>ского опьянения</w:t>
      </w:r>
      <w:r w:rsidRPr="00A01C42">
        <w:rPr>
          <w:sz w:val="28"/>
          <w:szCs w:val="28"/>
        </w:rPr>
        <w:t>, 34 против 49.</w:t>
      </w:r>
    </w:p>
    <w:p w:rsidR="004B0A41" w:rsidRPr="007E17D8" w:rsidRDefault="004B0A41" w:rsidP="005338D6">
      <w:pPr>
        <w:ind w:firstLine="540"/>
        <w:jc w:val="both"/>
        <w:rPr>
          <w:color w:val="000000"/>
          <w:sz w:val="16"/>
          <w:szCs w:val="16"/>
          <w:highlight w:val="yellow"/>
        </w:rPr>
      </w:pPr>
    </w:p>
    <w:p w:rsidR="004B0A41" w:rsidRPr="00A01C42" w:rsidRDefault="004B0A41" w:rsidP="005338D6">
      <w:pPr>
        <w:ind w:firstLine="540"/>
        <w:jc w:val="both"/>
        <w:rPr>
          <w:sz w:val="28"/>
          <w:szCs w:val="28"/>
        </w:rPr>
      </w:pPr>
      <w:r w:rsidRPr="00A01C42">
        <w:rPr>
          <w:sz w:val="28"/>
          <w:szCs w:val="28"/>
        </w:rPr>
        <w:t xml:space="preserve">В 2015 году в соответствии с Федеральным законом от 02.04.2015г. № 44 – ФЗ «Об участии граждан в охране общественного порядка», законом Приморского края от 30.04.2015 № 598 – </w:t>
      </w:r>
      <w:proofErr w:type="gramStart"/>
      <w:r w:rsidRPr="00A01C42">
        <w:rPr>
          <w:sz w:val="28"/>
          <w:szCs w:val="28"/>
        </w:rPr>
        <w:t>КЗ</w:t>
      </w:r>
      <w:proofErr w:type="gramEnd"/>
      <w:r w:rsidRPr="00A01C42">
        <w:rPr>
          <w:sz w:val="28"/>
          <w:szCs w:val="28"/>
        </w:rPr>
        <w:t xml:space="preserve"> «Об отдельных вопросах деятельности народных дружин на территории Приморского края» в Ханкайском районе созданы 4 добровольные народные дружины, в состав которых входит 47 дружинников. Дружинники были задействованы для обеспечения охраны общественного порядка в период проведения в районе ярмарок, новогодних и рождественских мероприятий. С участием </w:t>
      </w:r>
      <w:r>
        <w:rPr>
          <w:sz w:val="28"/>
          <w:szCs w:val="28"/>
        </w:rPr>
        <w:t>дружинников выявлено</w:t>
      </w:r>
      <w:r w:rsidRPr="00A01C42">
        <w:rPr>
          <w:sz w:val="28"/>
          <w:szCs w:val="28"/>
        </w:rPr>
        <w:t xml:space="preserve"> 6 преступлений и 266 административных правонарушений.</w:t>
      </w:r>
    </w:p>
    <w:p w:rsidR="004B0A41" w:rsidRPr="00A01C42" w:rsidRDefault="004B0A41" w:rsidP="005338D6">
      <w:pPr>
        <w:ind w:firstLine="540"/>
        <w:jc w:val="both"/>
        <w:rPr>
          <w:sz w:val="28"/>
          <w:szCs w:val="28"/>
        </w:rPr>
      </w:pPr>
      <w:r w:rsidRPr="00660B05">
        <w:rPr>
          <w:sz w:val="28"/>
          <w:szCs w:val="28"/>
        </w:rPr>
        <w:t>В течение 2016 года на территории Ханкайского муниципального района проведено 89 массовых мероприятий, в том числе: 27 праздничных, 2 спортивных, 4 религиозных, 4 митинга, согласованных в установленном порядке с органами исполнительной власти, прочие (сельскохозяйственные ярмарки, выставки) - 52. Личный состав ОМВД осуществлял охрану избирательных участков, а также осуществлял охрану общественного порядка во время проведения Восточного экономического форума в г. Владивостоке.</w:t>
      </w:r>
    </w:p>
    <w:p w:rsidR="004B0A41" w:rsidRDefault="004B0A41" w:rsidP="005338D6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4B0A41" w:rsidRDefault="004B0A41" w:rsidP="005338D6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4B0A41" w:rsidRDefault="004B0A41" w:rsidP="005338D6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4B0A41" w:rsidRDefault="004B0A41" w:rsidP="005338D6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4B0A41" w:rsidRDefault="004B0A41" w:rsidP="005338D6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4B0A41" w:rsidRDefault="004B0A41" w:rsidP="005338D6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4B0A41" w:rsidRPr="007E17D8" w:rsidRDefault="004B0A41" w:rsidP="005338D6">
      <w:pPr>
        <w:ind w:firstLine="540"/>
        <w:jc w:val="both"/>
        <w:rPr>
          <w:color w:val="000000"/>
          <w:sz w:val="8"/>
          <w:szCs w:val="8"/>
          <w:highlight w:val="yellow"/>
        </w:rPr>
      </w:pPr>
    </w:p>
    <w:p w:rsidR="004B0A41" w:rsidRPr="00660B05" w:rsidRDefault="004B0A41" w:rsidP="005338D6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660B05">
        <w:rPr>
          <w:b/>
          <w:bCs/>
          <w:color w:val="000000"/>
          <w:sz w:val="28"/>
          <w:szCs w:val="28"/>
        </w:rPr>
        <w:t>Административная практика</w:t>
      </w:r>
    </w:p>
    <w:p w:rsidR="004B0A41" w:rsidRPr="00660B05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660B05">
        <w:rPr>
          <w:color w:val="000000"/>
          <w:sz w:val="28"/>
          <w:szCs w:val="28"/>
        </w:rPr>
        <w:lastRenderedPageBreak/>
        <w:t>Одним из направлений профилактики совершения преступлений является административная практика.</w:t>
      </w:r>
    </w:p>
    <w:p w:rsidR="004B0A41" w:rsidRPr="00BF3D20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BF3D20">
        <w:rPr>
          <w:color w:val="000000"/>
          <w:sz w:val="28"/>
          <w:szCs w:val="28"/>
        </w:rPr>
        <w:t xml:space="preserve">Всего в 2016 году сотрудниками ОМВД России по </w:t>
      </w:r>
      <w:proofErr w:type="spellStart"/>
      <w:r w:rsidRPr="00BF3D20">
        <w:rPr>
          <w:color w:val="000000"/>
          <w:sz w:val="28"/>
          <w:szCs w:val="28"/>
        </w:rPr>
        <w:t>Ханкайскому</w:t>
      </w:r>
      <w:proofErr w:type="spellEnd"/>
      <w:r w:rsidRPr="00BF3D20">
        <w:rPr>
          <w:color w:val="000000"/>
          <w:sz w:val="28"/>
          <w:szCs w:val="28"/>
        </w:rPr>
        <w:t xml:space="preserve"> району выявлено 6453 </w:t>
      </w:r>
      <w:proofErr w:type="gramStart"/>
      <w:r w:rsidRPr="00BF3D20">
        <w:rPr>
          <w:color w:val="000000"/>
          <w:sz w:val="28"/>
          <w:szCs w:val="28"/>
        </w:rPr>
        <w:t>административных</w:t>
      </w:r>
      <w:proofErr w:type="gramEnd"/>
      <w:r w:rsidRPr="00BF3D20">
        <w:rPr>
          <w:color w:val="000000"/>
          <w:sz w:val="28"/>
          <w:szCs w:val="28"/>
        </w:rPr>
        <w:t xml:space="preserve"> правонарушения в 2015 году </w:t>
      </w:r>
      <w:r>
        <w:rPr>
          <w:color w:val="000000"/>
          <w:sz w:val="28"/>
          <w:szCs w:val="28"/>
        </w:rPr>
        <w:t xml:space="preserve">- </w:t>
      </w:r>
      <w:r w:rsidRPr="00BF3D20">
        <w:rPr>
          <w:color w:val="000000"/>
          <w:sz w:val="28"/>
          <w:szCs w:val="28"/>
        </w:rPr>
        <w:t xml:space="preserve">6585. </w:t>
      </w:r>
    </w:p>
    <w:p w:rsidR="004B0A41" w:rsidRPr="00BF3D20" w:rsidRDefault="004B0A41" w:rsidP="005338D6">
      <w:pPr>
        <w:ind w:firstLine="540"/>
        <w:jc w:val="both"/>
        <w:rPr>
          <w:sz w:val="28"/>
          <w:szCs w:val="28"/>
        </w:rPr>
      </w:pPr>
      <w:r w:rsidRPr="00BF3D20">
        <w:rPr>
          <w:color w:val="000000"/>
          <w:sz w:val="28"/>
          <w:szCs w:val="28"/>
        </w:rPr>
        <w:t xml:space="preserve">Сотрудниками ОГИБДД составлено 4304 </w:t>
      </w:r>
      <w:proofErr w:type="gramStart"/>
      <w:r w:rsidRPr="00BF3D20">
        <w:rPr>
          <w:color w:val="000000"/>
          <w:sz w:val="28"/>
          <w:szCs w:val="28"/>
        </w:rPr>
        <w:t>административных</w:t>
      </w:r>
      <w:proofErr w:type="gramEnd"/>
      <w:r w:rsidRPr="00BF3D20">
        <w:rPr>
          <w:color w:val="000000"/>
          <w:sz w:val="28"/>
          <w:szCs w:val="28"/>
        </w:rPr>
        <w:t xml:space="preserve"> протокола против  4324 в 2015 году.</w:t>
      </w:r>
    </w:p>
    <w:p w:rsidR="004B0A41" w:rsidRPr="00BF3D20" w:rsidRDefault="004B0A41" w:rsidP="005338D6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BF3D20">
        <w:rPr>
          <w:color w:val="000000"/>
          <w:sz w:val="28"/>
          <w:szCs w:val="28"/>
        </w:rPr>
        <w:t>Анализ правонарушений по видам выглядит следующим образом:</w:t>
      </w:r>
    </w:p>
    <w:p w:rsidR="004B0A41" w:rsidRPr="00DF1F37" w:rsidRDefault="004B0A41" w:rsidP="005338D6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 w:rsidRPr="00DF1F37">
        <w:rPr>
          <w:sz w:val="28"/>
          <w:szCs w:val="28"/>
        </w:rPr>
        <w:t>Мелкое хулиганство 322 против 337 ст.20.1 КоАП;</w:t>
      </w:r>
    </w:p>
    <w:p w:rsidR="004B0A41" w:rsidRPr="00DF1F37" w:rsidRDefault="004B0A41" w:rsidP="005338D6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 w:rsidRPr="00DF1F37">
        <w:rPr>
          <w:sz w:val="28"/>
          <w:szCs w:val="28"/>
        </w:rPr>
        <w:t>Антиалкогольное законодательство 873 против 972 ст.20.20-20.22 КоАП;</w:t>
      </w:r>
    </w:p>
    <w:p w:rsidR="004B0A41" w:rsidRPr="00DF1F37" w:rsidRDefault="004B0A41" w:rsidP="005338D6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 w:rsidRPr="00DF1F37">
        <w:rPr>
          <w:sz w:val="28"/>
          <w:szCs w:val="28"/>
        </w:rPr>
        <w:t xml:space="preserve">Нарушение иностранными гражданами правил пребывания в РФ 7 против 30  </w:t>
      </w:r>
      <w:proofErr w:type="spellStart"/>
      <w:r w:rsidRPr="00DF1F37">
        <w:rPr>
          <w:sz w:val="28"/>
          <w:szCs w:val="28"/>
        </w:rPr>
        <w:t>ст.ст</w:t>
      </w:r>
      <w:proofErr w:type="spellEnd"/>
      <w:r w:rsidRPr="00DF1F37">
        <w:rPr>
          <w:sz w:val="28"/>
          <w:szCs w:val="28"/>
        </w:rPr>
        <w:t xml:space="preserve">. 18.8 – 18.12 КоАП РФ. </w:t>
      </w:r>
    </w:p>
    <w:p w:rsidR="004B0A41" w:rsidRPr="00DF1F37" w:rsidRDefault="004B0A41" w:rsidP="005338D6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 w:rsidRPr="00DF1F37">
        <w:rPr>
          <w:sz w:val="28"/>
          <w:szCs w:val="28"/>
        </w:rPr>
        <w:t>Нарушения правил обращениями с оружием и боеприпасами 64 против 104 ст. ст. 20.8-20.13 КоАП РФ;</w:t>
      </w:r>
    </w:p>
    <w:p w:rsidR="004B0A41" w:rsidRPr="00DF1F37" w:rsidRDefault="004B0A41" w:rsidP="005338D6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 w:rsidRPr="00DF1F37">
        <w:rPr>
          <w:sz w:val="28"/>
          <w:szCs w:val="28"/>
        </w:rPr>
        <w:t>Правонарушения на потребительском рынке 54 против 60;</w:t>
      </w:r>
    </w:p>
    <w:p w:rsidR="004B0A41" w:rsidRPr="00DF1F37" w:rsidRDefault="004B0A41" w:rsidP="005338D6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 w:rsidRPr="00DF1F37">
        <w:rPr>
          <w:b/>
          <w:bCs/>
          <w:sz w:val="28"/>
          <w:szCs w:val="28"/>
        </w:rPr>
        <w:t>По несовершеннолетним</w:t>
      </w:r>
      <w:r w:rsidRPr="00DF1F37">
        <w:rPr>
          <w:sz w:val="28"/>
          <w:szCs w:val="28"/>
        </w:rPr>
        <w:t xml:space="preserve"> </w:t>
      </w:r>
      <w:r w:rsidRPr="005E6991">
        <w:rPr>
          <w:sz w:val="28"/>
          <w:szCs w:val="28"/>
        </w:rPr>
        <w:t>всего</w:t>
      </w:r>
      <w:r w:rsidRPr="005E699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136</w:t>
      </w:r>
      <w:r w:rsidRPr="00DF1F37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121</w:t>
      </w:r>
      <w:r w:rsidRPr="00DF1F37">
        <w:rPr>
          <w:sz w:val="28"/>
          <w:szCs w:val="28"/>
        </w:rPr>
        <w:t xml:space="preserve"> (+</w:t>
      </w:r>
      <w:r>
        <w:rPr>
          <w:sz w:val="28"/>
          <w:szCs w:val="28"/>
        </w:rPr>
        <w:t>12,3</w:t>
      </w:r>
      <w:r w:rsidRPr="00DF1F37">
        <w:rPr>
          <w:sz w:val="28"/>
          <w:szCs w:val="28"/>
        </w:rPr>
        <w:t>%), из них;</w:t>
      </w:r>
      <w:r w:rsidRPr="00DF1F37">
        <w:rPr>
          <w:b/>
          <w:bCs/>
          <w:sz w:val="28"/>
          <w:szCs w:val="28"/>
        </w:rPr>
        <w:t xml:space="preserve"> </w:t>
      </w:r>
    </w:p>
    <w:p w:rsidR="004B0A41" w:rsidRPr="00DF1F37" w:rsidRDefault="004B0A41" w:rsidP="005338D6">
      <w:pPr>
        <w:tabs>
          <w:tab w:val="left" w:pos="1080"/>
        </w:tabs>
        <w:ind w:right="6" w:firstLine="540"/>
        <w:jc w:val="both"/>
        <w:rPr>
          <w:sz w:val="28"/>
          <w:szCs w:val="28"/>
        </w:rPr>
      </w:pPr>
      <w:r w:rsidRPr="00DF1F37">
        <w:rPr>
          <w:sz w:val="28"/>
          <w:szCs w:val="28"/>
        </w:rPr>
        <w:t xml:space="preserve">Неисполнение обязанностей родителями по воспитанию детей </w:t>
      </w:r>
      <w:r>
        <w:rPr>
          <w:sz w:val="28"/>
          <w:szCs w:val="28"/>
        </w:rPr>
        <w:t>81</w:t>
      </w:r>
      <w:r w:rsidRPr="00DF1F37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82</w:t>
      </w:r>
      <w:r w:rsidRPr="00DF1F37">
        <w:rPr>
          <w:sz w:val="28"/>
          <w:szCs w:val="28"/>
        </w:rPr>
        <w:t xml:space="preserve"> ст.5.35 КоАП РФ</w:t>
      </w:r>
      <w:r>
        <w:rPr>
          <w:sz w:val="28"/>
          <w:szCs w:val="28"/>
        </w:rPr>
        <w:t>.</w:t>
      </w:r>
    </w:p>
    <w:p w:rsidR="004B0A41" w:rsidRPr="00DF1F37" w:rsidRDefault="004B0A41" w:rsidP="005338D6">
      <w:pPr>
        <w:tabs>
          <w:tab w:val="left" w:pos="1080"/>
        </w:tabs>
        <w:ind w:right="6" w:firstLine="540"/>
        <w:jc w:val="both"/>
        <w:rPr>
          <w:b/>
          <w:bCs/>
          <w:sz w:val="28"/>
          <w:szCs w:val="28"/>
        </w:rPr>
      </w:pPr>
      <w:r w:rsidRPr="00DF1F37">
        <w:rPr>
          <w:sz w:val="28"/>
          <w:szCs w:val="28"/>
        </w:rPr>
        <w:t xml:space="preserve">Вовлечение несовершеннолетних в употреблении спиртных напитков </w:t>
      </w:r>
      <w:r>
        <w:rPr>
          <w:sz w:val="28"/>
          <w:szCs w:val="28"/>
        </w:rPr>
        <w:t xml:space="preserve">                  </w:t>
      </w:r>
      <w:r w:rsidRPr="00DF1F37">
        <w:rPr>
          <w:sz w:val="28"/>
          <w:szCs w:val="28"/>
        </w:rPr>
        <w:t>23</w:t>
      </w:r>
      <w:r>
        <w:rPr>
          <w:sz w:val="28"/>
          <w:szCs w:val="28"/>
        </w:rPr>
        <w:t xml:space="preserve"> против 11, ст. 6.10 КоАП РФ</w:t>
      </w:r>
      <w:r w:rsidRPr="00DF1F37">
        <w:rPr>
          <w:sz w:val="28"/>
          <w:szCs w:val="28"/>
        </w:rPr>
        <w:t>.</w:t>
      </w:r>
    </w:p>
    <w:p w:rsidR="004B0A41" w:rsidRPr="00DF1F37" w:rsidRDefault="004B0A41" w:rsidP="005338D6">
      <w:pPr>
        <w:tabs>
          <w:tab w:val="left" w:pos="1080"/>
        </w:tabs>
        <w:ind w:right="6" w:firstLine="540"/>
        <w:jc w:val="both"/>
        <w:rPr>
          <w:b/>
          <w:bCs/>
          <w:sz w:val="28"/>
          <w:szCs w:val="28"/>
        </w:rPr>
      </w:pPr>
      <w:r w:rsidRPr="00DF1F37">
        <w:rPr>
          <w:sz w:val="28"/>
          <w:szCs w:val="28"/>
        </w:rPr>
        <w:t xml:space="preserve">Антиалкогольное законодательство (в отношении несовершеннолетних) </w:t>
      </w:r>
      <w:r>
        <w:rPr>
          <w:sz w:val="28"/>
          <w:szCs w:val="28"/>
        </w:rPr>
        <w:t xml:space="preserve">                  </w:t>
      </w:r>
      <w:r w:rsidRPr="00DF1F37">
        <w:rPr>
          <w:sz w:val="28"/>
          <w:szCs w:val="28"/>
        </w:rPr>
        <w:t>17 против 13 ст.20.20-20.22 КоАП РФ.</w:t>
      </w:r>
    </w:p>
    <w:p w:rsidR="004B0A41" w:rsidRPr="00180B1F" w:rsidRDefault="004B0A41" w:rsidP="005338D6">
      <w:pPr>
        <w:tabs>
          <w:tab w:val="left" w:pos="900"/>
        </w:tabs>
        <w:ind w:firstLine="540"/>
        <w:jc w:val="both"/>
        <w:rPr>
          <w:b/>
          <w:bCs/>
          <w:sz w:val="28"/>
          <w:szCs w:val="28"/>
        </w:rPr>
      </w:pPr>
      <w:r w:rsidRPr="00180B1F">
        <w:rPr>
          <w:color w:val="000000"/>
          <w:sz w:val="28"/>
          <w:szCs w:val="28"/>
        </w:rPr>
        <w:t>В сфере незаконного оборота алкогольной продукции выявлено 54 правонарушения, из них 52 факта продажи алкогольной продукции гражданами</w:t>
      </w:r>
      <w:r w:rsidRPr="00180B1F">
        <w:t xml:space="preserve"> </w:t>
      </w:r>
      <w:r w:rsidRPr="00180B1F">
        <w:rPr>
          <w:sz w:val="28"/>
          <w:szCs w:val="28"/>
        </w:rPr>
        <w:t>без государственной регистрации в качестве индивидуального предпринимателя (ст. 14.1. ч.1 КоАП).</w:t>
      </w:r>
      <w:r w:rsidRPr="00180B1F">
        <w:rPr>
          <w:color w:val="000000"/>
          <w:sz w:val="28"/>
          <w:szCs w:val="28"/>
        </w:rPr>
        <w:t xml:space="preserve"> Всего изъято из оборота 547 литров алкоголя на сумму 1012888 рублей, вынесено штрафных санкций на сумму 66000 рублей. </w:t>
      </w:r>
    </w:p>
    <w:p w:rsidR="004B0A41" w:rsidRPr="00441705" w:rsidRDefault="004B0A41" w:rsidP="005338D6">
      <w:pPr>
        <w:tabs>
          <w:tab w:val="left" w:pos="900"/>
        </w:tabs>
        <w:ind w:firstLine="540"/>
        <w:jc w:val="center"/>
        <w:rPr>
          <w:b/>
          <w:bCs/>
          <w:color w:val="000000"/>
          <w:sz w:val="28"/>
          <w:szCs w:val="28"/>
        </w:rPr>
      </w:pPr>
      <w:r w:rsidRPr="00441705">
        <w:rPr>
          <w:b/>
          <w:bCs/>
          <w:color w:val="000000"/>
          <w:sz w:val="28"/>
          <w:szCs w:val="28"/>
        </w:rPr>
        <w:t>Обеспечение безопасности дорожного движения</w:t>
      </w:r>
    </w:p>
    <w:p w:rsidR="004B0A41" w:rsidRPr="00D86524" w:rsidRDefault="004B0A41" w:rsidP="005338D6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D86524">
        <w:rPr>
          <w:sz w:val="28"/>
          <w:szCs w:val="28"/>
        </w:rPr>
        <w:t>Административная практика подразделения ГИБДД направлена на обеспечение безопасности дорожного движения, предупреждение травматизма и гибели. Как отмечено выше, в отчетном периоде сотрудниками ОГИБДД ОМВД выявлено  4304 против 4324 в 2015 году.</w:t>
      </w:r>
    </w:p>
    <w:p w:rsidR="004B0A41" w:rsidRPr="00D86524" w:rsidRDefault="004B0A41" w:rsidP="005338D6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 w:rsidRPr="00D86524">
        <w:rPr>
          <w:color w:val="000000"/>
          <w:sz w:val="28"/>
          <w:szCs w:val="28"/>
        </w:rPr>
        <w:t xml:space="preserve">Целевое выявление административных правонарушений непосредственно влияющих на аварийность привело к снижению количества совершенных ДТП. Всего совершено 21 ДТП против 23 в 2015 году, </w:t>
      </w:r>
      <w:r w:rsidRPr="00DD64F1">
        <w:rPr>
          <w:b/>
          <w:bCs/>
          <w:color w:val="000000"/>
          <w:sz w:val="28"/>
          <w:szCs w:val="28"/>
        </w:rPr>
        <w:t xml:space="preserve">но </w:t>
      </w:r>
      <w:r w:rsidRPr="00DD64F1">
        <w:rPr>
          <w:color w:val="000000"/>
          <w:sz w:val="28"/>
          <w:szCs w:val="28"/>
        </w:rPr>
        <w:t xml:space="preserve">при этом </w:t>
      </w:r>
      <w:r w:rsidRPr="00DD64F1">
        <w:rPr>
          <w:b/>
          <w:bCs/>
          <w:color w:val="000000"/>
          <w:sz w:val="28"/>
          <w:szCs w:val="28"/>
        </w:rPr>
        <w:t xml:space="preserve">погибло 5 </w:t>
      </w:r>
      <w:r w:rsidRPr="00DD64F1">
        <w:rPr>
          <w:color w:val="000000"/>
          <w:sz w:val="28"/>
          <w:szCs w:val="28"/>
        </w:rPr>
        <w:t>человек в прошлом году</w:t>
      </w:r>
      <w:r w:rsidRPr="00DD64F1">
        <w:rPr>
          <w:b/>
          <w:bCs/>
          <w:color w:val="000000"/>
          <w:sz w:val="28"/>
          <w:szCs w:val="28"/>
        </w:rPr>
        <w:t xml:space="preserve"> 2</w:t>
      </w:r>
      <w:r w:rsidRPr="00D86524">
        <w:rPr>
          <w:color w:val="000000"/>
          <w:sz w:val="28"/>
          <w:szCs w:val="28"/>
        </w:rPr>
        <w:t>, ранено 20 человек против 25 в 2015 году.</w:t>
      </w:r>
      <w:r>
        <w:rPr>
          <w:color w:val="000000"/>
          <w:sz w:val="28"/>
          <w:szCs w:val="28"/>
        </w:rPr>
        <w:t xml:space="preserve"> Необходимо отметить, что 2 из 5 погибших являлись пешеходами, которые передвигались по проезжей части в темное время суток вне населенного пункта без светоотражающих элементов.</w:t>
      </w:r>
    </w:p>
    <w:p w:rsidR="004B0A41" w:rsidRPr="00D01D5E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D01D5E">
        <w:rPr>
          <w:color w:val="000000"/>
          <w:sz w:val="28"/>
          <w:szCs w:val="28"/>
        </w:rPr>
        <w:t xml:space="preserve">Сотрудниками </w:t>
      </w:r>
      <w:r>
        <w:rPr>
          <w:color w:val="000000"/>
          <w:sz w:val="28"/>
          <w:szCs w:val="28"/>
        </w:rPr>
        <w:t>О</w:t>
      </w:r>
      <w:r w:rsidRPr="00D01D5E">
        <w:rPr>
          <w:color w:val="000000"/>
          <w:sz w:val="28"/>
          <w:szCs w:val="28"/>
        </w:rPr>
        <w:t xml:space="preserve">ГИБДД в </w:t>
      </w:r>
      <w:r>
        <w:rPr>
          <w:color w:val="000000"/>
          <w:sz w:val="28"/>
          <w:szCs w:val="28"/>
        </w:rPr>
        <w:t>2016 году</w:t>
      </w:r>
      <w:r w:rsidRPr="00D01D5E">
        <w:rPr>
          <w:color w:val="000000"/>
          <w:sz w:val="28"/>
          <w:szCs w:val="28"/>
        </w:rPr>
        <w:t xml:space="preserve"> выявлены</w:t>
      </w:r>
      <w:r>
        <w:rPr>
          <w:color w:val="000000"/>
          <w:sz w:val="28"/>
          <w:szCs w:val="28"/>
        </w:rPr>
        <w:t xml:space="preserve"> следующие основные</w:t>
      </w:r>
      <w:r w:rsidRPr="00D01D5E">
        <w:rPr>
          <w:color w:val="000000"/>
          <w:sz w:val="28"/>
          <w:szCs w:val="28"/>
        </w:rPr>
        <w:t xml:space="preserve"> административные правонарушения: </w:t>
      </w:r>
    </w:p>
    <w:p w:rsidR="004B0A41" w:rsidRPr="00FE46C3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FE46C3">
        <w:rPr>
          <w:color w:val="000000"/>
          <w:sz w:val="28"/>
          <w:szCs w:val="28"/>
        </w:rPr>
        <w:t>- по ст. 12.29 ч.1 КоАП РФ (нарушение ПДД пешеходами) 546 против 519. Нарушение ПДД водителями 3654 против 3636 из них:</w:t>
      </w:r>
    </w:p>
    <w:p w:rsidR="004B0A41" w:rsidRPr="00FE46C3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FE46C3">
        <w:rPr>
          <w:color w:val="000000"/>
          <w:sz w:val="28"/>
          <w:szCs w:val="28"/>
        </w:rPr>
        <w:t xml:space="preserve">- по ст.12.8, 12.26 КоАП РФ (управление транспортным средством водителем в состоянии опьянения, отказ водителя от освидетельствования на состояние </w:t>
      </w:r>
      <w:r>
        <w:rPr>
          <w:color w:val="000000"/>
          <w:sz w:val="28"/>
          <w:szCs w:val="28"/>
        </w:rPr>
        <w:t>опьянения) 172 против 212 в 2015г.</w:t>
      </w:r>
      <w:r w:rsidRPr="00FE46C3">
        <w:rPr>
          <w:color w:val="000000"/>
          <w:sz w:val="28"/>
          <w:szCs w:val="28"/>
        </w:rPr>
        <w:t>;</w:t>
      </w:r>
    </w:p>
    <w:p w:rsidR="004B0A41" w:rsidRPr="00FE46C3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FE46C3">
        <w:rPr>
          <w:color w:val="000000"/>
          <w:sz w:val="28"/>
          <w:szCs w:val="28"/>
        </w:rPr>
        <w:t>- по ст. 12.9 КоАП РФ (превышение водит</w:t>
      </w:r>
      <w:r>
        <w:rPr>
          <w:color w:val="000000"/>
          <w:sz w:val="28"/>
          <w:szCs w:val="28"/>
        </w:rPr>
        <w:t>елем скорости) 950 против 1103</w:t>
      </w:r>
      <w:r w:rsidRPr="00FE46C3">
        <w:rPr>
          <w:color w:val="000000"/>
          <w:sz w:val="28"/>
          <w:szCs w:val="28"/>
        </w:rPr>
        <w:t>;</w:t>
      </w:r>
    </w:p>
    <w:p w:rsidR="004B0A41" w:rsidRPr="004F1A98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FE46C3">
        <w:rPr>
          <w:color w:val="000000"/>
          <w:sz w:val="28"/>
          <w:szCs w:val="28"/>
        </w:rPr>
        <w:t>- по ст. 12.23 КоАП РФ (нарушение правил</w:t>
      </w:r>
      <w:r w:rsidRPr="004F1A98">
        <w:rPr>
          <w:color w:val="000000"/>
          <w:sz w:val="28"/>
          <w:szCs w:val="28"/>
        </w:rPr>
        <w:t xml:space="preserve"> перевозки</w:t>
      </w:r>
      <w:r>
        <w:rPr>
          <w:color w:val="000000"/>
          <w:sz w:val="28"/>
          <w:szCs w:val="28"/>
        </w:rPr>
        <w:t xml:space="preserve"> людей) 57 против 45</w:t>
      </w:r>
      <w:r w:rsidRPr="004F1A98">
        <w:rPr>
          <w:color w:val="000000"/>
          <w:sz w:val="28"/>
          <w:szCs w:val="28"/>
        </w:rPr>
        <w:t>;</w:t>
      </w:r>
    </w:p>
    <w:p w:rsidR="004B0A41" w:rsidRPr="004F1A98" w:rsidRDefault="004B0A41" w:rsidP="005338D6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4F1A98">
        <w:rPr>
          <w:sz w:val="28"/>
          <w:szCs w:val="28"/>
        </w:rPr>
        <w:t xml:space="preserve">по ст. 12.18 </w:t>
      </w:r>
      <w:r w:rsidRPr="004F1A98">
        <w:rPr>
          <w:color w:val="000000"/>
          <w:sz w:val="28"/>
          <w:szCs w:val="28"/>
        </w:rPr>
        <w:t xml:space="preserve">КоАП РФ </w:t>
      </w:r>
      <w:r w:rsidRPr="004F1A98">
        <w:rPr>
          <w:sz w:val="28"/>
          <w:szCs w:val="28"/>
        </w:rPr>
        <w:t>(</w:t>
      </w:r>
      <w:proofErr w:type="spellStart"/>
      <w:r w:rsidRPr="004F1A98">
        <w:rPr>
          <w:sz w:val="28"/>
          <w:szCs w:val="28"/>
        </w:rPr>
        <w:t>непредоставление</w:t>
      </w:r>
      <w:proofErr w:type="spellEnd"/>
      <w:r w:rsidRPr="004F1A98">
        <w:rPr>
          <w:sz w:val="28"/>
          <w:szCs w:val="28"/>
        </w:rPr>
        <w:t xml:space="preserve"> преимущества в движении пешеходам или иным участникам дорожного движения) 97 против 133</w:t>
      </w:r>
      <w:r w:rsidRPr="004F1A98">
        <w:rPr>
          <w:color w:val="000000"/>
          <w:sz w:val="28"/>
          <w:szCs w:val="28"/>
        </w:rPr>
        <w:t xml:space="preserve"> в 2015 г</w:t>
      </w:r>
      <w:r w:rsidRPr="004F1A98">
        <w:rPr>
          <w:sz w:val="28"/>
          <w:szCs w:val="28"/>
        </w:rPr>
        <w:t>.</w:t>
      </w:r>
    </w:p>
    <w:p w:rsidR="004B0A41" w:rsidRPr="002B34ED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2B34ED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</w:t>
      </w:r>
      <w:r w:rsidRPr="002B3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</w:t>
      </w:r>
      <w:r w:rsidRPr="002B34ED">
        <w:rPr>
          <w:color w:val="000000"/>
          <w:sz w:val="28"/>
          <w:szCs w:val="28"/>
        </w:rPr>
        <w:t xml:space="preserve"> 264</w:t>
      </w:r>
      <w:r w:rsidRPr="002B34ED">
        <w:rPr>
          <w:color w:val="000000"/>
          <w:sz w:val="28"/>
          <w:szCs w:val="28"/>
          <w:vertAlign w:val="superscript"/>
        </w:rPr>
        <w:t>1</w:t>
      </w:r>
      <w:r w:rsidRPr="002B3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 РФ</w:t>
      </w:r>
      <w:r w:rsidRPr="002B34ED">
        <w:rPr>
          <w:color w:val="000000"/>
          <w:sz w:val="28"/>
          <w:szCs w:val="28"/>
        </w:rPr>
        <w:t xml:space="preserve"> (Нарушение правил дорожного движения лицом, подвергнуты</w:t>
      </w:r>
      <w:r>
        <w:rPr>
          <w:color w:val="000000"/>
          <w:sz w:val="28"/>
          <w:szCs w:val="28"/>
        </w:rPr>
        <w:t xml:space="preserve">м административному наказанию) в </w:t>
      </w:r>
      <w:r w:rsidRPr="002B34ED">
        <w:rPr>
          <w:color w:val="000000"/>
          <w:sz w:val="28"/>
          <w:szCs w:val="28"/>
        </w:rPr>
        <w:t>2016 году ОМВД возбуждено 17 уголовных дел против 8 в 2015 году.</w:t>
      </w:r>
    </w:p>
    <w:p w:rsidR="004B0A41" w:rsidRPr="00972A40" w:rsidRDefault="004B0A41" w:rsidP="005338D6">
      <w:pPr>
        <w:ind w:firstLine="540"/>
        <w:jc w:val="both"/>
        <w:rPr>
          <w:color w:val="000000"/>
          <w:sz w:val="16"/>
          <w:szCs w:val="16"/>
        </w:rPr>
      </w:pPr>
    </w:p>
    <w:p w:rsidR="004B0A41" w:rsidRPr="00972A40" w:rsidRDefault="004B0A41" w:rsidP="005338D6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972A40">
        <w:rPr>
          <w:b/>
          <w:bCs/>
          <w:color w:val="000000"/>
          <w:sz w:val="28"/>
          <w:szCs w:val="28"/>
        </w:rPr>
        <w:t xml:space="preserve">А Н А Л И </w:t>
      </w:r>
      <w:proofErr w:type="gramStart"/>
      <w:r w:rsidRPr="00972A40">
        <w:rPr>
          <w:b/>
          <w:bCs/>
          <w:color w:val="000000"/>
          <w:sz w:val="28"/>
          <w:szCs w:val="28"/>
        </w:rPr>
        <w:t>З</w:t>
      </w:r>
      <w:proofErr w:type="gramEnd"/>
    </w:p>
    <w:p w:rsidR="004B0A41" w:rsidRPr="00972A40" w:rsidRDefault="004B0A41" w:rsidP="005338D6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972A40">
        <w:rPr>
          <w:b/>
          <w:bCs/>
          <w:color w:val="000000"/>
          <w:sz w:val="28"/>
          <w:szCs w:val="28"/>
        </w:rPr>
        <w:t xml:space="preserve">обращений граждан и организаций, поступивших на имя начальника ОМВД России по </w:t>
      </w:r>
      <w:proofErr w:type="spellStart"/>
      <w:r w:rsidRPr="00972A40">
        <w:rPr>
          <w:b/>
          <w:bCs/>
          <w:color w:val="000000"/>
          <w:sz w:val="28"/>
          <w:szCs w:val="28"/>
        </w:rPr>
        <w:t>Ханкайскому</w:t>
      </w:r>
      <w:proofErr w:type="spellEnd"/>
      <w:r w:rsidRPr="00972A40">
        <w:rPr>
          <w:b/>
          <w:bCs/>
          <w:color w:val="000000"/>
          <w:sz w:val="28"/>
          <w:szCs w:val="28"/>
        </w:rPr>
        <w:t xml:space="preserve"> району в 2016 году.</w:t>
      </w:r>
    </w:p>
    <w:p w:rsidR="004B0A41" w:rsidRPr="00972A40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972A40">
        <w:rPr>
          <w:color w:val="000000"/>
          <w:sz w:val="28"/>
          <w:szCs w:val="28"/>
        </w:rPr>
        <w:t xml:space="preserve">В ОМВД России по </w:t>
      </w:r>
      <w:proofErr w:type="spellStart"/>
      <w:r w:rsidRPr="00972A40">
        <w:rPr>
          <w:color w:val="000000"/>
          <w:sz w:val="28"/>
          <w:szCs w:val="28"/>
        </w:rPr>
        <w:t>Ханкайскому</w:t>
      </w:r>
      <w:proofErr w:type="spellEnd"/>
      <w:r w:rsidRPr="00972A40">
        <w:rPr>
          <w:color w:val="000000"/>
          <w:sz w:val="28"/>
          <w:szCs w:val="28"/>
        </w:rPr>
        <w:t xml:space="preserve"> району в течение 2016 года зарегистрировано 232 письменных обращений и заявлений граждан в 2015 году 132 письменных обращений (+76%). Из них 65 обращений граждан в 2016 году перенесено в книгу учета сообщений о происшествиях (КУСП), а за 2015 год в КУСП перенесено 24 обращения. Из этого следует, что в 2016 году каждое четвертое обращение требовало рассмотрения в порядке ст. 144-145 УК РФ, а в 2015 году каждое шестое обращение содержало информацию о правонарушении или преступлении и требовало проверки в соответствии со ст. 144-145 УК РФ.</w:t>
      </w:r>
    </w:p>
    <w:p w:rsidR="004B0A41" w:rsidRDefault="004B0A41" w:rsidP="005338D6">
      <w:pPr>
        <w:ind w:firstLine="540"/>
        <w:jc w:val="both"/>
        <w:rPr>
          <w:sz w:val="28"/>
          <w:szCs w:val="28"/>
        </w:rPr>
      </w:pPr>
      <w:r w:rsidRPr="00972A40">
        <w:rPr>
          <w:sz w:val="28"/>
          <w:szCs w:val="28"/>
        </w:rPr>
        <w:t xml:space="preserve">Из 232 поступивших обращений </w:t>
      </w:r>
      <w:r w:rsidRPr="00972A40">
        <w:rPr>
          <w:color w:val="000000"/>
          <w:sz w:val="28"/>
          <w:szCs w:val="28"/>
        </w:rPr>
        <w:t xml:space="preserve">и заявлений граждан </w:t>
      </w:r>
      <w:r w:rsidRPr="00972A40">
        <w:rPr>
          <w:sz w:val="28"/>
          <w:szCs w:val="28"/>
        </w:rPr>
        <w:t xml:space="preserve">в 53 обращениях высказывались жалобы на действия сотрудников ОМВД России по </w:t>
      </w:r>
      <w:proofErr w:type="spellStart"/>
      <w:r w:rsidRPr="00972A40">
        <w:rPr>
          <w:sz w:val="28"/>
          <w:szCs w:val="28"/>
        </w:rPr>
        <w:t>Ханкайскому</w:t>
      </w:r>
      <w:proofErr w:type="spellEnd"/>
      <w:r w:rsidRPr="00972A40">
        <w:rPr>
          <w:sz w:val="28"/>
          <w:szCs w:val="28"/>
        </w:rPr>
        <w:t xml:space="preserve"> району по каждому такому случаю проведены служебные проверки. </w:t>
      </w:r>
      <w:r>
        <w:rPr>
          <w:sz w:val="28"/>
          <w:szCs w:val="28"/>
        </w:rPr>
        <w:t xml:space="preserve">В  </w:t>
      </w:r>
      <w:r w:rsidRPr="005668E7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жалобах указанные факты нашли свое подтверждение и связаны они с деятельностью сотрудников ОГИБДД ОМВД России по </w:t>
      </w:r>
      <w:proofErr w:type="spellStart"/>
      <w:r>
        <w:rPr>
          <w:sz w:val="28"/>
          <w:szCs w:val="28"/>
        </w:rPr>
        <w:t>Ханкайскому</w:t>
      </w:r>
      <w:proofErr w:type="spellEnd"/>
      <w:r>
        <w:rPr>
          <w:sz w:val="28"/>
          <w:szCs w:val="28"/>
        </w:rPr>
        <w:t xml:space="preserve"> району. По результатам проведенных проверок жалобы признаны обоснованными, виновные сотрудники привлечены к дисциплинарной ответственности.</w:t>
      </w:r>
    </w:p>
    <w:p w:rsidR="004B0A41" w:rsidRPr="00BF3D20" w:rsidRDefault="004B0A41" w:rsidP="005338D6">
      <w:pPr>
        <w:ind w:firstLine="540"/>
        <w:jc w:val="both"/>
        <w:rPr>
          <w:color w:val="000000"/>
          <w:sz w:val="28"/>
          <w:szCs w:val="28"/>
        </w:rPr>
      </w:pPr>
      <w:r w:rsidRPr="00BF3D20">
        <w:rPr>
          <w:color w:val="000000"/>
          <w:sz w:val="28"/>
          <w:szCs w:val="28"/>
        </w:rPr>
        <w:t xml:space="preserve">Прием граждан руководством ОМВД России по </w:t>
      </w:r>
      <w:proofErr w:type="spellStart"/>
      <w:r w:rsidRPr="00BF3D20">
        <w:rPr>
          <w:color w:val="000000"/>
          <w:sz w:val="28"/>
          <w:szCs w:val="28"/>
        </w:rPr>
        <w:t>Ханкайскому</w:t>
      </w:r>
      <w:proofErr w:type="spellEnd"/>
      <w:r w:rsidRPr="00BF3D20">
        <w:rPr>
          <w:color w:val="000000"/>
          <w:sz w:val="28"/>
          <w:szCs w:val="28"/>
        </w:rPr>
        <w:t xml:space="preserve"> району ведется в соответствии с ежемесячным графиком, утвержденным начальником отдела. Всего в 2016 году на личном приеме принято </w:t>
      </w:r>
      <w:r>
        <w:rPr>
          <w:color w:val="000000"/>
          <w:sz w:val="28"/>
          <w:szCs w:val="28"/>
        </w:rPr>
        <w:t>5</w:t>
      </w:r>
      <w:r w:rsidRPr="00BF3D20">
        <w:rPr>
          <w:color w:val="000000"/>
          <w:sz w:val="28"/>
          <w:szCs w:val="28"/>
        </w:rPr>
        <w:t xml:space="preserve"> граждан.</w:t>
      </w:r>
    </w:p>
    <w:p w:rsidR="004B0A41" w:rsidRPr="00E64B7E" w:rsidRDefault="004B0A41" w:rsidP="005338D6">
      <w:pPr>
        <w:pStyle w:val="ConsPlusTitle"/>
        <w:ind w:firstLine="540"/>
        <w:jc w:val="both"/>
        <w:rPr>
          <w:b w:val="0"/>
          <w:bCs w:val="0"/>
          <w:sz w:val="28"/>
          <w:szCs w:val="28"/>
          <w:highlight w:val="yellow"/>
        </w:rPr>
      </w:pPr>
      <w:r w:rsidRPr="00D01D5E">
        <w:rPr>
          <w:sz w:val="28"/>
          <w:szCs w:val="28"/>
        </w:rPr>
        <w:t>Комплектование.</w:t>
      </w:r>
      <w:r>
        <w:rPr>
          <w:b w:val="0"/>
          <w:bCs w:val="0"/>
          <w:sz w:val="28"/>
          <w:szCs w:val="28"/>
        </w:rPr>
        <w:t xml:space="preserve"> </w:t>
      </w:r>
      <w:r w:rsidRPr="00F41909">
        <w:rPr>
          <w:b w:val="0"/>
          <w:bCs w:val="0"/>
          <w:sz w:val="28"/>
          <w:szCs w:val="28"/>
        </w:rPr>
        <w:t>Во исполнение указа президента РФ от 05.04.2016г. № 156</w:t>
      </w:r>
      <w:r w:rsidRPr="00E64B7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«О</w:t>
      </w:r>
      <w:r w:rsidRPr="00E64B7E">
        <w:rPr>
          <w:b w:val="0"/>
          <w:bCs w:val="0"/>
          <w:sz w:val="28"/>
          <w:szCs w:val="28"/>
        </w:rPr>
        <w:t xml:space="preserve"> совершенствовании государственного управления в сфере </w:t>
      </w:r>
      <w:proofErr w:type="gramStart"/>
      <w:r w:rsidRPr="00E64B7E">
        <w:rPr>
          <w:b w:val="0"/>
          <w:bCs w:val="0"/>
          <w:sz w:val="28"/>
          <w:szCs w:val="28"/>
        </w:rPr>
        <w:t>контроля за</w:t>
      </w:r>
      <w:proofErr w:type="gramEnd"/>
      <w:r w:rsidRPr="00E64B7E">
        <w:rPr>
          <w:b w:val="0"/>
          <w:bCs w:val="0"/>
          <w:sz w:val="28"/>
          <w:szCs w:val="28"/>
        </w:rPr>
        <w:t xml:space="preserve"> оборотом наркотических средств, психотропных веществ и их </w:t>
      </w:r>
      <w:proofErr w:type="spellStart"/>
      <w:r w:rsidRPr="00E64B7E">
        <w:rPr>
          <w:b w:val="0"/>
          <w:bCs w:val="0"/>
          <w:sz w:val="28"/>
          <w:szCs w:val="28"/>
        </w:rPr>
        <w:t>прекурсоров</w:t>
      </w:r>
      <w:proofErr w:type="spellEnd"/>
      <w:r w:rsidRPr="00E64B7E">
        <w:rPr>
          <w:b w:val="0"/>
          <w:bCs w:val="0"/>
          <w:sz w:val="28"/>
          <w:szCs w:val="28"/>
        </w:rPr>
        <w:t xml:space="preserve"> и в сфере миграции</w:t>
      </w:r>
      <w:r>
        <w:rPr>
          <w:b w:val="0"/>
          <w:bCs w:val="0"/>
          <w:sz w:val="28"/>
          <w:szCs w:val="28"/>
        </w:rPr>
        <w:t>» в штатную структуру ОМВД с 01.07.2016г. введены 2 подразделения</w:t>
      </w:r>
      <w:r w:rsidRPr="00E64B7E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отделение по контролю за оборотом наркотиков, отделение по вопросам миграции. </w:t>
      </w:r>
    </w:p>
    <w:p w:rsidR="004B0A41" w:rsidRPr="00D01D5E" w:rsidRDefault="004B0A41" w:rsidP="005338D6">
      <w:pPr>
        <w:ind w:firstLine="540"/>
        <w:jc w:val="both"/>
        <w:rPr>
          <w:sz w:val="28"/>
          <w:szCs w:val="28"/>
        </w:rPr>
      </w:pPr>
      <w:r w:rsidRPr="00D01D5E">
        <w:rPr>
          <w:sz w:val="28"/>
          <w:szCs w:val="28"/>
        </w:rPr>
        <w:t xml:space="preserve">В октябре 2016 года в результате организационно-штатных мероприятий штатная численность уменьшилась на 2 единицы (сотрудники ЛРР переведены в национальную гвардию), в декабре 2016 года штатная численность сократилась на 11 единиц в связи с организационно-штатными изменениями  </w:t>
      </w:r>
      <w:proofErr w:type="spellStart"/>
      <w:r w:rsidRPr="00D01D5E">
        <w:rPr>
          <w:sz w:val="28"/>
          <w:szCs w:val="28"/>
        </w:rPr>
        <w:t>оГИБДД</w:t>
      </w:r>
      <w:proofErr w:type="spellEnd"/>
      <w:r w:rsidRPr="00D01D5E">
        <w:rPr>
          <w:sz w:val="28"/>
          <w:szCs w:val="28"/>
        </w:rPr>
        <w:t>, сокращен отдельный взвод ДПС, создана группа ДПС.</w:t>
      </w:r>
    </w:p>
    <w:p w:rsidR="004B0A41" w:rsidRPr="00D01D5E" w:rsidRDefault="004B0A41" w:rsidP="005338D6">
      <w:pPr>
        <w:ind w:firstLine="540"/>
        <w:jc w:val="both"/>
        <w:rPr>
          <w:sz w:val="28"/>
          <w:szCs w:val="28"/>
        </w:rPr>
      </w:pPr>
      <w:r w:rsidRPr="00D01D5E">
        <w:rPr>
          <w:sz w:val="28"/>
          <w:szCs w:val="28"/>
        </w:rPr>
        <w:t>На 31.12.2016 года в ОМВД по штату по штату 192 сотрудника, из которых 2 госслужащие и 21 вольнонаемного состава, некомплект личного состава составляет 16 (АППГ-10) сотрудников.</w:t>
      </w:r>
    </w:p>
    <w:p w:rsidR="004B0A41" w:rsidRPr="005E181E" w:rsidRDefault="004B0A41" w:rsidP="005338D6">
      <w:pPr>
        <w:jc w:val="both"/>
        <w:rPr>
          <w:sz w:val="24"/>
          <w:szCs w:val="24"/>
        </w:rPr>
      </w:pPr>
    </w:p>
    <w:p w:rsidR="004B0A41" w:rsidRPr="005E181E" w:rsidRDefault="004B0A41" w:rsidP="005338D6">
      <w:pPr>
        <w:jc w:val="both"/>
        <w:rPr>
          <w:sz w:val="24"/>
          <w:szCs w:val="24"/>
        </w:rPr>
      </w:pPr>
    </w:p>
    <w:p w:rsidR="004B0A41" w:rsidRDefault="004B0A41" w:rsidP="005338D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4B0A41" w:rsidRDefault="004B0A41" w:rsidP="005338D6">
      <w:pPr>
        <w:rPr>
          <w:sz w:val="28"/>
          <w:szCs w:val="28"/>
        </w:rPr>
      </w:pPr>
      <w:r>
        <w:rPr>
          <w:sz w:val="28"/>
          <w:szCs w:val="28"/>
        </w:rPr>
        <w:t xml:space="preserve">ОМВД России по </w:t>
      </w:r>
      <w:proofErr w:type="spellStart"/>
      <w:r>
        <w:rPr>
          <w:sz w:val="28"/>
          <w:szCs w:val="28"/>
        </w:rPr>
        <w:t>Ханкайскому</w:t>
      </w:r>
      <w:proofErr w:type="spellEnd"/>
      <w:r>
        <w:rPr>
          <w:sz w:val="28"/>
          <w:szCs w:val="28"/>
        </w:rPr>
        <w:t xml:space="preserve"> району</w:t>
      </w:r>
    </w:p>
    <w:p w:rsidR="004B0A41" w:rsidRPr="002F0FE1" w:rsidRDefault="004B0A41" w:rsidP="005338D6">
      <w:pPr>
        <w:rPr>
          <w:sz w:val="28"/>
          <w:szCs w:val="28"/>
        </w:rPr>
      </w:pPr>
      <w:r>
        <w:rPr>
          <w:sz w:val="28"/>
          <w:szCs w:val="28"/>
        </w:rPr>
        <w:t>подполковник полиции                                                                            Р.А. Тимченко</w:t>
      </w:r>
    </w:p>
    <w:sectPr w:rsidR="004B0A41" w:rsidRPr="002F0FE1" w:rsidSect="001C0620">
      <w:pgSz w:w="11906" w:h="16838"/>
      <w:pgMar w:top="79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2D" w:rsidRDefault="008F4A2D">
      <w:r>
        <w:separator/>
      </w:r>
    </w:p>
  </w:endnote>
  <w:endnote w:type="continuationSeparator" w:id="0">
    <w:p w:rsidR="008F4A2D" w:rsidRDefault="008F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2D" w:rsidRDefault="008F4A2D">
      <w:r>
        <w:separator/>
      </w:r>
    </w:p>
  </w:footnote>
  <w:footnote w:type="continuationSeparator" w:id="0">
    <w:p w:rsidR="008F4A2D" w:rsidRDefault="008F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8DC"/>
    <w:multiLevelType w:val="hybridMultilevel"/>
    <w:tmpl w:val="DBA26D8E"/>
    <w:lvl w:ilvl="0" w:tplc="8820A4AA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860"/>
        </w:tabs>
        <w:ind w:left="48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580"/>
        </w:tabs>
        <w:ind w:left="55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7020"/>
        </w:tabs>
        <w:ind w:left="70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7740"/>
        </w:tabs>
        <w:ind w:left="77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9180"/>
        </w:tabs>
        <w:ind w:left="91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9900"/>
        </w:tabs>
        <w:ind w:left="9900" w:hanging="360"/>
      </w:pPr>
    </w:lvl>
  </w:abstractNum>
  <w:abstractNum w:abstractNumId="1">
    <w:nsid w:val="039F1B32"/>
    <w:multiLevelType w:val="hybridMultilevel"/>
    <w:tmpl w:val="E7C2AF72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54F83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C3399"/>
    <w:multiLevelType w:val="hybridMultilevel"/>
    <w:tmpl w:val="661475B6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43FEB"/>
    <w:multiLevelType w:val="hybridMultilevel"/>
    <w:tmpl w:val="B524C3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620CA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F44B1"/>
    <w:multiLevelType w:val="hybridMultilevel"/>
    <w:tmpl w:val="F6C4696A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47DDD"/>
    <w:multiLevelType w:val="hybridMultilevel"/>
    <w:tmpl w:val="B7D0514C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559C1"/>
    <w:multiLevelType w:val="hybridMultilevel"/>
    <w:tmpl w:val="FBE291E0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402A9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91599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524A2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20364"/>
    <w:multiLevelType w:val="hybridMultilevel"/>
    <w:tmpl w:val="9AB478B2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A7C4F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26C85"/>
    <w:multiLevelType w:val="hybridMultilevel"/>
    <w:tmpl w:val="D8EECC56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835B1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418DA"/>
    <w:multiLevelType w:val="hybridMultilevel"/>
    <w:tmpl w:val="342026C0"/>
    <w:lvl w:ilvl="0" w:tplc="8820A4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52890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C2DD5"/>
    <w:multiLevelType w:val="multilevel"/>
    <w:tmpl w:val="B524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5"/>
  </w:num>
  <w:num w:numId="11">
    <w:abstractNumId w:val="16"/>
  </w:num>
  <w:num w:numId="12">
    <w:abstractNumId w:val="17"/>
  </w:num>
  <w:num w:numId="13">
    <w:abstractNumId w:val="14"/>
  </w:num>
  <w:num w:numId="14">
    <w:abstractNumId w:val="18"/>
  </w:num>
  <w:num w:numId="15">
    <w:abstractNumId w:val="1"/>
  </w:num>
  <w:num w:numId="16">
    <w:abstractNumId w:val="13"/>
  </w:num>
  <w:num w:numId="17">
    <w:abstractNumId w:val="7"/>
  </w:num>
  <w:num w:numId="18">
    <w:abstractNumId w:val="11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582"/>
    <w:rsid w:val="00011B36"/>
    <w:rsid w:val="00022D99"/>
    <w:rsid w:val="00026D10"/>
    <w:rsid w:val="000274A9"/>
    <w:rsid w:val="00046BFE"/>
    <w:rsid w:val="00065008"/>
    <w:rsid w:val="000661F0"/>
    <w:rsid w:val="0007521E"/>
    <w:rsid w:val="000810CD"/>
    <w:rsid w:val="000D018D"/>
    <w:rsid w:val="000D0A9F"/>
    <w:rsid w:val="000D4687"/>
    <w:rsid w:val="000E0101"/>
    <w:rsid w:val="000E21CB"/>
    <w:rsid w:val="00100EEA"/>
    <w:rsid w:val="001030DD"/>
    <w:rsid w:val="00112655"/>
    <w:rsid w:val="0011535E"/>
    <w:rsid w:val="00121934"/>
    <w:rsid w:val="001220A9"/>
    <w:rsid w:val="001432A7"/>
    <w:rsid w:val="001476EC"/>
    <w:rsid w:val="00155FC7"/>
    <w:rsid w:val="0016005F"/>
    <w:rsid w:val="00166346"/>
    <w:rsid w:val="00180B1F"/>
    <w:rsid w:val="0018420C"/>
    <w:rsid w:val="001A0AFF"/>
    <w:rsid w:val="001A2DC9"/>
    <w:rsid w:val="001B26A8"/>
    <w:rsid w:val="001B3F30"/>
    <w:rsid w:val="001B51DC"/>
    <w:rsid w:val="001C0620"/>
    <w:rsid w:val="001C1E0B"/>
    <w:rsid w:val="001C325D"/>
    <w:rsid w:val="001C6F14"/>
    <w:rsid w:val="001C718E"/>
    <w:rsid w:val="001D59FE"/>
    <w:rsid w:val="001F0742"/>
    <w:rsid w:val="001F3393"/>
    <w:rsid w:val="001F6A56"/>
    <w:rsid w:val="002127A3"/>
    <w:rsid w:val="002138DF"/>
    <w:rsid w:val="00214B16"/>
    <w:rsid w:val="00217AE0"/>
    <w:rsid w:val="002266F8"/>
    <w:rsid w:val="00230E9E"/>
    <w:rsid w:val="00252009"/>
    <w:rsid w:val="0026558B"/>
    <w:rsid w:val="002668E3"/>
    <w:rsid w:val="0027306E"/>
    <w:rsid w:val="002839AF"/>
    <w:rsid w:val="00284812"/>
    <w:rsid w:val="0028708C"/>
    <w:rsid w:val="002871D2"/>
    <w:rsid w:val="00287237"/>
    <w:rsid w:val="0029289B"/>
    <w:rsid w:val="002928ED"/>
    <w:rsid w:val="00295F5E"/>
    <w:rsid w:val="002A6DB1"/>
    <w:rsid w:val="002B34ED"/>
    <w:rsid w:val="002C01A3"/>
    <w:rsid w:val="002C0CC5"/>
    <w:rsid w:val="002C4150"/>
    <w:rsid w:val="002C4F99"/>
    <w:rsid w:val="002D2178"/>
    <w:rsid w:val="002D60C0"/>
    <w:rsid w:val="002D6517"/>
    <w:rsid w:val="002E7890"/>
    <w:rsid w:val="002F0FE1"/>
    <w:rsid w:val="002F56B1"/>
    <w:rsid w:val="0030482C"/>
    <w:rsid w:val="003100CC"/>
    <w:rsid w:val="0031027A"/>
    <w:rsid w:val="00313585"/>
    <w:rsid w:val="003142AA"/>
    <w:rsid w:val="0031588A"/>
    <w:rsid w:val="00321569"/>
    <w:rsid w:val="0032789C"/>
    <w:rsid w:val="00330F0A"/>
    <w:rsid w:val="00331907"/>
    <w:rsid w:val="0033368D"/>
    <w:rsid w:val="00344B18"/>
    <w:rsid w:val="00350A8E"/>
    <w:rsid w:val="00350C6C"/>
    <w:rsid w:val="00363477"/>
    <w:rsid w:val="00365024"/>
    <w:rsid w:val="003655E5"/>
    <w:rsid w:val="003715BB"/>
    <w:rsid w:val="00381028"/>
    <w:rsid w:val="0038658D"/>
    <w:rsid w:val="00394CD1"/>
    <w:rsid w:val="003A38F5"/>
    <w:rsid w:val="003B58C2"/>
    <w:rsid w:val="003B647B"/>
    <w:rsid w:val="003C3BD4"/>
    <w:rsid w:val="003C42FB"/>
    <w:rsid w:val="003F3D6D"/>
    <w:rsid w:val="003F4F64"/>
    <w:rsid w:val="00424B15"/>
    <w:rsid w:val="00433958"/>
    <w:rsid w:val="0043700B"/>
    <w:rsid w:val="004370AA"/>
    <w:rsid w:val="00441705"/>
    <w:rsid w:val="00443DD9"/>
    <w:rsid w:val="00463B23"/>
    <w:rsid w:val="004705FA"/>
    <w:rsid w:val="004937CC"/>
    <w:rsid w:val="00495DEF"/>
    <w:rsid w:val="004A333D"/>
    <w:rsid w:val="004B0A41"/>
    <w:rsid w:val="004C2948"/>
    <w:rsid w:val="004D3BD7"/>
    <w:rsid w:val="004E5CA5"/>
    <w:rsid w:val="004F1A98"/>
    <w:rsid w:val="004F7C30"/>
    <w:rsid w:val="00503289"/>
    <w:rsid w:val="0051786C"/>
    <w:rsid w:val="005338D6"/>
    <w:rsid w:val="00541954"/>
    <w:rsid w:val="00542776"/>
    <w:rsid w:val="00554070"/>
    <w:rsid w:val="005606FE"/>
    <w:rsid w:val="00560A7A"/>
    <w:rsid w:val="005651B1"/>
    <w:rsid w:val="005668E7"/>
    <w:rsid w:val="0057126B"/>
    <w:rsid w:val="00573914"/>
    <w:rsid w:val="00573D4E"/>
    <w:rsid w:val="00581450"/>
    <w:rsid w:val="005821F3"/>
    <w:rsid w:val="00582582"/>
    <w:rsid w:val="005825A7"/>
    <w:rsid w:val="005833B1"/>
    <w:rsid w:val="00594BD3"/>
    <w:rsid w:val="00594F6E"/>
    <w:rsid w:val="005C53CD"/>
    <w:rsid w:val="005C5AB2"/>
    <w:rsid w:val="005C6A7D"/>
    <w:rsid w:val="005D09B1"/>
    <w:rsid w:val="005E181E"/>
    <w:rsid w:val="005E294D"/>
    <w:rsid w:val="005E6991"/>
    <w:rsid w:val="005E7048"/>
    <w:rsid w:val="005F6B64"/>
    <w:rsid w:val="00623DBA"/>
    <w:rsid w:val="00630AF9"/>
    <w:rsid w:val="00632768"/>
    <w:rsid w:val="00634AE0"/>
    <w:rsid w:val="00634FD4"/>
    <w:rsid w:val="00636B20"/>
    <w:rsid w:val="00641495"/>
    <w:rsid w:val="006436ED"/>
    <w:rsid w:val="00644F0F"/>
    <w:rsid w:val="00647CBE"/>
    <w:rsid w:val="00660B05"/>
    <w:rsid w:val="00662105"/>
    <w:rsid w:val="00665BCC"/>
    <w:rsid w:val="00685164"/>
    <w:rsid w:val="00691141"/>
    <w:rsid w:val="00697051"/>
    <w:rsid w:val="006978E6"/>
    <w:rsid w:val="006A24EF"/>
    <w:rsid w:val="006C5B37"/>
    <w:rsid w:val="006E1297"/>
    <w:rsid w:val="006E323F"/>
    <w:rsid w:val="006E4ED6"/>
    <w:rsid w:val="00703DC5"/>
    <w:rsid w:val="00703DE7"/>
    <w:rsid w:val="00705700"/>
    <w:rsid w:val="00706695"/>
    <w:rsid w:val="00710098"/>
    <w:rsid w:val="007230FA"/>
    <w:rsid w:val="0072400A"/>
    <w:rsid w:val="00733620"/>
    <w:rsid w:val="00736312"/>
    <w:rsid w:val="00747EEA"/>
    <w:rsid w:val="00760643"/>
    <w:rsid w:val="007654FE"/>
    <w:rsid w:val="00772508"/>
    <w:rsid w:val="00774C8B"/>
    <w:rsid w:val="00775C5C"/>
    <w:rsid w:val="007907F8"/>
    <w:rsid w:val="007977A9"/>
    <w:rsid w:val="007A7319"/>
    <w:rsid w:val="007C2449"/>
    <w:rsid w:val="007C72C4"/>
    <w:rsid w:val="007D34AF"/>
    <w:rsid w:val="007E0CD7"/>
    <w:rsid w:val="007E17D8"/>
    <w:rsid w:val="007E7707"/>
    <w:rsid w:val="007F160A"/>
    <w:rsid w:val="007F17D0"/>
    <w:rsid w:val="007F3F56"/>
    <w:rsid w:val="0080062E"/>
    <w:rsid w:val="008022A7"/>
    <w:rsid w:val="00807F1D"/>
    <w:rsid w:val="008136CE"/>
    <w:rsid w:val="00813F28"/>
    <w:rsid w:val="00814F4D"/>
    <w:rsid w:val="00823E7B"/>
    <w:rsid w:val="00831EB6"/>
    <w:rsid w:val="00833A91"/>
    <w:rsid w:val="00835256"/>
    <w:rsid w:val="0084480C"/>
    <w:rsid w:val="00850E3C"/>
    <w:rsid w:val="00865819"/>
    <w:rsid w:val="00867A22"/>
    <w:rsid w:val="00883BF9"/>
    <w:rsid w:val="0088681E"/>
    <w:rsid w:val="008A0322"/>
    <w:rsid w:val="008A6E10"/>
    <w:rsid w:val="008B005B"/>
    <w:rsid w:val="008B3C29"/>
    <w:rsid w:val="008B5FC5"/>
    <w:rsid w:val="008C330E"/>
    <w:rsid w:val="008C507C"/>
    <w:rsid w:val="008C5617"/>
    <w:rsid w:val="008D0510"/>
    <w:rsid w:val="008E02F6"/>
    <w:rsid w:val="008E2135"/>
    <w:rsid w:val="008E2287"/>
    <w:rsid w:val="008E3DA0"/>
    <w:rsid w:val="008E5CDA"/>
    <w:rsid w:val="008F4A2D"/>
    <w:rsid w:val="009027E4"/>
    <w:rsid w:val="009056D0"/>
    <w:rsid w:val="00905A59"/>
    <w:rsid w:val="00921A75"/>
    <w:rsid w:val="00931FB0"/>
    <w:rsid w:val="0094623F"/>
    <w:rsid w:val="00951029"/>
    <w:rsid w:val="00964A2D"/>
    <w:rsid w:val="009728B1"/>
    <w:rsid w:val="00972A40"/>
    <w:rsid w:val="00977E22"/>
    <w:rsid w:val="00986068"/>
    <w:rsid w:val="009A31D3"/>
    <w:rsid w:val="009A31D9"/>
    <w:rsid w:val="009A615C"/>
    <w:rsid w:val="009A6DE4"/>
    <w:rsid w:val="009C270D"/>
    <w:rsid w:val="009C4E2A"/>
    <w:rsid w:val="009D0B6C"/>
    <w:rsid w:val="009D4421"/>
    <w:rsid w:val="009E4557"/>
    <w:rsid w:val="009E6744"/>
    <w:rsid w:val="009F533F"/>
    <w:rsid w:val="00A01C42"/>
    <w:rsid w:val="00A01D99"/>
    <w:rsid w:val="00A12FC8"/>
    <w:rsid w:val="00A14811"/>
    <w:rsid w:val="00A2156E"/>
    <w:rsid w:val="00A24EF8"/>
    <w:rsid w:val="00A308CA"/>
    <w:rsid w:val="00A400F8"/>
    <w:rsid w:val="00A477A9"/>
    <w:rsid w:val="00A50C44"/>
    <w:rsid w:val="00A55DC0"/>
    <w:rsid w:val="00A6421B"/>
    <w:rsid w:val="00A7292E"/>
    <w:rsid w:val="00A740DD"/>
    <w:rsid w:val="00AA5ACA"/>
    <w:rsid w:val="00AC3631"/>
    <w:rsid w:val="00AC5B7A"/>
    <w:rsid w:val="00AC60AD"/>
    <w:rsid w:val="00AC6B86"/>
    <w:rsid w:val="00AD6323"/>
    <w:rsid w:val="00AE5E80"/>
    <w:rsid w:val="00B07F8F"/>
    <w:rsid w:val="00B177AA"/>
    <w:rsid w:val="00B20817"/>
    <w:rsid w:val="00B35DA8"/>
    <w:rsid w:val="00B51608"/>
    <w:rsid w:val="00B560C4"/>
    <w:rsid w:val="00B668D7"/>
    <w:rsid w:val="00B76092"/>
    <w:rsid w:val="00B76C30"/>
    <w:rsid w:val="00B76DB2"/>
    <w:rsid w:val="00B80767"/>
    <w:rsid w:val="00B84900"/>
    <w:rsid w:val="00BA0086"/>
    <w:rsid w:val="00BD117B"/>
    <w:rsid w:val="00BE32E2"/>
    <w:rsid w:val="00BF3D20"/>
    <w:rsid w:val="00BF5A62"/>
    <w:rsid w:val="00C004EA"/>
    <w:rsid w:val="00C01AE7"/>
    <w:rsid w:val="00C04FF8"/>
    <w:rsid w:val="00C1452A"/>
    <w:rsid w:val="00C1532B"/>
    <w:rsid w:val="00C21A20"/>
    <w:rsid w:val="00C22EE2"/>
    <w:rsid w:val="00C258A7"/>
    <w:rsid w:val="00C33992"/>
    <w:rsid w:val="00C34324"/>
    <w:rsid w:val="00C4130D"/>
    <w:rsid w:val="00C5235D"/>
    <w:rsid w:val="00C712B3"/>
    <w:rsid w:val="00C743BC"/>
    <w:rsid w:val="00C81BAA"/>
    <w:rsid w:val="00C9505A"/>
    <w:rsid w:val="00CA268B"/>
    <w:rsid w:val="00CA5C56"/>
    <w:rsid w:val="00CA79FD"/>
    <w:rsid w:val="00CB196E"/>
    <w:rsid w:val="00CC753F"/>
    <w:rsid w:val="00CD2DCF"/>
    <w:rsid w:val="00CE5BDD"/>
    <w:rsid w:val="00D01A2A"/>
    <w:rsid w:val="00D01D5E"/>
    <w:rsid w:val="00D052FE"/>
    <w:rsid w:val="00D15B2C"/>
    <w:rsid w:val="00D16C24"/>
    <w:rsid w:val="00D26226"/>
    <w:rsid w:val="00D26432"/>
    <w:rsid w:val="00D45E99"/>
    <w:rsid w:val="00D462D3"/>
    <w:rsid w:val="00D61486"/>
    <w:rsid w:val="00D62D13"/>
    <w:rsid w:val="00D740D2"/>
    <w:rsid w:val="00D758E4"/>
    <w:rsid w:val="00D826EE"/>
    <w:rsid w:val="00D8500A"/>
    <w:rsid w:val="00D86524"/>
    <w:rsid w:val="00DB323B"/>
    <w:rsid w:val="00DB3BB5"/>
    <w:rsid w:val="00DC06EA"/>
    <w:rsid w:val="00DC35DF"/>
    <w:rsid w:val="00DD0B10"/>
    <w:rsid w:val="00DD15A8"/>
    <w:rsid w:val="00DD2AC8"/>
    <w:rsid w:val="00DD64F1"/>
    <w:rsid w:val="00DE6D0B"/>
    <w:rsid w:val="00DF1F37"/>
    <w:rsid w:val="00DF40E7"/>
    <w:rsid w:val="00E12B1C"/>
    <w:rsid w:val="00E156F4"/>
    <w:rsid w:val="00E263D6"/>
    <w:rsid w:val="00E31954"/>
    <w:rsid w:val="00E34DA1"/>
    <w:rsid w:val="00E4294F"/>
    <w:rsid w:val="00E45EF6"/>
    <w:rsid w:val="00E64B7E"/>
    <w:rsid w:val="00E70C2E"/>
    <w:rsid w:val="00E753F6"/>
    <w:rsid w:val="00E87EC2"/>
    <w:rsid w:val="00E87F66"/>
    <w:rsid w:val="00E93C0D"/>
    <w:rsid w:val="00E96E57"/>
    <w:rsid w:val="00EA5BBF"/>
    <w:rsid w:val="00EB0FB5"/>
    <w:rsid w:val="00EB21B4"/>
    <w:rsid w:val="00EB517A"/>
    <w:rsid w:val="00EB6A83"/>
    <w:rsid w:val="00EC3DF5"/>
    <w:rsid w:val="00EF4689"/>
    <w:rsid w:val="00EF53DE"/>
    <w:rsid w:val="00F00967"/>
    <w:rsid w:val="00F02669"/>
    <w:rsid w:val="00F172C7"/>
    <w:rsid w:val="00F34DD6"/>
    <w:rsid w:val="00F368E3"/>
    <w:rsid w:val="00F41909"/>
    <w:rsid w:val="00F42C42"/>
    <w:rsid w:val="00F55E95"/>
    <w:rsid w:val="00F564DA"/>
    <w:rsid w:val="00F608B3"/>
    <w:rsid w:val="00F76499"/>
    <w:rsid w:val="00F76619"/>
    <w:rsid w:val="00F839BE"/>
    <w:rsid w:val="00F902DB"/>
    <w:rsid w:val="00FA056A"/>
    <w:rsid w:val="00FA0C54"/>
    <w:rsid w:val="00FA4FCB"/>
    <w:rsid w:val="00FA52D5"/>
    <w:rsid w:val="00FB2829"/>
    <w:rsid w:val="00FB3C0F"/>
    <w:rsid w:val="00FC2DA2"/>
    <w:rsid w:val="00FC592A"/>
    <w:rsid w:val="00FD7FE0"/>
    <w:rsid w:val="00FE46C3"/>
    <w:rsid w:val="00FE5E8A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9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0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0CD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uiPriority w:val="99"/>
    <w:rsid w:val="00B7609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rsid w:val="00F55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05A5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F55E95"/>
  </w:style>
  <w:style w:type="paragraph" w:styleId="a8">
    <w:name w:val="footer"/>
    <w:basedOn w:val="a"/>
    <w:link w:val="a9"/>
    <w:uiPriority w:val="99"/>
    <w:rsid w:val="00F5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05A59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rsid w:val="00FB282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F3D20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7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MorozOA</cp:lastModifiedBy>
  <cp:revision>30</cp:revision>
  <cp:lastPrinted>2017-02-09T05:06:00Z</cp:lastPrinted>
  <dcterms:created xsi:type="dcterms:W3CDTF">2015-08-13T10:19:00Z</dcterms:created>
  <dcterms:modified xsi:type="dcterms:W3CDTF">2017-02-09T05:07:00Z</dcterms:modified>
</cp:coreProperties>
</file>