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ХАНКАЙСКОГО   МУНИЦИПАЛЬНОГО РАЙОНА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00"/>
        <w:gridCol w:w="2922"/>
        <w:gridCol w:w="3322"/>
      </w:tblGrid>
      <w:tr w:rsidR="00954323" w:rsidTr="00E026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A3E7D">
              <w:rPr>
                <w:b/>
                <w:sz w:val="28"/>
              </w:rPr>
              <w:t>21.01.2014</w:t>
            </w:r>
            <w:r>
              <w:rPr>
                <w:b/>
                <w:sz w:val="28"/>
              </w:rPr>
              <w:t xml:space="preserve">                          </w:t>
            </w:r>
            <w:r w:rsidR="007967A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              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E02658">
            <w:pPr>
              <w:ind w:left="-222" w:firstLine="2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proofErr w:type="gramStart"/>
            <w:r w:rsidR="00954323">
              <w:rPr>
                <w:b/>
                <w:sz w:val="28"/>
              </w:rPr>
              <w:t>с</w:t>
            </w:r>
            <w:proofErr w:type="gramEnd"/>
            <w:r w:rsidR="00954323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7967A8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№ </w:t>
            </w:r>
            <w:r w:rsidR="007967A8">
              <w:rPr>
                <w:b/>
                <w:sz w:val="28"/>
              </w:rPr>
              <w:t>448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E02658">
        <w:trPr>
          <w:gridAfter w:val="2"/>
          <w:wAfter w:w="6244" w:type="dxa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контрольно-счетной палаты Ханкайского муниципальн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района за 2013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 xml:space="preserve">Ханкайского муниципального района </w:t>
      </w:r>
      <w:r>
        <w:rPr>
          <w:sz w:val="28"/>
          <w:szCs w:val="28"/>
        </w:rPr>
        <w:t>Т.К. Смирновой  о деятельности контрольно-счетной палаты за 2013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муниц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пального района за 2013  год  принять к сведению (прилагается).</w:t>
      </w:r>
    </w:p>
    <w:p w:rsidR="008B036C" w:rsidRPr="008B036C" w:rsidRDefault="00954323" w:rsidP="008B036C">
      <w:pPr>
        <w:ind w:firstLine="708"/>
        <w:jc w:val="both"/>
        <w:rPr>
          <w:sz w:val="28"/>
          <w:szCs w:val="28"/>
        </w:rPr>
      </w:pPr>
      <w:r w:rsidRPr="008B036C">
        <w:rPr>
          <w:sz w:val="28"/>
          <w:szCs w:val="28"/>
        </w:rPr>
        <w:t xml:space="preserve">2.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разме</w:t>
      </w:r>
      <w:r w:rsidR="008B036C" w:rsidRPr="008B036C">
        <w:rPr>
          <w:sz w:val="28"/>
          <w:szCs w:val="28"/>
        </w:rPr>
        <w:t>с</w:t>
      </w:r>
      <w:r w:rsidR="008B036C" w:rsidRPr="008B036C">
        <w:rPr>
          <w:sz w:val="28"/>
          <w:szCs w:val="28"/>
        </w:rPr>
        <w:t>тить на официальном сайте Администрации  Ханкайского муниципального ра</w:t>
      </w:r>
      <w:r w:rsidR="008B036C" w:rsidRPr="008B036C">
        <w:rPr>
          <w:sz w:val="28"/>
          <w:szCs w:val="28"/>
        </w:rPr>
        <w:t>й</w:t>
      </w:r>
      <w:r w:rsidR="008B036C" w:rsidRPr="008B036C">
        <w:rPr>
          <w:sz w:val="28"/>
          <w:szCs w:val="28"/>
        </w:rPr>
        <w:t>она.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Pr="008B036C" w:rsidRDefault="00954323" w:rsidP="00954323">
      <w:pPr>
        <w:jc w:val="both"/>
        <w:rPr>
          <w:sz w:val="28"/>
          <w:szCs w:val="28"/>
        </w:rPr>
      </w:pPr>
    </w:p>
    <w:p w:rsidR="00954323" w:rsidRPr="008B036C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</w:t>
      </w:r>
      <w:r w:rsidR="008B03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В.Т.</w:t>
      </w:r>
      <w:r w:rsidR="00E02658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p w:rsidR="00662568" w:rsidRDefault="00662568" w:rsidP="006625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2568" w:rsidRDefault="00662568" w:rsidP="0066256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7967A8">
        <w:rPr>
          <w:sz w:val="28"/>
          <w:szCs w:val="28"/>
        </w:rPr>
        <w:t>ю</w:t>
      </w:r>
      <w:r>
        <w:rPr>
          <w:sz w:val="28"/>
          <w:szCs w:val="28"/>
        </w:rPr>
        <w:t xml:space="preserve"> Думы</w:t>
      </w:r>
      <w:r w:rsidR="006D7CCC" w:rsidRPr="006D7CCC">
        <w:rPr>
          <w:sz w:val="28"/>
          <w:szCs w:val="28"/>
        </w:rPr>
        <w:t xml:space="preserve"> </w:t>
      </w:r>
      <w:r w:rsidR="006D7CCC">
        <w:rPr>
          <w:sz w:val="28"/>
          <w:szCs w:val="28"/>
        </w:rPr>
        <w:t>Ханкайского</w:t>
      </w:r>
    </w:p>
    <w:p w:rsidR="006D7CCC" w:rsidRDefault="00662568" w:rsidP="006D7C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D7CCC">
        <w:rPr>
          <w:sz w:val="28"/>
          <w:szCs w:val="28"/>
        </w:rPr>
        <w:t>района</w:t>
      </w:r>
    </w:p>
    <w:p w:rsidR="007967A8" w:rsidRDefault="007967A8" w:rsidP="006D7C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21.01.2014 №448</w:t>
      </w:r>
    </w:p>
    <w:p w:rsidR="006D7CCC" w:rsidRDefault="006D7CCC" w:rsidP="00662568">
      <w:pPr>
        <w:jc w:val="right"/>
        <w:rPr>
          <w:sz w:val="28"/>
          <w:szCs w:val="28"/>
        </w:rPr>
      </w:pPr>
    </w:p>
    <w:p w:rsidR="006D7CCC" w:rsidRDefault="006D7CCC" w:rsidP="00662568">
      <w:pPr>
        <w:jc w:val="right"/>
        <w:rPr>
          <w:sz w:val="28"/>
          <w:szCs w:val="28"/>
        </w:rPr>
      </w:pPr>
    </w:p>
    <w:p w:rsidR="000618C9" w:rsidRDefault="000618C9" w:rsidP="006D7CCC">
      <w:pPr>
        <w:rPr>
          <w:sz w:val="28"/>
          <w:szCs w:val="28"/>
        </w:rPr>
      </w:pPr>
    </w:p>
    <w:p w:rsidR="00757ACD" w:rsidRDefault="00757ACD" w:rsidP="00757AC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57ACD" w:rsidRDefault="00757ACD" w:rsidP="00757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</w:p>
    <w:p w:rsidR="00757ACD" w:rsidRDefault="00757ACD" w:rsidP="00757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Ханкайского муниципального района </w:t>
      </w:r>
    </w:p>
    <w:p w:rsidR="00757ACD" w:rsidRDefault="006D7CCC" w:rsidP="00757A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757ACD">
        <w:rPr>
          <w:sz w:val="28"/>
          <w:szCs w:val="28"/>
        </w:rPr>
        <w:t xml:space="preserve"> 2013 год</w:t>
      </w:r>
    </w:p>
    <w:p w:rsidR="00757ACD" w:rsidRDefault="00757ACD" w:rsidP="00757ACD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134"/>
        <w:gridCol w:w="1134"/>
      </w:tblGrid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pPr>
              <w:jc w:val="center"/>
            </w:pPr>
            <w: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r>
              <w:t>Ед. и</w:t>
            </w:r>
            <w:r>
              <w:t>з</w:t>
            </w:r>
            <w:r>
              <w:t>мерения</w:t>
            </w:r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r>
              <w:t>Кол-во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091A7C" w:rsidRDefault="00757ACD" w:rsidP="00757ACD">
            <w:r w:rsidRPr="002C5C9D">
              <w:t xml:space="preserve">Экспертиза </w:t>
            </w:r>
            <w:r>
              <w:t>проекта бюджета Ханкайского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4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Выездная проверка исполнения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 w:rsidRPr="002C5C9D">
              <w:t>Камеральная проверка финансовой отчетности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r>
              <w:t>5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Выездная проверка использования средств бюджета</w:t>
            </w:r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Выездная проверка исполнения муниципальной программы «Развитие м</w:t>
            </w:r>
            <w:r>
              <w:t>а</w:t>
            </w:r>
            <w:r>
              <w:t>лого и среднего предпринимательства в  Ханкайском муниципальном ра</w:t>
            </w:r>
            <w:r>
              <w:t>й</w:t>
            </w:r>
            <w:r>
              <w:t>оне</w:t>
            </w:r>
          </w:p>
        </w:tc>
        <w:tc>
          <w:tcPr>
            <w:tcW w:w="1134" w:type="dxa"/>
            <w:shd w:val="clear" w:color="auto" w:fill="auto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Экономический анализ исполнения бюджета Ханкайского муниципальн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57ACD" w:rsidRDefault="00AF47FF" w:rsidP="00757ACD">
            <w:pPr>
              <w:jc w:val="center"/>
            </w:pPr>
            <w:r>
              <w:t>6</w:t>
            </w:r>
          </w:p>
        </w:tc>
      </w:tr>
      <w:tr w:rsidR="00757ACD" w:rsidRPr="002C5C9D" w:rsidTr="007967A8">
        <w:trPr>
          <w:trHeight w:val="575"/>
        </w:trPr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Мониторинг использования средств бюджета Ханкайского муниципальн</w:t>
            </w:r>
            <w:r>
              <w:t>о</w:t>
            </w:r>
            <w:r>
              <w:t xml:space="preserve">го района сельскими поселениями, входящими в его состав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Объем средств, охваченных контрольно-аналитическими и экспертными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AF47FF" w:rsidP="00757ACD">
            <w:pPr>
              <w:jc w:val="center"/>
            </w:pPr>
            <w:r>
              <w:t>млн</w:t>
            </w:r>
            <w:r w:rsidR="00757ACD">
              <w:t>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10267,5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Выявлено недостатков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2212,6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Направлено представлений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3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Реализовано представлений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3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Сбор и обработка сведений и информаций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7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Прием и обработка финансовых отчетов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10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Предоставление информации по итогам контрольно-аналитических мер</w:t>
            </w:r>
            <w:r>
              <w:t>о</w:t>
            </w:r>
            <w:r>
              <w:t>приятий и деятельности палаты заинтересованным пользователям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22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Представление информации депутатским комиссиям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10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Представление информации Думе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10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Подготовлено предложений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7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Учтено предложений при подготовке решений Думы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6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Находится предложений на согласовании в Администрации Ханкайского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Внесение на рассмотрение в Думу Ханкайского муниципального района проектов решений по вопросам деятельности палаты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3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 xml:space="preserve">Публикации материалов в прессе, всего, </w:t>
            </w:r>
          </w:p>
          <w:p w:rsidR="00757ACD" w:rsidRDefault="00757ACD" w:rsidP="00757ACD">
            <w:r>
              <w:t xml:space="preserve"> в том числе: по деятельности </w:t>
            </w:r>
          </w:p>
          <w:p w:rsidR="00757ACD" w:rsidRDefault="00757ACD" w:rsidP="00757ACD">
            <w:r>
              <w:t xml:space="preserve">                       по контрольно-аналитическим и экспертным 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4</w:t>
            </w:r>
          </w:p>
          <w:p w:rsidR="00757ACD" w:rsidRDefault="00757ACD" w:rsidP="00757ACD">
            <w:pPr>
              <w:jc w:val="center"/>
            </w:pPr>
            <w:r>
              <w:t>1</w:t>
            </w:r>
          </w:p>
          <w:p w:rsidR="00757ACD" w:rsidRDefault="00757ACD" w:rsidP="00757ACD">
            <w:pPr>
              <w:jc w:val="center"/>
            </w:pPr>
            <w:r>
              <w:t>3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Подготовка информации для размещения на сайте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2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Участие в подготовке проектов решений Думы Ханкайского муниципал</w:t>
            </w:r>
            <w:r>
              <w:t>ь</w:t>
            </w:r>
            <w:r>
              <w:t>ного района по итогам контрольно-аналитической  и иной деятельности палаты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8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Подготовка и представление о</w:t>
            </w:r>
            <w:r w:rsidRPr="002C5C9D">
              <w:t>тчет</w:t>
            </w:r>
            <w:r>
              <w:t>а</w:t>
            </w:r>
            <w:r w:rsidRPr="002C5C9D">
              <w:t xml:space="preserve"> о работе контрольно-счетной палаты за 20</w:t>
            </w:r>
            <w:r>
              <w:t xml:space="preserve">12 </w:t>
            </w:r>
            <w:r w:rsidRPr="002C5C9D">
              <w:t>год</w:t>
            </w:r>
            <w:r>
              <w:t xml:space="preserve"> в Думу Ханкайского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 w:rsidRPr="00743A3B">
              <w:lastRenderedPageBreak/>
              <w:t xml:space="preserve">Разработка </w:t>
            </w:r>
            <w:r>
              <w:t>Стандартов</w:t>
            </w:r>
            <w:r w:rsidRPr="00743A3B">
              <w:t xml:space="preserve"> контрольно-счетной палат</w:t>
            </w:r>
            <w:r>
              <w:t>ы</w:t>
            </w:r>
            <w:r w:rsidRPr="00743A3B">
              <w:t xml:space="preserve"> Ханкайского муниц</w:t>
            </w:r>
            <w:r w:rsidRPr="00743A3B">
              <w:t>и</w:t>
            </w:r>
            <w:r w:rsidRPr="00743A3B">
              <w:t>пального района</w:t>
            </w:r>
            <w:r>
              <w:t>,</w:t>
            </w:r>
          </w:p>
          <w:p w:rsidR="00757ACD" w:rsidRDefault="00757ACD" w:rsidP="00757ACD">
            <w:r>
              <w:t xml:space="preserve">                                  в том числе: по организации деятельности </w:t>
            </w:r>
          </w:p>
          <w:p w:rsidR="00757ACD" w:rsidRPr="00743A3B" w:rsidRDefault="00757ACD" w:rsidP="00757ACD">
            <w:r>
              <w:t xml:space="preserve">                                                        по финансовому контролю</w:t>
            </w:r>
            <w:r w:rsidRPr="00743A3B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57ACD" w:rsidRDefault="00757ACD" w:rsidP="00757ACD">
            <w:pPr>
              <w:jc w:val="center"/>
            </w:pPr>
          </w:p>
          <w:p w:rsidR="00757ACD" w:rsidRDefault="00757ACD" w:rsidP="00757ACD">
            <w:pPr>
              <w:jc w:val="center"/>
            </w:pPr>
            <w:r>
              <w:t>12</w:t>
            </w:r>
          </w:p>
          <w:p w:rsidR="00757ACD" w:rsidRDefault="00757ACD" w:rsidP="00757ACD">
            <w:pPr>
              <w:jc w:val="center"/>
            </w:pPr>
            <w:r>
              <w:t>4</w:t>
            </w:r>
          </w:p>
          <w:p w:rsidR="00757ACD" w:rsidRDefault="00757ACD" w:rsidP="00757ACD">
            <w:pPr>
              <w:jc w:val="center"/>
            </w:pPr>
            <w:r>
              <w:t>8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Разработка и утверждение плана работы контрольно-счетной палаты на 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 w:rsidRPr="002C5C9D">
              <w:t>Участие в заседаниях Думы Ханкайского муниципального района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постоянно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 w:rsidRPr="002C5C9D">
              <w:t>Участие в заседаниях постоянных комиссий Думы Ханкайского муниц</w:t>
            </w:r>
            <w:r w:rsidRPr="002C5C9D">
              <w:t>и</w:t>
            </w:r>
            <w:r w:rsidRPr="002C5C9D">
              <w:t>пального района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 xml:space="preserve">при обсуждении подконтрольных вопросов 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 xml:space="preserve">Участие в работе межведомственной комиссии по вопросам погашения задолженности по платежам в бюджеты всех уровней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по уведомлению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 w:rsidRPr="002C5C9D">
              <w:t>Участие в краевых семинарах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2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 xml:space="preserve">Проведения мероприятия по обмену опытом работы с коллегами АКСОР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Pr="00F47D29" w:rsidRDefault="00757ACD" w:rsidP="00757AC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2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Pr="002C5C9D" w:rsidRDefault="00757ACD" w:rsidP="00757ACD">
            <w:r>
              <w:t>Р</w:t>
            </w:r>
            <w:r w:rsidRPr="002C5C9D">
              <w:t>азработк</w:t>
            </w:r>
            <w:r>
              <w:t xml:space="preserve">а </w:t>
            </w:r>
            <w:r w:rsidRPr="002C5C9D">
              <w:t xml:space="preserve"> </w:t>
            </w:r>
            <w:r>
              <w:t>перечня мероприятий для включения в план</w:t>
            </w:r>
            <w:r w:rsidRPr="002C5C9D">
              <w:t xml:space="preserve"> работы контрол</w:t>
            </w:r>
            <w:r w:rsidRPr="002C5C9D">
              <w:t>ь</w:t>
            </w:r>
            <w:r w:rsidRPr="002C5C9D">
              <w:t>но-счётной палаты на 201</w:t>
            </w:r>
            <w:r>
              <w:t>4</w:t>
            </w:r>
            <w:r w:rsidRPr="002C5C9D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proofErr w:type="spellStart"/>
            <w:proofErr w:type="gramStart"/>
            <w:r w:rsidRPr="00F47D29"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1</w:t>
            </w:r>
          </w:p>
        </w:tc>
      </w:tr>
      <w:tr w:rsidR="00757ACD" w:rsidRPr="002C5C9D" w:rsidTr="007967A8">
        <w:tc>
          <w:tcPr>
            <w:tcW w:w="7938" w:type="dxa"/>
            <w:shd w:val="clear" w:color="auto" w:fill="auto"/>
            <w:vAlign w:val="center"/>
          </w:tcPr>
          <w:p w:rsidR="00757ACD" w:rsidRDefault="00757ACD" w:rsidP="00757ACD">
            <w:r>
              <w:t>Делопроизводство, в том числе:</w:t>
            </w:r>
          </w:p>
          <w:p w:rsidR="00757ACD" w:rsidRDefault="00757ACD" w:rsidP="00757ACD">
            <w:r>
              <w:t xml:space="preserve">                                     принято входящих документов </w:t>
            </w:r>
          </w:p>
          <w:p w:rsidR="00757ACD" w:rsidRDefault="00757ACD" w:rsidP="00757ACD">
            <w:r>
              <w:t xml:space="preserve">                                     отправлено исходящих документов </w:t>
            </w:r>
          </w:p>
          <w:p w:rsidR="006D7CCC" w:rsidRDefault="00757ACD" w:rsidP="00757ACD">
            <w:r>
              <w:t xml:space="preserve">                                     составлено выходных документов </w:t>
            </w:r>
            <w:proofErr w:type="gramStart"/>
            <w:r>
              <w:t>по</w:t>
            </w:r>
            <w:proofErr w:type="gramEnd"/>
            <w:r>
              <w:t xml:space="preserve"> контрольно-</w:t>
            </w:r>
            <w:r w:rsidR="006D7CCC">
              <w:t xml:space="preserve">   </w:t>
            </w:r>
          </w:p>
          <w:p w:rsidR="00757ACD" w:rsidRDefault="006D7CCC" w:rsidP="00757ACD">
            <w:r>
              <w:t xml:space="preserve">                                     </w:t>
            </w:r>
            <w:r w:rsidR="00757ACD">
              <w:t>аналитическим мероприятиям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7ACD" w:rsidRDefault="00757ACD" w:rsidP="00757ACD">
            <w:pPr>
              <w:jc w:val="center"/>
            </w:pPr>
            <w:r>
              <w:t>постоянно</w:t>
            </w:r>
          </w:p>
          <w:p w:rsidR="00757ACD" w:rsidRDefault="00757ACD" w:rsidP="00757ACD">
            <w:pPr>
              <w:jc w:val="center"/>
            </w:pPr>
            <w:r>
              <w:t>85</w:t>
            </w:r>
          </w:p>
          <w:p w:rsidR="00757ACD" w:rsidRDefault="00757ACD" w:rsidP="00757ACD">
            <w:pPr>
              <w:jc w:val="center"/>
            </w:pPr>
            <w:r>
              <w:t>77</w:t>
            </w:r>
          </w:p>
          <w:p w:rsidR="00757ACD" w:rsidRDefault="00757ACD" w:rsidP="00757ACD">
            <w:pPr>
              <w:jc w:val="center"/>
            </w:pPr>
          </w:p>
          <w:p w:rsidR="00757ACD" w:rsidRDefault="00757ACD" w:rsidP="00757ACD">
            <w:pPr>
              <w:jc w:val="center"/>
            </w:pPr>
            <w:r>
              <w:t>19</w:t>
            </w:r>
          </w:p>
        </w:tc>
      </w:tr>
    </w:tbl>
    <w:p w:rsidR="00757ACD" w:rsidRDefault="00757ACD" w:rsidP="00757ACD">
      <w:pPr>
        <w:jc w:val="both"/>
        <w:rPr>
          <w:sz w:val="28"/>
          <w:szCs w:val="28"/>
        </w:rPr>
      </w:pPr>
    </w:p>
    <w:sectPr w:rsidR="00757ACD" w:rsidSect="00662568">
      <w:type w:val="continuous"/>
      <w:pgSz w:w="11909" w:h="16834"/>
      <w:pgMar w:top="993" w:right="72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B35BE"/>
    <w:rsid w:val="002871AA"/>
    <w:rsid w:val="002E5C68"/>
    <w:rsid w:val="002F07AE"/>
    <w:rsid w:val="00310672"/>
    <w:rsid w:val="003816F8"/>
    <w:rsid w:val="00393C9A"/>
    <w:rsid w:val="003B198B"/>
    <w:rsid w:val="0041316C"/>
    <w:rsid w:val="0044296F"/>
    <w:rsid w:val="00444E96"/>
    <w:rsid w:val="0048309E"/>
    <w:rsid w:val="004A3E7D"/>
    <w:rsid w:val="005C513B"/>
    <w:rsid w:val="005F7E62"/>
    <w:rsid w:val="00600B7B"/>
    <w:rsid w:val="006206C0"/>
    <w:rsid w:val="00662568"/>
    <w:rsid w:val="006925E2"/>
    <w:rsid w:val="006A0D05"/>
    <w:rsid w:val="006D7CCC"/>
    <w:rsid w:val="006F29C4"/>
    <w:rsid w:val="0070167B"/>
    <w:rsid w:val="00757ACD"/>
    <w:rsid w:val="007967A8"/>
    <w:rsid w:val="007D060D"/>
    <w:rsid w:val="007F2764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F1981"/>
    <w:rsid w:val="00AF47FF"/>
    <w:rsid w:val="00B54160"/>
    <w:rsid w:val="00B85598"/>
    <w:rsid w:val="00BB7E18"/>
    <w:rsid w:val="00C0403E"/>
    <w:rsid w:val="00C468FD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8481A"/>
    <w:rsid w:val="00F8503D"/>
    <w:rsid w:val="00FA046C"/>
    <w:rsid w:val="00FB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2012-03-05T00:14:00Z</cp:lastPrinted>
  <dcterms:created xsi:type="dcterms:W3CDTF">2014-01-21T05:50:00Z</dcterms:created>
  <dcterms:modified xsi:type="dcterms:W3CDTF">2014-01-28T05:07:00Z</dcterms:modified>
</cp:coreProperties>
</file>