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3C" w:rsidRPr="00BD7F94" w:rsidRDefault="00A40F3C" w:rsidP="00A40F3C">
      <w:pPr>
        <w:pStyle w:val="a5"/>
        <w:rPr>
          <w:bCs/>
          <w:szCs w:val="28"/>
        </w:rPr>
      </w:pPr>
      <w:r>
        <w:rPr>
          <w:szCs w:val="28"/>
        </w:rPr>
        <w:t xml:space="preserve">  </w:t>
      </w:r>
      <w:r>
        <w:rPr>
          <w:noProof/>
          <w:szCs w:val="28"/>
        </w:rPr>
        <w:drawing>
          <wp:inline distT="0" distB="0" distL="0" distR="0" wp14:anchorId="7B34E9D4" wp14:editId="37FB747C">
            <wp:extent cx="594360" cy="754380"/>
            <wp:effectExtent l="0" t="0" r="0" b="7620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3C" w:rsidRPr="00BD7F94" w:rsidRDefault="00A40F3C" w:rsidP="00A40F3C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40F3C" w:rsidRPr="00BD7F94" w:rsidRDefault="00A40F3C" w:rsidP="00A40F3C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40F3C" w:rsidRPr="00BD7F94" w:rsidRDefault="00A40F3C" w:rsidP="00A40F3C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40F3C" w:rsidRPr="00BD7F94" w:rsidRDefault="00A40F3C" w:rsidP="00A40F3C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A40F3C" w:rsidRPr="00BD7F94" w:rsidRDefault="00A40F3C" w:rsidP="00A40F3C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</w:p>
    <w:p w:rsidR="00A40F3C" w:rsidRPr="00BD7F94" w:rsidRDefault="00A40F3C" w:rsidP="00A40F3C">
      <w:pPr>
        <w:jc w:val="center"/>
        <w:rPr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725"/>
        <w:gridCol w:w="1830"/>
        <w:gridCol w:w="1707"/>
        <w:gridCol w:w="1283"/>
      </w:tblGrid>
      <w:tr w:rsidR="00A40F3C" w:rsidRPr="00223B99" w:rsidTr="00A40F3C">
        <w:trPr>
          <w:trHeight w:val="294"/>
        </w:trPr>
        <w:tc>
          <w:tcPr>
            <w:tcW w:w="3237" w:type="dxa"/>
            <w:gridSpan w:val="2"/>
          </w:tcPr>
          <w:p w:rsidR="00A40F3C" w:rsidRPr="00223B99" w:rsidRDefault="00A40F3C" w:rsidP="00A40F3C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A40F3C" w:rsidRPr="00223B99" w:rsidRDefault="00A40F3C" w:rsidP="00A40F3C">
            <w:pPr>
              <w:jc w:val="center"/>
              <w:rPr>
                <w:sz w:val="28"/>
                <w:szCs w:val="28"/>
              </w:rPr>
            </w:pPr>
            <w:proofErr w:type="gramStart"/>
            <w:r w:rsidRPr="00223B99">
              <w:rPr>
                <w:sz w:val="28"/>
                <w:szCs w:val="28"/>
              </w:rPr>
              <w:t>с</w:t>
            </w:r>
            <w:proofErr w:type="gramEnd"/>
            <w:r w:rsidRPr="00223B99">
              <w:rPr>
                <w:sz w:val="28"/>
                <w:szCs w:val="28"/>
              </w:rPr>
              <w:t>. Камень-Рыболов</w:t>
            </w:r>
          </w:p>
        </w:tc>
        <w:tc>
          <w:tcPr>
            <w:tcW w:w="1707" w:type="dxa"/>
          </w:tcPr>
          <w:p w:rsidR="00A40F3C" w:rsidRPr="00223B99" w:rsidRDefault="00A40F3C" w:rsidP="00A40F3C">
            <w:pPr>
              <w:ind w:left="33"/>
              <w:jc w:val="right"/>
              <w:rPr>
                <w:sz w:val="28"/>
                <w:szCs w:val="28"/>
              </w:rPr>
            </w:pPr>
            <w:r w:rsidRPr="00223B99">
              <w:rPr>
                <w:sz w:val="28"/>
                <w:szCs w:val="28"/>
              </w:rPr>
              <w:t>№</w:t>
            </w:r>
          </w:p>
        </w:tc>
        <w:tc>
          <w:tcPr>
            <w:tcW w:w="1283" w:type="dxa"/>
          </w:tcPr>
          <w:p w:rsidR="00A40F3C" w:rsidRPr="00223B99" w:rsidRDefault="00A40F3C" w:rsidP="00A40F3C">
            <w:pPr>
              <w:rPr>
                <w:sz w:val="28"/>
                <w:szCs w:val="28"/>
              </w:rPr>
            </w:pPr>
          </w:p>
        </w:tc>
      </w:tr>
      <w:tr w:rsidR="00A40F3C" w:rsidRPr="00223B99" w:rsidTr="00A40F3C">
        <w:trPr>
          <w:gridBefore w:val="1"/>
          <w:wBefore w:w="34" w:type="dxa"/>
          <w:trHeight w:val="254"/>
        </w:trPr>
        <w:tc>
          <w:tcPr>
            <w:tcW w:w="4928" w:type="dxa"/>
            <w:gridSpan w:val="2"/>
          </w:tcPr>
          <w:p w:rsidR="00A40F3C" w:rsidRPr="00223B99" w:rsidRDefault="00A40F3C" w:rsidP="00A40F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A40F3C" w:rsidRPr="00223B99" w:rsidRDefault="00A40F3C" w:rsidP="00A40F3C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40F3C" w:rsidRPr="00223B99" w:rsidTr="00A40F3C">
        <w:trPr>
          <w:gridBefore w:val="1"/>
          <w:wBefore w:w="34" w:type="dxa"/>
          <w:trHeight w:val="952"/>
        </w:trPr>
        <w:tc>
          <w:tcPr>
            <w:tcW w:w="4928" w:type="dxa"/>
            <w:gridSpan w:val="2"/>
            <w:hideMark/>
          </w:tcPr>
          <w:p w:rsidR="00A40F3C" w:rsidRPr="00C03E5C" w:rsidRDefault="00A40F3C" w:rsidP="00A40F3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03E5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63E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 определения нормативных затрат на обеспечение функций органов местного самоуправления Ханкайского муниципального района и п</w:t>
            </w:r>
            <w:r w:rsidR="00B35A97">
              <w:rPr>
                <w:rFonts w:ascii="Times New Roman" w:hAnsi="Times New Roman" w:cs="Times New Roman"/>
                <w:sz w:val="28"/>
                <w:szCs w:val="28"/>
              </w:rPr>
              <w:t>одведомств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им казенн</w:t>
            </w:r>
            <w:r w:rsidR="00B35A97">
              <w:rPr>
                <w:rFonts w:ascii="Times New Roman" w:hAnsi="Times New Roman" w:cs="Times New Roman"/>
                <w:sz w:val="28"/>
                <w:szCs w:val="28"/>
              </w:rPr>
              <w:t>ых учреждений</w:t>
            </w:r>
          </w:p>
          <w:p w:rsidR="00A40F3C" w:rsidRPr="00223B99" w:rsidRDefault="00A40F3C" w:rsidP="00A40F3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A40F3C" w:rsidRPr="00223B99" w:rsidRDefault="00A40F3C" w:rsidP="00A40F3C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A601D" w:rsidRPr="00A40F3C" w:rsidRDefault="00FA601D" w:rsidP="00B35A97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B35A97" w:rsidRDefault="00FA6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D63E1F">
        <w:rPr>
          <w:rFonts w:ascii="Times New Roman" w:hAnsi="Times New Roman" w:cs="Times New Roman"/>
          <w:sz w:val="24"/>
          <w:szCs w:val="24"/>
        </w:rPr>
        <w:t>и</w:t>
      </w:r>
      <w:r w:rsidRPr="00A40F3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40F3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D63E1F">
        <w:rPr>
          <w:rFonts w:ascii="Times New Roman" w:hAnsi="Times New Roman" w:cs="Times New Roman"/>
          <w:sz w:val="24"/>
          <w:szCs w:val="24"/>
        </w:rPr>
        <w:t>ами</w:t>
      </w:r>
      <w:r w:rsidR="00B35A97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A40F3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B35A9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40F3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40F3C">
        <w:rPr>
          <w:rFonts w:ascii="Times New Roman" w:hAnsi="Times New Roman" w:cs="Times New Roman"/>
          <w:sz w:val="24"/>
          <w:szCs w:val="24"/>
        </w:rPr>
        <w:t xml:space="preserve">от </w:t>
      </w:r>
      <w:r w:rsidR="00B35A97">
        <w:rPr>
          <w:rFonts w:ascii="Times New Roman" w:hAnsi="Times New Roman" w:cs="Times New Roman"/>
          <w:sz w:val="24"/>
          <w:szCs w:val="24"/>
        </w:rPr>
        <w:t>0</w:t>
      </w:r>
      <w:r w:rsidRPr="00A40F3C">
        <w:rPr>
          <w:rFonts w:ascii="Times New Roman" w:hAnsi="Times New Roman" w:cs="Times New Roman"/>
          <w:sz w:val="24"/>
          <w:szCs w:val="24"/>
        </w:rPr>
        <w:t>5</w:t>
      </w:r>
      <w:r w:rsidR="00B35A97">
        <w:rPr>
          <w:rFonts w:ascii="Times New Roman" w:hAnsi="Times New Roman" w:cs="Times New Roman"/>
          <w:sz w:val="24"/>
          <w:szCs w:val="24"/>
        </w:rPr>
        <w:t>.04.</w:t>
      </w:r>
      <w:r w:rsidRPr="00A40F3C">
        <w:rPr>
          <w:rFonts w:ascii="Times New Roman" w:hAnsi="Times New Roman" w:cs="Times New Roman"/>
          <w:sz w:val="24"/>
          <w:szCs w:val="24"/>
        </w:rPr>
        <w:t>2013</w:t>
      </w:r>
      <w:r w:rsidR="00B35A97">
        <w:rPr>
          <w:rFonts w:ascii="Times New Roman" w:hAnsi="Times New Roman" w:cs="Times New Roman"/>
          <w:sz w:val="24"/>
          <w:szCs w:val="24"/>
        </w:rPr>
        <w:t xml:space="preserve"> № 44-ФЗ «</w:t>
      </w:r>
      <w:r w:rsidRPr="00A40F3C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</w:t>
      </w:r>
      <w:r w:rsidR="00B35A97">
        <w:rPr>
          <w:rFonts w:ascii="Times New Roman" w:hAnsi="Times New Roman" w:cs="Times New Roman"/>
          <w:sz w:val="24"/>
          <w:szCs w:val="24"/>
        </w:rPr>
        <w:t>и муниципальных нужд»</w:t>
      </w:r>
      <w:r w:rsidRPr="00A40F3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25A0C">
          <w:rPr>
            <w:rFonts w:ascii="Times New Roman" w:hAnsi="Times New Roman" w:cs="Times New Roman"/>
            <w:sz w:val="24"/>
            <w:szCs w:val="24"/>
          </w:rPr>
          <w:t>п</w:t>
        </w:r>
        <w:r w:rsidRPr="00A40F3C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="00C65074">
        <w:rPr>
          <w:rFonts w:ascii="Times New Roman" w:hAnsi="Times New Roman" w:cs="Times New Roman"/>
          <w:sz w:val="24"/>
          <w:szCs w:val="24"/>
        </w:rPr>
        <w:t xml:space="preserve">ями </w:t>
      </w:r>
      <w:r w:rsidRPr="00A40F3C">
        <w:rPr>
          <w:rFonts w:ascii="Times New Roman" w:hAnsi="Times New Roman" w:cs="Times New Roman"/>
          <w:sz w:val="24"/>
          <w:szCs w:val="24"/>
        </w:rPr>
        <w:t>Правитель</w:t>
      </w:r>
      <w:r w:rsidR="00B35A97">
        <w:rPr>
          <w:rFonts w:ascii="Times New Roman" w:hAnsi="Times New Roman" w:cs="Times New Roman"/>
          <w:sz w:val="24"/>
          <w:szCs w:val="24"/>
        </w:rPr>
        <w:t>ства Российской Федерации от 13.10.2014 № 1047 «</w:t>
      </w:r>
      <w:r w:rsidRPr="00A40F3C">
        <w:rPr>
          <w:rFonts w:ascii="Times New Roman" w:hAnsi="Times New Roman" w:cs="Times New Roman"/>
          <w:sz w:val="24"/>
          <w:szCs w:val="24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825A0C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="00B35A97">
        <w:rPr>
          <w:rFonts w:ascii="Times New Roman" w:hAnsi="Times New Roman" w:cs="Times New Roman"/>
          <w:sz w:val="24"/>
          <w:szCs w:val="24"/>
        </w:rPr>
        <w:t>»</w:t>
      </w:r>
      <w:r w:rsidRPr="00A40F3C">
        <w:rPr>
          <w:rFonts w:ascii="Times New Roman" w:hAnsi="Times New Roman" w:cs="Times New Roman"/>
          <w:sz w:val="24"/>
          <w:szCs w:val="24"/>
        </w:rPr>
        <w:t xml:space="preserve"> (далее - общие требования к определению нормативных затрат),</w:t>
      </w:r>
      <w:r w:rsidR="00C65074">
        <w:rPr>
          <w:rFonts w:ascii="Times New Roman" w:hAnsi="Times New Roman" w:cs="Times New Roman"/>
          <w:sz w:val="24"/>
          <w:szCs w:val="24"/>
        </w:rPr>
        <w:t xml:space="preserve"> </w:t>
      </w:r>
      <w:r w:rsidR="00825A0C">
        <w:rPr>
          <w:rFonts w:ascii="Times New Roman" w:hAnsi="Times New Roman" w:cs="Times New Roman"/>
          <w:sz w:val="24"/>
          <w:szCs w:val="24"/>
        </w:rPr>
        <w:t>А</w:t>
      </w:r>
      <w:r w:rsidRPr="00A40F3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5A97">
        <w:rPr>
          <w:rFonts w:ascii="Times New Roman" w:hAnsi="Times New Roman" w:cs="Times New Roman"/>
          <w:sz w:val="24"/>
          <w:szCs w:val="24"/>
        </w:rPr>
        <w:t>Ханкайского</w:t>
      </w:r>
      <w:r w:rsidRPr="00A40F3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5A97" w:rsidRDefault="00B35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A97" w:rsidRPr="00EE5CD9" w:rsidRDefault="00B35A97" w:rsidP="00B35A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35A97" w:rsidRDefault="00B35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1D" w:rsidRPr="00A40F3C" w:rsidRDefault="00FA6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2" w:history="1">
        <w:r w:rsidRPr="00A40F3C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40F3C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органов местного самоуправления </w:t>
      </w:r>
      <w:r w:rsidR="00B35A97">
        <w:rPr>
          <w:rFonts w:ascii="Times New Roman" w:hAnsi="Times New Roman" w:cs="Times New Roman"/>
          <w:sz w:val="24"/>
          <w:szCs w:val="24"/>
        </w:rPr>
        <w:t>Ханкайского</w:t>
      </w:r>
      <w:r w:rsidRPr="00A40F3C">
        <w:rPr>
          <w:rFonts w:ascii="Times New Roman" w:hAnsi="Times New Roman" w:cs="Times New Roman"/>
          <w:sz w:val="24"/>
          <w:szCs w:val="24"/>
        </w:rPr>
        <w:t xml:space="preserve"> муниципального района и подведомственных им казенных учреждений.</w:t>
      </w:r>
    </w:p>
    <w:p w:rsidR="00FA601D" w:rsidRPr="00A40F3C" w:rsidRDefault="00FA6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B35A97">
        <w:rPr>
          <w:rFonts w:ascii="Times New Roman" w:hAnsi="Times New Roman" w:cs="Times New Roman"/>
          <w:sz w:val="24"/>
          <w:szCs w:val="24"/>
        </w:rPr>
        <w:t xml:space="preserve">газете «Приморские зори» </w:t>
      </w:r>
      <w:r w:rsidRPr="00A40F3C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</w:t>
      </w:r>
      <w:r w:rsidR="000F6AC3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40F3C">
        <w:rPr>
          <w:rFonts w:ascii="Times New Roman" w:hAnsi="Times New Roman" w:cs="Times New Roman"/>
          <w:sz w:val="24"/>
          <w:szCs w:val="24"/>
        </w:rPr>
        <w:t xml:space="preserve"> </w:t>
      </w:r>
      <w:r w:rsidR="00B35A97">
        <w:rPr>
          <w:rFonts w:ascii="Times New Roman" w:hAnsi="Times New Roman" w:cs="Times New Roman"/>
          <w:sz w:val="24"/>
          <w:szCs w:val="24"/>
        </w:rPr>
        <w:t>Ханкайского</w:t>
      </w:r>
      <w:r w:rsidRPr="00A40F3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A601D" w:rsidRDefault="00FA6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A97" w:rsidRPr="00A40F3C" w:rsidRDefault="00B35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0F3C" w:rsidRPr="00A40F3C" w:rsidRDefault="00A40F3C" w:rsidP="00A4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>Глава муниципального района -</w:t>
      </w:r>
    </w:p>
    <w:p w:rsidR="00A40F3C" w:rsidRPr="00A40F3C" w:rsidRDefault="00A40F3C" w:rsidP="00A40F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A40F3C">
        <w:rPr>
          <w:rFonts w:ascii="Times New Roman" w:hAnsi="Times New Roman" w:cs="Times New Roman"/>
          <w:sz w:val="24"/>
          <w:szCs w:val="24"/>
        </w:rPr>
        <w:tab/>
      </w:r>
    </w:p>
    <w:p w:rsidR="00A40F3C" w:rsidRPr="00A40F3C" w:rsidRDefault="00A40F3C" w:rsidP="00A40F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0F3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F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В.В. Мищенко</w:t>
      </w:r>
    </w:p>
    <w:p w:rsidR="0030434B" w:rsidRDefault="0030434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434B" w:rsidRDefault="0030434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434B" w:rsidRDefault="0030434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434B" w:rsidRDefault="0030434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BB" w:rsidRPr="00EE5CD9" w:rsidRDefault="007405B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405BB" w:rsidRPr="00EE5CD9" w:rsidRDefault="007405B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BB" w:rsidRPr="00EE5CD9" w:rsidRDefault="007405B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05BB" w:rsidRPr="00EE5CD9" w:rsidRDefault="007405B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405BB" w:rsidRPr="00EE5CD9" w:rsidRDefault="007405BB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CD9">
        <w:rPr>
          <w:rFonts w:ascii="Times New Roman" w:hAnsi="Times New Roman" w:cs="Times New Roman"/>
          <w:sz w:val="24"/>
          <w:szCs w:val="24"/>
        </w:rPr>
        <w:t>от                         №</w:t>
      </w:r>
    </w:p>
    <w:p w:rsidR="00FA601D" w:rsidRDefault="00FA601D" w:rsidP="007405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05BB" w:rsidRDefault="00740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5BB" w:rsidRPr="00A40F3C" w:rsidRDefault="00740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601D" w:rsidRPr="00A40F3C" w:rsidRDefault="00FA60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40F3C">
        <w:rPr>
          <w:rFonts w:ascii="Times New Roman" w:hAnsi="Times New Roman" w:cs="Times New Roman"/>
          <w:sz w:val="24"/>
          <w:szCs w:val="24"/>
        </w:rPr>
        <w:t>ПРАВИЛА</w:t>
      </w:r>
      <w:r w:rsidR="007405BB">
        <w:rPr>
          <w:rFonts w:ascii="Times New Roman" w:hAnsi="Times New Roman" w:cs="Times New Roman"/>
          <w:sz w:val="24"/>
          <w:szCs w:val="24"/>
        </w:rPr>
        <w:t xml:space="preserve">  </w:t>
      </w:r>
      <w:r w:rsidRPr="00A40F3C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  <w:r w:rsidR="007405BB">
        <w:rPr>
          <w:rFonts w:ascii="Times New Roman" w:hAnsi="Times New Roman" w:cs="Times New Roman"/>
          <w:sz w:val="24"/>
          <w:szCs w:val="24"/>
        </w:rPr>
        <w:t xml:space="preserve"> </w:t>
      </w:r>
      <w:r w:rsidRPr="00A40F3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13B26">
        <w:rPr>
          <w:rFonts w:ascii="Times New Roman" w:hAnsi="Times New Roman" w:cs="Times New Roman"/>
          <w:sz w:val="24"/>
          <w:szCs w:val="24"/>
        </w:rPr>
        <w:t>ХАНКАЙСКОГО</w:t>
      </w:r>
      <w:r w:rsidRPr="00A40F3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405BB">
        <w:rPr>
          <w:rFonts w:ascii="Times New Roman" w:hAnsi="Times New Roman" w:cs="Times New Roman"/>
          <w:sz w:val="24"/>
          <w:szCs w:val="24"/>
        </w:rPr>
        <w:t xml:space="preserve"> </w:t>
      </w:r>
      <w:r w:rsidRPr="00A40F3C">
        <w:rPr>
          <w:rFonts w:ascii="Times New Roman" w:hAnsi="Times New Roman" w:cs="Times New Roman"/>
          <w:sz w:val="24"/>
          <w:szCs w:val="24"/>
        </w:rPr>
        <w:t>РАЙОНА И ПОДВЕДОМСТВЕННЫХ ИМ КАЗЕННЫХ УЧРЕЖДЕНИЙ</w:t>
      </w:r>
    </w:p>
    <w:p w:rsidR="00FA601D" w:rsidRDefault="00FA6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02B8" w:rsidRPr="002702B8" w:rsidRDefault="002702B8" w:rsidP="00270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02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I. </w:t>
      </w:r>
      <w:r w:rsidR="002556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ОБЩИЕ ПОЛОЖЕНИЯ 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1.</w:t>
      </w:r>
      <w:r w:rsidR="0025563E">
        <w:rPr>
          <w:rFonts w:eastAsiaTheme="minorHAnsi"/>
          <w:bCs/>
          <w:sz w:val="24"/>
          <w:szCs w:val="24"/>
          <w:lang w:eastAsia="en-US"/>
        </w:rPr>
        <w:t>1.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Настоящие Правила устанавливают порядок определения нормативных затрат на обеспечение функций </w:t>
      </w:r>
      <w:r w:rsidR="00E86425" w:rsidRPr="00E86425">
        <w:rPr>
          <w:rFonts w:eastAsiaTheme="minorHAnsi"/>
          <w:bCs/>
          <w:sz w:val="24"/>
          <w:szCs w:val="24"/>
          <w:lang w:eastAsia="en-US"/>
        </w:rPr>
        <w:t>органов местного самоуправления Ханкайского муниципального района и подведомственных им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казе</w:t>
      </w:r>
      <w:r w:rsidR="00E86425" w:rsidRPr="00E86425">
        <w:rPr>
          <w:rFonts w:eastAsiaTheme="minorHAnsi"/>
          <w:bCs/>
          <w:sz w:val="24"/>
          <w:szCs w:val="24"/>
          <w:lang w:eastAsia="en-US"/>
        </w:rPr>
        <w:t>нных учреждений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(далее </w:t>
      </w:r>
      <w:r w:rsidR="00E86425" w:rsidRPr="00E86425">
        <w:rPr>
          <w:rFonts w:eastAsiaTheme="minorHAnsi"/>
          <w:bCs/>
          <w:sz w:val="24"/>
          <w:szCs w:val="24"/>
          <w:lang w:eastAsia="en-US"/>
        </w:rPr>
        <w:t>- Правила</w:t>
      </w:r>
      <w:r w:rsidRPr="00E86425">
        <w:rPr>
          <w:rFonts w:eastAsiaTheme="minorHAnsi"/>
          <w:bCs/>
          <w:sz w:val="24"/>
          <w:szCs w:val="24"/>
          <w:lang w:eastAsia="en-US"/>
        </w:rPr>
        <w:t>) в части закупок товаров, работ, услуг (далее - нормативные затраты).</w:t>
      </w:r>
      <w:r w:rsidR="00E86425"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2. Нормативные затраты применяются для обоснования объекта и (или) объектов закупки </w:t>
      </w:r>
      <w:r w:rsidR="00E86425" w:rsidRPr="00E86425">
        <w:rPr>
          <w:rFonts w:eastAsiaTheme="minorHAnsi"/>
          <w:bCs/>
          <w:sz w:val="24"/>
          <w:szCs w:val="24"/>
          <w:lang w:eastAsia="en-US"/>
        </w:rPr>
        <w:t>органов местного самоуправления Ханкайского муниципального района и подведомственных им казенных учреждений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3. Нормативные затраты, порядок определения которых не установлен </w:t>
      </w:r>
      <w:hyperlink w:anchor="Par95" w:history="1">
        <w:r>
          <w:rPr>
            <w:rFonts w:eastAsiaTheme="minorHAnsi"/>
            <w:bCs/>
            <w:sz w:val="24"/>
            <w:szCs w:val="24"/>
            <w:lang w:eastAsia="en-US"/>
          </w:rPr>
          <w:t>Правилами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определения нормативных затрат на обеспечение функций </w:t>
      </w:r>
      <w:r w:rsidR="0032101B">
        <w:rPr>
          <w:rFonts w:eastAsiaTheme="minorHAnsi"/>
          <w:bCs/>
          <w:sz w:val="24"/>
          <w:szCs w:val="24"/>
          <w:lang w:eastAsia="en-US"/>
        </w:rPr>
        <w:t>органов местного самоуправления Ханкайского муниципального района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 подведомственных им </w:t>
      </w:r>
      <w:r>
        <w:rPr>
          <w:rFonts w:eastAsiaTheme="minorHAnsi"/>
          <w:bCs/>
          <w:sz w:val="24"/>
          <w:szCs w:val="24"/>
          <w:lang w:eastAsia="en-US"/>
        </w:rPr>
        <w:t xml:space="preserve">казенных учреждений (далее – Правила), 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определяются в порядке, устанавливаемом </w:t>
      </w:r>
      <w:r w:rsidR="0032101B">
        <w:rPr>
          <w:rFonts w:eastAsiaTheme="minorHAnsi"/>
          <w:bCs/>
          <w:sz w:val="24"/>
          <w:szCs w:val="24"/>
          <w:lang w:eastAsia="en-US"/>
        </w:rPr>
        <w:t>органами местного самоуправления Ханкайского муниципального района и подведомственных им</w:t>
      </w:r>
      <w:r w:rsidR="0032101B" w:rsidRPr="000E519D">
        <w:rPr>
          <w:rFonts w:eastAsiaTheme="minorHAnsi"/>
          <w:bCs/>
          <w:sz w:val="24"/>
          <w:szCs w:val="24"/>
          <w:lang w:eastAsia="en-US"/>
        </w:rPr>
        <w:t xml:space="preserve"> казе</w:t>
      </w:r>
      <w:r w:rsidR="0032101B">
        <w:rPr>
          <w:rFonts w:eastAsiaTheme="minorHAnsi"/>
          <w:bCs/>
          <w:sz w:val="24"/>
          <w:szCs w:val="24"/>
          <w:lang w:eastAsia="en-US"/>
        </w:rPr>
        <w:t>нных учреждений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 xml:space="preserve">При утверждении нормативных затрат в отношении проведения текущего ремонта </w:t>
      </w:r>
      <w:r w:rsidR="002F0B13">
        <w:rPr>
          <w:rFonts w:eastAsiaTheme="minorHAnsi"/>
          <w:bCs/>
          <w:sz w:val="24"/>
          <w:szCs w:val="24"/>
          <w:lang w:eastAsia="en-US"/>
        </w:rPr>
        <w:t>учитывае</w:t>
      </w:r>
      <w:r w:rsidR="00EE6524">
        <w:rPr>
          <w:rFonts w:eastAsiaTheme="minorHAnsi"/>
          <w:bCs/>
          <w:sz w:val="24"/>
          <w:szCs w:val="24"/>
          <w:lang w:eastAsia="en-US"/>
        </w:rPr>
        <w:t>т</w:t>
      </w:r>
      <w:r w:rsidR="002F0B13">
        <w:rPr>
          <w:rFonts w:eastAsiaTheme="minorHAnsi"/>
          <w:bCs/>
          <w:sz w:val="24"/>
          <w:szCs w:val="24"/>
          <w:lang w:eastAsia="en-US"/>
        </w:rPr>
        <w:t>ся</w:t>
      </w:r>
      <w:r w:rsidR="00EE6524">
        <w:rPr>
          <w:rFonts w:eastAsiaTheme="minorHAnsi"/>
          <w:bCs/>
          <w:sz w:val="24"/>
          <w:szCs w:val="24"/>
          <w:lang w:eastAsia="en-US"/>
        </w:rPr>
        <w:t xml:space="preserve"> его периодичность, </w:t>
      </w:r>
      <w:r w:rsidR="002F0B13">
        <w:rPr>
          <w:rFonts w:eastAsiaTheme="minorHAnsi"/>
          <w:bCs/>
          <w:sz w:val="24"/>
          <w:szCs w:val="24"/>
          <w:lang w:eastAsia="en-US"/>
        </w:rPr>
        <w:t>предусмотренная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hyperlink w:anchor="Par617" w:history="1">
        <w:r w:rsidRPr="00667B46">
          <w:rPr>
            <w:rFonts w:eastAsiaTheme="minorHAnsi"/>
            <w:bCs/>
            <w:sz w:val="24"/>
            <w:szCs w:val="24"/>
            <w:lang w:eastAsia="en-US"/>
          </w:rPr>
          <w:t xml:space="preserve">пунктом </w:t>
        </w:r>
      </w:hyperlink>
      <w:r w:rsidR="00667B46" w:rsidRPr="00667B46">
        <w:rPr>
          <w:rFonts w:eastAsiaTheme="minorHAnsi"/>
          <w:bCs/>
          <w:sz w:val="24"/>
          <w:szCs w:val="24"/>
          <w:lang w:eastAsia="en-US"/>
        </w:rPr>
        <w:t>3.22.</w:t>
      </w:r>
      <w:r w:rsidR="0025563E" w:rsidRPr="00667B46">
        <w:rPr>
          <w:rFonts w:eastAsiaTheme="minorHAnsi"/>
          <w:bCs/>
          <w:sz w:val="24"/>
          <w:szCs w:val="24"/>
          <w:lang w:eastAsia="en-US"/>
        </w:rPr>
        <w:t xml:space="preserve"> Правил</w:t>
      </w:r>
      <w:r w:rsidRPr="00667B46">
        <w:rPr>
          <w:rFonts w:eastAsiaTheme="minorHAnsi"/>
          <w:bCs/>
          <w:sz w:val="24"/>
          <w:szCs w:val="24"/>
          <w:lang w:eastAsia="en-US"/>
        </w:rPr>
        <w:t>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Par5"/>
      <w:bookmarkEnd w:id="2"/>
      <w:r w:rsidRPr="00E86425">
        <w:rPr>
          <w:rFonts w:eastAsiaTheme="minorHAnsi"/>
          <w:bCs/>
          <w:sz w:val="24"/>
          <w:szCs w:val="24"/>
          <w:lang w:eastAsia="en-US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32101B">
        <w:rPr>
          <w:rFonts w:eastAsiaTheme="minorHAnsi"/>
          <w:bCs/>
          <w:sz w:val="24"/>
          <w:szCs w:val="24"/>
          <w:lang w:eastAsia="en-US"/>
        </w:rPr>
        <w:t>до получателей бюджетных средств лимитов бюджетных обязательств на закупку товаров, работ, услуг в рамках исполнения бюджета Ханкайского муниципального района.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 xml:space="preserve">При определении нормативных затрат </w:t>
      </w:r>
      <w:r w:rsidR="00EE6524" w:rsidRPr="00E86425">
        <w:rPr>
          <w:rFonts w:eastAsiaTheme="minorHAnsi"/>
          <w:bCs/>
          <w:sz w:val="24"/>
          <w:szCs w:val="24"/>
          <w:lang w:eastAsia="en-US"/>
        </w:rPr>
        <w:t xml:space="preserve">органы </w:t>
      </w:r>
      <w:r w:rsidR="00EE6524">
        <w:rPr>
          <w:rFonts w:eastAsiaTheme="minorHAnsi"/>
          <w:bCs/>
          <w:sz w:val="24"/>
          <w:szCs w:val="24"/>
          <w:lang w:eastAsia="en-US"/>
        </w:rPr>
        <w:t>местного самоуправления Ханкайского муниципального района и подведомственные им</w:t>
      </w:r>
      <w:r w:rsidR="00EE6524" w:rsidRPr="000E519D">
        <w:rPr>
          <w:rFonts w:eastAsiaTheme="minorHAnsi"/>
          <w:bCs/>
          <w:sz w:val="24"/>
          <w:szCs w:val="24"/>
          <w:lang w:eastAsia="en-US"/>
        </w:rPr>
        <w:t xml:space="preserve"> казе</w:t>
      </w:r>
      <w:r w:rsidR="00EE6524">
        <w:rPr>
          <w:rFonts w:eastAsiaTheme="minorHAnsi"/>
          <w:bCs/>
          <w:sz w:val="24"/>
          <w:szCs w:val="24"/>
          <w:lang w:eastAsia="en-US"/>
        </w:rPr>
        <w:t>нные учреждения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абзаца третьего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настоящего пункта.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4. Для определения нормативных затрат в соответствии с </w:t>
      </w:r>
      <w:hyperlink w:anchor="Par103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разделами I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w:anchor="Par402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II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Правил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в формулах используются нормативы цены товаров, работ, услуг и нормативы количества товаров, работ, услуг, устанавливаемые </w:t>
      </w:r>
      <w:r w:rsidR="002F0B13">
        <w:rPr>
          <w:rFonts w:eastAsiaTheme="minorHAnsi"/>
          <w:bCs/>
          <w:sz w:val="24"/>
          <w:szCs w:val="24"/>
          <w:lang w:eastAsia="en-US"/>
        </w:rPr>
        <w:t>Администрацией</w:t>
      </w:r>
      <w:r w:rsidR="00EE6524">
        <w:rPr>
          <w:rFonts w:eastAsiaTheme="minorHAnsi"/>
          <w:bCs/>
          <w:sz w:val="24"/>
          <w:szCs w:val="24"/>
          <w:lang w:eastAsia="en-US"/>
        </w:rPr>
        <w:t xml:space="preserve"> Ханкайского муниципального района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, указанными в </w:t>
      </w:r>
      <w:hyperlink w:anchor="Par8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w:anchor="Par46" w:history="1">
        <w:r>
          <w:rPr>
            <w:rFonts w:eastAsiaTheme="minorHAnsi"/>
            <w:bCs/>
            <w:sz w:val="24"/>
            <w:szCs w:val="24"/>
            <w:lang w:eastAsia="en-US"/>
          </w:rPr>
          <w:t>8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настоящих Правил</w:t>
      </w:r>
      <w:r w:rsidR="00EE6524">
        <w:rPr>
          <w:rFonts w:eastAsiaTheme="minorHAnsi"/>
          <w:bCs/>
          <w:sz w:val="24"/>
          <w:szCs w:val="24"/>
          <w:lang w:eastAsia="en-US"/>
        </w:rPr>
        <w:t>.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Определение нормативных затрат на приобретение средств подвижной связи и услуг подвижной связи и нормативных затрат на транспортные услуги осуществляется в пределах нормативов, предусмотренных </w:t>
      </w:r>
      <w:hyperlink r:id="rId9" w:history="1">
        <w:r w:rsidR="00EE6524">
          <w:rPr>
            <w:rFonts w:eastAsiaTheme="minorHAnsi"/>
            <w:bCs/>
            <w:sz w:val="24"/>
            <w:szCs w:val="24"/>
            <w:lang w:eastAsia="en-US"/>
          </w:rPr>
          <w:t>приложениями №</w:t>
        </w:r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 xml:space="preserve"> 1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r:id="rId10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2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к </w:t>
      </w:r>
      <w:r>
        <w:rPr>
          <w:rFonts w:eastAsiaTheme="minorHAnsi"/>
          <w:bCs/>
          <w:sz w:val="24"/>
          <w:szCs w:val="24"/>
          <w:lang w:eastAsia="en-US"/>
        </w:rPr>
        <w:t>Правилам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определения нормативных затрат на обеспечение функций </w:t>
      </w:r>
      <w:r w:rsidR="00EE6524">
        <w:rPr>
          <w:rFonts w:eastAsiaTheme="minorHAnsi"/>
          <w:bCs/>
          <w:sz w:val="24"/>
          <w:szCs w:val="24"/>
          <w:lang w:eastAsia="en-US"/>
        </w:rPr>
        <w:t>органов</w:t>
      </w:r>
      <w:r w:rsidR="00EE6524"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E6524">
        <w:rPr>
          <w:rFonts w:eastAsiaTheme="minorHAnsi"/>
          <w:bCs/>
          <w:sz w:val="24"/>
          <w:szCs w:val="24"/>
          <w:lang w:eastAsia="en-US"/>
        </w:rPr>
        <w:t>местного самоуправления Ханкайского муниципального района и подведомственных им</w:t>
      </w:r>
      <w:r w:rsidR="00EE6524" w:rsidRPr="000E519D">
        <w:rPr>
          <w:rFonts w:eastAsiaTheme="minorHAnsi"/>
          <w:bCs/>
          <w:sz w:val="24"/>
          <w:szCs w:val="24"/>
          <w:lang w:eastAsia="en-US"/>
        </w:rPr>
        <w:t xml:space="preserve"> казе</w:t>
      </w:r>
      <w:r w:rsidR="00EE6524">
        <w:rPr>
          <w:rFonts w:eastAsiaTheme="minorHAnsi"/>
          <w:bCs/>
          <w:sz w:val="24"/>
          <w:szCs w:val="24"/>
          <w:lang w:eastAsia="en-US"/>
        </w:rPr>
        <w:t xml:space="preserve">нных учреждений 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(далее - предельные нормативы).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" w:name="Par8"/>
      <w:bookmarkEnd w:id="3"/>
      <w:r>
        <w:rPr>
          <w:rFonts w:eastAsiaTheme="minorHAnsi"/>
          <w:bCs/>
          <w:sz w:val="24"/>
          <w:szCs w:val="24"/>
          <w:lang w:eastAsia="en-US"/>
        </w:rPr>
        <w:t>1.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5. </w:t>
      </w:r>
      <w:r w:rsidR="002F0B13">
        <w:rPr>
          <w:rFonts w:eastAsiaTheme="minorHAnsi"/>
          <w:bCs/>
          <w:sz w:val="24"/>
          <w:szCs w:val="24"/>
          <w:lang w:eastAsia="en-US"/>
        </w:rPr>
        <w:t>Администрация</w:t>
      </w:r>
      <w:r w:rsidR="002F0B13" w:rsidRPr="002F0B13">
        <w:rPr>
          <w:rFonts w:eastAsiaTheme="minorHAnsi"/>
          <w:bCs/>
          <w:sz w:val="24"/>
          <w:szCs w:val="24"/>
          <w:lang w:eastAsia="en-US"/>
        </w:rPr>
        <w:t xml:space="preserve"> Ханкайского муниципального района </w:t>
      </w:r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разрабатыва</w:t>
      </w:r>
      <w:r w:rsidR="002F0B13">
        <w:rPr>
          <w:rFonts w:eastAsiaTheme="minorHAnsi"/>
          <w:bCs/>
          <w:sz w:val="24"/>
          <w:szCs w:val="24"/>
          <w:lang w:eastAsia="en-US"/>
        </w:rPr>
        <w:t>ет и утверждае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т</w:t>
      </w:r>
      <w:proofErr w:type="gram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</w:t>
      </w:r>
      <w:r w:rsidR="002F0B13">
        <w:rPr>
          <w:rFonts w:eastAsiaTheme="minorHAnsi"/>
          <w:bCs/>
          <w:sz w:val="24"/>
          <w:szCs w:val="24"/>
          <w:lang w:eastAsia="en-US"/>
        </w:rPr>
        <w:t xml:space="preserve"> специфики функций и полномочий, должностных обязанностей 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работников) нормативы: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б) цены услуг подвижной связи с учетом предельных нормативов;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 xml:space="preserve">в) количества SIM-карт,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используемых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в планшетных компьютерных;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д) количества и цены средств подвижной связи с учетом предельных нормативов;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е) количества и цены планшетных компьютеров;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ж) количества и цены носителей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и) перечня периодических печатных изданий и справочной литературы;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к) количества и цены рабочих станций;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л) количества и цены транспортных средств с учетом предельных нормативов;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м) количества и цены мебели;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н) количества и цены канцелярских принадлежностей;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о) количества и цены хозяйственных товаров и принадлежностей;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п) количества и цены материальных запасов для нужд гражданской обороны;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р) количества и цены иных товаров и услуг.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4" w:name="Par25"/>
      <w:bookmarkEnd w:id="4"/>
      <w:r>
        <w:rPr>
          <w:rFonts w:eastAsiaTheme="minorHAnsi"/>
          <w:bCs/>
          <w:sz w:val="24"/>
          <w:szCs w:val="24"/>
          <w:lang w:eastAsia="en-US"/>
        </w:rPr>
        <w:t>1.</w:t>
      </w:r>
      <w:r w:rsidR="002F0B13">
        <w:rPr>
          <w:rFonts w:eastAsiaTheme="minorHAnsi"/>
          <w:bCs/>
          <w:sz w:val="24"/>
          <w:szCs w:val="24"/>
          <w:lang w:eastAsia="en-US"/>
        </w:rPr>
        <w:t>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3F6DB7">
        <w:rPr>
          <w:rFonts w:eastAsiaTheme="minorHAnsi"/>
          <w:bCs/>
          <w:sz w:val="24"/>
          <w:szCs w:val="24"/>
          <w:lang w:eastAsia="en-US"/>
        </w:rPr>
        <w:t>Администрации</w:t>
      </w:r>
      <w:r w:rsidR="002F0B13">
        <w:rPr>
          <w:rFonts w:eastAsiaTheme="minorHAnsi"/>
          <w:bCs/>
          <w:sz w:val="24"/>
          <w:szCs w:val="24"/>
          <w:lang w:eastAsia="en-US"/>
        </w:rPr>
        <w:t xml:space="preserve"> Ханкайского муниципального района и подведомственных</w:t>
      </w:r>
      <w:r w:rsidR="003F6DB7">
        <w:rPr>
          <w:rFonts w:eastAsiaTheme="minorHAnsi"/>
          <w:bCs/>
          <w:sz w:val="24"/>
          <w:szCs w:val="24"/>
          <w:lang w:eastAsia="en-US"/>
        </w:rPr>
        <w:t xml:space="preserve"> ей</w:t>
      </w:r>
      <w:r w:rsidR="002F0B13" w:rsidRPr="000E519D">
        <w:rPr>
          <w:rFonts w:eastAsiaTheme="minorHAnsi"/>
          <w:bCs/>
          <w:sz w:val="24"/>
          <w:szCs w:val="24"/>
          <w:lang w:eastAsia="en-US"/>
        </w:rPr>
        <w:t xml:space="preserve"> казе</w:t>
      </w:r>
      <w:r w:rsidR="002F0B13">
        <w:rPr>
          <w:rFonts w:eastAsiaTheme="minorHAnsi"/>
          <w:bCs/>
          <w:sz w:val="24"/>
          <w:szCs w:val="24"/>
          <w:lang w:eastAsia="en-US"/>
        </w:rPr>
        <w:t>нных учреждений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2F0B13">
        <w:rPr>
          <w:rFonts w:eastAsiaTheme="minorHAnsi"/>
          <w:bCs/>
          <w:sz w:val="24"/>
          <w:szCs w:val="24"/>
          <w:lang w:eastAsia="en-US"/>
        </w:rPr>
        <w:t>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E519D" w:rsidRPr="00E86425" w:rsidRDefault="002F0B13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Администрацией Ханкайского муниципального района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действующим законодательством.</w:t>
      </w:r>
    </w:p>
    <w:p w:rsidR="000E519D" w:rsidRPr="00E86425" w:rsidRDefault="0025563E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</w:t>
      </w:r>
      <w:r w:rsidR="002F0B13">
        <w:rPr>
          <w:rFonts w:eastAsiaTheme="minorHAnsi"/>
          <w:bCs/>
          <w:sz w:val="24"/>
          <w:szCs w:val="24"/>
          <w:lang w:eastAsia="en-US"/>
        </w:rPr>
        <w:t>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Утвержденные нормативные затраты подлежат размещению в единой информационной системе в сфере закупок.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0B07B7" w:rsidRPr="00E86425" w:rsidRDefault="000B07B7" w:rsidP="002702B8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9B40E1" w:rsidP="000E519D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bookmarkStart w:id="5" w:name="Par103"/>
      <w:bookmarkEnd w:id="5"/>
      <w:r>
        <w:rPr>
          <w:rFonts w:eastAsiaTheme="minorHAnsi"/>
          <w:sz w:val="24"/>
          <w:szCs w:val="24"/>
          <w:lang w:eastAsia="en-US"/>
        </w:rPr>
        <w:t xml:space="preserve">II. </w:t>
      </w:r>
      <w:r w:rsidR="002702B8">
        <w:rPr>
          <w:rFonts w:eastAsiaTheme="minorHAnsi"/>
          <w:bCs/>
          <w:sz w:val="24"/>
          <w:szCs w:val="24"/>
          <w:lang w:eastAsia="en-US"/>
        </w:rPr>
        <w:t>РАСЧЕТ НОРМАТИВНЫХ ЗАТРАТ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НА 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услуги связи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.1. Затраты на абонентскую плату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аб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FBB7CA4" wp14:editId="56A9A88C">
            <wp:extent cx="2226945" cy="601345"/>
            <wp:effectExtent l="0" t="0" r="1905" b="825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H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.2. Затраты на повременную оплату местных, междугородних и международных телефонных соединений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пов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66"/>
          <w:sz w:val="24"/>
          <w:szCs w:val="24"/>
        </w:rPr>
        <w:drawing>
          <wp:inline distT="0" distB="0" distL="0" distR="0" wp14:anchorId="76E2D5BA" wp14:editId="772E2F3D">
            <wp:extent cx="5071745" cy="127825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минуты разговора при местных телефонных соединениях по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.3. Затраты на оплату услуг подвижной связи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сот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42414067" wp14:editId="5C5099BD">
            <wp:extent cx="2362200" cy="601345"/>
            <wp:effectExtent l="0" t="0" r="0" b="825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iсот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</w:t>
      </w: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 xml:space="preserve">станции), по i-й должности в соответствии с нормативами количества абонентских номеров пользовательского (оконечного) оборудования, подключенного к сети подвижной связи,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 определения нормативных затрат на обеспечение функций государственных органов Приморского края, в том числе их территориальных органов и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подведомственных им краевых государственных казенных учреждений, органов управления территориальным фондом обязательного медицинского страхования Приморского края, утвержденных постановлением Администрации Приморского края (далее - Правила), с учетом предельных нормативов, применяемых при расчете нормативных затрат на приобретение средств подвижной связи и услуг подвижной связи (далее - предельные нормативы на обеспечение средствами связи);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сот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цены услуг подвижной связи,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с учетом предельных нормативов на обеспечение средствами связи;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сот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интернет-провайдеров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для планшетных компьютеров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C0F30C1" wp14:editId="3DCE1E20">
            <wp:extent cx="2201545" cy="601345"/>
            <wp:effectExtent l="0" t="0" r="8255" b="825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SIM-карт по i-й должности в соответствии с нормативами органов;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ежемесячная цена в расчете на одну SIM-карту по i-й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.5. Затраты на сеть Интернет и услуги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интернет-провайдеров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0A014C1" wp14:editId="78491244">
            <wp:extent cx="1955800" cy="601345"/>
            <wp:effectExtent l="0" t="0" r="6350" b="825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каналов передачи данных сети Интернет с i-й пропускной способностью;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месячная цена аренды канала передачи данных сети Интернет с i-й пропускной способностью;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месяцев аренды канала передачи данных сети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Интернет с i-й пропускной способностью.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.7. Затраты на электросвязь, относящуюся к связи специального назначения, используемой на федеральном уровне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.8. Затраты на оплату услуг по предоставлению цифровых потоков для коммутируемых телефонных соединений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цп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F416634" wp14:editId="5AFA82C6">
            <wp:extent cx="2201545" cy="601345"/>
            <wp:effectExtent l="0" t="0" r="8255" b="825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цп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цп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цп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.9. Затраты на оплату иных услуг связи в сфере информационно-коммуникационных технологий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5137171" wp14:editId="35F3F6A2">
            <wp:extent cx="1134745" cy="601345"/>
            <wp:effectExtent l="0" t="0" r="8255" b="825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содержание имущества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.10. При определении затрат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-профилактический ремонт, указанный в </w:t>
      </w:r>
      <w:hyperlink w:anchor="Par188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пунктах 1.11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w:anchor="Par229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1.16</w:t>
        </w:r>
      </w:hyperlink>
      <w:r w:rsidR="002702B8">
        <w:rPr>
          <w:rFonts w:eastAsiaTheme="minorHAnsi"/>
          <w:bCs/>
          <w:sz w:val="24"/>
          <w:szCs w:val="24"/>
          <w:lang w:eastAsia="en-US"/>
        </w:rPr>
        <w:t xml:space="preserve"> настоящих Правил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, применяется перечень работ по техническому обслуживанию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6" w:name="Par188"/>
      <w:bookmarkEnd w:id="6"/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.11.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вычислительной 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7CD0538" wp14:editId="5F4DE0E0">
            <wp:extent cx="1811655" cy="601345"/>
            <wp:effectExtent l="0" t="0" r="0" b="825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в расчете на одну i-ю вычислительную технику в год.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Предельное количество i-й вычислительной техники (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>) определяется с округлением до целого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= 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x 0,2 - для закрытого контура обработки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рвт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= 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x 1 - для открытого контура обработки информации,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 xml:space="preserve">где - расчетная численность основных работников, определяемая в соответствии с </w:t>
      </w:r>
      <w:hyperlink r:id="rId19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пунктами 18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r:id="rId20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20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r:id="rId21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22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</w:t>
      </w:r>
      <w:r w:rsidR="000B07B7">
        <w:rPr>
          <w:rFonts w:eastAsiaTheme="minorHAnsi"/>
          <w:bCs/>
          <w:sz w:val="24"/>
          <w:szCs w:val="24"/>
          <w:lang w:eastAsia="en-US"/>
        </w:rPr>
        <w:t>от 13 октября 2014 года № 1047 «</w:t>
      </w:r>
      <w:r w:rsidRPr="00E86425">
        <w:rPr>
          <w:rFonts w:eastAsiaTheme="minorHAnsi"/>
          <w:bCs/>
          <w:sz w:val="24"/>
          <w:szCs w:val="24"/>
          <w:lang w:eastAsia="en-US"/>
        </w:rPr>
        <w:t>Об Общих правилах определения нормативных затрат на обеспечение функций государственных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0B07B7">
        <w:rPr>
          <w:rFonts w:eastAsiaTheme="minorHAnsi"/>
          <w:bCs/>
          <w:sz w:val="24"/>
          <w:szCs w:val="24"/>
          <w:lang w:eastAsia="en-US"/>
        </w:rPr>
        <w:t>домственные казенные учреждения»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(далее - общие правила определения нормативных затрат).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.12.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оборудования по обеспечению безопасности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сби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4E906D58" wp14:editId="15BF9D6A">
            <wp:extent cx="1828800" cy="601345"/>
            <wp:effectExtent l="0" t="0" r="0" b="825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единиц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по обеспечению безопасности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одной единицы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в год.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.13.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стс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6B6DB03" wp14:editId="2FFCB7F7">
            <wp:extent cx="1760855" cy="601345"/>
            <wp:effectExtent l="0" t="0" r="0" b="825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автоматизированных телефонных станций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одной автоматизированной телефонной станции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 в год.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.14.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локальных вычислительных сетей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лвс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304486B" wp14:editId="765B0443">
            <wp:extent cx="1811655" cy="601345"/>
            <wp:effectExtent l="0" t="0" r="0" b="825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лвс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устройств локальных вычислительных сетей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лвс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устройства локальных вычислительных сетей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 в год.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.15.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бесперебойного питания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983A89C" wp14:editId="7AE85025">
            <wp:extent cx="1828800" cy="601345"/>
            <wp:effectExtent l="0" t="0" r="0" b="825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модулей бесперебойного питания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модуля бесперебойного питания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 в год.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7" w:name="Par229"/>
      <w:bookmarkEnd w:id="7"/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.16.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2880FEE" wp14:editId="48D7FF5B">
            <wp:extent cx="1905000" cy="601345"/>
            <wp:effectExtent l="0" t="0" r="0" b="825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количества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рпм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прочих работ и услуг,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не относящиеся к затратам на услуги связи,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аренду и содержание имущества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сип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сип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.18. Затраты на оплату услуг по сопровождению справочно-правовых систем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сспс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C53FEA1" wp14:editId="3D5C5E99">
            <wp:extent cx="1354455" cy="601345"/>
            <wp:effectExtent l="0" t="0" r="0" b="825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.19. Затраты на оплату услуг по сопровождению и приобретению иного программного обеспечения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сип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14B7EAFB" wp14:editId="6EBE52A9">
            <wp:extent cx="2201545" cy="626745"/>
            <wp:effectExtent l="0" t="0" r="8255" b="190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ипо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сопровождения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иного программного обеспечения;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пнл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.20. Затраты на оплату услуг, связанных с обеспечением безопасности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оби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.21. Затраты на проведение аттестационных, проверочных и контрольных мероприятий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41019462" wp14:editId="74A64F9C">
            <wp:extent cx="3056255" cy="626745"/>
            <wp:effectExtent l="0" t="0" r="0" b="190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0E519D" w:rsidRPr="00E86425" w:rsidRDefault="000B07B7" w:rsidP="000B07B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</w:t>
      </w:r>
      <w:proofErr w:type="spellStart"/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P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- цена проведения аттестации одной i-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объекта (помещения);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единиц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(устройств), требующих проверки;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проведения проверки одной единицы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(устройства).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36E66BD1" wp14:editId="40C2F064">
            <wp:extent cx="1668145" cy="601345"/>
            <wp:effectExtent l="0" t="0" r="8255" b="8255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программного обеспечения по защите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программного обеспечения по защите информации.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.23. Затраты на оплату работ по монтажу (установке), дооборудованию и наладке оборудования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28AB1B9" wp14:editId="2DD0EA76">
            <wp:extent cx="1506855" cy="601345"/>
            <wp:effectExtent l="0" t="0" r="0" b="825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монтажа (установки), дооборудования и наладки одной единицы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основных средств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.24. Затраты на приобретение рабочих станций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9C120A3" wp14:editId="710DD73E">
            <wp:extent cx="2277745" cy="601345"/>
            <wp:effectExtent l="0" t="0" r="8255" b="825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приобретения одной рабочей станции по i-й должности в соответствии с нормативами цены рабочей станции,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Предельное количество рабочих станций по i-й должности (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>) определяется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= 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x 0,2 - для закрытого контура обработки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рст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предел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= 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x 1 - для открытого контура обработки информации,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33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пунктами 18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r:id="rId34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20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r:id="rId3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22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общих правил определения нормативных затрат.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.25.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19E8767" wp14:editId="19BD6F02">
            <wp:extent cx="1795145" cy="601345"/>
            <wp:effectExtent l="0" t="0" r="0" b="825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пм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пм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типа принтера, многофункционального устройства, копировального аппарата и иной оргтехники в соответствии с нормативами цены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.26. Затраты на приобретение средств подвижной связи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прсот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89EC7E4" wp14:editId="6E674852">
            <wp:extent cx="2167255" cy="601345"/>
            <wp:effectExtent l="0" t="0" r="4445" b="825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прсот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количества средств подвижной связи,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с учетом предельных нормативов затрат на обеспечение средствами связи;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прсот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стоимость одного средства подвижной связи для i-й должности в соответствии с нормативами цены средств подвижной связи,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с учетом предельных нормативов затрат на обеспечение средствами связи.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.27. Затраты на приобретение планшетных компьютеров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прпк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211B056" wp14:editId="5BA6C3DC">
            <wp:extent cx="2040255" cy="601345"/>
            <wp:effectExtent l="0" t="0" r="0" b="825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прпк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количества планшетных компьютеров, определяемых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3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7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прпк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планшетного компьютера по i-й должности в соответствии с нормативами цены планшетных компьютеров,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3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7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.28. Затраты на приобретение оборудования по обеспечению безопасности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обин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lastRenderedPageBreak/>
        <w:drawing>
          <wp:inline distT="0" distB="0" distL="0" distR="0" wp14:anchorId="7C5C7E7A" wp14:editId="036D08FB">
            <wp:extent cx="2040255" cy="601345"/>
            <wp:effectExtent l="0" t="0" r="0" b="825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обин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 приобретению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по обеспечению безопасности информации;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обин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приобретаемого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 по обеспечению безопасности информации.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материальных запасов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.29. Затраты на приобретение мониторов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мон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476748C" wp14:editId="6F61D960">
            <wp:extent cx="1905000" cy="601345"/>
            <wp:effectExtent l="0" t="0" r="0" b="825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мон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мониторов для i-й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мон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монитора для i-й должности.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.30. Затраты на приобретение системных блоков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6C472ED" wp14:editId="5979AB50">
            <wp:extent cx="1633855" cy="601345"/>
            <wp:effectExtent l="0" t="0" r="4445" b="825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системных блоков;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сб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системного блока.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.31. Затраты на приобретение других запасных частей для вычислительной 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двт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16B25E24" wp14:editId="53D23A0F">
            <wp:extent cx="1811655" cy="601345"/>
            <wp:effectExtent l="0" t="0" r="0" b="825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двт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двт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единицы i-й запасной части для вычислительной техники.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.32. Затраты на приобретение носителей информации, в том числе магнитных и оптических носителей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2E5158A" wp14:editId="39784359">
            <wp:extent cx="1727200" cy="601345"/>
            <wp:effectExtent l="0" t="0" r="6350" b="825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носителей информации по i-й должности в соответствии с нормативами количества носителей информации,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3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7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единицы носителя информации по i-й должности в соответствии с нормативами цены носителей информации,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3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7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дсо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дсо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0496417" wp14:editId="1A9178A3">
            <wp:extent cx="2260600" cy="601345"/>
            <wp:effectExtent l="0" t="0" r="6350" b="825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количества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нормативами количества расходных материалов для различных типов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рм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цены расходных материалов для различных типов принтеров, многофункциональных устройств, копировальных аппаратов и иной оргтехники,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.35.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E7682AE" wp14:editId="73800B66">
            <wp:extent cx="1633855" cy="601345"/>
            <wp:effectExtent l="0" t="0" r="4445" b="825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единицы i-й запасной части.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.36. Затраты на приобретение материальных запасов по обеспечению безопасности информации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мби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F16DA95" wp14:editId="1ACC5C00">
            <wp:extent cx="1905000" cy="601345"/>
            <wp:effectExtent l="0" t="0" r="0" b="825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мби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материального запаса;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мби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единицы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материального запаса.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9B40E1" w:rsidP="000E519D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bookmarkStart w:id="8" w:name="Par402"/>
      <w:bookmarkEnd w:id="8"/>
      <w:r w:rsidRPr="00E86425">
        <w:rPr>
          <w:rFonts w:eastAsiaTheme="minorHAnsi"/>
          <w:bCs/>
          <w:sz w:val="24"/>
          <w:szCs w:val="24"/>
          <w:lang w:eastAsia="en-US"/>
        </w:rPr>
        <w:t>I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II. </w:t>
      </w:r>
      <w:r>
        <w:rPr>
          <w:rFonts w:eastAsiaTheme="minorHAnsi"/>
          <w:bCs/>
          <w:sz w:val="24"/>
          <w:szCs w:val="24"/>
          <w:lang w:eastAsia="en-US"/>
        </w:rPr>
        <w:t>РАСЧЕТ НОРМАТИВНЫХ ЗАТРАТ НА ПРОЧИЕ РАСХОДЫ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услуги связи, не отнесенные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затратам на услуги связи в рамках затрат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на 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.1. Затраты на услуги связи </w:t>
      </w:r>
      <w:r w:rsidR="000E519D" w:rsidRPr="00E86425">
        <w:rPr>
          <w:rFonts w:eastAsiaTheme="minorHAnsi"/>
          <w:bCs/>
          <w:noProof/>
          <w:position w:val="-14"/>
          <w:sz w:val="24"/>
          <w:szCs w:val="24"/>
        </w:rPr>
        <w:drawing>
          <wp:inline distT="0" distB="0" distL="0" distR="0" wp14:anchorId="42457FD3" wp14:editId="7F459A70">
            <wp:extent cx="499745" cy="355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14"/>
          <w:sz w:val="24"/>
          <w:szCs w:val="24"/>
        </w:rPr>
        <w:drawing>
          <wp:inline distT="0" distB="0" distL="0" distR="0" wp14:anchorId="2BAC2B67" wp14:editId="0709C7F7">
            <wp:extent cx="1312545" cy="355600"/>
            <wp:effectExtent l="0" t="0" r="190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почтовой связи;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.2. Затраты на оплату услуг почтовой связи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12F440D3" wp14:editId="3F678C0F">
            <wp:extent cx="1473200" cy="601345"/>
            <wp:effectExtent l="0" t="0" r="0" b="825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почтового отправления.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.3. Затраты на оплату услуг специальной связи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листа (пакета) исходящей информации, отправляемой по каналам специальной связи.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транспортные услуги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.4. Затраты по договору об оказании услуг перевозки (транспортировки) грузов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C447A65" wp14:editId="5A182E63">
            <wp:extent cx="1633855" cy="601345"/>
            <wp:effectExtent l="0" t="0" r="4445" b="825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услуг перевозки (транспортировки) грузов;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i-й услуги перевозки (транспортировки) груза.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.5. Затраты на оплату услуг аренды транспортных средств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219746C" wp14:editId="45941B64">
            <wp:extent cx="2345055" cy="601345"/>
            <wp:effectExtent l="0" t="0" r="0" b="825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аут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предельными нормативами, применяемыми при расчете нормативных затрат на приобретение служебного легкового автотранспорта;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аут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предельными нормативами, применяемыми при расчете нормативных затрат на приобретение служебного легкового автотранспорта;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аут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транспортного средства.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.6. Затраты на оплату разовых услуг пассажирских перевозок при проведении совещания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9F0FAA3" wp14:editId="5CCC2351">
            <wp:extent cx="1989455" cy="601345"/>
            <wp:effectExtent l="0" t="0" r="0" b="825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разовых услуг пассажирских перевозок;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ч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ч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часа аренды транспортного средства по i-й разовой услуге.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оплату расходов по договорам об оказании услуг,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связанных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с проездом и наймом жилого помещения в связи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с командированием работников, заключаемым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со сторонними организациями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кр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кр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проезд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проезд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по договору найма жилого помещения на период командирования.</w:t>
      </w:r>
    </w:p>
    <w:p w:rsidR="000E519D" w:rsidRPr="00E86425" w:rsidRDefault="00106279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проезд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87A5114" wp14:editId="07855FEC">
            <wp:extent cx="2633345" cy="601345"/>
            <wp:effectExtent l="0" t="0" r="0" b="825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проезд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командированных работников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направлению командирования;</w:t>
      </w:r>
    </w:p>
    <w:p w:rsidR="000E519D" w:rsidRPr="00E86425" w:rsidRDefault="000E519D" w:rsidP="002815C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проезд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проезда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направлению командирования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815C4">
        <w:rPr>
          <w:rFonts w:eastAsiaTheme="minorHAnsi"/>
          <w:bCs/>
          <w:sz w:val="24"/>
          <w:szCs w:val="24"/>
          <w:lang w:eastAsia="en-US"/>
        </w:rPr>
        <w:t>.</w:t>
      </w:r>
      <w:proofErr w:type="gramEnd"/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3.9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по договору найма жилого помещения на период командирования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D4F605B" wp14:editId="69307433">
            <wp:extent cx="2734945" cy="601345"/>
            <wp:effectExtent l="0" t="0" r="8255" b="825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командированных работников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направлению командирования;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найма жилого помещения в сутки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направлению командирования;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найм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суток нахождения в командировке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направлению командирования.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коммунальные услуги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</w:t>
      </w:r>
      <w:r>
        <w:rPr>
          <w:rFonts w:eastAsiaTheme="minorHAnsi"/>
          <w:bCs/>
          <w:sz w:val="24"/>
          <w:szCs w:val="24"/>
          <w:lang w:eastAsia="en-US"/>
        </w:rPr>
        <w:t>0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коммунальные услуги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ком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ком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газоснабжение и иные виды топлива;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электроснабжение;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теплоснабжение;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горячее водоснабжение;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3.11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газоснабжение и иные виды топлива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3CF614B3" wp14:editId="4784FD01">
            <wp:extent cx="2226945" cy="601345"/>
            <wp:effectExtent l="0" t="0" r="1905" b="825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k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поправочный коэффициент, учитывающий затраты на транспортировку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вида топлива.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электроснабжение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63F80DB" wp14:editId="6D3F1BBC">
            <wp:extent cx="1727200" cy="601345"/>
            <wp:effectExtent l="0" t="0" r="6350" b="825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эс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i-й регулируемый тариф на электроэнергию (в рамках применяемого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одноставочного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двуставочного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тарифа);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эс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электроэнергии в год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одноставочного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двуставочного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тарифа).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теплоснабжение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топл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топл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в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теплоэнергии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на отопление зданий, помещений и сооружений;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регулируемый тариф на теплоснабжение.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</w:t>
      </w:r>
      <w:r>
        <w:rPr>
          <w:rFonts w:eastAsiaTheme="minorHAnsi"/>
          <w:bCs/>
          <w:sz w:val="24"/>
          <w:szCs w:val="24"/>
          <w:lang w:eastAsia="en-US"/>
        </w:rPr>
        <w:t>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горячее водоснабжение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в горячей воде;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холодное водоснабжение и водоотведение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потребность в водоотведении;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Т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регулируемый тариф на водоотведение.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аренду помещений и оборудования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аренду помещений (</w:t>
      </w:r>
      <w:proofErr w:type="spellStart"/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ап</w:t>
      </w:r>
      <w:proofErr w:type="spellEnd"/>
      <w:proofErr w:type="gram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7527022" wp14:editId="20A4874B">
            <wp:extent cx="2599055" cy="601345"/>
            <wp:effectExtent l="0" t="0" r="0" b="825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Ч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0E519D" w:rsidRPr="00E86425" w:rsidRDefault="002815C4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S – площадь;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ежемесячной аренды за один кв. метр i-й арендуемой площади;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ап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аренду помещения (зала) для проведения совещания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акз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4A6987FF" wp14:editId="4D932345">
            <wp:extent cx="1760855" cy="601345"/>
            <wp:effectExtent l="0" t="0" r="0" b="825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акз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суток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помещения (зала);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акз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помещения (зала) в сутки.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аренду оборудования для проведения совещания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аоб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38F41DF2" wp14:editId="082DAA81">
            <wp:extent cx="2633345" cy="601345"/>
            <wp:effectExtent l="0" t="0" r="0" b="825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об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арендуемого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дней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ч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часов аренды в день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ч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часа аренды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содержание имущества, не отнесенные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затратам на содержание имущества в рамках затрат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на 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3.19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содержание и техническое обслуживание помещений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тр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охранно-тревожной сигнализации;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тр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лифтов;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водонапорной насосной станции пожаротушения;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электрощитовых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) административного здания (помещения).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3.20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закупку услуг управляющей компании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ук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F687706" wp14:editId="35AAE105">
            <wp:extent cx="2184400" cy="601345"/>
            <wp:effectExtent l="0" t="0" r="6350" b="825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объем i-й услуги управляющей компании;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ук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3.21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охранно-тревожной сигнализации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70970C7" wp14:editId="4038815F">
            <wp:extent cx="1633855" cy="601345"/>
            <wp:effectExtent l="0" t="0" r="4445" b="825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ос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ос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обслуживания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устройства.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9" w:name="Par617"/>
      <w:bookmarkEnd w:id="9"/>
      <w:r w:rsidRPr="00667B46">
        <w:rPr>
          <w:rFonts w:eastAsiaTheme="minorHAnsi"/>
          <w:bCs/>
          <w:sz w:val="24"/>
          <w:szCs w:val="24"/>
          <w:lang w:eastAsia="en-US"/>
        </w:rPr>
        <w:t>3.22</w:t>
      </w:r>
      <w:r w:rsidR="000E519D" w:rsidRPr="00667B46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0E519D" w:rsidRPr="00667B46">
        <w:rPr>
          <w:rFonts w:eastAsiaTheme="minorHAnsi"/>
          <w:bCs/>
          <w:sz w:val="24"/>
          <w:szCs w:val="24"/>
          <w:lang w:eastAsia="en-US"/>
        </w:rPr>
        <w:t>Затраты на проведение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текущего ремонта помещения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тр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) определяются исходя из установленной органами, указанными в </w:t>
      </w:r>
      <w:hyperlink w:anchor="Par8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Правил, нормы проведения ремонта, но не более одного раза в три года, с учетом требований </w:t>
      </w:r>
      <w:hyperlink r:id="rId62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Положения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</w:t>
      </w:r>
      <w:proofErr w:type="gram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при Госстрое СССР от 23 ноября 1988 года N 312,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A89E126" wp14:editId="768F5C6C">
            <wp:extent cx="1583055" cy="601345"/>
            <wp:effectExtent l="0" t="0" r="0" b="825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тр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площадь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здания, планируемая к проведению текущего ремонта;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тр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текущего ремонта одного кв. метра площади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здания.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.2</w:t>
      </w: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содержание прилегающей территории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00099C4" wp14:editId="4217DA68">
            <wp:extent cx="2040255" cy="601345"/>
            <wp:effectExtent l="0" t="0" r="0" b="825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содержания i-й прилегающей территории в месяц в расчете на один кв. метр площади;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0" w:name="Par632"/>
      <w:bookmarkEnd w:id="10"/>
      <w:r>
        <w:rPr>
          <w:rFonts w:eastAsiaTheme="minorHAnsi"/>
          <w:bCs/>
          <w:sz w:val="24"/>
          <w:szCs w:val="24"/>
          <w:lang w:eastAsia="en-US"/>
        </w:rPr>
        <w:t>3.24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услуг по обслуживанию и уборке помещения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1AA4B0B" wp14:editId="2D0DDA1C">
            <wp:extent cx="2557145" cy="601345"/>
            <wp:effectExtent l="0" t="0" r="0" b="825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S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услуги по обслуживанию и уборке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помещения в месяц;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аутп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помещения в месяц.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3.25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вывоз твердых бытовых отходов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вывоза одного куб. метра твердых бытовых отходов.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3.26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лифтов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EC49CB7" wp14:editId="27BCCBA9">
            <wp:extent cx="1473200" cy="601345"/>
            <wp:effectExtent l="0" t="0" r="0" b="825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лифтов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типа;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л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текущего ремонта одного лифта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типа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1" w:name="Par654"/>
      <w:bookmarkEnd w:id="11"/>
      <w:r>
        <w:rPr>
          <w:rFonts w:eastAsiaTheme="minorHAnsi"/>
          <w:bCs/>
          <w:sz w:val="24"/>
          <w:szCs w:val="24"/>
          <w:lang w:eastAsia="en-US"/>
        </w:rPr>
        <w:t>3.27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электрощитовых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административного здания (помещения)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аэз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52F376CE" wp14:editId="61219F5D">
            <wp:extent cx="1778000" cy="601345"/>
            <wp:effectExtent l="0" t="0" r="0" b="825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стоимость технического обслуживания и текущего ремонта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электрощитовых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) административного здания (помещения);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аэз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оборудования.</w:t>
      </w:r>
    </w:p>
    <w:p w:rsidR="005260B1" w:rsidRDefault="00667B46" w:rsidP="005260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3.28</w:t>
      </w:r>
      <w:r w:rsidR="005260B1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5260B1">
        <w:rPr>
          <w:rFonts w:eastAsiaTheme="minorHAnsi"/>
          <w:sz w:val="24"/>
          <w:szCs w:val="24"/>
          <w:lang w:eastAsia="en-US"/>
        </w:rPr>
        <w:t>затраты на техническое обслуживание и ремонт транспортных средств определяются по фактическим затратам в отчетном финансовом году;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3.29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3.30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сгп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скив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скуд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саду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свн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дизельных генераторных установок;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сгп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системы газового пожаротушения;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скив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кондиционирования и вентиляции;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пожарной сигнализации;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скуд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контроля и управления доступом;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саду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автоматического диспетчерского управления;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свн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техническое обслуживание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видеонаблюдения.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3.31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дизельных генераторных установок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дгу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2E35D74" wp14:editId="0784F8FF">
            <wp:extent cx="1811655" cy="601345"/>
            <wp:effectExtent l="0" t="0" r="0" b="825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дгу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одной i-й дизельной генераторной установки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.3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системы газового пожаротушения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сгп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B65C0E9" wp14:editId="59A659A0">
            <wp:extent cx="1795145" cy="601345"/>
            <wp:effectExtent l="0" t="0" r="0" b="825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сгп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сгп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датчика системы газового пожаротушения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3.33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кондиционирования и вентиляции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скив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38B1D89B" wp14:editId="19CF7526">
            <wp:extent cx="1989455" cy="601345"/>
            <wp:effectExtent l="0" t="0" r="0" b="825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скив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скив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одной i-й установки кондиционирования и элементов вентиляции.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пожарной сигнализации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спс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F7A2C3D" wp14:editId="3D0011FA">
            <wp:extent cx="1795145" cy="601345"/>
            <wp:effectExtent l="0" t="0" r="0" b="825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извещателей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пожарной сигнализации;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спс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извещателя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контроля и управления доступом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скуд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28622EC" wp14:editId="1EF69BD7">
            <wp:extent cx="1989455" cy="601345"/>
            <wp:effectExtent l="0" t="0" r="0" b="825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скуд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скуд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текущего ремонта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устройства в составе систем контроля и управления доступом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автоматического диспетчерского управления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саду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68102F41" wp14:editId="4FF1CCB2">
            <wp:extent cx="1972945" cy="601345"/>
            <wp:effectExtent l="0" t="0" r="8255" b="825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саду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саду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техническое обслуживание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-профилактический ремонт систем видеонаблюдения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свн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4BCF60A" wp14:editId="6037947B">
            <wp:extent cx="1811655" cy="601345"/>
            <wp:effectExtent l="0" t="0" r="0" b="825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свн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свн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регламентно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-профилактического ремонта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устройства в составе систем видеонаблюдения в год.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услуг внештатных сотрудников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внси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02CAE65E" wp14:editId="3CF447D1">
            <wp:extent cx="3132455" cy="626745"/>
            <wp:effectExtent l="0" t="0" r="0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M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стоимость одного месяца работы внештатного сотрудника в g-й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t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внси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прочих работ и услуг,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связанных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с проездом и наймом жилого помещения в связи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 xml:space="preserve">с командированием работников, заключаемым со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сторонними</w:t>
      </w:r>
      <w:proofErr w:type="gramEnd"/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организациями, а также к затратам на коммунальные услуги,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аренду помещений и оборудования, содержание имущества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в рамках прочих затрат и затратам на приобретение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 xml:space="preserve">прочих работ и услуг в рамках затрат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на</w:t>
      </w:r>
      <w:proofErr w:type="gramEnd"/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3.39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т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ж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+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ж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спецжурналов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3.40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приобретение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спецжурналов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 бланков строгой отчетности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жбо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B184AD7" wp14:editId="5DFBE050">
            <wp:extent cx="2599055" cy="601345"/>
            <wp:effectExtent l="0" t="0" r="0" b="825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ж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приобретаемых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i-х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спецжурналов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ж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спецжурнала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приобретаемых бланков строгой отчетности;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бо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бланка строгой отчетности.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3.41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иу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услуг внештатных сотрудников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2DCE84D6" wp14:editId="66CAD371">
            <wp:extent cx="3039745" cy="626745"/>
            <wp:effectExtent l="0" t="0" r="8255" b="190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месяца работы внештатного сотрудника в j-й должности;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t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внсп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проведение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предрейсового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 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послерейсового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осмотра водителей транспортных средств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осм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49BABAD3" wp14:editId="1B9E0A92">
            <wp:extent cx="2167255" cy="592455"/>
            <wp:effectExtent l="0" t="0" r="444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водителей;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проведения одного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предрейсового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и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послерейсового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осмотра;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вод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рабочих дней в году;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проведение диспансеризации работников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= 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x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>,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proofErr w:type="gram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дисп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проведения диспансеризации в расчете на одного работника.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мдн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5B57C673" wp14:editId="516521BD">
            <wp:extent cx="1972945" cy="626745"/>
            <wp:effectExtent l="0" t="0" r="8255" b="190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мдн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оборудования, подлежащего монтажу (установке), дооборудованию и наладке;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g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мдн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монтажа (установки), дооборудования и наладки g-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оборудования.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осаго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указанием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Центрального банка Российской Феде</w:t>
      </w:r>
      <w:r w:rsidR="00C65E1A">
        <w:rPr>
          <w:rFonts w:eastAsiaTheme="minorHAnsi"/>
          <w:bCs/>
          <w:sz w:val="24"/>
          <w:szCs w:val="24"/>
          <w:lang w:eastAsia="en-US"/>
        </w:rPr>
        <w:t>рации от 19 сентября 2014 года № 3384-У «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страховой премии по обязательному страхованию гражданской ответственности владельцев транспортных средств</w:t>
      </w:r>
      <w:r w:rsidR="00C65E1A">
        <w:rPr>
          <w:rFonts w:eastAsiaTheme="minorHAnsi"/>
          <w:bCs/>
          <w:sz w:val="24"/>
          <w:szCs w:val="24"/>
          <w:lang w:eastAsia="en-US"/>
        </w:rPr>
        <w:t>»</w:t>
      </w:r>
      <w:r w:rsidR="00ED37BC">
        <w:rPr>
          <w:rFonts w:eastAsiaTheme="minorHAnsi"/>
          <w:bCs/>
          <w:sz w:val="24"/>
          <w:szCs w:val="24"/>
          <w:lang w:eastAsia="en-US"/>
        </w:rPr>
        <w:t>.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затратам на приобретение основных сре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дств в р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>амках затрат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на 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дств в р</w:t>
      </w:r>
      <w:proofErr w:type="gramEnd"/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амках затрат на информационно-коммуникационные технологии </w:t>
      </w:r>
      <w:r w:rsidR="000E519D" w:rsidRPr="00E86425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051B1ED7" wp14:editId="7C7ACA03">
            <wp:extent cx="508000" cy="33845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70DDCDF6" wp14:editId="0833529A">
            <wp:extent cx="1972945" cy="338455"/>
            <wp:effectExtent l="0" t="0" r="825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ам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пмеб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мебели;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3.49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транспортных средств (З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ам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34C8618E" wp14:editId="0653646C">
            <wp:extent cx="1693545" cy="601345"/>
            <wp:effectExtent l="0" t="0" r="1905" b="825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транспортных сре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дств в с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оответствии с нормативами количества транспортных средств,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с учетом предельных нормативов, применяемых при расчете нормативных затрат на приобретение служебного легкового автотранспорта;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ам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приобретения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транспортного средства в соответствии с нормативами цены транспортных средств,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3.50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мебели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пмеб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04098FA" wp14:editId="69396CC9">
            <wp:extent cx="2065655" cy="601345"/>
            <wp:effectExtent l="0" t="0" r="0" b="825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пмеб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предметов мебели в соответствии с нормативами количества мебели,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пмеб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предмета мебели в соответствии с нормативами цены мебели,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3.51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систем кондиционирования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ск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0EFB307A" wp14:editId="557F7D41">
            <wp:extent cx="1583055" cy="601345"/>
            <wp:effectExtent l="0" t="0" r="0" b="825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с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i-х систем кондиционирования;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с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цена</w:t>
      </w:r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одной системы кондиционирования.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2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3.52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0E519D" w:rsidRPr="00E86425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53525060" wp14:editId="17E26285">
            <wp:extent cx="508000" cy="33845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,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12"/>
          <w:sz w:val="24"/>
          <w:szCs w:val="24"/>
        </w:rPr>
        <w:drawing>
          <wp:inline distT="0" distB="0" distL="0" distR="0" wp14:anchorId="5027617A" wp14:editId="11D36C33">
            <wp:extent cx="3589655" cy="338455"/>
            <wp:effectExtent l="0" t="0" r="0" b="444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бл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бланочной и иной типографской продукции;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канц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зпа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>З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мзго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3.53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бланочной продукции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бл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30"/>
          <w:sz w:val="24"/>
          <w:szCs w:val="24"/>
        </w:rPr>
        <w:drawing>
          <wp:inline distT="0" distB="0" distL="0" distR="0" wp14:anchorId="5DB0596E" wp14:editId="5163C373">
            <wp:extent cx="2988945" cy="626745"/>
            <wp:effectExtent l="0" t="0" r="1905" b="190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б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бланочной продукции;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б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бланка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тиражу;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прочей продукции, изготовляемой типографией;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j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пп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одной единицы прочей продукции, изготовляемой типографией, по j-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тиражу.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канцелярских принадлежностей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канц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28C59FB" wp14:editId="7D64B2FE">
            <wp:extent cx="2599055" cy="601345"/>
            <wp:effectExtent l="0" t="0" r="0" b="825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канц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предмета канцелярских принадлежностей в соответствии с нормативами количества канцелярских принадлежностей,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Правил, в расчете на основного работника;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90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пунктами 18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r:id="rId91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20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r:id="rId92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22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общих правил определения нормативных затрат;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proofErr w:type="gram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канц</w:t>
      </w:r>
      <w:proofErr w:type="spellEnd"/>
      <w:proofErr w:type="gram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предмета канцелярских принадлежностей в соответствии с нормативами цены канцелярских принадлежностей,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хп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199520C3" wp14:editId="091686ED">
            <wp:extent cx="1778000" cy="601345"/>
            <wp:effectExtent l="0" t="0" r="0" b="825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цены хозяйственных товаров и принадлежностей,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хп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хозяйственного товара и принадлежности в соответствии с нормативами количества хозяйственных товаров и принадлежностей,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2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6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горюче-смазочных материалов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гсм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8C20C00" wp14:editId="37532AC0">
            <wp:extent cx="2582545" cy="601345"/>
            <wp:effectExtent l="0" t="0" r="8255" b="825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H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норма расхода топлива на 100 километров пробега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транспортного средства согла</w:t>
      </w:r>
      <w:r w:rsidR="00C65E1A">
        <w:rPr>
          <w:rFonts w:eastAsiaTheme="minorHAnsi"/>
          <w:bCs/>
          <w:sz w:val="24"/>
          <w:szCs w:val="24"/>
          <w:lang w:eastAsia="en-US"/>
        </w:rPr>
        <w:t>сно методическим рекомендациям «</w:t>
      </w:r>
      <w:r w:rsidRPr="00E86425">
        <w:rPr>
          <w:rFonts w:eastAsiaTheme="minorHAnsi"/>
          <w:bCs/>
          <w:sz w:val="24"/>
          <w:szCs w:val="24"/>
          <w:lang w:eastAsia="en-US"/>
        </w:rPr>
        <w:t>Нормы расхода топлива и смазочных материа</w:t>
      </w:r>
      <w:r w:rsidR="00C65E1A">
        <w:rPr>
          <w:rFonts w:eastAsiaTheme="minorHAnsi"/>
          <w:bCs/>
          <w:sz w:val="24"/>
          <w:szCs w:val="24"/>
          <w:lang w:eastAsia="en-US"/>
        </w:rPr>
        <w:t>лов на автомобильном транспорте»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, предусмотренным приложением к </w:t>
      </w:r>
      <w:hyperlink r:id="rId95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распоряжению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Министерства транспорта Российской Ф</w:t>
      </w:r>
      <w:r w:rsidR="00C65E1A">
        <w:rPr>
          <w:rFonts w:eastAsiaTheme="minorHAnsi"/>
          <w:bCs/>
          <w:sz w:val="24"/>
          <w:szCs w:val="24"/>
          <w:lang w:eastAsia="en-US"/>
        </w:rPr>
        <w:t>едерации от 14 марта 2008 года №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АМ-23-р;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одного литра горюче-смазочного материала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транспортному средству;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гсм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километраж использования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транспортного средства в очередном финансовом году.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3.57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предельных нормативов, применяемых при расчете нормативных затрат на приобретение служебного легкового автотранспорта.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3.58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мзго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240E49E1" wp14:editId="5335135B">
            <wp:extent cx="2616200" cy="601345"/>
            <wp:effectExtent l="0" t="0" r="0" b="825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мзго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цены материальных запасов для нужд гражданской обороны,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3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N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мзго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го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материального запаса для нужд гражданской обороны из расчета на одного работника в год в соответствии с нормативами количества материальных запасов для нужд гражданской обороны, определяемыми органами, указанными в </w:t>
      </w:r>
      <w:hyperlink w:anchor="Par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пунктах 5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3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w:anchor="Par46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9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Правил;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Ч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оп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97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пунктами 18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, </w:t>
      </w:r>
      <w:hyperlink r:id="rId98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20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- </w:t>
      </w:r>
      <w:hyperlink r:id="rId99" w:history="1">
        <w:r w:rsidRPr="00E86425">
          <w:rPr>
            <w:rFonts w:eastAsiaTheme="minorHAnsi"/>
            <w:bCs/>
            <w:sz w:val="24"/>
            <w:szCs w:val="24"/>
            <w:lang w:eastAsia="en-US"/>
          </w:rPr>
          <w:t>22</w:t>
        </w:r>
      </w:hyperlink>
      <w:r w:rsidRPr="00E86425">
        <w:rPr>
          <w:rFonts w:eastAsiaTheme="minorHAnsi"/>
          <w:bCs/>
          <w:sz w:val="24"/>
          <w:szCs w:val="24"/>
          <w:lang w:eastAsia="en-US"/>
        </w:rPr>
        <w:t xml:space="preserve"> общих правил определения нормативных затрат.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ED37BC" w:rsidP="000E519D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I</w:t>
      </w:r>
      <w:r>
        <w:rPr>
          <w:rFonts w:eastAsiaTheme="minorHAnsi"/>
          <w:bCs/>
          <w:sz w:val="24"/>
          <w:szCs w:val="24"/>
          <w:lang w:val="en-US" w:eastAsia="en-US"/>
        </w:rPr>
        <w:t>V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 </w:t>
      </w:r>
      <w:r>
        <w:rPr>
          <w:rFonts w:eastAsiaTheme="minorHAnsi"/>
          <w:bCs/>
          <w:sz w:val="24"/>
          <w:szCs w:val="24"/>
          <w:lang w:eastAsia="en-US"/>
        </w:rPr>
        <w:t xml:space="preserve">РАСЧЕТ НОРМАТИВНЫХ 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ЗАТРАТ НА КАПИТАЛЬНЫЙ РЕМОНТ</w:t>
      </w:r>
    </w:p>
    <w:p w:rsidR="000E519D" w:rsidRPr="00E86425" w:rsidRDefault="00ED37BC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ИМУЩЕСТВА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.1. Затраты на капитальный ремонт </w:t>
      </w:r>
      <w:r w:rsidR="00ED37BC">
        <w:rPr>
          <w:rFonts w:eastAsiaTheme="minorHAnsi"/>
          <w:bCs/>
          <w:sz w:val="24"/>
          <w:szCs w:val="24"/>
          <w:lang w:eastAsia="en-US"/>
        </w:rPr>
        <w:t>муниципального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.2. </w:t>
      </w:r>
      <w:proofErr w:type="gramStart"/>
      <w:r w:rsidR="000E519D" w:rsidRPr="00E86425">
        <w:rPr>
          <w:rFonts w:eastAsiaTheme="minorHAnsi"/>
          <w:bCs/>
          <w:sz w:val="24"/>
          <w:szCs w:val="24"/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4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.3. Затраты на разработку проектной документации определяются в соответствии со </w:t>
      </w:r>
      <w:hyperlink r:id="rId100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статьей 22</w:t>
        </w:r>
      </w:hyperlink>
      <w:r w:rsidR="00C65E1A">
        <w:rPr>
          <w:rFonts w:eastAsiaTheme="minorHAnsi"/>
          <w:bCs/>
          <w:sz w:val="24"/>
          <w:szCs w:val="24"/>
          <w:lang w:eastAsia="en-US"/>
        </w:rPr>
        <w:t xml:space="preserve"> Федерального закона «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</w:t>
      </w:r>
      <w:r w:rsidR="00C65E1A">
        <w:rPr>
          <w:rFonts w:eastAsiaTheme="minorHAnsi"/>
          <w:bCs/>
          <w:sz w:val="24"/>
          <w:szCs w:val="24"/>
          <w:lang w:eastAsia="en-US"/>
        </w:rPr>
        <w:t>арственных и муниципальных нужд»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ED37BC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lastRenderedPageBreak/>
        <w:t xml:space="preserve">V. </w:t>
      </w:r>
      <w:r w:rsidR="00ED37BC">
        <w:rPr>
          <w:rFonts w:eastAsiaTheme="minorHAnsi"/>
          <w:bCs/>
          <w:sz w:val="24"/>
          <w:szCs w:val="24"/>
          <w:lang w:eastAsia="en-US"/>
        </w:rPr>
        <w:t>РАСЧЕТ НОРМАТИВНЫХ ЗАТРАТ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 НА ФИНАНСОВОЕ ОБЕСПЕЧЕНИЕ СТРОИТЕЛЬСТВА,</w:t>
      </w:r>
      <w:r w:rsidR="00ED37B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86425">
        <w:rPr>
          <w:rFonts w:eastAsiaTheme="minorHAnsi"/>
          <w:bCs/>
          <w:sz w:val="24"/>
          <w:szCs w:val="24"/>
          <w:lang w:eastAsia="en-US"/>
        </w:rPr>
        <w:t>РЕКОНСТРУКЦИИ (В ТОМ ЧИСЛЕ С ЭЛЕМЕНТАМИ РЕСТАВРАЦИИ),</w:t>
      </w:r>
      <w:r w:rsidR="00ED37B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86425">
        <w:rPr>
          <w:rFonts w:eastAsiaTheme="minorHAnsi"/>
          <w:bCs/>
          <w:sz w:val="24"/>
          <w:szCs w:val="24"/>
          <w:lang w:eastAsia="en-US"/>
        </w:rPr>
        <w:t>ТЕХНИЧЕСКОГО ПЕРЕВООРУЖЕНИЯ ОБЪЕКТОВ КАПИТАЛЬНОГО</w:t>
      </w:r>
      <w:r w:rsidR="00ED37BC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E86425">
        <w:rPr>
          <w:rFonts w:eastAsiaTheme="minorHAnsi"/>
          <w:bCs/>
          <w:sz w:val="24"/>
          <w:szCs w:val="24"/>
          <w:lang w:eastAsia="en-US"/>
        </w:rPr>
        <w:t>СТРОИТЕЛЬСТВА ИЛИ ПРИОБРЕТЕНИЯ ОБЪЕКТОВ</w:t>
      </w:r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НЕДВИЖИМОГО ИМУЩЕСТВА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статьей 22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5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.2. Затраты на приобретение объектов недвижимого имущества определяются в соответствии со </w:t>
      </w:r>
      <w:hyperlink r:id="rId102" w:history="1">
        <w:r w:rsidR="000E519D" w:rsidRPr="00E86425">
          <w:rPr>
            <w:rFonts w:eastAsiaTheme="minorHAnsi"/>
            <w:bCs/>
            <w:sz w:val="24"/>
            <w:szCs w:val="24"/>
            <w:lang w:eastAsia="en-US"/>
          </w:rPr>
          <w:t>статьей 22</w:t>
        </w:r>
      </w:hyperlink>
      <w:r w:rsidR="000E519D" w:rsidRPr="00E86425">
        <w:rPr>
          <w:rFonts w:eastAsiaTheme="minorHAnsi"/>
          <w:bCs/>
          <w:sz w:val="24"/>
          <w:szCs w:val="24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V</w:t>
      </w:r>
      <w:r w:rsidR="00ED37BC">
        <w:rPr>
          <w:rFonts w:eastAsiaTheme="minorHAnsi"/>
          <w:bCs/>
          <w:sz w:val="24"/>
          <w:szCs w:val="24"/>
          <w:lang w:val="en-US" w:eastAsia="en-US"/>
        </w:rPr>
        <w:t>I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. </w:t>
      </w:r>
      <w:r w:rsidR="00ED37BC">
        <w:rPr>
          <w:rFonts w:eastAsiaTheme="minorHAnsi"/>
          <w:bCs/>
          <w:sz w:val="24"/>
          <w:szCs w:val="24"/>
          <w:lang w:eastAsia="en-US"/>
        </w:rPr>
        <w:t xml:space="preserve">РАСЧЕТ НОРМАТИВНЫХ ЗАТРАТ </w:t>
      </w:r>
      <w:r w:rsidRPr="00E86425">
        <w:rPr>
          <w:rFonts w:eastAsiaTheme="minorHAnsi"/>
          <w:bCs/>
          <w:sz w:val="24"/>
          <w:szCs w:val="24"/>
          <w:lang w:eastAsia="en-US"/>
        </w:rPr>
        <w:t xml:space="preserve">НА </w:t>
      </w:r>
      <w:proofErr w:type="gramStart"/>
      <w:r w:rsidRPr="00E86425">
        <w:rPr>
          <w:rFonts w:eastAsiaTheme="minorHAnsi"/>
          <w:bCs/>
          <w:sz w:val="24"/>
          <w:szCs w:val="24"/>
          <w:lang w:eastAsia="en-US"/>
        </w:rPr>
        <w:t>ДОПОЛНИТЕЛЬНОЕ</w:t>
      </w:r>
      <w:proofErr w:type="gramEnd"/>
    </w:p>
    <w:p w:rsidR="000E519D" w:rsidRPr="00E86425" w:rsidRDefault="000E519D" w:rsidP="000E519D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ПРОФЕССИОНАЛЬНОЕ ОБРАЗОВАНИЕ РАБОТНИКОВ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6</w:t>
      </w:r>
      <w:r w:rsidR="000E519D" w:rsidRPr="00E86425">
        <w:rPr>
          <w:rFonts w:eastAsiaTheme="minorHAnsi"/>
          <w:bCs/>
          <w:sz w:val="24"/>
          <w:szCs w:val="24"/>
          <w:lang w:eastAsia="en-US"/>
        </w:rPr>
        <w:t>.1.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E519D" w:rsidRPr="00E86425">
        <w:rPr>
          <w:rFonts w:eastAsiaTheme="minorHAnsi"/>
          <w:bCs/>
          <w:sz w:val="24"/>
          <w:szCs w:val="24"/>
          <w:lang w:eastAsia="en-US"/>
        </w:rPr>
        <w:t>З</w:t>
      </w:r>
      <w:r w:rsidR="000E519D"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дпо</w:t>
      </w:r>
      <w:proofErr w:type="spellEnd"/>
      <w:r w:rsidR="000E519D" w:rsidRPr="00E86425">
        <w:rPr>
          <w:rFonts w:eastAsiaTheme="minorHAnsi"/>
          <w:bCs/>
          <w:sz w:val="24"/>
          <w:szCs w:val="24"/>
          <w:lang w:eastAsia="en-US"/>
        </w:rPr>
        <w:t>) определяются по формуле:</w:t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noProof/>
          <w:position w:val="-28"/>
          <w:sz w:val="24"/>
          <w:szCs w:val="24"/>
        </w:rPr>
        <w:drawing>
          <wp:inline distT="0" distB="0" distL="0" distR="0" wp14:anchorId="76D6D7D1" wp14:editId="2B2270F3">
            <wp:extent cx="1938655" cy="601345"/>
            <wp:effectExtent l="0" t="0" r="4445" b="825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9D" w:rsidRPr="00E86425" w:rsidRDefault="000E519D" w:rsidP="000E519D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E86425">
        <w:rPr>
          <w:rFonts w:eastAsiaTheme="minorHAnsi"/>
          <w:bCs/>
          <w:sz w:val="24"/>
          <w:szCs w:val="24"/>
          <w:lang w:eastAsia="en-US"/>
        </w:rPr>
        <w:t>где:</w:t>
      </w:r>
    </w:p>
    <w:p w:rsidR="000E519D" w:rsidRPr="00E86425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Q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дпо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E519D" w:rsidRDefault="000E519D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P</w:t>
      </w:r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i</w:t>
      </w:r>
      <w:proofErr w:type="spellEnd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E86425">
        <w:rPr>
          <w:rFonts w:eastAsiaTheme="minorHAnsi"/>
          <w:bCs/>
          <w:sz w:val="24"/>
          <w:szCs w:val="24"/>
          <w:vertAlign w:val="subscript"/>
          <w:lang w:eastAsia="en-US"/>
        </w:rPr>
        <w:t>дпо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- цена обучения одного работника по i-</w:t>
      </w:r>
      <w:proofErr w:type="spellStart"/>
      <w:r w:rsidRPr="00E86425">
        <w:rPr>
          <w:rFonts w:eastAsiaTheme="minorHAnsi"/>
          <w:bCs/>
          <w:sz w:val="24"/>
          <w:szCs w:val="24"/>
          <w:lang w:eastAsia="en-US"/>
        </w:rPr>
        <w:t>му</w:t>
      </w:r>
      <w:proofErr w:type="spellEnd"/>
      <w:r w:rsidRPr="00E86425">
        <w:rPr>
          <w:rFonts w:eastAsiaTheme="minorHAnsi"/>
          <w:bCs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D74389" w:rsidRPr="00E86425" w:rsidRDefault="00667B46" w:rsidP="000E51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6</w:t>
      </w:r>
      <w:r w:rsidR="00D74389">
        <w:rPr>
          <w:rFonts w:eastAsiaTheme="minorHAnsi"/>
          <w:bCs/>
          <w:sz w:val="24"/>
          <w:szCs w:val="24"/>
          <w:lang w:eastAsia="en-US"/>
        </w:rPr>
        <w:t xml:space="preserve">.2. </w:t>
      </w:r>
      <w:r w:rsidR="00D74389" w:rsidRPr="00D74389">
        <w:rPr>
          <w:rFonts w:eastAsiaTheme="minorHAnsi"/>
          <w:bCs/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  <w:r w:rsidR="00D74389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0E519D" w:rsidRPr="00E86425" w:rsidRDefault="000E519D" w:rsidP="000E519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5E1A" w:rsidRPr="00E86425" w:rsidRDefault="00C65E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519D" w:rsidRPr="00E86425" w:rsidRDefault="000E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E519D" w:rsidRPr="00E86425" w:rsidSect="005D1B59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D"/>
    <w:rsid w:val="00020D1D"/>
    <w:rsid w:val="000B07B7"/>
    <w:rsid w:val="000E519D"/>
    <w:rsid w:val="000F6AC3"/>
    <w:rsid w:val="00106279"/>
    <w:rsid w:val="001D1055"/>
    <w:rsid w:val="00234810"/>
    <w:rsid w:val="00235C09"/>
    <w:rsid w:val="0025563E"/>
    <w:rsid w:val="002702B8"/>
    <w:rsid w:val="002815C4"/>
    <w:rsid w:val="002E1728"/>
    <w:rsid w:val="002F0B13"/>
    <w:rsid w:val="0030434B"/>
    <w:rsid w:val="0032101B"/>
    <w:rsid w:val="003D652A"/>
    <w:rsid w:val="003F6DB7"/>
    <w:rsid w:val="003F7C58"/>
    <w:rsid w:val="004B4A3B"/>
    <w:rsid w:val="005260B1"/>
    <w:rsid w:val="00570717"/>
    <w:rsid w:val="005D1B59"/>
    <w:rsid w:val="00634CB4"/>
    <w:rsid w:val="00667B46"/>
    <w:rsid w:val="006952CD"/>
    <w:rsid w:val="007405BB"/>
    <w:rsid w:val="007776D6"/>
    <w:rsid w:val="007B09CE"/>
    <w:rsid w:val="00825A0C"/>
    <w:rsid w:val="00946E61"/>
    <w:rsid w:val="00991CEE"/>
    <w:rsid w:val="009B40E1"/>
    <w:rsid w:val="009B7E26"/>
    <w:rsid w:val="009F00B8"/>
    <w:rsid w:val="00A13B26"/>
    <w:rsid w:val="00A2174E"/>
    <w:rsid w:val="00A26D63"/>
    <w:rsid w:val="00A37B42"/>
    <w:rsid w:val="00A40F3C"/>
    <w:rsid w:val="00B35A97"/>
    <w:rsid w:val="00B87BF3"/>
    <w:rsid w:val="00C65074"/>
    <w:rsid w:val="00C65E1A"/>
    <w:rsid w:val="00C8016E"/>
    <w:rsid w:val="00D63E1F"/>
    <w:rsid w:val="00D74389"/>
    <w:rsid w:val="00DF2916"/>
    <w:rsid w:val="00E230BF"/>
    <w:rsid w:val="00E62459"/>
    <w:rsid w:val="00E86425"/>
    <w:rsid w:val="00ED37BC"/>
    <w:rsid w:val="00EE6524"/>
    <w:rsid w:val="00EF358B"/>
    <w:rsid w:val="00FA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0F3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40F3C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40F3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A40F3C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0F3C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A6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0F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A40F3C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40F3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A40F3C"/>
    <w:pPr>
      <w:jc w:val="center"/>
    </w:pPr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hyperlink" Target="consultantplus://offline/ref=F0FB2C4CCDA4F195AAAA8E7FD7884E3BE6D252CB638414BC1BEDD746A9D7A3CB8D2A7065E8F5BB5BX400E" TargetMode="External"/><Relationship Id="rId42" Type="http://schemas.openxmlformats.org/officeDocument/2006/relationships/image" Target="media/image27.wmf"/><Relationship Id="rId47" Type="http://schemas.openxmlformats.org/officeDocument/2006/relationships/image" Target="media/image32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7" Type="http://schemas.openxmlformats.org/officeDocument/2006/relationships/hyperlink" Target="consultantplus://offline/ref=3466EA2A13C777463E231C010096F3895753A104D9B0E3C7312B449243b8pCE" TargetMode="External"/><Relationship Id="rId71" Type="http://schemas.openxmlformats.org/officeDocument/2006/relationships/image" Target="media/image55.wmf"/><Relationship Id="rId92" Type="http://schemas.openxmlformats.org/officeDocument/2006/relationships/hyperlink" Target="consultantplus://offline/ref=F0FB2C4CCDA4F195AAAA8E7FD7884E3BE6D252CB638414BC1BEDD746A9D7A3CB8D2A7065E8F5BB5BX400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7.wmf"/><Relationship Id="rId11" Type="http://schemas.openxmlformats.org/officeDocument/2006/relationships/image" Target="media/image2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image" Target="media/image30.wmf"/><Relationship Id="rId53" Type="http://schemas.openxmlformats.org/officeDocument/2006/relationships/image" Target="media/image38.wmf"/><Relationship Id="rId58" Type="http://schemas.openxmlformats.org/officeDocument/2006/relationships/image" Target="media/image43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87" Type="http://schemas.openxmlformats.org/officeDocument/2006/relationships/image" Target="media/image70.wmf"/><Relationship Id="rId102" Type="http://schemas.openxmlformats.org/officeDocument/2006/relationships/hyperlink" Target="consultantplus://offline/ref=F0FB2C4CCDA4F195AAAA8E7FD7884E3BE5DB57CD6B8A14BC1BEDD746A9D7A3CB8D2A7065E8F5BB5AX40DE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6.wmf"/><Relationship Id="rId82" Type="http://schemas.openxmlformats.org/officeDocument/2006/relationships/image" Target="media/image65.wmf"/><Relationship Id="rId90" Type="http://schemas.openxmlformats.org/officeDocument/2006/relationships/hyperlink" Target="consultantplus://offline/ref=F0FB2C4CCDA4F195AAAA8E7FD7884E3BE6D252CB638414BC1BEDD746A9D7A3CB8D2A7065E8F5BA59X404E" TargetMode="External"/><Relationship Id="rId95" Type="http://schemas.openxmlformats.org/officeDocument/2006/relationships/hyperlink" Target="consultantplus://offline/ref=F0FB2C4CCDA4F195AAAA8E7FD7884E3BE6D353CD638C14BC1BEDD746A9XD07E" TargetMode="External"/><Relationship Id="rId19" Type="http://schemas.openxmlformats.org/officeDocument/2006/relationships/hyperlink" Target="consultantplus://offline/ref=F0FB2C4CCDA4F195AAAA8E7FD7884E3BE6D252CB638414BC1BEDD746A9D7A3CB8D2A7065E8F5BA59X404E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F0FB2C4CCDA4F195AAAA8E7FD7884E3BE6D252CB638414BC1BEDD746A9D7A3CB8D2A7065E8F5BB5BX400E" TargetMode="External"/><Relationship Id="rId43" Type="http://schemas.openxmlformats.org/officeDocument/2006/relationships/image" Target="media/image28.wmf"/><Relationship Id="rId48" Type="http://schemas.openxmlformats.org/officeDocument/2006/relationships/image" Target="media/image33.wmf"/><Relationship Id="rId56" Type="http://schemas.openxmlformats.org/officeDocument/2006/relationships/image" Target="media/image41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100" Type="http://schemas.openxmlformats.org/officeDocument/2006/relationships/hyperlink" Target="consultantplus://offline/ref=F0FB2C4CCDA4F195AAAA8E7FD7884E3BE5DB57CD6B8A14BC1BEDD746A9D7A3CB8D2A7065E8F5BB5AX40DE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3466EA2A13C777463E231C010096F389545AA408D2BCE3C7312B449243b8pCE" TargetMode="External"/><Relationship Id="rId51" Type="http://schemas.openxmlformats.org/officeDocument/2006/relationships/image" Target="media/image36.wmf"/><Relationship Id="rId72" Type="http://schemas.openxmlformats.org/officeDocument/2006/relationships/image" Target="media/image56.wmf"/><Relationship Id="rId80" Type="http://schemas.openxmlformats.org/officeDocument/2006/relationships/hyperlink" Target="consultantplus://offline/ref=F0FB2C4CCDA4F195AAAA8E7FD7884E3BE6DC50CE698D14BC1BEDD746A9XD07E" TargetMode="External"/><Relationship Id="rId85" Type="http://schemas.openxmlformats.org/officeDocument/2006/relationships/image" Target="media/image68.wmf"/><Relationship Id="rId93" Type="http://schemas.openxmlformats.org/officeDocument/2006/relationships/image" Target="media/image73.wmf"/><Relationship Id="rId98" Type="http://schemas.openxmlformats.org/officeDocument/2006/relationships/hyperlink" Target="consultantplus://offline/ref=F0FB2C4CCDA4F195AAAA8E7FD7884E3BE6D252CB638414BC1BEDD746A9D7A3CB8D2A7065E8F5BA59X407E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0FB2C4CCDA4F195AAAA8E7FD7884E3BE6D252CB638414BC1BEDD746A9D7A3CB8D2A7065E8F5BA59X404E" TargetMode="External"/><Relationship Id="rId38" Type="http://schemas.openxmlformats.org/officeDocument/2006/relationships/image" Target="media/image23.wmf"/><Relationship Id="rId46" Type="http://schemas.openxmlformats.org/officeDocument/2006/relationships/image" Target="media/image31.wmf"/><Relationship Id="rId59" Type="http://schemas.openxmlformats.org/officeDocument/2006/relationships/image" Target="media/image44.wmf"/><Relationship Id="rId67" Type="http://schemas.openxmlformats.org/officeDocument/2006/relationships/image" Target="media/image51.wmf"/><Relationship Id="rId103" Type="http://schemas.openxmlformats.org/officeDocument/2006/relationships/image" Target="media/image76.wmf"/><Relationship Id="rId20" Type="http://schemas.openxmlformats.org/officeDocument/2006/relationships/hyperlink" Target="consultantplus://offline/ref=F0FB2C4CCDA4F195AAAA8E7FD7884E3BE6D252CB638414BC1BEDD746A9D7A3CB8D2A7065E8F5BA59X407E" TargetMode="External"/><Relationship Id="rId41" Type="http://schemas.openxmlformats.org/officeDocument/2006/relationships/image" Target="media/image26.wmf"/><Relationship Id="rId54" Type="http://schemas.openxmlformats.org/officeDocument/2006/relationships/image" Target="media/image39.wmf"/><Relationship Id="rId62" Type="http://schemas.openxmlformats.org/officeDocument/2006/relationships/hyperlink" Target="consultantplus://offline/ref=F0FB2C4CCDA4F195AAAA8E7FD7884E3BEFDE51CC688749B613B4DB44AED8FCDC8A637C64E8F5B8X50FE" TargetMode="External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83" Type="http://schemas.openxmlformats.org/officeDocument/2006/relationships/image" Target="media/image66.wmf"/><Relationship Id="rId88" Type="http://schemas.openxmlformats.org/officeDocument/2006/relationships/image" Target="media/image71.wmf"/><Relationship Id="rId91" Type="http://schemas.openxmlformats.org/officeDocument/2006/relationships/hyperlink" Target="consultantplus://offline/ref=F0FB2C4CCDA4F195AAAA8E7FD7884E3BE6D252CB638414BC1BEDD746A9D7A3CB8D2A7065E8F5BA59X407E" TargetMode="External"/><Relationship Id="rId96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image" Target="media/image34.wmf"/><Relationship Id="rId57" Type="http://schemas.openxmlformats.org/officeDocument/2006/relationships/image" Target="media/image42.wmf"/><Relationship Id="rId10" Type="http://schemas.openxmlformats.org/officeDocument/2006/relationships/hyperlink" Target="consultantplus://offline/ref=F0FB2C4CCDA4F195AAAA8E7FD7884E3BE6D251C7698814BC1BEDD746A9D7A3CB8D2A7065E8F5BF5CX403E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29.wmf"/><Relationship Id="rId52" Type="http://schemas.openxmlformats.org/officeDocument/2006/relationships/image" Target="media/image37.wmf"/><Relationship Id="rId60" Type="http://schemas.openxmlformats.org/officeDocument/2006/relationships/image" Target="media/image45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image" Target="media/image64.wmf"/><Relationship Id="rId86" Type="http://schemas.openxmlformats.org/officeDocument/2006/relationships/image" Target="media/image69.wmf"/><Relationship Id="rId94" Type="http://schemas.openxmlformats.org/officeDocument/2006/relationships/image" Target="media/image74.wmf"/><Relationship Id="rId99" Type="http://schemas.openxmlformats.org/officeDocument/2006/relationships/hyperlink" Target="consultantplus://offline/ref=F0FB2C4CCDA4F195AAAA8E7FD7884E3BE6D252CB638414BC1BEDD746A9D7A3CB8D2A7065E8F5BB5BX400E" TargetMode="External"/><Relationship Id="rId101" Type="http://schemas.openxmlformats.org/officeDocument/2006/relationships/hyperlink" Target="consultantplus://offline/ref=F0FB2C4CCDA4F195AAAA8E7FD7884E3BE5DB57CD6B8A14BC1BEDD746A9D7A3CB8D2A7065E8F5BB5AX40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FB2C4CCDA4F195AAAA8E7FD7884E3BE6D251C7698814BC1BEDD746A9D7A3CB8D2A7065E8F5BF58X403E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9" Type="http://schemas.openxmlformats.org/officeDocument/2006/relationships/image" Target="media/image24.wmf"/><Relationship Id="rId34" Type="http://schemas.openxmlformats.org/officeDocument/2006/relationships/hyperlink" Target="consultantplus://offline/ref=F0FB2C4CCDA4F195AAAA8E7FD7884E3BE6D252CB638414BC1BEDD746A9D7A3CB8D2A7065E8F5BA59X407E" TargetMode="External"/><Relationship Id="rId50" Type="http://schemas.openxmlformats.org/officeDocument/2006/relationships/image" Target="media/image35.wmf"/><Relationship Id="rId55" Type="http://schemas.openxmlformats.org/officeDocument/2006/relationships/image" Target="media/image40.wmf"/><Relationship Id="rId76" Type="http://schemas.openxmlformats.org/officeDocument/2006/relationships/image" Target="media/image60.wmf"/><Relationship Id="rId97" Type="http://schemas.openxmlformats.org/officeDocument/2006/relationships/hyperlink" Target="consultantplus://offline/ref=F0FB2C4CCDA4F195AAAA8E7FD7884E3BE6D252CB638414BC1BEDD746A9D7A3CB8D2A7065E8F5BA59X404E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E67C-0734-48E3-81F0-94F90618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29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Плохая Татьяна Евгеньевна</dc:creator>
  <cp:lastModifiedBy>Плохая Татьяна Евгеньевна</cp:lastModifiedBy>
  <cp:revision>21</cp:revision>
  <cp:lastPrinted>2016-09-12T00:27:00Z</cp:lastPrinted>
  <dcterms:created xsi:type="dcterms:W3CDTF">2016-09-07T04:41:00Z</dcterms:created>
  <dcterms:modified xsi:type="dcterms:W3CDTF">2016-11-27T23:18:00Z</dcterms:modified>
</cp:coreProperties>
</file>