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6483D" w14:textId="77777777" w:rsidR="00A830BF" w:rsidRPr="009825E2" w:rsidRDefault="00A830BF" w:rsidP="00A830BF">
      <w:pPr>
        <w:spacing w:line="360" w:lineRule="auto"/>
        <w:ind w:left="4962"/>
        <w:jc w:val="center"/>
        <w:rPr>
          <w:rFonts w:ascii="Times New Roman" w:hAnsi="Times New Roman" w:cs="Times New Roman"/>
          <w:szCs w:val="24"/>
        </w:rPr>
      </w:pPr>
      <w:r w:rsidRPr="009825E2">
        <w:rPr>
          <w:rFonts w:ascii="Times New Roman" w:hAnsi="Times New Roman" w:cs="Times New Roman"/>
          <w:szCs w:val="24"/>
        </w:rPr>
        <w:t xml:space="preserve">Приложение </w:t>
      </w:r>
    </w:p>
    <w:p w14:paraId="174E0855" w14:textId="77777777" w:rsidR="00A830BF" w:rsidRPr="009825E2" w:rsidRDefault="00A830BF" w:rsidP="00A830BF">
      <w:pPr>
        <w:ind w:left="4962"/>
        <w:jc w:val="center"/>
        <w:rPr>
          <w:rFonts w:ascii="Times New Roman" w:hAnsi="Times New Roman" w:cs="Times New Roman"/>
          <w:szCs w:val="24"/>
        </w:rPr>
      </w:pPr>
      <w:r w:rsidRPr="009825E2">
        <w:rPr>
          <w:rFonts w:ascii="Times New Roman" w:hAnsi="Times New Roman" w:cs="Times New Roman"/>
          <w:szCs w:val="24"/>
        </w:rPr>
        <w:t>к постановлению Администрации</w:t>
      </w:r>
    </w:p>
    <w:p w14:paraId="27A252E3" w14:textId="77777777" w:rsidR="00A830BF" w:rsidRPr="009825E2" w:rsidRDefault="00A830BF" w:rsidP="00A830BF">
      <w:pPr>
        <w:ind w:left="496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Ханкайского </w:t>
      </w:r>
      <w:r w:rsidRPr="009825E2">
        <w:rPr>
          <w:rFonts w:ascii="Times New Roman" w:hAnsi="Times New Roman" w:cs="Times New Roman"/>
          <w:szCs w:val="24"/>
        </w:rPr>
        <w:t xml:space="preserve">муниципального </w:t>
      </w:r>
      <w:r>
        <w:rPr>
          <w:rFonts w:ascii="Times New Roman" w:hAnsi="Times New Roman" w:cs="Times New Roman"/>
          <w:szCs w:val="24"/>
        </w:rPr>
        <w:t>округа</w:t>
      </w:r>
    </w:p>
    <w:p w14:paraId="1952962D" w14:textId="77777777" w:rsidR="00A830BF" w:rsidRPr="009825E2" w:rsidRDefault="00A830BF" w:rsidP="00A830BF">
      <w:pPr>
        <w:ind w:left="4962"/>
        <w:jc w:val="center"/>
        <w:rPr>
          <w:rFonts w:ascii="Times New Roman" w:hAnsi="Times New Roman" w:cs="Times New Roman"/>
          <w:szCs w:val="24"/>
        </w:rPr>
      </w:pPr>
      <w:r w:rsidRPr="009825E2">
        <w:rPr>
          <w:rFonts w:ascii="Times New Roman" w:hAnsi="Times New Roman" w:cs="Times New Roman"/>
          <w:szCs w:val="24"/>
        </w:rPr>
        <w:t xml:space="preserve">от </w:t>
      </w:r>
      <w:r>
        <w:rPr>
          <w:rFonts w:ascii="Times New Roman" w:hAnsi="Times New Roman" w:cs="Times New Roman"/>
          <w:szCs w:val="24"/>
        </w:rPr>
        <w:t>05.03.2021</w:t>
      </w:r>
      <w:r w:rsidRPr="009825E2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262-па</w:t>
      </w:r>
    </w:p>
    <w:p w14:paraId="6BE7C009" w14:textId="77777777" w:rsidR="00A830BF" w:rsidRDefault="00A830BF" w:rsidP="00EC3963">
      <w:pPr>
        <w:jc w:val="center"/>
        <w:rPr>
          <w:rFonts w:ascii="Times New Roman" w:hAnsi="Times New Roman" w:cs="Times New Roman"/>
          <w:b/>
          <w:szCs w:val="26"/>
        </w:rPr>
      </w:pPr>
    </w:p>
    <w:p w14:paraId="20DF788A" w14:textId="77777777" w:rsidR="00A830BF" w:rsidRDefault="00A830BF" w:rsidP="00EC3963">
      <w:pPr>
        <w:jc w:val="center"/>
        <w:rPr>
          <w:rFonts w:ascii="Times New Roman" w:hAnsi="Times New Roman" w:cs="Times New Roman"/>
          <w:b/>
          <w:szCs w:val="26"/>
        </w:rPr>
      </w:pPr>
    </w:p>
    <w:p w14:paraId="6F04D0AB" w14:textId="34BF1042" w:rsidR="00EC3963" w:rsidRPr="00EC3963" w:rsidRDefault="00EC3963" w:rsidP="00EC3963">
      <w:pPr>
        <w:jc w:val="center"/>
        <w:rPr>
          <w:rFonts w:ascii="Times New Roman" w:hAnsi="Times New Roman" w:cs="Times New Roman"/>
          <w:b/>
          <w:szCs w:val="26"/>
        </w:rPr>
      </w:pPr>
      <w:r w:rsidRPr="00EC3963">
        <w:rPr>
          <w:rFonts w:ascii="Times New Roman" w:hAnsi="Times New Roman" w:cs="Times New Roman"/>
          <w:b/>
          <w:szCs w:val="26"/>
        </w:rPr>
        <w:t xml:space="preserve">ОПОВЕЩЕНИЕ </w:t>
      </w:r>
    </w:p>
    <w:p w14:paraId="26C61A4C" w14:textId="77777777" w:rsidR="00EC3963" w:rsidRPr="00EC3963" w:rsidRDefault="00EC3963" w:rsidP="00EC3963">
      <w:pPr>
        <w:jc w:val="center"/>
        <w:rPr>
          <w:rFonts w:ascii="Times New Roman" w:hAnsi="Times New Roman" w:cs="Times New Roman"/>
          <w:b/>
        </w:rPr>
      </w:pPr>
      <w:r w:rsidRPr="00EC3963">
        <w:rPr>
          <w:rFonts w:ascii="Times New Roman" w:hAnsi="Times New Roman" w:cs="Times New Roman"/>
          <w:b/>
          <w:szCs w:val="26"/>
        </w:rPr>
        <w:t>о проведении общественных обсуждений по проекту межевания территории под многоквартирными жилыми домами, расположенными по адресу: Приморский край, Ханкайский район, с. Камень-Рыболов, в границах улиц Трактовая – д. 4, 6, 4а, 2/2, 1а; Пионерская – д.8; 50 лет ВЛКСМ – д.7; 10; Мичурина – д.70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7"/>
      </w:tblGrid>
      <w:tr w:rsidR="00EC3963" w:rsidRPr="00EC3963" w14:paraId="1B02E60B" w14:textId="77777777" w:rsidTr="002D339F">
        <w:tc>
          <w:tcPr>
            <w:tcW w:w="2376" w:type="dxa"/>
            <w:shd w:val="clear" w:color="auto" w:fill="auto"/>
          </w:tcPr>
          <w:p w14:paraId="18EBAEDA" w14:textId="77777777" w:rsidR="00EC3963" w:rsidRPr="00EC3963" w:rsidRDefault="00EC3963" w:rsidP="00EC39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C3963">
              <w:rPr>
                <w:rFonts w:ascii="Times New Roman" w:hAnsi="Times New Roman" w:cs="Times New Roman"/>
                <w:sz w:val="20"/>
              </w:rPr>
              <w:t>Информация о проекте и информационных материалах к нему</w:t>
            </w:r>
          </w:p>
        </w:tc>
        <w:tc>
          <w:tcPr>
            <w:tcW w:w="7477" w:type="dxa"/>
            <w:shd w:val="clear" w:color="auto" w:fill="auto"/>
          </w:tcPr>
          <w:p w14:paraId="249FA17C" w14:textId="77777777" w:rsidR="00EC3963" w:rsidRPr="00EC3963" w:rsidRDefault="00EC3963" w:rsidP="00EC39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C3963">
              <w:rPr>
                <w:rFonts w:ascii="Times New Roman" w:hAnsi="Times New Roman" w:cs="Times New Roman"/>
                <w:sz w:val="20"/>
              </w:rPr>
              <w:t>Проект межевания территории под многоквартирными жилыми домами, расположенными по адресу: Приморский край, Ханкайский район, с. Камень-Рыболов, в границах улиц Трактовая – д. 4, 6, 4а, 2/2, 1а; Пионерская – д.8; 50 лет ВЛКСМ – д.7; 10; Мичурина – д.70</w:t>
            </w:r>
          </w:p>
        </w:tc>
      </w:tr>
      <w:tr w:rsidR="00EC3963" w:rsidRPr="00EC3963" w14:paraId="748881D3" w14:textId="77777777" w:rsidTr="002D339F">
        <w:tc>
          <w:tcPr>
            <w:tcW w:w="2376" w:type="dxa"/>
            <w:shd w:val="clear" w:color="auto" w:fill="auto"/>
          </w:tcPr>
          <w:p w14:paraId="593FFF39" w14:textId="77777777" w:rsidR="00EC3963" w:rsidRPr="00EC3963" w:rsidRDefault="00EC3963" w:rsidP="00EC39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C3963">
              <w:rPr>
                <w:rFonts w:ascii="Times New Roman" w:hAnsi="Times New Roman" w:cs="Times New Roman"/>
                <w:sz w:val="20"/>
              </w:rPr>
              <w:t>Порядок проведения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072F15A3" w14:textId="77777777" w:rsidR="00EC3963" w:rsidRPr="00EC3963" w:rsidRDefault="00EC3963" w:rsidP="00EC396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EC3963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1) оповещение о начале общественных обсуждений;</w:t>
            </w:r>
          </w:p>
          <w:p w14:paraId="345DBF38" w14:textId="77777777" w:rsidR="00EC3963" w:rsidRPr="00EC3963" w:rsidRDefault="00EC3963" w:rsidP="00EC396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bookmarkStart w:id="0" w:name="Par5"/>
            <w:bookmarkEnd w:id="0"/>
            <w:r w:rsidRPr="00EC3963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2) размещение проекта, подлежащего рассмотрению на общественных обсуждениях, и информационных материалов к нему на официальном сайте Ханкайского муниципального округа и открытие экспозиции или экспозиций такого проекта;</w:t>
            </w:r>
          </w:p>
          <w:p w14:paraId="0B7D993E" w14:textId="77777777" w:rsidR="00EC3963" w:rsidRPr="00EC3963" w:rsidRDefault="00EC3963" w:rsidP="00EC396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EC3963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3) проведение экспозиции или экспозиций проекта, подлежащего рассмотрению на общественных обсуждениях;</w:t>
            </w:r>
          </w:p>
          <w:p w14:paraId="6C6CA774" w14:textId="77777777" w:rsidR="00EC3963" w:rsidRPr="00EC3963" w:rsidRDefault="00EC3963" w:rsidP="00EC396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EC3963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4) прием замечаний и предложений по обсуждаемому проекту </w:t>
            </w:r>
          </w:p>
          <w:p w14:paraId="1F60F55E" w14:textId="77777777" w:rsidR="00EC3963" w:rsidRPr="00EC3963" w:rsidRDefault="00EC3963" w:rsidP="00EC396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EC3963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5) подготовка и оформление протокола общественных обсуждений;</w:t>
            </w:r>
          </w:p>
          <w:p w14:paraId="65B1E419" w14:textId="77777777" w:rsidR="00EC3963" w:rsidRPr="00EC3963" w:rsidRDefault="00EC3963" w:rsidP="00EC39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C3963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EC3963" w:rsidRPr="00EC3963" w14:paraId="20A204A7" w14:textId="77777777" w:rsidTr="002D339F">
        <w:tc>
          <w:tcPr>
            <w:tcW w:w="2376" w:type="dxa"/>
            <w:shd w:val="clear" w:color="auto" w:fill="auto"/>
          </w:tcPr>
          <w:p w14:paraId="33E96753" w14:textId="77777777" w:rsidR="00EC3963" w:rsidRPr="00EC3963" w:rsidRDefault="00EC3963" w:rsidP="00EC39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C3963">
              <w:rPr>
                <w:rFonts w:ascii="Times New Roman" w:hAnsi="Times New Roman" w:cs="Times New Roman"/>
                <w:sz w:val="20"/>
              </w:rPr>
              <w:t>Сроки проведения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1C2DB5BE" w14:textId="77777777" w:rsidR="00EC3963" w:rsidRPr="00EC3963" w:rsidRDefault="00EC3963" w:rsidP="00EC39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C3963">
              <w:rPr>
                <w:rFonts w:ascii="Times New Roman" w:hAnsi="Times New Roman" w:cs="Times New Roman"/>
                <w:sz w:val="20"/>
              </w:rPr>
              <w:t>с 11 марта 2021 года по 12 апреля 2021 года</w:t>
            </w:r>
          </w:p>
        </w:tc>
      </w:tr>
      <w:tr w:rsidR="00EC3963" w:rsidRPr="00EC3963" w14:paraId="1E9825E9" w14:textId="77777777" w:rsidTr="002D339F">
        <w:tc>
          <w:tcPr>
            <w:tcW w:w="2376" w:type="dxa"/>
            <w:shd w:val="clear" w:color="auto" w:fill="auto"/>
          </w:tcPr>
          <w:p w14:paraId="02995137" w14:textId="77777777" w:rsidR="00EC3963" w:rsidRPr="00EC3963" w:rsidRDefault="00EC3963" w:rsidP="00EC39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C3963">
              <w:rPr>
                <w:rFonts w:ascii="Times New Roman" w:hAnsi="Times New Roman" w:cs="Times New Roman"/>
                <w:sz w:val="20"/>
              </w:rPr>
              <w:t>Места размещения оповещения</w:t>
            </w:r>
          </w:p>
        </w:tc>
        <w:tc>
          <w:tcPr>
            <w:tcW w:w="7477" w:type="dxa"/>
            <w:shd w:val="clear" w:color="auto" w:fill="auto"/>
          </w:tcPr>
          <w:p w14:paraId="4ECD5697" w14:textId="77777777" w:rsidR="00EC3963" w:rsidRPr="00EC3963" w:rsidRDefault="00EC3963" w:rsidP="00EC3963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EC3963">
              <w:rPr>
                <w:rFonts w:ascii="Times New Roman" w:hAnsi="Times New Roman" w:cs="Times New Roman"/>
                <w:spacing w:val="0"/>
                <w:sz w:val="20"/>
              </w:rPr>
              <w:t xml:space="preserve">1) на </w:t>
            </w:r>
            <w:r w:rsidRPr="00EC3963">
              <w:rPr>
                <w:rFonts w:ascii="Times New Roman" w:hAnsi="Times New Roman" w:cs="Times New Roman"/>
                <w:bCs/>
                <w:spacing w:val="-1"/>
                <w:sz w:val="20"/>
              </w:rPr>
              <w:t>официальном сайте</w:t>
            </w:r>
            <w:r w:rsidRPr="00EC3963">
              <w:rPr>
                <w:rFonts w:ascii="Times New Roman" w:hAnsi="Times New Roman" w:cs="Times New Roman"/>
                <w:sz w:val="20"/>
              </w:rPr>
              <w:t xml:space="preserve"> органов местного самоуправления Ханкайского муниципального округа</w:t>
            </w:r>
            <w:r w:rsidRPr="00EC3963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</w:t>
            </w:r>
            <w:proofErr w:type="spellStart"/>
            <w:r w:rsidRPr="00EC3963">
              <w:rPr>
                <w:rFonts w:ascii="Times New Roman" w:hAnsi="Times New Roman" w:cs="Times New Roman"/>
                <w:sz w:val="20"/>
                <w:lang w:val="en-US"/>
              </w:rPr>
              <w:t>hankayski</w:t>
            </w:r>
            <w:proofErr w:type="spellEnd"/>
            <w:r w:rsidRPr="00EC3963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EC396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 w:rsidRPr="00EC3963">
              <w:rPr>
                <w:rFonts w:ascii="Times New Roman" w:hAnsi="Times New Roman" w:cs="Times New Roman"/>
                <w:sz w:val="20"/>
              </w:rPr>
              <w:t xml:space="preserve"> в разделе «градостроительная деятельность»;</w:t>
            </w:r>
          </w:p>
          <w:p w14:paraId="367FADC2" w14:textId="77777777" w:rsidR="00EC3963" w:rsidRPr="00EC3963" w:rsidRDefault="00EC3963" w:rsidP="00EC3963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EC3963">
              <w:rPr>
                <w:rFonts w:ascii="Times New Roman" w:hAnsi="Times New Roman" w:cs="Times New Roman"/>
                <w:sz w:val="20"/>
              </w:rPr>
              <w:t xml:space="preserve">2) </w:t>
            </w:r>
            <w:r w:rsidRPr="00EC3963">
              <w:rPr>
                <w:rFonts w:ascii="Times New Roman" w:hAnsi="Times New Roman" w:cs="Times New Roman"/>
                <w:bCs/>
                <w:sz w:val="20"/>
              </w:rPr>
              <w:t>на информационном стенде отдела градостроительства и земельных отношений Администрации Ханкайского муниципального округа</w:t>
            </w:r>
            <w:r w:rsidRPr="00EC3963">
              <w:rPr>
                <w:rFonts w:ascii="Times New Roman" w:hAnsi="Times New Roman" w:cs="Times New Roman"/>
                <w:sz w:val="20"/>
              </w:rPr>
              <w:t>;</w:t>
            </w:r>
          </w:p>
          <w:p w14:paraId="5B39C038" w14:textId="77777777" w:rsidR="00EC3963" w:rsidRPr="00EC3963" w:rsidRDefault="00EC3963" w:rsidP="00EC3963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EC3963">
              <w:rPr>
                <w:rFonts w:ascii="Times New Roman" w:hAnsi="Times New Roman" w:cs="Times New Roman"/>
                <w:sz w:val="20"/>
              </w:rPr>
              <w:t>3) на информационном стенде в здании Администрации Ханкайского муниципального округа по адресу: 692684, Приморский край, Ханкайский район, с. Камень-Рыболов, ул. Кирова, 8, 1 этаж (фойе);</w:t>
            </w:r>
          </w:p>
          <w:p w14:paraId="51900EE4" w14:textId="77777777" w:rsidR="00EC3963" w:rsidRPr="00EC3963" w:rsidRDefault="00EC3963" w:rsidP="00EC3963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EC3963">
              <w:rPr>
                <w:rFonts w:ascii="Times New Roman" w:hAnsi="Times New Roman" w:cs="Times New Roman"/>
                <w:sz w:val="20"/>
              </w:rPr>
              <w:t>4) на информационном стенде в здании Камень-</w:t>
            </w:r>
            <w:proofErr w:type="spellStart"/>
            <w:r w:rsidRPr="00EC3963">
              <w:rPr>
                <w:rFonts w:ascii="Times New Roman" w:hAnsi="Times New Roman" w:cs="Times New Roman"/>
                <w:sz w:val="20"/>
              </w:rPr>
              <w:t>Рыболовского</w:t>
            </w:r>
            <w:proofErr w:type="spellEnd"/>
            <w:r w:rsidRPr="00EC3963">
              <w:rPr>
                <w:rFonts w:ascii="Times New Roman" w:hAnsi="Times New Roman" w:cs="Times New Roman"/>
                <w:sz w:val="20"/>
              </w:rPr>
              <w:t xml:space="preserve"> территориального отдела по адресу: 692684, Приморский край, Ханкайский район, с. Камень-Рыболов, ул. Пионерская, 8, 1 этаж (фойе);</w:t>
            </w:r>
          </w:p>
        </w:tc>
      </w:tr>
      <w:tr w:rsidR="00EC3963" w:rsidRPr="00EC3963" w14:paraId="31A3575B" w14:textId="77777777" w:rsidTr="002D339F">
        <w:tc>
          <w:tcPr>
            <w:tcW w:w="2376" w:type="dxa"/>
            <w:shd w:val="clear" w:color="auto" w:fill="auto"/>
          </w:tcPr>
          <w:p w14:paraId="4DF31065" w14:textId="77777777" w:rsidR="00EC3963" w:rsidRPr="00EC3963" w:rsidRDefault="00EC3963" w:rsidP="00EC39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C3963">
              <w:rPr>
                <w:rFonts w:ascii="Times New Roman" w:hAnsi="Times New Roman" w:cs="Times New Roman"/>
                <w:sz w:val="20"/>
              </w:rPr>
              <w:t>Дата и место размещения проекта и информационных материалов к нему</w:t>
            </w:r>
          </w:p>
        </w:tc>
        <w:tc>
          <w:tcPr>
            <w:tcW w:w="7477" w:type="dxa"/>
            <w:shd w:val="clear" w:color="auto" w:fill="auto"/>
          </w:tcPr>
          <w:p w14:paraId="00C8C7BD" w14:textId="77777777" w:rsidR="00EC3963" w:rsidRPr="00EC3963" w:rsidRDefault="00EC3963" w:rsidP="00EC3963">
            <w:pPr>
              <w:ind w:left="58"/>
              <w:jc w:val="both"/>
              <w:rPr>
                <w:rFonts w:ascii="Times New Roman" w:hAnsi="Times New Roman" w:cs="Times New Roman"/>
                <w:spacing w:val="0"/>
                <w:sz w:val="20"/>
              </w:rPr>
            </w:pPr>
            <w:r w:rsidRPr="00EC3963">
              <w:rPr>
                <w:rFonts w:ascii="Times New Roman" w:hAnsi="Times New Roman" w:cs="Times New Roman"/>
                <w:spacing w:val="0"/>
                <w:sz w:val="20"/>
              </w:rPr>
              <w:t xml:space="preserve">11 марта 2021 года на </w:t>
            </w:r>
            <w:r w:rsidRPr="00EC3963">
              <w:rPr>
                <w:rFonts w:ascii="Times New Roman" w:hAnsi="Times New Roman" w:cs="Times New Roman"/>
                <w:bCs/>
                <w:spacing w:val="-1"/>
                <w:sz w:val="20"/>
              </w:rPr>
              <w:t>официальном сайте</w:t>
            </w:r>
            <w:r w:rsidRPr="00EC3963">
              <w:rPr>
                <w:rFonts w:ascii="Times New Roman" w:hAnsi="Times New Roman" w:cs="Times New Roman"/>
                <w:sz w:val="20"/>
              </w:rPr>
              <w:t xml:space="preserve"> органов местного самоуправления Ханкайского муниципального округа</w:t>
            </w:r>
            <w:r w:rsidRPr="00EC3963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</w:t>
            </w:r>
            <w:r w:rsidRPr="00EC3963">
              <w:rPr>
                <w:rFonts w:ascii="Times New Roman" w:hAnsi="Times New Roman" w:cs="Times New Roman"/>
                <w:sz w:val="20"/>
              </w:rPr>
              <w:t>в разделе «градостроительная деятельность»;</w:t>
            </w:r>
          </w:p>
        </w:tc>
      </w:tr>
      <w:tr w:rsidR="00EC3963" w:rsidRPr="00EC3963" w14:paraId="7D116639" w14:textId="77777777" w:rsidTr="002D339F">
        <w:tc>
          <w:tcPr>
            <w:tcW w:w="2376" w:type="dxa"/>
            <w:shd w:val="clear" w:color="auto" w:fill="auto"/>
          </w:tcPr>
          <w:p w14:paraId="625B12A7" w14:textId="77777777" w:rsidR="00EC3963" w:rsidRPr="00EC3963" w:rsidRDefault="00EC3963" w:rsidP="00EC39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C3963">
              <w:rPr>
                <w:rFonts w:ascii="Times New Roman" w:hAnsi="Times New Roman" w:cs="Times New Roman"/>
                <w:sz w:val="20"/>
              </w:rPr>
              <w:t>Место, дата открытия и срок проведения экспозиции</w:t>
            </w:r>
          </w:p>
        </w:tc>
        <w:tc>
          <w:tcPr>
            <w:tcW w:w="7477" w:type="dxa"/>
            <w:shd w:val="clear" w:color="auto" w:fill="auto"/>
          </w:tcPr>
          <w:p w14:paraId="5AE778C8" w14:textId="77777777" w:rsidR="00EC3963" w:rsidRPr="00EC3963" w:rsidRDefault="00EC3963" w:rsidP="00EC39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C3963">
              <w:rPr>
                <w:rFonts w:ascii="Times New Roman" w:hAnsi="Times New Roman" w:cs="Times New Roman"/>
                <w:sz w:val="20"/>
              </w:rPr>
              <w:t>692684, Приморский край, Ханкайский район, с. Камень-Рыболов, ул. Кирова, 8, 1 этаж (фойе), в период с 11.03.2021 по 12.04.2021, в рабочие дни с 9-00 до 13-00 и с 14-00 до 17-00 часов</w:t>
            </w:r>
          </w:p>
        </w:tc>
      </w:tr>
      <w:tr w:rsidR="00EC3963" w:rsidRPr="00EC3963" w14:paraId="61698C64" w14:textId="77777777" w:rsidTr="002D339F">
        <w:tc>
          <w:tcPr>
            <w:tcW w:w="2376" w:type="dxa"/>
            <w:shd w:val="clear" w:color="auto" w:fill="auto"/>
          </w:tcPr>
          <w:p w14:paraId="1F8B832F" w14:textId="77777777" w:rsidR="00EC3963" w:rsidRPr="00EC3963" w:rsidRDefault="00EC3963" w:rsidP="00EC39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C3963">
              <w:rPr>
                <w:rFonts w:ascii="Times New Roman" w:hAnsi="Times New Roman" w:cs="Times New Roman"/>
                <w:sz w:val="20"/>
              </w:rPr>
              <w:t>Порядок и сроки внесения предложений и замечаний</w:t>
            </w:r>
          </w:p>
        </w:tc>
        <w:tc>
          <w:tcPr>
            <w:tcW w:w="7477" w:type="dxa"/>
            <w:shd w:val="clear" w:color="auto" w:fill="auto"/>
          </w:tcPr>
          <w:p w14:paraId="463459E5" w14:textId="77777777" w:rsidR="00EC3963" w:rsidRPr="00EC3963" w:rsidRDefault="00EC3963" w:rsidP="00EC39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C3963">
              <w:rPr>
                <w:rFonts w:ascii="Times New Roman" w:hAnsi="Times New Roman" w:cs="Times New Roman"/>
                <w:sz w:val="20"/>
              </w:rPr>
              <w:t xml:space="preserve">В течение всего срока общественных обсуждений с </w:t>
            </w:r>
            <w:r w:rsidRPr="00EC3963">
              <w:rPr>
                <w:rFonts w:ascii="Times New Roman" w:hAnsi="Times New Roman" w:cs="Times New Roman"/>
                <w:bCs/>
                <w:sz w:val="20"/>
              </w:rPr>
              <w:t>11 марта 2021 года по 12 апреля 2021 года</w:t>
            </w:r>
            <w:r w:rsidRPr="00EC3963">
              <w:rPr>
                <w:rFonts w:ascii="Times New Roman" w:hAnsi="Times New Roman" w:cs="Times New Roman"/>
                <w:sz w:val="20"/>
              </w:rPr>
              <w:t xml:space="preserve"> участники общественных обсуждений могут вносить предложения и замечания участники общественных обсуждений имеют право вносить предложения и замечания по проекту. Участники общественных обсуждений считаются граждане, прошедшие идентификацию. </w:t>
            </w:r>
          </w:p>
        </w:tc>
      </w:tr>
      <w:tr w:rsidR="00EC3963" w:rsidRPr="00EC3963" w14:paraId="3D695BD8" w14:textId="77777777" w:rsidTr="002D339F">
        <w:tc>
          <w:tcPr>
            <w:tcW w:w="2376" w:type="dxa"/>
            <w:shd w:val="clear" w:color="auto" w:fill="auto"/>
          </w:tcPr>
          <w:p w14:paraId="293BCF3E" w14:textId="77777777" w:rsidR="00EC3963" w:rsidRPr="00EC3963" w:rsidRDefault="00EC3963" w:rsidP="00EC39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C3963">
              <w:rPr>
                <w:rFonts w:ascii="Times New Roman" w:hAnsi="Times New Roman" w:cs="Times New Roman"/>
                <w:sz w:val="20"/>
              </w:rPr>
              <w:t>Идентификация участников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768A3B1D" w14:textId="77777777" w:rsidR="00EC3963" w:rsidRPr="00EC3963" w:rsidRDefault="00EC3963" w:rsidP="00EC39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C3963">
              <w:rPr>
                <w:rFonts w:ascii="Times New Roman" w:hAnsi="Times New Roman" w:cs="Times New Roman"/>
                <w:sz w:val="20"/>
              </w:rPr>
              <w:t xml:space="preserve">Участники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</w:t>
            </w:r>
            <w:r w:rsidRPr="00EC3963">
              <w:rPr>
                <w:rFonts w:ascii="Times New Roman" w:hAnsi="Times New Roman" w:cs="Times New Roman"/>
                <w:sz w:val="20"/>
              </w:rPr>
              <w:lastRenderedPageBreak/>
              <w:t>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Идентификация не требуется в случае представления предложений и замечаний посредством официального сайта.</w:t>
            </w:r>
          </w:p>
          <w:p w14:paraId="300AAD37" w14:textId="77777777" w:rsidR="00EC3963" w:rsidRPr="00EC3963" w:rsidRDefault="00EC3963" w:rsidP="00EC39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C3963">
              <w:rPr>
                <w:rFonts w:ascii="Times New Roman" w:hAnsi="Times New Roman" w:cs="Times New Roman"/>
                <w:sz w:val="20"/>
              </w:rPr>
              <w:t>Предложения и замечания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14:paraId="24A3DD31" w14:textId="77777777" w:rsidR="00EC3963" w:rsidRPr="00EC3963" w:rsidRDefault="00EC3963" w:rsidP="00EC39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C3963">
              <w:rPr>
                <w:rFonts w:ascii="Times New Roman" w:hAnsi="Times New Roman" w:cs="Times New Roman"/>
                <w:sz w:val="20"/>
              </w:rPr>
              <w:t>Ответственность за достоверность персональных данных и иных предоставленных сведений в ходе проведения общественных обсуждений несут лица предоставившие такие сведения и персональные данные.</w:t>
            </w:r>
          </w:p>
        </w:tc>
      </w:tr>
      <w:tr w:rsidR="00EC3963" w:rsidRPr="00EC3963" w14:paraId="2BA8C2C8" w14:textId="77777777" w:rsidTr="002D339F">
        <w:tc>
          <w:tcPr>
            <w:tcW w:w="2376" w:type="dxa"/>
            <w:shd w:val="clear" w:color="auto" w:fill="auto"/>
          </w:tcPr>
          <w:p w14:paraId="0DF54C68" w14:textId="77777777" w:rsidR="00EC3963" w:rsidRPr="00EC3963" w:rsidRDefault="00EC3963" w:rsidP="00EC3963">
            <w:pPr>
              <w:rPr>
                <w:rFonts w:ascii="Times New Roman" w:hAnsi="Times New Roman" w:cs="Times New Roman"/>
                <w:sz w:val="20"/>
              </w:rPr>
            </w:pPr>
            <w:r w:rsidRPr="00EC3963">
              <w:rPr>
                <w:rFonts w:ascii="Times New Roman" w:hAnsi="Times New Roman" w:cs="Times New Roman"/>
                <w:sz w:val="20"/>
              </w:rPr>
              <w:lastRenderedPageBreak/>
              <w:t>Форма представления замечаний и предложений</w:t>
            </w:r>
          </w:p>
        </w:tc>
        <w:tc>
          <w:tcPr>
            <w:tcW w:w="7477" w:type="dxa"/>
            <w:shd w:val="clear" w:color="auto" w:fill="auto"/>
          </w:tcPr>
          <w:p w14:paraId="1680EA94" w14:textId="77777777" w:rsidR="00EC3963" w:rsidRPr="00EC3963" w:rsidRDefault="00EC3963" w:rsidP="00EC396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EC3963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Предложения и замечания могут вноситься:</w:t>
            </w:r>
          </w:p>
          <w:p w14:paraId="6AB3FD77" w14:textId="77777777" w:rsidR="00EC3963" w:rsidRPr="00EC3963" w:rsidRDefault="00EC3963" w:rsidP="00EC396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EC3963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1) посредством официального сайта;</w:t>
            </w:r>
          </w:p>
          <w:p w14:paraId="160FA5EF" w14:textId="77777777" w:rsidR="00EC3963" w:rsidRPr="00EC3963" w:rsidRDefault="00EC3963" w:rsidP="00EC396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EC3963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2) в письменной форме в адрес организатора общественных обсуждений;</w:t>
            </w:r>
          </w:p>
          <w:p w14:paraId="715D8448" w14:textId="77777777" w:rsidR="00EC3963" w:rsidRPr="00EC3963" w:rsidRDefault="00EC3963" w:rsidP="00EC3963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0"/>
              </w:rPr>
            </w:pPr>
            <w:r w:rsidRPr="00EC3963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3) посредством записи в книге (журнале) учета посетителей экспозиции проекта, подлежащего рассмотрению на общественных обсуждениях.</w:t>
            </w:r>
          </w:p>
        </w:tc>
      </w:tr>
    </w:tbl>
    <w:p w14:paraId="3564BB2A" w14:textId="77777777" w:rsidR="00673352" w:rsidRPr="00673352" w:rsidRDefault="00673352" w:rsidP="00673352">
      <w:pPr>
        <w:rPr>
          <w:rFonts w:ascii="Times New Roman" w:hAnsi="Times New Roman" w:cs="Times New Roman"/>
        </w:rPr>
      </w:pPr>
    </w:p>
    <w:p w14:paraId="746D039C" w14:textId="77777777" w:rsidR="00673352" w:rsidRPr="00673352" w:rsidRDefault="00673352" w:rsidP="00673352">
      <w:pPr>
        <w:jc w:val="center"/>
        <w:rPr>
          <w:rFonts w:ascii="Times New Roman" w:hAnsi="Times New Roman" w:cs="Times New Roman"/>
        </w:rPr>
      </w:pPr>
      <w:r w:rsidRPr="00673352">
        <w:rPr>
          <w:rFonts w:ascii="Times New Roman" w:hAnsi="Times New Roman" w:cs="Times New Roman"/>
        </w:rPr>
        <w:t>___________</w:t>
      </w:r>
    </w:p>
    <w:p w14:paraId="15307135" w14:textId="77777777" w:rsidR="00673352" w:rsidRPr="00673352" w:rsidRDefault="00673352" w:rsidP="00673352">
      <w:pPr>
        <w:jc w:val="both"/>
        <w:rPr>
          <w:rFonts w:ascii="Times New Roman" w:hAnsi="Times New Roman" w:cs="Times New Roman"/>
        </w:rPr>
      </w:pPr>
    </w:p>
    <w:p w14:paraId="47BCC03F" w14:textId="77777777" w:rsidR="00673352" w:rsidRPr="00B26F78" w:rsidRDefault="00673352" w:rsidP="00F54223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sectPr w:rsidR="00673352" w:rsidRPr="00B26F78" w:rsidSect="00A570A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B43"/>
    <w:rsid w:val="002A16D6"/>
    <w:rsid w:val="005C6804"/>
    <w:rsid w:val="00673352"/>
    <w:rsid w:val="00A830BF"/>
    <w:rsid w:val="00E1133A"/>
    <w:rsid w:val="00EC3963"/>
    <w:rsid w:val="00F54223"/>
    <w:rsid w:val="00F7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B400"/>
  <w15:docId w15:val="{C361B8A0-0863-496F-B077-25F4F5E5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22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Федорова Алина Алексеевна</cp:lastModifiedBy>
  <cp:revision>6</cp:revision>
  <dcterms:created xsi:type="dcterms:W3CDTF">2020-06-11T02:26:00Z</dcterms:created>
  <dcterms:modified xsi:type="dcterms:W3CDTF">2021-03-10T23:45:00Z</dcterms:modified>
</cp:coreProperties>
</file>