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F1E" w:rsidRDefault="003D6F1E" w:rsidP="003D6F1E">
      <w:pPr>
        <w:pStyle w:val="ConsPlusNormal"/>
        <w:jc w:val="right"/>
        <w:outlineLvl w:val="0"/>
      </w:pPr>
      <w:r>
        <w:t>Приложение</w:t>
      </w:r>
    </w:p>
    <w:p w:rsidR="003D6F1E" w:rsidRDefault="003D6F1E" w:rsidP="003D6F1E">
      <w:pPr>
        <w:pStyle w:val="ConsPlusNormal"/>
        <w:jc w:val="right"/>
      </w:pPr>
      <w:r>
        <w:t>к решению</w:t>
      </w:r>
    </w:p>
    <w:p w:rsidR="003D6F1E" w:rsidRDefault="003D6F1E" w:rsidP="003D6F1E">
      <w:pPr>
        <w:pStyle w:val="ConsPlusNormal"/>
        <w:jc w:val="right"/>
      </w:pPr>
      <w:r>
        <w:t>Думы Ханкайского</w:t>
      </w:r>
    </w:p>
    <w:p w:rsidR="003D6F1E" w:rsidRDefault="003D6F1E" w:rsidP="003D6F1E">
      <w:pPr>
        <w:pStyle w:val="ConsPlusNormal"/>
        <w:jc w:val="right"/>
      </w:pPr>
      <w:r>
        <w:t>муниципального района</w:t>
      </w:r>
    </w:p>
    <w:p w:rsidR="003D6F1E" w:rsidRDefault="003D6F1E" w:rsidP="003D6F1E">
      <w:pPr>
        <w:pStyle w:val="ConsPlusNormal"/>
        <w:jc w:val="right"/>
      </w:pPr>
      <w:r>
        <w:t>от 19.12.2014 N 568</w:t>
      </w:r>
    </w:p>
    <w:p w:rsidR="003D6F1E" w:rsidRDefault="003D6F1E" w:rsidP="003D6F1E">
      <w:pPr>
        <w:pStyle w:val="ConsPlusNormal"/>
        <w:jc w:val="both"/>
      </w:pPr>
    </w:p>
    <w:p w:rsidR="003D6F1E" w:rsidRDefault="003D6F1E" w:rsidP="003D6F1E">
      <w:pPr>
        <w:pStyle w:val="ConsPlusTitle"/>
        <w:jc w:val="center"/>
      </w:pPr>
      <w:bookmarkStart w:id="0" w:name="Par31"/>
      <w:bookmarkEnd w:id="0"/>
      <w:r>
        <w:t>ПОЛОЖЕНИЕ</w:t>
      </w:r>
    </w:p>
    <w:p w:rsidR="003D6F1E" w:rsidRDefault="003D6F1E" w:rsidP="003D6F1E">
      <w:pPr>
        <w:pStyle w:val="ConsPlusTitle"/>
        <w:jc w:val="center"/>
      </w:pPr>
      <w:r>
        <w:t>О МУНИЦИПАЛЬНОМ ЖИЛИЩНОМ КОНТРОЛЕ НА ТЕРРИТОРИИ</w:t>
      </w:r>
    </w:p>
    <w:p w:rsidR="003D6F1E" w:rsidRDefault="003D6F1E" w:rsidP="003D6F1E">
      <w:pPr>
        <w:pStyle w:val="ConsPlusTitle"/>
        <w:jc w:val="center"/>
      </w:pPr>
      <w:r>
        <w:t>ХАНКАЙСКОГО МУНИЦИПАЛЬНОГО РАЙОНА</w:t>
      </w:r>
    </w:p>
    <w:p w:rsidR="003D6F1E" w:rsidRDefault="003D6F1E" w:rsidP="003D6F1E">
      <w:pPr>
        <w:pStyle w:val="ConsPlusNormal"/>
        <w:jc w:val="center"/>
        <w:rPr>
          <w:color w:val="392C69"/>
        </w:rPr>
      </w:pPr>
      <w:r>
        <w:rPr>
          <w:color w:val="392C69"/>
        </w:rPr>
        <w:t>Список изменяющих документов</w:t>
      </w:r>
    </w:p>
    <w:p w:rsidR="003D6F1E" w:rsidRDefault="003D6F1E" w:rsidP="003D6F1E">
      <w:pPr>
        <w:pStyle w:val="ConsPlusNormal"/>
        <w:jc w:val="center"/>
        <w:rPr>
          <w:color w:val="392C69"/>
        </w:rPr>
      </w:pPr>
      <w:proofErr w:type="gramStart"/>
      <w:r>
        <w:rPr>
          <w:color w:val="392C69"/>
        </w:rPr>
        <w:t>(в ред. Решений Думы Ханкайского муниципального района</w:t>
      </w:r>
      <w:proofErr w:type="gramEnd"/>
    </w:p>
    <w:p w:rsidR="003D6F1E" w:rsidRDefault="003D6F1E" w:rsidP="003D6F1E">
      <w:pPr>
        <w:pStyle w:val="ConsPlusTitlePage"/>
        <w:rPr>
          <w:color w:val="392C69"/>
        </w:rPr>
      </w:pPr>
      <w:r>
        <w:rPr>
          <w:color w:val="392C69"/>
        </w:rPr>
        <w:t xml:space="preserve">                                       от 16.12.2016 </w:t>
      </w:r>
      <w:hyperlink r:id="rId5" w:tooltip="Решение Думы Ханкайского муниципального района от 16.12.2016 N 158 &quot;О внесении изменений в Положение о муниципальном жилищном контроле на территории Ханкайского муниципального района, утвержденное решением Думы Ханкайского муниципального района от 19.12.2014 N 568&quot;{КонсультантПлюс}" w:history="1">
        <w:r>
          <w:rPr>
            <w:color w:val="0000FF"/>
          </w:rPr>
          <w:t>N 158</w:t>
        </w:r>
      </w:hyperlink>
      <w:r>
        <w:rPr>
          <w:color w:val="392C69"/>
        </w:rPr>
        <w:t xml:space="preserve">, от 29.08.2017 </w:t>
      </w:r>
      <w:hyperlink r:id="rId6" w:tooltip="Решение Думы Ханкайского муниципального района от 29.08.2017 N 251 &quot;О внесении изменений в Положение о муниципальном жилищном контроле на территории Ханкайского муниципального района, утвержденное решением Думы Ханкайского муниципального района от 19.12.2014 N 568&quot;{КонсультантПлюс}" w:history="1">
        <w:r>
          <w:rPr>
            <w:color w:val="0000FF"/>
          </w:rPr>
          <w:t>N 251</w:t>
        </w:r>
      </w:hyperlink>
      <w:r>
        <w:rPr>
          <w:color w:val="392C69"/>
        </w:rPr>
        <w:t>)</w:t>
      </w:r>
    </w:p>
    <w:p w:rsidR="003D6F1E" w:rsidRDefault="003D6F1E" w:rsidP="003D6F1E">
      <w:pPr>
        <w:pStyle w:val="ConsPlusNormal"/>
        <w:jc w:val="center"/>
        <w:outlineLvl w:val="1"/>
      </w:pPr>
      <w:r>
        <w:t>1. Общие положения</w:t>
      </w:r>
    </w:p>
    <w:p w:rsidR="003D6F1E" w:rsidRDefault="003D6F1E" w:rsidP="003D6F1E">
      <w:pPr>
        <w:pStyle w:val="ConsPlusNormal"/>
        <w:jc w:val="both"/>
      </w:pPr>
    </w:p>
    <w:p w:rsidR="003D6F1E" w:rsidRDefault="003D6F1E" w:rsidP="003D6F1E">
      <w:pPr>
        <w:pStyle w:val="ConsPlusNormal"/>
        <w:ind w:firstLine="540"/>
        <w:jc w:val="both"/>
      </w:pPr>
      <w:r>
        <w:t xml:space="preserve">1.1. </w:t>
      </w:r>
      <w:proofErr w:type="gramStart"/>
      <w:r>
        <w:t xml:space="preserve">Настоящее Положение разработано в соответствии с Жилищным </w:t>
      </w:r>
      <w:hyperlink r:id="rId7" w:tooltip="&quot;Жилищный кодекс Российской Федерации&quot; от 29.12.2004 N 188-ФЗ (ред. от 03.04.2018){КонсультантПлюс}" w:history="1">
        <w:r>
          <w:rPr>
            <w:color w:val="0000FF"/>
          </w:rPr>
          <w:t>кодексом</w:t>
        </w:r>
      </w:hyperlink>
      <w:r>
        <w:t xml:space="preserve"> Российской Федерации, федеральными законами от 06.10.2003 </w:t>
      </w:r>
      <w:hyperlink r:id="rId8" w:tooltip="Федеральный закон от 06.10.2003 N 131-ФЗ (ред. от 29.12.2017) &quot;Об общих принципах организации местного самоуправления в Российской Федерации&quot; (с изм. и доп., вступ. в силу с 06.03.2018){КонсультантПлюс}" w:history="1">
        <w:r>
          <w:rPr>
            <w:color w:val="0000FF"/>
          </w:rPr>
          <w:t>N 131-ФЗ</w:t>
        </w:r>
      </w:hyperlink>
      <w:r>
        <w:t xml:space="preserve"> "Об общих принципах организации местного самоуправления в Российской Федерации", от 26.12.2008 </w:t>
      </w:r>
      <w:hyperlink r:id="rId9"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антПлюс}" w:history="1">
        <w:r>
          <w:rPr>
            <w:color w:val="0000FF"/>
          </w:rPr>
          <w:t>N 294-ФЗ</w:t>
        </w:r>
      </w:hyperlink>
      <w:r>
        <w:t xml:space="preserve"> "О защите прав юридических лиц и индивидуальных предпринимателей при осуществлении государственного контроля (надзора) и</w:t>
      </w:r>
      <w:r w:rsidRPr="003D6F1E">
        <w:t xml:space="preserve"> </w:t>
      </w:r>
      <w:r>
        <w:t>муниципального контроля" и устанавливает порядок осуществления муниципального жилищного контроля на территории сельских поселений Ханкайского муниципального района.</w:t>
      </w:r>
      <w:proofErr w:type="gramEnd"/>
    </w:p>
    <w:p w:rsidR="003D6F1E" w:rsidRDefault="003D6F1E" w:rsidP="003D6F1E">
      <w:pPr>
        <w:pStyle w:val="ConsPlusNormal"/>
        <w:spacing w:before="200"/>
        <w:ind w:firstLine="540"/>
        <w:jc w:val="both"/>
      </w:pPr>
      <w:r>
        <w:t>1.2. Муниципальный жилищный контроль - деятельность органов местного самоуправления, уполномоченных на организацию и проведение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Приморского края в области жилищных отношений, а также муниципальными правовыми актами (далее - обязательные требования).</w:t>
      </w:r>
    </w:p>
    <w:p w:rsidR="003D6F1E" w:rsidRDefault="003D6F1E" w:rsidP="003D6F1E">
      <w:pPr>
        <w:pStyle w:val="ConsPlusNormal"/>
        <w:spacing w:before="200"/>
        <w:ind w:firstLine="540"/>
        <w:jc w:val="both"/>
      </w:pPr>
      <w:r>
        <w:t>1.3. Муниципальный жилищный контроль осуществляется администрацией Ханкайского муниципального района и уполномоченными ею органами и должностными лицами (далее - орган жилищного контроля, муниципальные жилищные инспекторы).</w:t>
      </w:r>
    </w:p>
    <w:p w:rsidR="003D6F1E" w:rsidRDefault="003D6F1E" w:rsidP="003D6F1E">
      <w:pPr>
        <w:pStyle w:val="ConsPlusNormal"/>
        <w:jc w:val="both"/>
      </w:pPr>
    </w:p>
    <w:p w:rsidR="003D6F1E" w:rsidRDefault="003D6F1E" w:rsidP="003D6F1E">
      <w:pPr>
        <w:pStyle w:val="ConsPlusNormal"/>
        <w:jc w:val="center"/>
        <w:outlineLvl w:val="1"/>
      </w:pPr>
      <w:r>
        <w:t>2. Формы осуществления муниципального контроля</w:t>
      </w:r>
    </w:p>
    <w:p w:rsidR="003D6F1E" w:rsidRDefault="003D6F1E" w:rsidP="003D6F1E">
      <w:pPr>
        <w:pStyle w:val="ConsPlusNormal"/>
        <w:jc w:val="center"/>
      </w:pPr>
      <w:r>
        <w:t>на территории Ханкайского муниципального района</w:t>
      </w:r>
    </w:p>
    <w:p w:rsidR="003D6F1E" w:rsidRDefault="003D6F1E" w:rsidP="003D6F1E">
      <w:pPr>
        <w:pStyle w:val="ConsPlusNormal"/>
        <w:jc w:val="both"/>
      </w:pPr>
    </w:p>
    <w:p w:rsidR="003D6F1E" w:rsidRDefault="003D6F1E" w:rsidP="003D6F1E">
      <w:pPr>
        <w:pStyle w:val="ConsPlusNormal"/>
        <w:ind w:firstLine="540"/>
        <w:jc w:val="both"/>
      </w:pPr>
      <w:r>
        <w:t xml:space="preserve">2.1. </w:t>
      </w:r>
      <w:proofErr w:type="gramStart"/>
      <w:r>
        <w:t xml:space="preserve">Проведение муниципального жилищного контроля осуществляется в форме плановых и внеплановых проверок в порядке и с соблюдением процедур, установленных Федеральным </w:t>
      </w:r>
      <w:hyperlink r:id="rId10"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антПлюс}"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r:id="rId11" w:tooltip="&quot;Жилищный кодекс Российской Федерации&quot; от 29.12.2004 N 188-ФЗ (ред. от 03.04.2018){КонсультантПлюс}" w:history="1">
        <w:r>
          <w:rPr>
            <w:color w:val="0000FF"/>
          </w:rPr>
          <w:t>частями 4.1</w:t>
        </w:r>
      </w:hyperlink>
      <w:r>
        <w:t xml:space="preserve"> и </w:t>
      </w:r>
      <w:hyperlink r:id="rId12" w:tooltip="&quot;Жилищный кодекс Российской Федерации&quot; от 29.12.2004 N 188-ФЗ (ред. от 03.04.2018){КонсультантПлюс}" w:history="1">
        <w:r>
          <w:rPr>
            <w:color w:val="0000FF"/>
          </w:rPr>
          <w:t>4.2 статьи 20</w:t>
        </w:r>
      </w:hyperlink>
      <w:r>
        <w:t xml:space="preserve"> Жилищного кодекса Российской</w:t>
      </w:r>
      <w:proofErr w:type="gramEnd"/>
      <w:r>
        <w:t xml:space="preserve"> Федерации.</w:t>
      </w:r>
    </w:p>
    <w:p w:rsidR="003D6F1E" w:rsidRDefault="003D6F1E" w:rsidP="003D6F1E">
      <w:pPr>
        <w:pStyle w:val="ConsPlusNormal"/>
        <w:spacing w:before="200"/>
        <w:ind w:firstLine="540"/>
        <w:jc w:val="both"/>
      </w:pPr>
      <w:r>
        <w:t>2.2. Плановая проверка, проводится на основании ежегодного плана проведения проверок, составляемого органом муниципального контроля, и утверждаемого распоряжением администрации Ханкайского муниципального района.</w:t>
      </w:r>
    </w:p>
    <w:p w:rsidR="003D6F1E" w:rsidRDefault="003D6F1E" w:rsidP="003D6F1E">
      <w:pPr>
        <w:pStyle w:val="ConsPlusNormal"/>
        <w:spacing w:before="200"/>
        <w:ind w:firstLine="540"/>
        <w:jc w:val="both"/>
      </w:pPr>
      <w:r>
        <w:t xml:space="preserve">Внеплановые проверки проводятся в случаях указанных в </w:t>
      </w:r>
      <w:hyperlink r:id="rId13"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антПлюс}" w:history="1">
        <w:r>
          <w:rPr>
            <w:color w:val="0000FF"/>
          </w:rPr>
          <w:t>части 2 статьи 10</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 основании распоряжения администрации Ханкайского муниципального района о проведении такой проверки.</w:t>
      </w:r>
    </w:p>
    <w:p w:rsidR="003D6F1E" w:rsidRDefault="003D6F1E" w:rsidP="003D6F1E">
      <w:pPr>
        <w:pStyle w:val="ConsPlusNormal"/>
        <w:spacing w:before="200"/>
        <w:ind w:firstLine="540"/>
        <w:jc w:val="both"/>
      </w:pPr>
      <w:r>
        <w:t>2.3. В ежегодных планах проведения плановых проверок указываются следующие сведения:</w:t>
      </w:r>
    </w:p>
    <w:p w:rsidR="003D6F1E" w:rsidRDefault="003D6F1E" w:rsidP="003D6F1E">
      <w:pPr>
        <w:pStyle w:val="ConsPlusNormal"/>
        <w:spacing w:before="20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индивидуальных предпринимателей, места фактического осуществления деятельности индивидуальными предпринимателями;</w:t>
      </w:r>
    </w:p>
    <w:p w:rsidR="003D6F1E" w:rsidRDefault="003D6F1E" w:rsidP="003D6F1E">
      <w:pPr>
        <w:pStyle w:val="ConsPlusNormal"/>
        <w:spacing w:before="200"/>
        <w:ind w:firstLine="540"/>
        <w:jc w:val="both"/>
      </w:pPr>
      <w:r>
        <w:t>2) цель и основание проведения каждой плановой проверки;</w:t>
      </w:r>
    </w:p>
    <w:p w:rsidR="003D6F1E" w:rsidRDefault="003D6F1E" w:rsidP="003D6F1E">
      <w:pPr>
        <w:pStyle w:val="ConsPlusNormal"/>
        <w:spacing w:before="200"/>
        <w:ind w:firstLine="540"/>
        <w:jc w:val="both"/>
      </w:pPr>
      <w:r>
        <w:lastRenderedPageBreak/>
        <w:t>3) дата начала и сроки проведения каждой плановой проверки;</w:t>
      </w:r>
    </w:p>
    <w:p w:rsidR="003D6F1E" w:rsidRDefault="003D6F1E" w:rsidP="003D6F1E">
      <w:pPr>
        <w:pStyle w:val="ConsPlusNormal"/>
        <w:spacing w:before="200"/>
        <w:ind w:firstLine="540"/>
        <w:jc w:val="both"/>
      </w:pPr>
      <w:r>
        <w:t>4) наименование органа муниципального контроля, осуществляющего конкретную плановую проверку.</w:t>
      </w:r>
    </w:p>
    <w:p w:rsidR="003D6F1E" w:rsidRDefault="003D6F1E" w:rsidP="003D6F1E">
      <w:pPr>
        <w:pStyle w:val="ConsPlusNormal"/>
        <w:spacing w:before="200"/>
        <w:ind w:firstLine="540"/>
        <w:jc w:val="both"/>
      </w:pPr>
      <w:r>
        <w:t xml:space="preserve">2.4. </w:t>
      </w:r>
      <w:proofErr w:type="gramStart"/>
      <w:r>
        <w:t xml:space="preserve">Основанием для включения плановой проверки в ежегодный план проведения плановых проверок являются основания, установленные </w:t>
      </w:r>
      <w:hyperlink r:id="rId14"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антПлюс}" w:history="1">
        <w:r>
          <w:rPr>
            <w:color w:val="0000FF"/>
          </w:rPr>
          <w:t>частью 8 статьи 9</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проверок, установленных </w:t>
      </w:r>
      <w:hyperlink r:id="rId15" w:tooltip="&quot;Жилищный кодекс Российской Федерации&quot; от 29.12.2004 N 188-ФЗ (ред. от 03.04.2018){КонсультантПлюс}" w:history="1">
        <w:r>
          <w:rPr>
            <w:color w:val="0000FF"/>
          </w:rPr>
          <w:t>частью 4.1 статьи 20</w:t>
        </w:r>
      </w:hyperlink>
      <w:r>
        <w:t xml:space="preserve"> Жилищного кодекса Российской Федерации.</w:t>
      </w:r>
      <w:proofErr w:type="gramEnd"/>
    </w:p>
    <w:p w:rsidR="003D6F1E" w:rsidRDefault="003D6F1E" w:rsidP="003D6F1E">
      <w:pPr>
        <w:pStyle w:val="ConsPlusNormal"/>
        <w:spacing w:before="200"/>
        <w:ind w:firstLine="540"/>
        <w:jc w:val="both"/>
      </w:pPr>
      <w:r>
        <w:t xml:space="preserve">2.5. Основанием для проведения внеплановой проверки наряду с основаниями, указанными в </w:t>
      </w:r>
      <w:hyperlink r:id="rId16"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антПлюс}" w:history="1">
        <w:r>
          <w:rPr>
            <w:color w:val="0000FF"/>
          </w:rPr>
          <w:t>части 2 статьи 10</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D6F1E">
        <w:t xml:space="preserve"> </w:t>
      </w:r>
      <w:r>
        <w:t xml:space="preserve">являются основания, установленные </w:t>
      </w:r>
      <w:hyperlink r:id="rId17" w:tooltip="&quot;Жилищный кодекс Российской Федерации&quot; от 29.12.2004 N 188-ФЗ (ред. от 03.04.2018){КонсультантПлюс}" w:history="1">
        <w:r>
          <w:rPr>
            <w:color w:val="0000FF"/>
          </w:rPr>
          <w:t>частью 4.2 статьи 20</w:t>
        </w:r>
      </w:hyperlink>
      <w:r>
        <w:t xml:space="preserve"> Жилищного кодекса Российской Федерации.</w:t>
      </w:r>
    </w:p>
    <w:p w:rsidR="003D6F1E" w:rsidRDefault="003D6F1E" w:rsidP="003D6F1E">
      <w:pPr>
        <w:pStyle w:val="ConsPlusNormal"/>
        <w:spacing w:before="200"/>
        <w:ind w:firstLine="540"/>
        <w:jc w:val="both"/>
      </w:pPr>
      <w:r>
        <w:t xml:space="preserve">2.6. Исключен. - </w:t>
      </w:r>
      <w:hyperlink r:id="rId18" w:tooltip="Решение Думы Ханкайского муниципального района от 29.08.2017 N 251 &quot;О внесении изменений в Положение о муниципальном жилищном контроле на территории Ханкайского муниципального района, утвержденное решением Думы Ханкайского муниципального района от 19.12.2014 N 568&quot;{КонсультантПлюс}" w:history="1">
        <w:r>
          <w:rPr>
            <w:color w:val="0000FF"/>
          </w:rPr>
          <w:t>Решение</w:t>
        </w:r>
      </w:hyperlink>
      <w:r>
        <w:t xml:space="preserve"> Думы Ханкайского муниципального района от 29.08.2017 N 251.</w:t>
      </w:r>
    </w:p>
    <w:p w:rsidR="003D6F1E" w:rsidRDefault="003D6F1E" w:rsidP="003D6F1E">
      <w:pPr>
        <w:pStyle w:val="ConsPlusNormal"/>
        <w:spacing w:before="200"/>
        <w:ind w:firstLine="540"/>
        <w:jc w:val="both"/>
      </w:pPr>
      <w:r>
        <w:t xml:space="preserve">2.7. Порядок проведения плановых и внеплановых проверок осуществляется в соответствии с положениями </w:t>
      </w:r>
      <w:hyperlink r:id="rId19"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антПлюс}" w:history="1">
        <w:r>
          <w:rPr>
            <w:color w:val="0000FF"/>
          </w:rPr>
          <w:t>главы 2</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административным регламентом, регулирующим проведение муниципального жилищного контроля.</w:t>
      </w:r>
    </w:p>
    <w:p w:rsidR="003D6F1E" w:rsidRDefault="003D6F1E" w:rsidP="003D6F1E">
      <w:pPr>
        <w:pStyle w:val="ConsPlusNormal"/>
        <w:jc w:val="both"/>
      </w:pPr>
      <w:r>
        <w:t>(</w:t>
      </w:r>
      <w:proofErr w:type="gramStart"/>
      <w:r>
        <w:t>п</w:t>
      </w:r>
      <w:proofErr w:type="gramEnd"/>
      <w:r>
        <w:t xml:space="preserve">. 2.7 в ред. </w:t>
      </w:r>
      <w:hyperlink r:id="rId20" w:tooltip="Решение Думы Ханкайского муниципального района от 16.12.2016 N 158 &quot;О внесении изменений в Положение о муниципальном жилищном контроле на территории Ханкайского муниципального района, утвержденное решением Думы Ханкайского муниципального района от 19.12.2014 N 568&quot;{КонсультантПлюс}" w:history="1">
        <w:r>
          <w:rPr>
            <w:color w:val="0000FF"/>
          </w:rPr>
          <w:t>Решения</w:t>
        </w:r>
      </w:hyperlink>
      <w:r>
        <w:t xml:space="preserve"> Думы Ханкайского муниципального района от 16.12.2016 N 158)</w:t>
      </w:r>
    </w:p>
    <w:p w:rsidR="003D6F1E" w:rsidRDefault="003D6F1E" w:rsidP="003D6F1E">
      <w:pPr>
        <w:pStyle w:val="ConsPlusNormal"/>
        <w:jc w:val="both"/>
      </w:pPr>
    </w:p>
    <w:p w:rsidR="003D6F1E" w:rsidRDefault="003D6F1E" w:rsidP="003D6F1E">
      <w:pPr>
        <w:pStyle w:val="ConsPlusNormal"/>
        <w:jc w:val="center"/>
        <w:outlineLvl w:val="1"/>
      </w:pPr>
      <w:r>
        <w:t>3. Полномочия органов жилищного контроля,</w:t>
      </w:r>
    </w:p>
    <w:p w:rsidR="003D6F1E" w:rsidRDefault="003D6F1E" w:rsidP="003D6F1E">
      <w:pPr>
        <w:pStyle w:val="ConsPlusNormal"/>
        <w:jc w:val="center"/>
      </w:pPr>
      <w:r>
        <w:t xml:space="preserve">должностных лиц, осуществляющих </w:t>
      </w:r>
      <w:proofErr w:type="gramStart"/>
      <w:r>
        <w:t>муниципальный</w:t>
      </w:r>
      <w:proofErr w:type="gramEnd"/>
      <w:r>
        <w:t xml:space="preserve"> жилищный</w:t>
      </w:r>
    </w:p>
    <w:p w:rsidR="003D6F1E" w:rsidRDefault="003D6F1E" w:rsidP="003D6F1E">
      <w:pPr>
        <w:pStyle w:val="ConsPlusNormal"/>
        <w:jc w:val="center"/>
      </w:pPr>
      <w:r>
        <w:t>контроль на территории Ханкайского муниципального района</w:t>
      </w:r>
    </w:p>
    <w:p w:rsidR="003D6F1E" w:rsidRDefault="003D6F1E" w:rsidP="003D6F1E">
      <w:pPr>
        <w:pStyle w:val="ConsPlusNormal"/>
        <w:jc w:val="both"/>
      </w:pPr>
    </w:p>
    <w:p w:rsidR="003D6F1E" w:rsidRDefault="003D6F1E" w:rsidP="003D6F1E">
      <w:pPr>
        <w:pStyle w:val="ConsPlusNormal"/>
        <w:ind w:firstLine="540"/>
        <w:jc w:val="both"/>
      </w:pPr>
      <w:r>
        <w:t xml:space="preserve">3.1. Муниципальные жилищные инспектора исполняют полномочия по осуществлению муниципального жилищного контроля, установленные </w:t>
      </w:r>
      <w:hyperlink r:id="rId21" w:tooltip="&quot;Жилищный кодекс Российской Федерации&quot; от 29.12.2004 N 188-ФЗ (ред. от 03.04.2018){КонсультантПлюс}" w:history="1">
        <w:r>
          <w:rPr>
            <w:color w:val="0000FF"/>
          </w:rPr>
          <w:t>частью 5 статьи 20</w:t>
        </w:r>
      </w:hyperlink>
      <w:r>
        <w:t xml:space="preserve"> Жилищного кодекса Российской Федерации и иными федеральными законами.</w:t>
      </w:r>
    </w:p>
    <w:p w:rsidR="003D6F1E" w:rsidRDefault="003D6F1E" w:rsidP="003D6F1E">
      <w:pPr>
        <w:pStyle w:val="ConsPlusNormal"/>
        <w:spacing w:before="200"/>
        <w:ind w:firstLine="540"/>
        <w:jc w:val="both"/>
      </w:pPr>
      <w:r>
        <w:t>3.2. Муниципальные жилищные инспектора при проведении плановых и внеплановых проверок обязаны:</w:t>
      </w:r>
    </w:p>
    <w:p w:rsidR="003D6F1E" w:rsidRDefault="003D6F1E" w:rsidP="003D6F1E">
      <w:pPr>
        <w:pStyle w:val="ConsPlusNormal"/>
        <w:spacing w:before="20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D6F1E" w:rsidRDefault="003D6F1E" w:rsidP="003D6F1E">
      <w:pPr>
        <w:pStyle w:val="ConsPlusNormal"/>
        <w:spacing w:before="20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D6F1E" w:rsidRDefault="003D6F1E" w:rsidP="003D6F1E">
      <w:pPr>
        <w:pStyle w:val="ConsPlusNormal"/>
        <w:spacing w:before="200"/>
        <w:ind w:firstLine="540"/>
        <w:jc w:val="both"/>
      </w:pPr>
      <w:r>
        <w:t>3) проводить проверку на основании распоряжения администрации Ханкайского муниципального района;</w:t>
      </w:r>
    </w:p>
    <w:p w:rsidR="003D6F1E" w:rsidRDefault="003D6F1E" w:rsidP="003D6F1E">
      <w:pPr>
        <w:pStyle w:val="ConsPlusNormal"/>
        <w:spacing w:before="200"/>
        <w:ind w:firstLine="540"/>
        <w:jc w:val="both"/>
      </w:pPr>
      <w:proofErr w:type="gramStart"/>
      <w:r>
        <w:t xml:space="preserve">4) проводить проверку только во время исполнения служебных обязанностей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w:t>
      </w:r>
      <w:hyperlink r:id="rId22"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антПлюс}" w:history="1">
        <w:r>
          <w:rPr>
            <w:color w:val="0000FF"/>
          </w:rPr>
          <w:t>частью 5 статьи 10</w:t>
        </w:r>
      </w:hyperlink>
      <w:r>
        <w:t xml:space="preserve"> Федерального закона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3D6F1E" w:rsidRDefault="003D6F1E" w:rsidP="003D6F1E">
      <w:pPr>
        <w:pStyle w:val="ConsPlusNormal"/>
        <w:spacing w:before="20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D6F1E" w:rsidRDefault="003D6F1E" w:rsidP="003D6F1E">
      <w:pPr>
        <w:pStyle w:val="ConsPlusNormal"/>
        <w:spacing w:before="200"/>
        <w:ind w:firstLine="540"/>
        <w:jc w:val="both"/>
      </w:pPr>
      <w: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w:t>
      </w:r>
      <w:r>
        <w:lastRenderedPageBreak/>
        <w:t>относящиеся к предмету проверки;</w:t>
      </w:r>
    </w:p>
    <w:p w:rsidR="003D6F1E" w:rsidRDefault="003D6F1E" w:rsidP="003D6F1E">
      <w:pPr>
        <w:pStyle w:val="ConsPlusNormal"/>
        <w:spacing w:before="20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D6F1E" w:rsidRDefault="003D6F1E" w:rsidP="003D6F1E">
      <w:pPr>
        <w:pStyle w:val="ConsPlusNormal"/>
        <w:spacing w:before="200"/>
        <w:ind w:firstLine="540"/>
        <w:jc w:val="both"/>
      </w:pPr>
      <w:proofErr w:type="gramStart"/>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t xml:space="preserve"> </w:t>
      </w:r>
      <w:proofErr w:type="gramStart"/>
      <w:r>
        <w:t>числе</w:t>
      </w:r>
      <w:proofErr w:type="gramEnd"/>
      <w:r>
        <w:t xml:space="preserve"> индивидуальных предпринимателей, юридических лиц;</w:t>
      </w:r>
    </w:p>
    <w:p w:rsidR="003D6F1E" w:rsidRDefault="003D6F1E" w:rsidP="003D6F1E">
      <w:pPr>
        <w:pStyle w:val="ConsPlusNormal"/>
        <w:spacing w:before="20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D6F1E" w:rsidRDefault="003D6F1E" w:rsidP="003D6F1E">
      <w:pPr>
        <w:pStyle w:val="ConsPlusNormal"/>
        <w:spacing w:before="200"/>
        <w:ind w:firstLine="540"/>
        <w:jc w:val="both"/>
      </w:pPr>
      <w:r>
        <w:t xml:space="preserve">10) соблюдать сроки проведения проверки, установленные Федеральным </w:t>
      </w:r>
      <w:hyperlink r:id="rId23"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антПлюс}" w:history="1">
        <w:r>
          <w:rPr>
            <w:color w:val="0000FF"/>
          </w:rPr>
          <w:t>законом</w:t>
        </w:r>
      </w:hyperlink>
      <w:r>
        <w:t xml:space="preserve">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D6F1E" w:rsidRDefault="003D6F1E" w:rsidP="003D6F1E">
      <w:pPr>
        <w:pStyle w:val="ConsPlusNormal"/>
        <w:spacing w:before="20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D6F1E" w:rsidRDefault="003D6F1E" w:rsidP="003D6F1E">
      <w:pPr>
        <w:pStyle w:val="ConsPlusNormal"/>
        <w:spacing w:before="200"/>
        <w:ind w:firstLine="540"/>
        <w:jc w:val="both"/>
      </w:pPr>
      <w:r>
        <w:t>12) перед началом проведения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3D6F1E" w:rsidRDefault="003D6F1E" w:rsidP="003D6F1E">
      <w:pPr>
        <w:pStyle w:val="ConsPlusNormal"/>
        <w:spacing w:before="200"/>
        <w:ind w:firstLine="540"/>
        <w:jc w:val="both"/>
      </w:pPr>
      <w:r>
        <w:t>13) осуществлять запись о проведенной проверке в журнале учета проверок;</w:t>
      </w:r>
    </w:p>
    <w:p w:rsidR="003D6F1E" w:rsidRDefault="003D6F1E" w:rsidP="003D6F1E">
      <w:pPr>
        <w:pStyle w:val="ConsPlusNormal"/>
        <w:spacing w:before="260"/>
        <w:ind w:firstLine="540"/>
        <w:jc w:val="both"/>
      </w:pPr>
      <w:r>
        <w:t>13)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уполномоченного органа, проводившие проверку, в пределах полномочий, предусмотренных законодательством Российской Федерации, обязаны:</w:t>
      </w:r>
    </w:p>
    <w:p w:rsidR="003D6F1E" w:rsidRDefault="003D6F1E" w:rsidP="003D6F1E">
      <w:pPr>
        <w:pStyle w:val="ConsPlusNormal"/>
        <w:spacing w:before="200"/>
        <w:ind w:firstLine="540"/>
        <w:jc w:val="both"/>
      </w:pPr>
      <w:proofErr w:type="gramStart"/>
      <w:r>
        <w:t>а) выдавать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t xml:space="preserve"> техногенного характера, а также других мероприятий, предусмотренных федеральными законами;</w:t>
      </w:r>
    </w:p>
    <w:p w:rsidR="003D6F1E" w:rsidRDefault="003D6F1E" w:rsidP="003D6F1E">
      <w:pPr>
        <w:pStyle w:val="ConsPlusNormal"/>
        <w:spacing w:before="200"/>
        <w:ind w:firstLine="540"/>
        <w:jc w:val="both"/>
      </w:pPr>
      <w:proofErr w:type="gramStart"/>
      <w:r>
        <w:t>б) 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3D6F1E" w:rsidRDefault="003D6F1E" w:rsidP="003D6F1E">
      <w:pPr>
        <w:pStyle w:val="ConsPlusNormal"/>
        <w:jc w:val="both"/>
      </w:pPr>
      <w:r>
        <w:t>(</w:t>
      </w:r>
      <w:proofErr w:type="spellStart"/>
      <w:r>
        <w:t>пп</w:t>
      </w:r>
      <w:proofErr w:type="spellEnd"/>
      <w:r>
        <w:t xml:space="preserve">. 13 </w:t>
      </w:r>
      <w:proofErr w:type="gramStart"/>
      <w:r>
        <w:t>введен</w:t>
      </w:r>
      <w:proofErr w:type="gramEnd"/>
      <w:r>
        <w:t xml:space="preserve"> </w:t>
      </w:r>
      <w:hyperlink r:id="rId24" w:tooltip="Решение Думы Ханкайского муниципального района от 29.08.2017 N 251 &quot;О внесении изменений в Положение о муниципальном жилищном контроле на территории Ханкайского муниципального района, утвержденное решением Думы Ханкайского муниципального района от 19.12.2014 N 568&quot;{КонсультантПлюс}" w:history="1">
        <w:r>
          <w:rPr>
            <w:color w:val="0000FF"/>
          </w:rPr>
          <w:t>Решением</w:t>
        </w:r>
      </w:hyperlink>
      <w:r>
        <w:t xml:space="preserve"> Думы Ханкайского муниципального района от 29.08.2017 N 251)</w:t>
      </w:r>
    </w:p>
    <w:p w:rsidR="003D6F1E" w:rsidRDefault="003D6F1E" w:rsidP="003D6F1E">
      <w:pPr>
        <w:pStyle w:val="ConsPlusNormal"/>
        <w:spacing w:before="200"/>
        <w:ind w:firstLine="540"/>
        <w:jc w:val="both"/>
      </w:pPr>
      <w:proofErr w:type="gramStart"/>
      <w:r>
        <w:t>14)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w:t>
      </w:r>
      <w:proofErr w:type="gramEnd"/>
      <w:r>
        <w:t xml:space="preserve"> </w:t>
      </w:r>
      <w:proofErr w:type="gramStart"/>
      <w:r>
        <w:t xml:space="preserve">Российской Федерации, безопасности государства, возникновения чрезвычайных ситуаций природного и техногенного </w:t>
      </w:r>
      <w:r>
        <w:lastRenderedPageBreak/>
        <w:t xml:space="preserve">характера или такой вред причинен, уполномоченный орган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5" w:tooltip="&quot;Кодекс Российской Федерации об административных правонарушениях&quot; от 30.12.2001 N 195-ФЗ (ред. от 07.03.2018)------------ Недействующая редакция{КонсультантПлюс}"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w:t>
      </w:r>
      <w:proofErr w:type="gramEnd"/>
      <w: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w:t>
      </w:r>
      <w:r w:rsidRPr="003D6F1E">
        <w:t xml:space="preserve"> </w:t>
      </w:r>
      <w:r>
        <w:t>информацию о наличии угрозы причинения вреда и способах его предотвращения;</w:t>
      </w:r>
    </w:p>
    <w:p w:rsidR="003D6F1E" w:rsidRDefault="003D6F1E" w:rsidP="003D6F1E">
      <w:pPr>
        <w:pStyle w:val="ConsPlusNormal"/>
        <w:jc w:val="both"/>
      </w:pPr>
      <w:r>
        <w:t>(</w:t>
      </w:r>
      <w:proofErr w:type="spellStart"/>
      <w:r>
        <w:t>пп</w:t>
      </w:r>
      <w:proofErr w:type="spellEnd"/>
      <w:r>
        <w:t xml:space="preserve">. 14 </w:t>
      </w:r>
      <w:proofErr w:type="gramStart"/>
      <w:r>
        <w:t>введен</w:t>
      </w:r>
      <w:proofErr w:type="gramEnd"/>
      <w:r>
        <w:t xml:space="preserve"> </w:t>
      </w:r>
      <w:hyperlink r:id="rId26" w:tooltip="Решение Думы Ханкайского муниципального района от 29.08.2017 N 251 &quot;О внесении изменений в Положение о муниципальном жилищном контроле на территории Ханкайского муниципального района, утвержденное решением Думы Ханкайского муниципального района от 19.12.2014 N 568&quot;{КонсультантПлюс}" w:history="1">
        <w:r>
          <w:rPr>
            <w:color w:val="0000FF"/>
          </w:rPr>
          <w:t>Решением</w:t>
        </w:r>
      </w:hyperlink>
      <w:r>
        <w:t xml:space="preserve"> Думы Ханкайского муниципального района от 29.08.2017 N 251)</w:t>
      </w:r>
    </w:p>
    <w:p w:rsidR="003D6F1E" w:rsidRDefault="003D6F1E" w:rsidP="003D6F1E">
      <w:pPr>
        <w:pStyle w:val="ConsPlusNormal"/>
        <w:spacing w:before="200"/>
        <w:ind w:firstLine="540"/>
        <w:jc w:val="both"/>
      </w:pPr>
      <w:proofErr w:type="gramStart"/>
      <w:r>
        <w:t>15)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w:t>
      </w:r>
      <w:proofErr w:type="gramEnd"/>
      <w:r>
        <w:t xml:space="preserve"> </w:t>
      </w:r>
      <w:proofErr w:type="gramStart"/>
      <w:r>
        <w:t>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w:t>
      </w:r>
      <w:proofErr w:type="gramEnd"/>
      <w:r>
        <w:t xml:space="preserve">, </w:t>
      </w:r>
      <w:proofErr w:type="gramStart"/>
      <w:r>
        <w:t>индивидуальный предприниматель ранее не привлекались к ответственности за нарушение соответствующих требований, органу муниципального контроля объявить юридическому лицу, индивидуальному предпринимателю предостережение о недопустимости нарушения обязательных требований (при условии, что иное не установлено федеральным законом) и предложить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w:t>
      </w:r>
      <w:proofErr w:type="gramEnd"/>
      <w:r>
        <w:t xml:space="preserve"> срок) орган муниципального контроля.</w:t>
      </w:r>
    </w:p>
    <w:p w:rsidR="003D6F1E" w:rsidRDefault="003D6F1E" w:rsidP="003D6F1E">
      <w:pPr>
        <w:pStyle w:val="ConsPlusNormal"/>
        <w:jc w:val="both"/>
      </w:pPr>
      <w:r>
        <w:t>(</w:t>
      </w:r>
      <w:proofErr w:type="spellStart"/>
      <w:r>
        <w:t>пп</w:t>
      </w:r>
      <w:proofErr w:type="spellEnd"/>
      <w:r>
        <w:t xml:space="preserve">. 15 </w:t>
      </w:r>
      <w:proofErr w:type="gramStart"/>
      <w:r>
        <w:t>введен</w:t>
      </w:r>
      <w:proofErr w:type="gramEnd"/>
      <w:r>
        <w:t xml:space="preserve"> </w:t>
      </w:r>
      <w:hyperlink r:id="rId27" w:tooltip="Решение Думы Ханкайского муниципального района от 29.08.2017 N 251 &quot;О внесении изменений в Положение о муниципальном жилищном контроле на территории Ханкайского муниципального района, утвержденное решением Думы Ханкайского муниципального района от 19.12.2014 N 568&quot;{КонсультантПлюс}" w:history="1">
        <w:r>
          <w:rPr>
            <w:color w:val="0000FF"/>
          </w:rPr>
          <w:t>Решением</w:t>
        </w:r>
      </w:hyperlink>
      <w:r>
        <w:t xml:space="preserve"> Думы Ханкайского муниципального района от 29.08.2017 N 251)</w:t>
      </w:r>
    </w:p>
    <w:p w:rsidR="003D6F1E" w:rsidRDefault="003D6F1E" w:rsidP="003D6F1E">
      <w:pPr>
        <w:pStyle w:val="ConsPlusNormal"/>
        <w:spacing w:before="200"/>
        <w:ind w:firstLine="540"/>
        <w:jc w:val="both"/>
      </w:pPr>
      <w:r>
        <w:t xml:space="preserve">3.3. </w:t>
      </w:r>
      <w:proofErr w:type="gramStart"/>
      <w:r>
        <w:t>При осуществлении муниципального жилищного контроля должностные лица уполномоченного органа местного самоуправления несут в установленном действующим законодательством и настоящим Положением ответственность за несоблюдение требований законодательства при исполнении служебных обязанностей, несоблюдение установленного порядка осуществления муниципального жилищного контроля, непринятие мер по предотвращению и устранению последствий выявленных нарушений жилищного законодательства, объективность и достоверность материалов проводимых проверок.</w:t>
      </w:r>
      <w:proofErr w:type="gramEnd"/>
    </w:p>
    <w:p w:rsidR="003D6F1E" w:rsidRDefault="003D6F1E" w:rsidP="003D6F1E">
      <w:pPr>
        <w:pStyle w:val="ConsPlusNormal"/>
        <w:spacing w:before="200"/>
        <w:ind w:firstLine="540"/>
        <w:jc w:val="both"/>
      </w:pPr>
      <w:r>
        <w:t>3.4.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Приморского края, осуществляющими региональный государственный жилищный надзор, в порядке, установленном законом Приморского края.</w:t>
      </w:r>
    </w:p>
    <w:p w:rsidR="003D6F1E" w:rsidRDefault="003D6F1E" w:rsidP="003D6F1E">
      <w:pPr>
        <w:pStyle w:val="ConsPlusNormal"/>
        <w:spacing w:before="200"/>
        <w:ind w:firstLine="540"/>
        <w:jc w:val="both"/>
      </w:pPr>
      <w:r>
        <w:t>3.5. Препятствование осуществлению полномочий должностных лиц уполномоченного органа местного самоуправления при проведении ими муниципального жилищного контроля влечет установленную законодательством Российской Федерации ответственность.</w:t>
      </w:r>
    </w:p>
    <w:p w:rsidR="003D6F1E" w:rsidRDefault="003D6F1E" w:rsidP="003D6F1E">
      <w:pPr>
        <w:pStyle w:val="ConsPlusNormal"/>
        <w:spacing w:before="200"/>
        <w:ind w:firstLine="540"/>
        <w:jc w:val="both"/>
      </w:pPr>
      <w:r>
        <w:t>3.6. Должностные лица, осуществляющие муниципальный жилищный контроль, составляют отчетность о своей деятельности, обеспечивают достоверность составляемых отчетов, которые предоставляют в установленные сроки, в уполномоченные органы в соответствии с законодательством Российской Федерации.</w:t>
      </w:r>
    </w:p>
    <w:p w:rsidR="003D6F1E" w:rsidRDefault="003D6F1E" w:rsidP="003D6F1E">
      <w:pPr>
        <w:pStyle w:val="ConsPlusNormal"/>
        <w:jc w:val="both"/>
      </w:pPr>
    </w:p>
    <w:p w:rsidR="003D6F1E" w:rsidRDefault="003D6F1E" w:rsidP="003D6F1E">
      <w:pPr>
        <w:pStyle w:val="ConsPlusNormal"/>
        <w:jc w:val="center"/>
        <w:outlineLvl w:val="1"/>
      </w:pPr>
      <w:r>
        <w:t>4. Ответственность должностных лиц, осуществляющих</w:t>
      </w:r>
    </w:p>
    <w:p w:rsidR="003D6F1E" w:rsidRDefault="003D6F1E" w:rsidP="003D6F1E">
      <w:pPr>
        <w:pStyle w:val="ConsPlusNormal"/>
        <w:jc w:val="center"/>
      </w:pPr>
      <w:r>
        <w:t>муниципальный жилищный контроль на территории</w:t>
      </w:r>
    </w:p>
    <w:p w:rsidR="003D6F1E" w:rsidRDefault="003D6F1E" w:rsidP="003D6F1E">
      <w:pPr>
        <w:pStyle w:val="ConsPlusNormal"/>
        <w:jc w:val="center"/>
      </w:pPr>
      <w:r>
        <w:t>Ханкайского муниципального района</w:t>
      </w:r>
    </w:p>
    <w:p w:rsidR="003D6F1E" w:rsidRDefault="003D6F1E" w:rsidP="003D6F1E">
      <w:pPr>
        <w:pStyle w:val="ConsPlusNormal"/>
        <w:jc w:val="both"/>
      </w:pPr>
    </w:p>
    <w:p w:rsidR="003D6F1E" w:rsidRDefault="003D6F1E" w:rsidP="003D6F1E">
      <w:pPr>
        <w:pStyle w:val="ConsPlusNormal"/>
        <w:ind w:firstLine="540"/>
        <w:jc w:val="both"/>
      </w:pPr>
      <w:r>
        <w:t>4.1. Решения, действия (бездействия) должностных лиц, осуществляющих муниципальный жилищный контроль, могут быть обжалованы в судебном порядке.</w:t>
      </w:r>
    </w:p>
    <w:p w:rsidR="00A630B5" w:rsidRDefault="003D6F1E" w:rsidP="00B05A36">
      <w:pPr>
        <w:pStyle w:val="ConsPlusNormal"/>
        <w:spacing w:before="200"/>
        <w:ind w:firstLine="540"/>
        <w:jc w:val="both"/>
      </w:pPr>
      <w:r>
        <w:t>4.2. Должностные лица, осуществляющие муниципальный жилищный контроль, несут ответственность в соответствии с законодательством Российской Федерации.</w:t>
      </w:r>
      <w:bookmarkStart w:id="1" w:name="_GoBack"/>
      <w:bookmarkEnd w:id="1"/>
    </w:p>
    <w:sectPr w:rsidR="00A630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F1E"/>
    <w:rsid w:val="003D6F1E"/>
    <w:rsid w:val="00A630B5"/>
    <w:rsid w:val="00B05A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F1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6F1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3D6F1E"/>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TitlePage">
    <w:name w:val="ConsPlusTitlePage"/>
    <w:uiPriority w:val="99"/>
    <w:rsid w:val="003D6F1E"/>
    <w:pPr>
      <w:widowControl w:val="0"/>
      <w:autoSpaceDE w:val="0"/>
      <w:autoSpaceDN w:val="0"/>
      <w:adjustRightInd w:val="0"/>
      <w:spacing w:after="0" w:line="240" w:lineRule="auto"/>
    </w:pPr>
    <w:rPr>
      <w:rFonts w:ascii="Tahoma" w:eastAsiaTheme="minorEastAsia"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F1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6F1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3D6F1E"/>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TitlePage">
    <w:name w:val="ConsPlusTitlePage"/>
    <w:uiPriority w:val="99"/>
    <w:rsid w:val="003D6F1E"/>
    <w:pPr>
      <w:widowControl w:val="0"/>
      <w:autoSpaceDE w:val="0"/>
      <w:autoSpaceDN w:val="0"/>
      <w:adjustRightInd w:val="0"/>
      <w:spacing w:after="0" w:line="240" w:lineRule="auto"/>
    </w:pPr>
    <w:rPr>
      <w:rFonts w:ascii="Tahoma" w:eastAsiaTheme="minorEastAsia"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E298598B1B45D207DC71740E6A08510BC6C663471694402FE35C0BDEpDK7X" TargetMode="External"/><Relationship Id="rId13" Type="http://schemas.openxmlformats.org/officeDocument/2006/relationships/hyperlink" Target="consultantplus://offline/ref=FCE298598B1B45D207DC71740E6A08510BCCC26C4C1E94402FE35C0BDED76D264B7CBD3941ED466Ep6K7X" TargetMode="External"/><Relationship Id="rId18" Type="http://schemas.openxmlformats.org/officeDocument/2006/relationships/hyperlink" Target="consultantplus://offline/ref=FCE298598B1B45D207DC6F791806565E09C59C6845179E1676B75A5C81876B730B3CBB6C02A94A6D60D1DB59p9KBX" TargetMode="External"/><Relationship Id="rId26" Type="http://schemas.openxmlformats.org/officeDocument/2006/relationships/hyperlink" Target="consultantplus://offline/ref=FCE298598B1B45D207DC6F791806565E09C59C6845179E1676B75A5C81876B730B3CBB6C02A94A6D60D1DB58p9K6X" TargetMode="External"/><Relationship Id="rId3" Type="http://schemas.openxmlformats.org/officeDocument/2006/relationships/settings" Target="settings.xml"/><Relationship Id="rId21" Type="http://schemas.openxmlformats.org/officeDocument/2006/relationships/hyperlink" Target="consultantplus://offline/ref=FCE298598B1B45D207DC71740E6A08510BC7C66D401494402FE35C0BDED76D264B7CBD3941EC4664p6K3X" TargetMode="External"/><Relationship Id="rId7" Type="http://schemas.openxmlformats.org/officeDocument/2006/relationships/hyperlink" Target="consultantplus://offline/ref=FCE298598B1B45D207DC71740E6A08510BC7C66D401494402FE35C0BDED76D264B7CBD3941EC466Bp6K5X" TargetMode="External"/><Relationship Id="rId12" Type="http://schemas.openxmlformats.org/officeDocument/2006/relationships/hyperlink" Target="consultantplus://offline/ref=FCE298598B1B45D207DC71740E6A08510BC7C66D401494402FE35C0BDED76D264B7CBD3941EC4569p6K9X" TargetMode="External"/><Relationship Id="rId17" Type="http://schemas.openxmlformats.org/officeDocument/2006/relationships/hyperlink" Target="consultantplus://offline/ref=FCE298598B1B45D207DC71740E6A08510BC7C66D401494402FE35C0BDED76D264B7CBD3941EC4569p6K9X" TargetMode="External"/><Relationship Id="rId25" Type="http://schemas.openxmlformats.org/officeDocument/2006/relationships/hyperlink" Target="consultantplus://offline/ref=FCE298598B1B45D207DC71740E6A08510BC7C062471594402FE35C0BDEpDK7X" TargetMode="External"/><Relationship Id="rId2" Type="http://schemas.microsoft.com/office/2007/relationships/stylesWithEffects" Target="stylesWithEffects.xml"/><Relationship Id="rId16" Type="http://schemas.openxmlformats.org/officeDocument/2006/relationships/hyperlink" Target="consultantplus://offline/ref=FCE298598B1B45D207DC71740E6A08510BCCC26C4C1E94402FE35C0BDED76D264B7CBD3941ED466Ep6K7X" TargetMode="External"/><Relationship Id="rId20" Type="http://schemas.openxmlformats.org/officeDocument/2006/relationships/hyperlink" Target="consultantplus://offline/ref=FCE298598B1B45D207DC6F791806565E09C59C6845169C1176BE5A5C81876B730B3CBB6C02A94A6D60D1DB59p9KAX"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CE298598B1B45D207DC6F791806565E09C59C6845179E1676B75A5C81876B730B3CBB6C02A94A6D60D1DB59p9K7X" TargetMode="External"/><Relationship Id="rId11" Type="http://schemas.openxmlformats.org/officeDocument/2006/relationships/hyperlink" Target="consultantplus://offline/ref=FCE298598B1B45D207DC71740E6A08510BC7C66D401494402FE35C0BDED76D264B7CBD3941EC466Bp6K9X" TargetMode="External"/><Relationship Id="rId24" Type="http://schemas.openxmlformats.org/officeDocument/2006/relationships/hyperlink" Target="consultantplus://offline/ref=FCE298598B1B45D207DC6F791806565E09C59C6845179E1676B75A5C81876B730B3CBB6C02A94A6D60D1DB58p9K2X" TargetMode="External"/><Relationship Id="rId5" Type="http://schemas.openxmlformats.org/officeDocument/2006/relationships/hyperlink" Target="consultantplus://offline/ref=FCE298598B1B45D207DC6F791806565E09C59C6845169C1176BE5A5C81876B730B3CBB6C02A94A6D60D1DB59p9K7X" TargetMode="External"/><Relationship Id="rId15" Type="http://schemas.openxmlformats.org/officeDocument/2006/relationships/hyperlink" Target="consultantplus://offline/ref=FCE298598B1B45D207DC71740E6A08510BC7C66D401494402FE35C0BDED76D264B7CBD3941EC466Bp6K9X" TargetMode="External"/><Relationship Id="rId23" Type="http://schemas.openxmlformats.org/officeDocument/2006/relationships/hyperlink" Target="consultantplus://offline/ref=FCE298598B1B45D207DC71740E6A08510BCCC26C4C1E94402FE35C0BDEpDK7X" TargetMode="External"/><Relationship Id="rId28" Type="http://schemas.openxmlformats.org/officeDocument/2006/relationships/fontTable" Target="fontTable.xml"/><Relationship Id="rId10" Type="http://schemas.openxmlformats.org/officeDocument/2006/relationships/hyperlink" Target="consultantplus://offline/ref=FCE298598B1B45D207DC71740E6A08510BCCC26C4C1E94402FE35C0BDEpDK7X" TargetMode="External"/><Relationship Id="rId19" Type="http://schemas.openxmlformats.org/officeDocument/2006/relationships/hyperlink" Target="consultantplus://offline/ref=FCE298598B1B45D207DC71740E6A08510BCCC26C4C1E94402FE35C0BDED76D264B7CBD3941ED466Cp6K2X" TargetMode="External"/><Relationship Id="rId4" Type="http://schemas.openxmlformats.org/officeDocument/2006/relationships/webSettings" Target="webSettings.xml"/><Relationship Id="rId9" Type="http://schemas.openxmlformats.org/officeDocument/2006/relationships/hyperlink" Target="consultantplus://offline/ref=FCE298598B1B45D207DC71740E6A08510BCCC26C4C1E94402FE35C0BDEpDK7X" TargetMode="External"/><Relationship Id="rId14" Type="http://schemas.openxmlformats.org/officeDocument/2006/relationships/hyperlink" Target="consultantplus://offline/ref=FCE298598B1B45D207DC71740E6A08510BCCC26C4C1E94402FE35C0BDED76D264B7CBD3941ED466Dp6K5X" TargetMode="External"/><Relationship Id="rId22" Type="http://schemas.openxmlformats.org/officeDocument/2006/relationships/hyperlink" Target="consultantplus://offline/ref=FCE298598B1B45D207DC71740E6A08510BCCC26C4C1E94402FE35C0BDED76D264B7CBDp3KEX" TargetMode="External"/><Relationship Id="rId27" Type="http://schemas.openxmlformats.org/officeDocument/2006/relationships/hyperlink" Target="consultantplus://offline/ref=FCE298598B1B45D207DC6F791806565E09C59C6845179E1676B75A5C81876B730B3CBB6C02A94A6D60D1DB58p9K7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3499</Words>
  <Characters>19949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Гоцман Ольга Ивановна</dc:creator>
  <cp:lastModifiedBy>Гоцман Ольга Ивановна</cp:lastModifiedBy>
  <cp:revision>2</cp:revision>
  <dcterms:created xsi:type="dcterms:W3CDTF">2019-02-25T02:35:00Z</dcterms:created>
  <dcterms:modified xsi:type="dcterms:W3CDTF">2019-02-25T02:41:00Z</dcterms:modified>
</cp:coreProperties>
</file>