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1B" w:rsidRDefault="00444F1B" w:rsidP="00444F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Ханкайского муниципального </w:t>
      </w:r>
      <w:r w:rsidR="00446F0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Приморского края информирует граждан о</w:t>
      </w:r>
      <w:r w:rsidRPr="0027218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272182">
        <w:rPr>
          <w:sz w:val="28"/>
          <w:szCs w:val="28"/>
        </w:rPr>
        <w:t>интернет-систем</w:t>
      </w:r>
      <w:r>
        <w:rPr>
          <w:sz w:val="28"/>
          <w:szCs w:val="28"/>
        </w:rPr>
        <w:t>е</w:t>
      </w:r>
      <w:r w:rsidRPr="002721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72182">
        <w:rPr>
          <w:bCs/>
          <w:sz w:val="28"/>
          <w:szCs w:val="28"/>
        </w:rPr>
        <w:t>Онлайнинспекция.рф</w:t>
      </w:r>
      <w:proofErr w:type="spellEnd"/>
      <w:r>
        <w:rPr>
          <w:sz w:val="28"/>
          <w:szCs w:val="28"/>
        </w:rPr>
        <w:t>» (</w:t>
      </w:r>
      <w:hyperlink r:id="rId4" w:history="1">
        <w:r w:rsidRPr="005352E5">
          <w:rPr>
            <w:rStyle w:val="a3"/>
            <w:sz w:val="28"/>
            <w:szCs w:val="28"/>
          </w:rPr>
          <w:t>https://онлайнинспекция.рф/</w:t>
        </w:r>
      </w:hyperlink>
      <w:r>
        <w:rPr>
          <w:sz w:val="28"/>
          <w:szCs w:val="28"/>
        </w:rPr>
        <w:t>)</w:t>
      </w:r>
      <w:r w:rsidRPr="00272182">
        <w:rPr>
          <w:sz w:val="28"/>
          <w:szCs w:val="28"/>
        </w:rPr>
        <w:t xml:space="preserve">, с помощью которой можно получить информационную поддержку в сфере трудового </w:t>
      </w:r>
      <w:r>
        <w:rPr>
          <w:sz w:val="28"/>
          <w:szCs w:val="28"/>
        </w:rPr>
        <w:t xml:space="preserve">права </w:t>
      </w:r>
      <w:r>
        <w:rPr>
          <w:sz w:val="28"/>
          <w:szCs w:val="28"/>
        </w:rPr>
        <w:br/>
        <w:t xml:space="preserve">от специалистов </w:t>
      </w:r>
      <w:r w:rsidRPr="00B45D92">
        <w:rPr>
          <w:rFonts w:eastAsia="Calibri"/>
          <w:sz w:val="28"/>
          <w:szCs w:val="28"/>
          <w:lang w:eastAsia="en-US"/>
        </w:rPr>
        <w:t>Министерств</w:t>
      </w:r>
      <w:r>
        <w:rPr>
          <w:rFonts w:eastAsia="Calibri"/>
          <w:sz w:val="28"/>
          <w:szCs w:val="28"/>
          <w:lang w:eastAsia="en-US"/>
        </w:rPr>
        <w:t>а</w:t>
      </w:r>
      <w:r w:rsidRPr="00B45D92">
        <w:rPr>
          <w:rFonts w:eastAsia="Calibri"/>
          <w:sz w:val="28"/>
          <w:szCs w:val="28"/>
          <w:lang w:eastAsia="en-US"/>
        </w:rPr>
        <w:t xml:space="preserve"> </w:t>
      </w:r>
      <w:r w:rsidRPr="0060444A">
        <w:rPr>
          <w:rFonts w:eastAsia="Calibri"/>
          <w:sz w:val="28"/>
          <w:szCs w:val="28"/>
          <w:lang w:eastAsia="en-US"/>
        </w:rPr>
        <w:t>профессионального образования и занятости населения Приморского края</w:t>
      </w:r>
      <w:r w:rsidRPr="00272182">
        <w:rPr>
          <w:sz w:val="28"/>
          <w:szCs w:val="28"/>
        </w:rPr>
        <w:t>. </w:t>
      </w:r>
      <w:r>
        <w:rPr>
          <w:sz w:val="28"/>
          <w:szCs w:val="28"/>
        </w:rPr>
        <w:t xml:space="preserve">Система </w:t>
      </w:r>
      <w:r w:rsidRPr="0078333A">
        <w:rPr>
          <w:sz w:val="28"/>
          <w:szCs w:val="28"/>
        </w:rPr>
        <w:t xml:space="preserve">представляет собой комплекс консультативных и правовых сервисов, которые помогут и работникам, </w:t>
      </w:r>
      <w:r>
        <w:rPr>
          <w:sz w:val="28"/>
          <w:szCs w:val="28"/>
        </w:rPr>
        <w:br/>
      </w:r>
      <w:r w:rsidRPr="0078333A">
        <w:rPr>
          <w:sz w:val="28"/>
          <w:szCs w:val="28"/>
        </w:rPr>
        <w:t>и работодателям в защите своих интересов в сфере трудовых отношений.</w:t>
      </w:r>
    </w:p>
    <w:p w:rsidR="00444F1B" w:rsidRDefault="00444F1B" w:rsidP="00444F1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этого р</w:t>
      </w:r>
      <w:r w:rsidRPr="00272182">
        <w:rPr>
          <w:bCs/>
          <w:sz w:val="28"/>
          <w:szCs w:val="28"/>
        </w:rPr>
        <w:t>есурс позволяет гражданину обратиться в инспекцию труда, когда его права нарушены, а также получить информацию о способах выхода из проблемных ситуаций в сфере трудовых отношений.</w:t>
      </w:r>
    </w:p>
    <w:p w:rsidR="00444F1B" w:rsidRPr="00446F0E" w:rsidRDefault="00444F1B" w:rsidP="00444F1B">
      <w:pPr>
        <w:spacing w:line="360" w:lineRule="auto"/>
        <w:ind w:firstLine="709"/>
        <w:jc w:val="both"/>
        <w:rPr>
          <w:sz w:val="28"/>
          <w:szCs w:val="28"/>
        </w:rPr>
      </w:pPr>
      <w:r w:rsidRPr="00446F0E">
        <w:rPr>
          <w:bCs/>
          <w:sz w:val="28"/>
          <w:szCs w:val="28"/>
        </w:rPr>
        <w:t>В случае если предприятие, ведущее свою деятельность на территории Приморского края, нарушает права граждан в части ненадлежащего оформления трудовых отношений, выплаты заработной платы ниже уровня МРОТ, выплаты заработной платы «в конверте» и других нарушений трудового законодательства</w:t>
      </w:r>
      <w:r w:rsidRPr="00446F0E">
        <w:t xml:space="preserve"> </w:t>
      </w:r>
      <w:r w:rsidRPr="00446F0E">
        <w:rPr>
          <w:bCs/>
          <w:sz w:val="28"/>
          <w:szCs w:val="28"/>
        </w:rPr>
        <w:t xml:space="preserve">граждане могут пройти анонимный опрос по легализации трудовых отношений </w:t>
      </w:r>
      <w:r w:rsidRPr="00446F0E">
        <w:rPr>
          <w:sz w:val="28"/>
          <w:szCs w:val="28"/>
        </w:rPr>
        <w:t>с целью дальнейшего перенаправления информации о данных фактах в адрес органов, уполномоченных на ее рассмотрение, а также консультирования по вопросам, связанным с выявлением таких фактов.</w:t>
      </w:r>
      <w:bookmarkStart w:id="0" w:name="_GoBack"/>
      <w:bookmarkEnd w:id="0"/>
    </w:p>
    <w:p w:rsidR="00A54BDD" w:rsidRDefault="00446F0E"/>
    <w:sectPr w:rsidR="00A5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B7"/>
    <w:rsid w:val="001E267B"/>
    <w:rsid w:val="00444F1B"/>
    <w:rsid w:val="00446F0E"/>
    <w:rsid w:val="006F5762"/>
    <w:rsid w:val="009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16B63-F8B0-4283-B54C-D72CDC18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85;&#1083;&#1072;&#1081;&#1085;&#1080;&#1085;&#1089;&#1087;&#1077;&#1082;&#1094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О. Гузенко</dc:creator>
  <cp:keywords/>
  <dc:description/>
  <cp:lastModifiedBy>А О. Гузенко</cp:lastModifiedBy>
  <cp:revision>3</cp:revision>
  <dcterms:created xsi:type="dcterms:W3CDTF">2022-01-25T02:19:00Z</dcterms:created>
  <dcterms:modified xsi:type="dcterms:W3CDTF">2022-01-25T02:45:00Z</dcterms:modified>
</cp:coreProperties>
</file>