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735"/>
        <w:gridCol w:w="2825"/>
        <w:gridCol w:w="1250"/>
      </w:tblGrid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32C88E" wp14:editId="5044EA2B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064563">
        <w:trPr>
          <w:trHeight w:val="892"/>
        </w:trPr>
        <w:tc>
          <w:tcPr>
            <w:tcW w:w="9286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МУНИЦИПАЛЬНОГО РАЙОНА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064563">
        <w:trPr>
          <w:trHeight w:val="414"/>
        </w:trPr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396A21" w:rsidRPr="00A20B35" w:rsidRDefault="001B4935" w:rsidP="001B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D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3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71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39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60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:rsidR="00396A21" w:rsidRPr="004770BD" w:rsidRDefault="001B4935" w:rsidP="001A5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125521" w:rsidTr="00064563">
        <w:trPr>
          <w:trHeight w:val="398"/>
        </w:trPr>
        <w:tc>
          <w:tcPr>
            <w:tcW w:w="9286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064563">
        <w:trPr>
          <w:trHeight w:val="260"/>
        </w:trPr>
        <w:tc>
          <w:tcPr>
            <w:tcW w:w="5211" w:type="dxa"/>
            <w:gridSpan w:val="2"/>
          </w:tcPr>
          <w:p w:rsidR="00495119" w:rsidRPr="00B266D7" w:rsidRDefault="00903B0F" w:rsidP="00AD75D2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сводную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бюджетную</w:t>
            </w:r>
            <w:r w:rsidR="00686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роспись </w:t>
            </w:r>
            <w:r w:rsidR="00686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Ха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кайского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айона</w:t>
            </w:r>
          </w:p>
        </w:tc>
        <w:tc>
          <w:tcPr>
            <w:tcW w:w="4075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6443A8" w:rsidRPr="004770BD" w:rsidRDefault="006443A8" w:rsidP="00903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D64" w:rsidRDefault="00B16871" w:rsidP="00A16AFC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43A8">
        <w:rPr>
          <w:rFonts w:ascii="Times New Roman" w:hAnsi="Times New Roman" w:cs="Times New Roman"/>
          <w:sz w:val="28"/>
          <w:szCs w:val="28"/>
        </w:rPr>
        <w:t>В соответствии с приказом финансового управления от 29.08.2008</w:t>
      </w:r>
      <w:r w:rsidR="00D16174">
        <w:rPr>
          <w:rFonts w:ascii="Times New Roman" w:hAnsi="Times New Roman" w:cs="Times New Roman"/>
          <w:sz w:val="28"/>
          <w:szCs w:val="28"/>
        </w:rPr>
        <w:t xml:space="preserve"> </w:t>
      </w:r>
      <w:r w:rsidR="00644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3A8">
        <w:rPr>
          <w:rFonts w:ascii="Times New Roman" w:hAnsi="Times New Roman" w:cs="Times New Roman"/>
          <w:sz w:val="28"/>
          <w:szCs w:val="28"/>
        </w:rPr>
        <w:t>№ 15 «Об утверждении порядка составления и ведения сводной бюдже</w:t>
      </w:r>
      <w:r w:rsidR="006443A8">
        <w:rPr>
          <w:rFonts w:ascii="Times New Roman" w:hAnsi="Times New Roman" w:cs="Times New Roman"/>
          <w:sz w:val="28"/>
          <w:szCs w:val="28"/>
        </w:rPr>
        <w:t>т</w:t>
      </w:r>
      <w:r w:rsidR="006443A8">
        <w:rPr>
          <w:rFonts w:ascii="Times New Roman" w:hAnsi="Times New Roman" w:cs="Times New Roman"/>
          <w:sz w:val="28"/>
          <w:szCs w:val="28"/>
        </w:rPr>
        <w:t xml:space="preserve">ной росписи бюджета Ханкайского муниципального района  и бюджетных росписей главных распорядителей средств местного бюджета, главных </w:t>
      </w:r>
      <w:r w:rsidR="006443A8" w:rsidRPr="00033169">
        <w:rPr>
          <w:rFonts w:ascii="Times New Roman" w:hAnsi="Times New Roman" w:cs="Times New Roman"/>
          <w:sz w:val="28"/>
          <w:szCs w:val="28"/>
        </w:rPr>
        <w:t>а</w:t>
      </w:r>
      <w:r w:rsidR="006443A8" w:rsidRPr="00033169">
        <w:rPr>
          <w:rFonts w:ascii="Times New Roman" w:hAnsi="Times New Roman" w:cs="Times New Roman"/>
          <w:sz w:val="28"/>
          <w:szCs w:val="28"/>
        </w:rPr>
        <w:t>д</w:t>
      </w:r>
      <w:r w:rsidR="006443A8" w:rsidRPr="00033169">
        <w:rPr>
          <w:rFonts w:ascii="Times New Roman" w:hAnsi="Times New Roman" w:cs="Times New Roman"/>
          <w:sz w:val="28"/>
          <w:szCs w:val="28"/>
        </w:rPr>
        <w:t xml:space="preserve">министраторов источников финансирования дефицита местного бюджета», </w:t>
      </w:r>
      <w:r w:rsidR="005A399F" w:rsidRPr="00033169">
        <w:rPr>
          <w:rFonts w:ascii="Times New Roman" w:hAnsi="Times New Roman" w:cs="Times New Roman"/>
          <w:sz w:val="28"/>
          <w:szCs w:val="28"/>
        </w:rPr>
        <w:t xml:space="preserve">на </w:t>
      </w:r>
      <w:r w:rsidR="00033169" w:rsidRPr="00033169">
        <w:rPr>
          <w:rFonts w:ascii="Times New Roman" w:hAnsi="Times New Roman" w:cs="Times New Roman"/>
          <w:sz w:val="28"/>
          <w:szCs w:val="28"/>
        </w:rPr>
        <w:t>основании уведомлени</w:t>
      </w:r>
      <w:r w:rsidR="001B4935">
        <w:rPr>
          <w:rFonts w:ascii="Times New Roman" w:hAnsi="Times New Roman" w:cs="Times New Roman"/>
          <w:sz w:val="28"/>
          <w:szCs w:val="28"/>
        </w:rPr>
        <w:t>й</w:t>
      </w:r>
      <w:r w:rsidR="00033169" w:rsidRPr="00033169">
        <w:rPr>
          <w:rFonts w:ascii="Times New Roman" w:hAnsi="Times New Roman" w:cs="Times New Roman"/>
          <w:sz w:val="28"/>
          <w:szCs w:val="28"/>
        </w:rPr>
        <w:t xml:space="preserve"> </w:t>
      </w:r>
      <w:r w:rsidR="005B2BE0" w:rsidRPr="00033169">
        <w:rPr>
          <w:rFonts w:ascii="Times New Roman" w:hAnsi="Times New Roman" w:cs="Times New Roman"/>
          <w:sz w:val="28"/>
          <w:szCs w:val="28"/>
        </w:rPr>
        <w:t>п</w:t>
      </w:r>
      <w:r w:rsidR="004B56CF" w:rsidRPr="00033169">
        <w:rPr>
          <w:rFonts w:ascii="Times New Roman" w:hAnsi="Times New Roman" w:cs="Times New Roman"/>
          <w:sz w:val="28"/>
          <w:szCs w:val="28"/>
        </w:rPr>
        <w:t xml:space="preserve">о </w:t>
      </w:r>
      <w:r w:rsidR="005B2BE0" w:rsidRPr="00033169">
        <w:rPr>
          <w:rFonts w:ascii="Times New Roman" w:hAnsi="Times New Roman" w:cs="Times New Roman"/>
          <w:sz w:val="28"/>
          <w:szCs w:val="28"/>
        </w:rPr>
        <w:t>расчетам между бюджетами</w:t>
      </w:r>
      <w:r w:rsidR="00CF15D6">
        <w:rPr>
          <w:rFonts w:ascii="Times New Roman" w:hAnsi="Times New Roman" w:cs="Times New Roman"/>
          <w:sz w:val="28"/>
          <w:szCs w:val="28"/>
        </w:rPr>
        <w:t xml:space="preserve"> </w:t>
      </w:r>
      <w:r w:rsidR="00094C1E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CA5D02">
        <w:rPr>
          <w:rFonts w:ascii="Times New Roman" w:hAnsi="Times New Roman" w:cs="Times New Roman"/>
          <w:sz w:val="28"/>
          <w:szCs w:val="28"/>
        </w:rPr>
        <w:t>по делам молодежи</w:t>
      </w:r>
      <w:r w:rsidR="00094C1E">
        <w:rPr>
          <w:rFonts w:ascii="Times New Roman" w:hAnsi="Times New Roman" w:cs="Times New Roman"/>
          <w:sz w:val="28"/>
          <w:szCs w:val="28"/>
        </w:rPr>
        <w:t xml:space="preserve"> Примор</w:t>
      </w:r>
      <w:r w:rsidR="002B7C9B">
        <w:rPr>
          <w:rFonts w:ascii="Times New Roman" w:hAnsi="Times New Roman" w:cs="Times New Roman"/>
          <w:sz w:val="28"/>
          <w:szCs w:val="28"/>
        </w:rPr>
        <w:t xml:space="preserve">ского края от </w:t>
      </w:r>
      <w:r w:rsidR="001B4935">
        <w:rPr>
          <w:rFonts w:ascii="Times New Roman" w:hAnsi="Times New Roman" w:cs="Times New Roman"/>
          <w:sz w:val="28"/>
          <w:szCs w:val="28"/>
        </w:rPr>
        <w:t>08</w:t>
      </w:r>
      <w:r w:rsidR="00CA5D02">
        <w:rPr>
          <w:rFonts w:ascii="Times New Roman" w:hAnsi="Times New Roman" w:cs="Times New Roman"/>
          <w:sz w:val="28"/>
          <w:szCs w:val="28"/>
        </w:rPr>
        <w:t>.0</w:t>
      </w:r>
      <w:r w:rsidR="001B4935">
        <w:rPr>
          <w:rFonts w:ascii="Times New Roman" w:hAnsi="Times New Roman" w:cs="Times New Roman"/>
          <w:sz w:val="28"/>
          <w:szCs w:val="28"/>
        </w:rPr>
        <w:t>2</w:t>
      </w:r>
      <w:r w:rsidR="002B7C9B">
        <w:rPr>
          <w:rFonts w:ascii="Times New Roman" w:hAnsi="Times New Roman" w:cs="Times New Roman"/>
          <w:sz w:val="28"/>
          <w:szCs w:val="28"/>
        </w:rPr>
        <w:t>.201</w:t>
      </w:r>
      <w:r w:rsidR="001B4935">
        <w:rPr>
          <w:rFonts w:ascii="Times New Roman" w:hAnsi="Times New Roman" w:cs="Times New Roman"/>
          <w:sz w:val="28"/>
          <w:szCs w:val="28"/>
        </w:rPr>
        <w:t>8</w:t>
      </w:r>
      <w:r w:rsidR="002B7C9B">
        <w:rPr>
          <w:rFonts w:ascii="Times New Roman" w:hAnsi="Times New Roman" w:cs="Times New Roman"/>
          <w:sz w:val="28"/>
          <w:szCs w:val="28"/>
        </w:rPr>
        <w:t xml:space="preserve"> № </w:t>
      </w:r>
      <w:r w:rsidR="00CA5D02">
        <w:rPr>
          <w:rFonts w:ascii="Times New Roman" w:hAnsi="Times New Roman" w:cs="Times New Roman"/>
          <w:sz w:val="28"/>
          <w:szCs w:val="28"/>
        </w:rPr>
        <w:t>17</w:t>
      </w:r>
      <w:r w:rsidR="001B4935">
        <w:rPr>
          <w:rFonts w:ascii="Times New Roman" w:hAnsi="Times New Roman" w:cs="Times New Roman"/>
          <w:sz w:val="28"/>
          <w:szCs w:val="28"/>
        </w:rPr>
        <w:t>, Департамента по делам молодежи Приморского края от 08.02.2018 № 42</w:t>
      </w:r>
      <w:proofErr w:type="gramEnd"/>
    </w:p>
    <w:p w:rsidR="00DE7AED" w:rsidRDefault="00B16871" w:rsidP="00DE7AE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16871">
        <w:rPr>
          <w:rFonts w:ascii="Times New Roman" w:hAnsi="Times New Roman" w:cs="Times New Roman"/>
          <w:spacing w:val="8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3A8" w:rsidRPr="00381DA6" w:rsidRDefault="00DE7AED" w:rsidP="00DE7AE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81D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5D0E" w:rsidRPr="00381DA6">
        <w:rPr>
          <w:rFonts w:ascii="Times New Roman" w:hAnsi="Times New Roman" w:cs="Times New Roman"/>
          <w:sz w:val="28"/>
          <w:szCs w:val="28"/>
        </w:rPr>
        <w:t xml:space="preserve">1. </w:t>
      </w:r>
      <w:r w:rsidR="006443A8" w:rsidRPr="00381DA6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бюджета Ха</w:t>
      </w:r>
      <w:r w:rsidR="006443A8" w:rsidRPr="00381DA6">
        <w:rPr>
          <w:rFonts w:ascii="Times New Roman" w:hAnsi="Times New Roman" w:cs="Times New Roman"/>
          <w:sz w:val="28"/>
          <w:szCs w:val="28"/>
        </w:rPr>
        <w:t>н</w:t>
      </w:r>
      <w:r w:rsidR="006443A8" w:rsidRPr="00381DA6">
        <w:rPr>
          <w:rFonts w:ascii="Times New Roman" w:hAnsi="Times New Roman" w:cs="Times New Roman"/>
          <w:sz w:val="28"/>
          <w:szCs w:val="28"/>
        </w:rPr>
        <w:t>кайского муниципального района на 201</w:t>
      </w:r>
      <w:r w:rsidR="001B4935">
        <w:rPr>
          <w:rFonts w:ascii="Times New Roman" w:hAnsi="Times New Roman" w:cs="Times New Roman"/>
          <w:sz w:val="28"/>
          <w:szCs w:val="28"/>
        </w:rPr>
        <w:t>8</w:t>
      </w:r>
      <w:r w:rsidR="006443A8" w:rsidRPr="00381DA6">
        <w:rPr>
          <w:rFonts w:ascii="Times New Roman" w:hAnsi="Times New Roman" w:cs="Times New Roman"/>
          <w:sz w:val="28"/>
          <w:szCs w:val="28"/>
        </w:rPr>
        <w:t xml:space="preserve"> год</w:t>
      </w:r>
      <w:r w:rsidR="00064563" w:rsidRPr="00381DA6">
        <w:rPr>
          <w:rFonts w:ascii="Times New Roman" w:hAnsi="Times New Roman" w:cs="Times New Roman"/>
          <w:sz w:val="28"/>
          <w:szCs w:val="28"/>
        </w:rPr>
        <w:t>:</w:t>
      </w:r>
    </w:p>
    <w:p w:rsidR="001A5DC7" w:rsidRDefault="00895D0E" w:rsidP="001A5DC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A6">
        <w:rPr>
          <w:rFonts w:ascii="Times New Roman" w:hAnsi="Times New Roman" w:cs="Times New Roman"/>
          <w:sz w:val="28"/>
          <w:szCs w:val="28"/>
        </w:rPr>
        <w:t xml:space="preserve">1.1. </w:t>
      </w:r>
      <w:r w:rsidR="00DA4AE8" w:rsidRPr="00381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DC7">
        <w:rPr>
          <w:rFonts w:ascii="Times New Roman" w:hAnsi="Times New Roman" w:cs="Times New Roman"/>
          <w:sz w:val="28"/>
          <w:szCs w:val="28"/>
        </w:rPr>
        <w:t>Увеличить</w:t>
      </w:r>
      <w:r w:rsidR="001A5DC7" w:rsidRPr="00381DA6">
        <w:rPr>
          <w:rFonts w:ascii="Times New Roman" w:hAnsi="Times New Roman" w:cs="Times New Roman"/>
          <w:sz w:val="28"/>
          <w:szCs w:val="28"/>
        </w:rPr>
        <w:t xml:space="preserve"> бюджетные ассигнования по расходам: </w:t>
      </w:r>
      <w:r w:rsidR="001A5DC7">
        <w:rPr>
          <w:rFonts w:ascii="Times New Roman" w:hAnsi="Times New Roman" w:cs="Times New Roman"/>
          <w:sz w:val="28"/>
          <w:szCs w:val="28"/>
        </w:rPr>
        <w:t>п</w:t>
      </w:r>
      <w:r w:rsidR="001A5DC7" w:rsidRPr="00381DA6">
        <w:rPr>
          <w:rFonts w:ascii="Times New Roman" w:hAnsi="Times New Roman" w:cs="Times New Roman"/>
          <w:sz w:val="28"/>
          <w:szCs w:val="28"/>
        </w:rPr>
        <w:t>о ведомству 95</w:t>
      </w:r>
      <w:r w:rsidR="001A5DC7">
        <w:rPr>
          <w:rFonts w:ascii="Times New Roman" w:hAnsi="Times New Roman" w:cs="Times New Roman"/>
          <w:sz w:val="28"/>
          <w:szCs w:val="28"/>
        </w:rPr>
        <w:t>2</w:t>
      </w:r>
      <w:r w:rsidR="001A5DC7" w:rsidRPr="00381DA6">
        <w:rPr>
          <w:rFonts w:ascii="Times New Roman" w:hAnsi="Times New Roman" w:cs="Times New Roman"/>
          <w:sz w:val="28"/>
          <w:szCs w:val="28"/>
        </w:rPr>
        <w:t xml:space="preserve"> «</w:t>
      </w:r>
      <w:r w:rsidR="001A5DC7">
        <w:rPr>
          <w:rFonts w:ascii="Times New Roman" w:hAnsi="Times New Roman" w:cs="Times New Roman"/>
          <w:sz w:val="28"/>
          <w:szCs w:val="28"/>
        </w:rPr>
        <w:t>Администрация</w:t>
      </w:r>
      <w:r w:rsidR="001A5DC7" w:rsidRPr="00381DA6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</w:t>
      </w:r>
      <w:r w:rsidR="001A5DC7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1A5DC7" w:rsidRPr="00381DA6">
        <w:rPr>
          <w:rFonts w:ascii="Times New Roman" w:hAnsi="Times New Roman" w:cs="Times New Roman"/>
          <w:sz w:val="28"/>
          <w:szCs w:val="28"/>
        </w:rPr>
        <w:t>»,</w:t>
      </w:r>
      <w:r w:rsidR="001A5DC7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="00CA5D02">
        <w:rPr>
          <w:rFonts w:ascii="Times New Roman" w:hAnsi="Times New Roman" w:cs="Times New Roman"/>
          <w:sz w:val="28"/>
          <w:szCs w:val="28"/>
        </w:rPr>
        <w:t>1000</w:t>
      </w:r>
      <w:r w:rsidR="001A5DC7">
        <w:rPr>
          <w:rFonts w:ascii="Times New Roman" w:hAnsi="Times New Roman" w:cs="Times New Roman"/>
          <w:sz w:val="28"/>
          <w:szCs w:val="28"/>
        </w:rPr>
        <w:t xml:space="preserve"> «</w:t>
      </w:r>
      <w:r w:rsidR="00CA5D02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1A5DC7">
        <w:rPr>
          <w:rFonts w:ascii="Times New Roman" w:hAnsi="Times New Roman" w:cs="Times New Roman"/>
          <w:sz w:val="28"/>
          <w:szCs w:val="28"/>
        </w:rPr>
        <w:t xml:space="preserve">», по подразделу </w:t>
      </w:r>
      <w:r w:rsidR="00CA5D02">
        <w:rPr>
          <w:rFonts w:ascii="Times New Roman" w:hAnsi="Times New Roman" w:cs="Times New Roman"/>
          <w:sz w:val="28"/>
          <w:szCs w:val="28"/>
        </w:rPr>
        <w:t>1003</w:t>
      </w:r>
      <w:r w:rsidR="001A5DC7" w:rsidRPr="00381DA6">
        <w:rPr>
          <w:rFonts w:ascii="Times New Roman" w:hAnsi="Times New Roman" w:cs="Times New Roman"/>
          <w:sz w:val="28"/>
          <w:szCs w:val="28"/>
        </w:rPr>
        <w:t xml:space="preserve"> </w:t>
      </w:r>
      <w:r w:rsidR="001A5DC7">
        <w:rPr>
          <w:rFonts w:ascii="Times New Roman" w:hAnsi="Times New Roman" w:cs="Times New Roman"/>
          <w:sz w:val="28"/>
          <w:szCs w:val="28"/>
        </w:rPr>
        <w:t>«</w:t>
      </w:r>
      <w:r w:rsidR="00CA5D02">
        <w:rPr>
          <w:rFonts w:ascii="Times New Roman" w:hAnsi="Times New Roman" w:cs="Times New Roman"/>
          <w:sz w:val="28"/>
          <w:szCs w:val="28"/>
        </w:rPr>
        <w:t>С</w:t>
      </w:r>
      <w:r w:rsidR="00CA5D02">
        <w:rPr>
          <w:rFonts w:ascii="Times New Roman" w:hAnsi="Times New Roman" w:cs="Times New Roman"/>
          <w:sz w:val="28"/>
          <w:szCs w:val="28"/>
        </w:rPr>
        <w:t>о</w:t>
      </w:r>
      <w:r w:rsidR="00CA5D02">
        <w:rPr>
          <w:rFonts w:ascii="Times New Roman" w:hAnsi="Times New Roman" w:cs="Times New Roman"/>
          <w:sz w:val="28"/>
          <w:szCs w:val="28"/>
        </w:rPr>
        <w:t>циальное обеспечение населения</w:t>
      </w:r>
      <w:r w:rsidR="001A5DC7">
        <w:rPr>
          <w:rFonts w:ascii="Times New Roman" w:hAnsi="Times New Roman" w:cs="Times New Roman"/>
          <w:sz w:val="28"/>
          <w:szCs w:val="28"/>
        </w:rPr>
        <w:t xml:space="preserve">», по целевой статье </w:t>
      </w:r>
      <w:r w:rsidR="00637D16" w:rsidRPr="00637D16">
        <w:rPr>
          <w:rFonts w:ascii="Times New Roman" w:hAnsi="Times New Roman" w:cs="Times New Roman"/>
          <w:sz w:val="28"/>
          <w:szCs w:val="28"/>
        </w:rPr>
        <w:t>05958</w:t>
      </w:r>
      <w:r w:rsidR="00637D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37D16">
        <w:rPr>
          <w:rFonts w:ascii="Times New Roman" w:hAnsi="Times New Roman" w:cs="Times New Roman"/>
          <w:sz w:val="28"/>
          <w:szCs w:val="28"/>
        </w:rPr>
        <w:t>4970</w:t>
      </w:r>
      <w:bookmarkStart w:id="0" w:name="_GoBack"/>
      <w:bookmarkEnd w:id="0"/>
      <w:r w:rsidR="001A5DC7" w:rsidRPr="00381DA6">
        <w:rPr>
          <w:rFonts w:ascii="Times New Roman" w:hAnsi="Times New Roman" w:cs="Times New Roman"/>
          <w:sz w:val="28"/>
          <w:szCs w:val="28"/>
        </w:rPr>
        <w:t xml:space="preserve"> «</w:t>
      </w:r>
      <w:r w:rsidR="00CA5D02" w:rsidRPr="00CA5D02">
        <w:rPr>
          <w:rFonts w:ascii="Times New Roman" w:hAnsi="Times New Roman" w:cs="Times New Roman"/>
          <w:sz w:val="28"/>
          <w:szCs w:val="28"/>
        </w:rPr>
        <w:t>Субс</w:t>
      </w:r>
      <w:r w:rsidR="00CA5D02" w:rsidRPr="00CA5D02">
        <w:rPr>
          <w:rFonts w:ascii="Times New Roman" w:hAnsi="Times New Roman" w:cs="Times New Roman"/>
          <w:sz w:val="28"/>
          <w:szCs w:val="28"/>
        </w:rPr>
        <w:t>и</w:t>
      </w:r>
      <w:r w:rsidR="00CA5D02" w:rsidRPr="00CA5D02">
        <w:rPr>
          <w:rFonts w:ascii="Times New Roman" w:hAnsi="Times New Roman" w:cs="Times New Roman"/>
          <w:sz w:val="28"/>
          <w:szCs w:val="28"/>
        </w:rPr>
        <w:t>дии бюджетам муниципальных образований Приморского края на соц</w:t>
      </w:r>
      <w:r w:rsidR="00CA5D02" w:rsidRPr="00CA5D02">
        <w:rPr>
          <w:rFonts w:ascii="Times New Roman" w:hAnsi="Times New Roman" w:cs="Times New Roman"/>
          <w:sz w:val="28"/>
          <w:szCs w:val="28"/>
        </w:rPr>
        <w:t>и</w:t>
      </w:r>
      <w:r w:rsidR="00CA5D02" w:rsidRPr="00CA5D02">
        <w:rPr>
          <w:rFonts w:ascii="Times New Roman" w:hAnsi="Times New Roman" w:cs="Times New Roman"/>
          <w:sz w:val="28"/>
          <w:szCs w:val="28"/>
        </w:rPr>
        <w:t>альные выплаты молодым семьям для приобретени</w:t>
      </w:r>
      <w:r w:rsidR="00345EF6">
        <w:rPr>
          <w:rFonts w:ascii="Times New Roman" w:hAnsi="Times New Roman" w:cs="Times New Roman"/>
          <w:sz w:val="28"/>
          <w:szCs w:val="28"/>
        </w:rPr>
        <w:t>я (строительства) жилья эконом-</w:t>
      </w:r>
      <w:r w:rsidR="00CA5D02" w:rsidRPr="00CA5D02">
        <w:rPr>
          <w:rFonts w:ascii="Times New Roman" w:hAnsi="Times New Roman" w:cs="Times New Roman"/>
          <w:sz w:val="28"/>
          <w:szCs w:val="28"/>
        </w:rPr>
        <w:t>класса за счет средств краевого бюджета</w:t>
      </w:r>
      <w:r w:rsidR="001A5DC7">
        <w:rPr>
          <w:rFonts w:ascii="Times New Roman" w:hAnsi="Times New Roman" w:cs="Times New Roman"/>
          <w:sz w:val="28"/>
          <w:szCs w:val="28"/>
        </w:rPr>
        <w:t xml:space="preserve">», по дополнительной классификации </w:t>
      </w:r>
      <w:r w:rsidR="001B4935">
        <w:rPr>
          <w:rFonts w:ascii="Times New Roman" w:hAnsi="Times New Roman" w:cs="Times New Roman"/>
          <w:sz w:val="28"/>
          <w:szCs w:val="28"/>
        </w:rPr>
        <w:t>18-В04</w:t>
      </w:r>
      <w:r w:rsidR="001A5DC7">
        <w:rPr>
          <w:rFonts w:ascii="Times New Roman" w:hAnsi="Times New Roman" w:cs="Times New Roman"/>
          <w:sz w:val="28"/>
          <w:szCs w:val="28"/>
        </w:rPr>
        <w:t xml:space="preserve"> </w:t>
      </w:r>
      <w:r w:rsidR="001A5DC7" w:rsidRPr="00381DA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A5D02">
        <w:rPr>
          <w:rFonts w:ascii="Times New Roman" w:hAnsi="Times New Roman" w:cs="Times New Roman"/>
          <w:sz w:val="28"/>
          <w:szCs w:val="28"/>
        </w:rPr>
        <w:t>393 </w:t>
      </w:r>
      <w:r w:rsidR="00332615">
        <w:rPr>
          <w:rFonts w:ascii="Times New Roman" w:hAnsi="Times New Roman" w:cs="Times New Roman"/>
          <w:sz w:val="28"/>
          <w:szCs w:val="28"/>
        </w:rPr>
        <w:t>5</w:t>
      </w:r>
      <w:r w:rsidR="00CA5D02">
        <w:rPr>
          <w:rFonts w:ascii="Times New Roman" w:hAnsi="Times New Roman" w:cs="Times New Roman"/>
          <w:sz w:val="28"/>
          <w:szCs w:val="28"/>
        </w:rPr>
        <w:t>00,00</w:t>
      </w:r>
      <w:r w:rsidR="001A5DC7">
        <w:rPr>
          <w:rFonts w:ascii="Times New Roman" w:hAnsi="Times New Roman" w:cs="Times New Roman"/>
          <w:sz w:val="28"/>
          <w:szCs w:val="28"/>
        </w:rPr>
        <w:t xml:space="preserve"> </w:t>
      </w:r>
      <w:r w:rsidR="001A5DC7" w:rsidRPr="00381DA6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317181" w:rsidRDefault="00317181" w:rsidP="001A5DC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422" w:rsidRDefault="00895D0E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6C58" w:rsidRPr="00895D0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E7AED" w:rsidRPr="00895D0E">
        <w:rPr>
          <w:rFonts w:ascii="Times New Roman" w:hAnsi="Times New Roman" w:cs="Times New Roman"/>
          <w:sz w:val="28"/>
          <w:szCs w:val="28"/>
        </w:rPr>
        <w:t xml:space="preserve"> </w:t>
      </w:r>
      <w:r w:rsidR="00A20B35" w:rsidRPr="00895D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20B35" w:rsidRPr="00895D0E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064563" w:rsidRDefault="00064563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6AFC" w:rsidRDefault="00A16AFC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730D" w:rsidRPr="00C7730D" w:rsidRDefault="0058656D" w:rsidP="005E0F76">
      <w:pPr>
        <w:pStyle w:val="aa"/>
        <w:spacing w:before="120" w:after="120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20B35">
        <w:rPr>
          <w:rFonts w:ascii="Times New Roman" w:hAnsi="Times New Roman" w:cs="Times New Roman"/>
          <w:sz w:val="28"/>
          <w:szCs w:val="28"/>
        </w:rPr>
        <w:t>ачальник</w:t>
      </w:r>
      <w:r w:rsidR="00093E35">
        <w:rPr>
          <w:rFonts w:ascii="Times New Roman" w:hAnsi="Times New Roman" w:cs="Times New Roman"/>
          <w:sz w:val="28"/>
          <w:szCs w:val="28"/>
        </w:rPr>
        <w:t xml:space="preserve"> </w:t>
      </w:r>
      <w:r w:rsidR="00A20B35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</w:t>
      </w:r>
      <w:r w:rsidR="00895D0E">
        <w:rPr>
          <w:rFonts w:ascii="Times New Roman" w:hAnsi="Times New Roman" w:cs="Times New Roman"/>
          <w:sz w:val="28"/>
          <w:szCs w:val="28"/>
        </w:rPr>
        <w:t xml:space="preserve">  </w:t>
      </w:r>
      <w:r w:rsidR="0016036A">
        <w:rPr>
          <w:rFonts w:ascii="Times New Roman" w:hAnsi="Times New Roman" w:cs="Times New Roman"/>
          <w:sz w:val="28"/>
          <w:szCs w:val="28"/>
        </w:rPr>
        <w:t xml:space="preserve">   </w:t>
      </w:r>
      <w:r w:rsidR="0076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7D9C">
        <w:rPr>
          <w:rFonts w:ascii="Times New Roman" w:hAnsi="Times New Roman" w:cs="Times New Roman"/>
          <w:sz w:val="28"/>
          <w:szCs w:val="28"/>
        </w:rPr>
        <w:t xml:space="preserve"> </w:t>
      </w:r>
      <w:r w:rsidR="007334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</w:p>
    <w:sectPr w:rsidR="00C7730D" w:rsidRPr="00C7730D" w:rsidSect="00A22EC9">
      <w:headerReference w:type="default" r:id="rId10"/>
      <w:headerReference w:type="first" r:id="rId11"/>
      <w:pgSz w:w="11906" w:h="16838" w:code="9"/>
      <w:pgMar w:top="238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C3" w:rsidRDefault="00AF56C3" w:rsidP="00C7730D">
      <w:pPr>
        <w:spacing w:after="0" w:line="240" w:lineRule="auto"/>
      </w:pPr>
      <w:r>
        <w:separator/>
      </w:r>
    </w:p>
  </w:endnote>
  <w:endnote w:type="continuationSeparator" w:id="0">
    <w:p w:rsidR="00AF56C3" w:rsidRDefault="00AF56C3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C3" w:rsidRDefault="00AF56C3" w:rsidP="00C7730D">
      <w:pPr>
        <w:spacing w:after="0" w:line="240" w:lineRule="auto"/>
      </w:pPr>
      <w:r>
        <w:separator/>
      </w:r>
    </w:p>
  </w:footnote>
  <w:footnote w:type="continuationSeparator" w:id="0">
    <w:p w:rsidR="00AF56C3" w:rsidRDefault="00AF56C3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54776A" w:rsidRDefault="005477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D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76A" w:rsidRDefault="005477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6A" w:rsidRDefault="005477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6450"/>
    <w:multiLevelType w:val="hybridMultilevel"/>
    <w:tmpl w:val="CA1C4764"/>
    <w:lvl w:ilvl="0" w:tplc="C4A6C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3CE1"/>
    <w:rsid w:val="000244E4"/>
    <w:rsid w:val="00032BA1"/>
    <w:rsid w:val="00033169"/>
    <w:rsid w:val="0003721C"/>
    <w:rsid w:val="00061163"/>
    <w:rsid w:val="00064563"/>
    <w:rsid w:val="00076265"/>
    <w:rsid w:val="0008120C"/>
    <w:rsid w:val="00086C58"/>
    <w:rsid w:val="00093E35"/>
    <w:rsid w:val="00094C1E"/>
    <w:rsid w:val="000B56A5"/>
    <w:rsid w:val="000F17B0"/>
    <w:rsid w:val="00114726"/>
    <w:rsid w:val="00125521"/>
    <w:rsid w:val="0012716C"/>
    <w:rsid w:val="0016036A"/>
    <w:rsid w:val="00164161"/>
    <w:rsid w:val="00177812"/>
    <w:rsid w:val="001851B6"/>
    <w:rsid w:val="001949A6"/>
    <w:rsid w:val="001A5DC7"/>
    <w:rsid w:val="001B4935"/>
    <w:rsid w:val="001C1C23"/>
    <w:rsid w:val="001D599C"/>
    <w:rsid w:val="00217857"/>
    <w:rsid w:val="00225081"/>
    <w:rsid w:val="00226E4E"/>
    <w:rsid w:val="0023519F"/>
    <w:rsid w:val="002365E1"/>
    <w:rsid w:val="00266510"/>
    <w:rsid w:val="002B46FA"/>
    <w:rsid w:val="002B7C9B"/>
    <w:rsid w:val="002E13E0"/>
    <w:rsid w:val="002F3A5A"/>
    <w:rsid w:val="00317181"/>
    <w:rsid w:val="00332615"/>
    <w:rsid w:val="00345EF6"/>
    <w:rsid w:val="00381DA6"/>
    <w:rsid w:val="00396A21"/>
    <w:rsid w:val="003B588D"/>
    <w:rsid w:val="003F4315"/>
    <w:rsid w:val="00410775"/>
    <w:rsid w:val="004149AA"/>
    <w:rsid w:val="00417E84"/>
    <w:rsid w:val="004770BD"/>
    <w:rsid w:val="00485483"/>
    <w:rsid w:val="00495119"/>
    <w:rsid w:val="004B56CF"/>
    <w:rsid w:val="004B773D"/>
    <w:rsid w:val="004D3E8C"/>
    <w:rsid w:val="004E2BBB"/>
    <w:rsid w:val="005161AC"/>
    <w:rsid w:val="005210FC"/>
    <w:rsid w:val="0052574B"/>
    <w:rsid w:val="0054776A"/>
    <w:rsid w:val="005759BF"/>
    <w:rsid w:val="00577D9C"/>
    <w:rsid w:val="00584109"/>
    <w:rsid w:val="0058656D"/>
    <w:rsid w:val="00587D74"/>
    <w:rsid w:val="005A399F"/>
    <w:rsid w:val="005B2BE0"/>
    <w:rsid w:val="005E0F76"/>
    <w:rsid w:val="005E5173"/>
    <w:rsid w:val="005E5B82"/>
    <w:rsid w:val="00637D16"/>
    <w:rsid w:val="006443A8"/>
    <w:rsid w:val="006561C3"/>
    <w:rsid w:val="006635DB"/>
    <w:rsid w:val="0066379D"/>
    <w:rsid w:val="00686C19"/>
    <w:rsid w:val="006912FB"/>
    <w:rsid w:val="006A0CBC"/>
    <w:rsid w:val="006A70DB"/>
    <w:rsid w:val="006B2AEF"/>
    <w:rsid w:val="006C0147"/>
    <w:rsid w:val="00704422"/>
    <w:rsid w:val="00710A04"/>
    <w:rsid w:val="0073342E"/>
    <w:rsid w:val="00741E33"/>
    <w:rsid w:val="0074627E"/>
    <w:rsid w:val="00762E28"/>
    <w:rsid w:val="00780257"/>
    <w:rsid w:val="007D1F00"/>
    <w:rsid w:val="007D3D64"/>
    <w:rsid w:val="007D62FA"/>
    <w:rsid w:val="007F4EB0"/>
    <w:rsid w:val="00834BB2"/>
    <w:rsid w:val="00834CCE"/>
    <w:rsid w:val="00850A69"/>
    <w:rsid w:val="00866363"/>
    <w:rsid w:val="008763DE"/>
    <w:rsid w:val="00876661"/>
    <w:rsid w:val="00876C18"/>
    <w:rsid w:val="00880E38"/>
    <w:rsid w:val="00895D0E"/>
    <w:rsid w:val="008960CF"/>
    <w:rsid w:val="0089787D"/>
    <w:rsid w:val="008B2178"/>
    <w:rsid w:val="008D4EF4"/>
    <w:rsid w:val="008F7D4D"/>
    <w:rsid w:val="00903B0F"/>
    <w:rsid w:val="0091736E"/>
    <w:rsid w:val="00921BA4"/>
    <w:rsid w:val="0093504B"/>
    <w:rsid w:val="00947F14"/>
    <w:rsid w:val="00960CA2"/>
    <w:rsid w:val="009639CA"/>
    <w:rsid w:val="009717B0"/>
    <w:rsid w:val="00972721"/>
    <w:rsid w:val="00974F8C"/>
    <w:rsid w:val="009B4F4F"/>
    <w:rsid w:val="009B5B5C"/>
    <w:rsid w:val="009F20B3"/>
    <w:rsid w:val="00A06CCC"/>
    <w:rsid w:val="00A16AFC"/>
    <w:rsid w:val="00A20B35"/>
    <w:rsid w:val="00A22EC9"/>
    <w:rsid w:val="00A41AD4"/>
    <w:rsid w:val="00A65802"/>
    <w:rsid w:val="00A66F91"/>
    <w:rsid w:val="00A71CCB"/>
    <w:rsid w:val="00A763C0"/>
    <w:rsid w:val="00A76B2E"/>
    <w:rsid w:val="00AB1AFA"/>
    <w:rsid w:val="00AD199A"/>
    <w:rsid w:val="00AD75D2"/>
    <w:rsid w:val="00AF56C3"/>
    <w:rsid w:val="00B04B91"/>
    <w:rsid w:val="00B105E4"/>
    <w:rsid w:val="00B13031"/>
    <w:rsid w:val="00B16871"/>
    <w:rsid w:val="00B21279"/>
    <w:rsid w:val="00B266D7"/>
    <w:rsid w:val="00B41971"/>
    <w:rsid w:val="00B41FBB"/>
    <w:rsid w:val="00B53E05"/>
    <w:rsid w:val="00B62DBF"/>
    <w:rsid w:val="00B71A9E"/>
    <w:rsid w:val="00BE741E"/>
    <w:rsid w:val="00BF273A"/>
    <w:rsid w:val="00C37354"/>
    <w:rsid w:val="00C43D80"/>
    <w:rsid w:val="00C603C2"/>
    <w:rsid w:val="00C60510"/>
    <w:rsid w:val="00C60C21"/>
    <w:rsid w:val="00C67045"/>
    <w:rsid w:val="00C7730D"/>
    <w:rsid w:val="00C8172F"/>
    <w:rsid w:val="00CA00CF"/>
    <w:rsid w:val="00CA5D02"/>
    <w:rsid w:val="00CD52F8"/>
    <w:rsid w:val="00CD552F"/>
    <w:rsid w:val="00CD5539"/>
    <w:rsid w:val="00CD6F77"/>
    <w:rsid w:val="00CE645A"/>
    <w:rsid w:val="00CF15D6"/>
    <w:rsid w:val="00CF2661"/>
    <w:rsid w:val="00D07DA8"/>
    <w:rsid w:val="00D12B62"/>
    <w:rsid w:val="00D16174"/>
    <w:rsid w:val="00D567B4"/>
    <w:rsid w:val="00D715EA"/>
    <w:rsid w:val="00D736FE"/>
    <w:rsid w:val="00D7643A"/>
    <w:rsid w:val="00D83507"/>
    <w:rsid w:val="00D853E2"/>
    <w:rsid w:val="00D85AED"/>
    <w:rsid w:val="00DA4AE8"/>
    <w:rsid w:val="00DE7AED"/>
    <w:rsid w:val="00DF783C"/>
    <w:rsid w:val="00E10241"/>
    <w:rsid w:val="00E10650"/>
    <w:rsid w:val="00E1502D"/>
    <w:rsid w:val="00E230ED"/>
    <w:rsid w:val="00E53596"/>
    <w:rsid w:val="00E8648A"/>
    <w:rsid w:val="00E92308"/>
    <w:rsid w:val="00E963DB"/>
    <w:rsid w:val="00ED6C0E"/>
    <w:rsid w:val="00EF0B61"/>
    <w:rsid w:val="00F425D2"/>
    <w:rsid w:val="00F50CE8"/>
    <w:rsid w:val="00F60AAB"/>
    <w:rsid w:val="00F674F7"/>
    <w:rsid w:val="00F92E1C"/>
    <w:rsid w:val="00F950B6"/>
    <w:rsid w:val="00F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ABD0-E633-40D4-AEF8-B5518C95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Пантюхова Елена Михайловна</cp:lastModifiedBy>
  <cp:revision>40</cp:revision>
  <cp:lastPrinted>2018-03-05T00:49:00Z</cp:lastPrinted>
  <dcterms:created xsi:type="dcterms:W3CDTF">2016-04-04T06:02:00Z</dcterms:created>
  <dcterms:modified xsi:type="dcterms:W3CDTF">2018-03-05T00:49:00Z</dcterms:modified>
</cp:coreProperties>
</file>