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E" w:rsidRPr="00593A8E" w:rsidRDefault="00593A8E" w:rsidP="00593A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593A8E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</w:t>
      </w:r>
      <w:r w:rsidR="004137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A449DB" w:rsidRPr="009A7D64" w:rsidTr="00673D07">
        <w:trPr>
          <w:trHeight w:val="2992"/>
        </w:trPr>
        <w:tc>
          <w:tcPr>
            <w:tcW w:w="4928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1DE" w:rsidRDefault="007431DE" w:rsidP="00BF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A8E" w:rsidRPr="00F0214C" w:rsidRDefault="00593A8E" w:rsidP="00593A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14C">
              <w:rPr>
                <w:rFonts w:ascii="Times New Roman" w:hAnsi="Times New Roman"/>
                <w:sz w:val="28"/>
                <w:szCs w:val="28"/>
              </w:rPr>
              <w:t>О протесте Амурской бассейновой природоохранной прокуратуры на р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е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шение Думы Ханкайского м</w:t>
            </w:r>
            <w:r>
              <w:rPr>
                <w:rFonts w:ascii="Times New Roman" w:hAnsi="Times New Roman"/>
                <w:sz w:val="28"/>
                <w:szCs w:val="28"/>
              </w:rPr>
              <w:t>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округа от 17.12.20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20 № 86 «Об утверждении Правил благ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о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устройства территории Ханкайского муниц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и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Приморского края»</w:t>
            </w:r>
          </w:p>
          <w:p w:rsidR="00E579B2" w:rsidRPr="00184A73" w:rsidRDefault="00E579B2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93A8E" w:rsidRPr="00F0214C" w:rsidRDefault="007431DE" w:rsidP="00593A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593A8E" w:rsidRPr="00F0214C">
        <w:rPr>
          <w:rFonts w:ascii="Times New Roman" w:hAnsi="Times New Roman"/>
          <w:sz w:val="28"/>
          <w:szCs w:val="28"/>
        </w:rPr>
        <w:t>Амурской бассейновой природоохранной прокуратуры на решение Думы Ханкайского м</w:t>
      </w:r>
      <w:r w:rsidR="00593A8E">
        <w:rPr>
          <w:rFonts w:ascii="Times New Roman" w:hAnsi="Times New Roman"/>
          <w:sz w:val="28"/>
          <w:szCs w:val="28"/>
        </w:rPr>
        <w:t>униц</w:t>
      </w:r>
      <w:r w:rsidR="00593A8E">
        <w:rPr>
          <w:rFonts w:ascii="Times New Roman" w:hAnsi="Times New Roman"/>
          <w:sz w:val="28"/>
          <w:szCs w:val="28"/>
        </w:rPr>
        <w:t>и</w:t>
      </w:r>
      <w:r w:rsidR="00593A8E">
        <w:rPr>
          <w:rFonts w:ascii="Times New Roman" w:hAnsi="Times New Roman"/>
          <w:sz w:val="28"/>
          <w:szCs w:val="28"/>
        </w:rPr>
        <w:t>пального округа от 17.12.20</w:t>
      </w:r>
      <w:r w:rsidR="00593A8E" w:rsidRPr="00F0214C">
        <w:rPr>
          <w:rFonts w:ascii="Times New Roman" w:hAnsi="Times New Roman"/>
          <w:sz w:val="28"/>
          <w:szCs w:val="28"/>
        </w:rPr>
        <w:t>20 № 86 «Об утверждении Правил благоустройства территории Ханкайского муниц</w:t>
      </w:r>
      <w:r w:rsidR="00593A8E" w:rsidRPr="00F0214C">
        <w:rPr>
          <w:rFonts w:ascii="Times New Roman" w:hAnsi="Times New Roman"/>
          <w:sz w:val="28"/>
          <w:szCs w:val="28"/>
        </w:rPr>
        <w:t>и</w:t>
      </w:r>
      <w:r w:rsidR="00593A8E" w:rsidRPr="00F0214C">
        <w:rPr>
          <w:rFonts w:ascii="Times New Roman" w:hAnsi="Times New Roman"/>
          <w:sz w:val="28"/>
          <w:szCs w:val="28"/>
        </w:rPr>
        <w:t>пального округа Приморского края».</w:t>
      </w:r>
    </w:p>
    <w:p w:rsidR="00C41D7D" w:rsidRDefault="00C41D7D" w:rsidP="00593A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BF5D31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593A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593A8E" w:rsidRPr="00F0214C">
        <w:rPr>
          <w:rFonts w:ascii="Times New Roman" w:hAnsi="Times New Roman"/>
          <w:sz w:val="28"/>
          <w:szCs w:val="28"/>
        </w:rPr>
        <w:t>Амурской бассейновой природоохранной прокуратуры на р</w:t>
      </w:r>
      <w:r w:rsidR="00593A8E" w:rsidRPr="00F0214C">
        <w:rPr>
          <w:rFonts w:ascii="Times New Roman" w:hAnsi="Times New Roman"/>
          <w:sz w:val="28"/>
          <w:szCs w:val="28"/>
        </w:rPr>
        <w:t>е</w:t>
      </w:r>
      <w:r w:rsidR="00593A8E" w:rsidRPr="00F0214C">
        <w:rPr>
          <w:rFonts w:ascii="Times New Roman" w:hAnsi="Times New Roman"/>
          <w:sz w:val="28"/>
          <w:szCs w:val="28"/>
        </w:rPr>
        <w:t>шение Думы Ханкайского м</w:t>
      </w:r>
      <w:r w:rsidR="00593A8E">
        <w:rPr>
          <w:rFonts w:ascii="Times New Roman" w:hAnsi="Times New Roman"/>
          <w:sz w:val="28"/>
          <w:szCs w:val="28"/>
        </w:rPr>
        <w:t>униципального округа от 17.12.20</w:t>
      </w:r>
      <w:r w:rsidR="00593A8E" w:rsidRPr="00F0214C">
        <w:rPr>
          <w:rFonts w:ascii="Times New Roman" w:hAnsi="Times New Roman"/>
          <w:sz w:val="28"/>
          <w:szCs w:val="28"/>
        </w:rPr>
        <w:t>20 № 86 «Об утверждении Правил благоустройства территории Ханкайского муниц</w:t>
      </w:r>
      <w:r w:rsidR="00593A8E" w:rsidRPr="00F0214C">
        <w:rPr>
          <w:rFonts w:ascii="Times New Roman" w:hAnsi="Times New Roman"/>
          <w:sz w:val="28"/>
          <w:szCs w:val="28"/>
        </w:rPr>
        <w:t>и</w:t>
      </w:r>
      <w:r w:rsidR="00593A8E" w:rsidRPr="00F0214C">
        <w:rPr>
          <w:rFonts w:ascii="Times New Roman" w:hAnsi="Times New Roman"/>
          <w:sz w:val="28"/>
          <w:szCs w:val="28"/>
        </w:rPr>
        <w:t>пального округа</w:t>
      </w:r>
      <w:r w:rsidR="00593A8E">
        <w:rPr>
          <w:rFonts w:ascii="Times New Roman" w:hAnsi="Times New Roman"/>
          <w:sz w:val="28"/>
          <w:szCs w:val="28"/>
        </w:rPr>
        <w:t xml:space="preserve"> Приморского края» 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593A8E">
        <w:rPr>
          <w:rFonts w:ascii="Times New Roman" w:hAnsi="Times New Roman"/>
          <w:bCs/>
          <w:sz w:val="28"/>
          <w:szCs w:val="28"/>
        </w:rPr>
        <w:t>, удовлетворить частично, не удовл</w:t>
      </w:r>
      <w:r w:rsidR="00593A8E">
        <w:rPr>
          <w:rFonts w:ascii="Times New Roman" w:hAnsi="Times New Roman"/>
          <w:bCs/>
          <w:sz w:val="28"/>
          <w:szCs w:val="28"/>
        </w:rPr>
        <w:t>е</w:t>
      </w:r>
      <w:r w:rsidR="00593A8E">
        <w:rPr>
          <w:rFonts w:ascii="Times New Roman" w:hAnsi="Times New Roman"/>
          <w:bCs/>
          <w:sz w:val="28"/>
          <w:szCs w:val="28"/>
        </w:rPr>
        <w:t>творять).</w:t>
      </w:r>
    </w:p>
    <w:p w:rsidR="0022209A" w:rsidRDefault="00C56F47" w:rsidP="00593A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bookmarkStart w:id="0" w:name="_GoBack"/>
      <w:bookmarkEnd w:id="0"/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93A8E" w:rsidRPr="00F0214C">
        <w:rPr>
          <w:rFonts w:ascii="Times New Roman" w:hAnsi="Times New Roman"/>
          <w:sz w:val="28"/>
          <w:szCs w:val="28"/>
        </w:rPr>
        <w:t>решение Думы Ханка</w:t>
      </w:r>
      <w:r w:rsidR="00593A8E" w:rsidRPr="00F0214C">
        <w:rPr>
          <w:rFonts w:ascii="Times New Roman" w:hAnsi="Times New Roman"/>
          <w:sz w:val="28"/>
          <w:szCs w:val="28"/>
        </w:rPr>
        <w:t>й</w:t>
      </w:r>
      <w:r w:rsidR="00593A8E" w:rsidRPr="00F0214C">
        <w:rPr>
          <w:rFonts w:ascii="Times New Roman" w:hAnsi="Times New Roman"/>
          <w:sz w:val="28"/>
          <w:szCs w:val="28"/>
        </w:rPr>
        <w:t>ского м</w:t>
      </w:r>
      <w:r w:rsidR="00593A8E">
        <w:rPr>
          <w:rFonts w:ascii="Times New Roman" w:hAnsi="Times New Roman"/>
          <w:sz w:val="28"/>
          <w:szCs w:val="28"/>
        </w:rPr>
        <w:t>униципального округа от 17.12.20</w:t>
      </w:r>
      <w:r w:rsidR="00593A8E" w:rsidRPr="00F0214C">
        <w:rPr>
          <w:rFonts w:ascii="Times New Roman" w:hAnsi="Times New Roman"/>
          <w:sz w:val="28"/>
          <w:szCs w:val="28"/>
        </w:rPr>
        <w:t>20 № 86 «Об утверждении Правил бл</w:t>
      </w:r>
      <w:r w:rsidR="00593A8E" w:rsidRPr="00F0214C">
        <w:rPr>
          <w:rFonts w:ascii="Times New Roman" w:hAnsi="Times New Roman"/>
          <w:sz w:val="28"/>
          <w:szCs w:val="28"/>
        </w:rPr>
        <w:t>а</w:t>
      </w:r>
      <w:r w:rsidR="00593A8E" w:rsidRPr="00F0214C">
        <w:rPr>
          <w:rFonts w:ascii="Times New Roman" w:hAnsi="Times New Roman"/>
          <w:sz w:val="28"/>
          <w:szCs w:val="28"/>
        </w:rPr>
        <w:t>гоустройства территории Ханкайского муниципального округа</w:t>
      </w:r>
      <w:r w:rsidR="00593A8E">
        <w:rPr>
          <w:rFonts w:ascii="Times New Roman" w:hAnsi="Times New Roman"/>
          <w:sz w:val="28"/>
          <w:szCs w:val="28"/>
        </w:rPr>
        <w:t xml:space="preserve"> Приморского края</w:t>
      </w:r>
      <w:r w:rsidR="00673D07">
        <w:rPr>
          <w:rFonts w:ascii="Times New Roman" w:hAnsi="Times New Roman"/>
          <w:sz w:val="28"/>
          <w:szCs w:val="28"/>
        </w:rPr>
        <w:t xml:space="preserve">»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593A8E">
        <w:rPr>
          <w:rFonts w:ascii="Times New Roman" w:hAnsi="Times New Roman"/>
          <w:sz w:val="28"/>
          <w:szCs w:val="28"/>
        </w:rPr>
        <w:t>феврале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593A8E">
        <w:rPr>
          <w:rFonts w:ascii="Times New Roman" w:hAnsi="Times New Roman"/>
          <w:sz w:val="28"/>
          <w:szCs w:val="28"/>
        </w:rPr>
        <w:t>2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413756" w:rsidRDefault="00BF5D31" w:rsidP="00593A8E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3A8E" w:rsidRPr="00593A8E" w:rsidRDefault="00593A8E" w:rsidP="00593A8E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593A8E">
      <w:pgSz w:w="11906" w:h="16838"/>
      <w:pgMar w:top="567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B2755"/>
    <w:rsid w:val="004C1EEA"/>
    <w:rsid w:val="004C4727"/>
    <w:rsid w:val="004E5CDA"/>
    <w:rsid w:val="00513338"/>
    <w:rsid w:val="00533062"/>
    <w:rsid w:val="00543A14"/>
    <w:rsid w:val="00557BB5"/>
    <w:rsid w:val="005604AD"/>
    <w:rsid w:val="00562762"/>
    <w:rsid w:val="00563DAB"/>
    <w:rsid w:val="00571DA6"/>
    <w:rsid w:val="00593A8E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1DD4"/>
    <w:rsid w:val="00BD5452"/>
    <w:rsid w:val="00BE2CA5"/>
    <w:rsid w:val="00BE727D"/>
    <w:rsid w:val="00BF5D31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DE71F2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1572-A464-4778-87F0-0D1A5641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7</cp:revision>
  <cp:lastPrinted>2021-04-29T05:03:00Z</cp:lastPrinted>
  <dcterms:created xsi:type="dcterms:W3CDTF">2021-04-29T05:04:00Z</dcterms:created>
  <dcterms:modified xsi:type="dcterms:W3CDTF">2022-01-13T06:12:00Z</dcterms:modified>
</cp:coreProperties>
</file>