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1651E3" wp14:editId="0750416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4-01-1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6A0039" w:rsidP="006A003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15.01.2024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F44A90" w:rsidP="006A0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78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6A00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учета бюджетных и денежных обязательств получателей средств бюджета Ханкайского муниц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 Управлением Федерального казначейства по Приморскому  краю, утвержде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ный приказом финансового управления Администрации Ха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F57836">
              <w:rPr>
                <w:rFonts w:ascii="Times New Roman" w:hAnsi="Times New Roman" w:cs="Times New Roman"/>
                <w:bCs/>
                <w:sz w:val="28"/>
                <w:szCs w:val="28"/>
              </w:rPr>
              <w:t>кайского муниципального округа от 20.12.2023 №43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 w:rsidP="006A00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 w:rsidP="006A00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836" w:rsidRDefault="00F57836" w:rsidP="006A00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5783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 1</w:t>
        </w:r>
      </w:hyperlink>
      <w:r w:rsidRPr="00F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783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F5783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57836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5 статьи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Положением о финансовом управлении Администрации Ханкайского муниципального округа Примо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ского края, утвержденным решением Думы Ханкайского муниципального округа Приморского края от 30.10.2020 года № 46 </w:t>
      </w:r>
    </w:p>
    <w:p w:rsidR="009C12B5" w:rsidRDefault="009C12B5" w:rsidP="006A0039">
      <w:pPr>
        <w:pStyle w:val="ac"/>
        <w:spacing w:line="276" w:lineRule="auto"/>
        <w:jc w:val="both"/>
      </w:pPr>
    </w:p>
    <w:p w:rsidR="00D741E6" w:rsidRDefault="00D741E6" w:rsidP="006A0039">
      <w:pPr>
        <w:pStyle w:val="ac"/>
        <w:spacing w:line="276" w:lineRule="auto"/>
        <w:jc w:val="both"/>
      </w:pPr>
      <w:r>
        <w:t>ПРИКАЗЫВАЮ:</w:t>
      </w:r>
    </w:p>
    <w:p w:rsidR="006A0039" w:rsidRDefault="006A0039" w:rsidP="006A0039">
      <w:pPr>
        <w:pStyle w:val="ac"/>
        <w:spacing w:line="276" w:lineRule="auto"/>
        <w:jc w:val="both"/>
      </w:pPr>
    </w:p>
    <w:p w:rsidR="000349FF" w:rsidRDefault="006A0039" w:rsidP="006A0039">
      <w:pPr>
        <w:pStyle w:val="ac"/>
        <w:spacing w:line="276" w:lineRule="auto"/>
        <w:jc w:val="both"/>
        <w:rPr>
          <w:szCs w:val="28"/>
        </w:rPr>
      </w:pPr>
      <w:r>
        <w:t xml:space="preserve">          </w:t>
      </w:r>
      <w:bookmarkStart w:id="0" w:name="_GoBack"/>
      <w:bookmarkEnd w:id="0"/>
      <w:r>
        <w:t>1.</w:t>
      </w:r>
      <w:r w:rsidR="00F57836">
        <w:rPr>
          <w:szCs w:val="28"/>
        </w:rPr>
        <w:t>Внести изменения в абзацы 4 и 5 пункта 8 Порядка учета бюдже</w:t>
      </w:r>
      <w:r w:rsidR="00F57836">
        <w:rPr>
          <w:szCs w:val="28"/>
        </w:rPr>
        <w:t>т</w:t>
      </w:r>
      <w:r w:rsidR="00F57836">
        <w:rPr>
          <w:szCs w:val="28"/>
        </w:rPr>
        <w:t>ных и денежных обязательств получателей средств бюджета Ханкайского мун</w:t>
      </w:r>
      <w:r w:rsidR="00F57836">
        <w:rPr>
          <w:szCs w:val="28"/>
        </w:rPr>
        <w:t>и</w:t>
      </w:r>
      <w:r w:rsidR="00F57836">
        <w:rPr>
          <w:szCs w:val="28"/>
        </w:rPr>
        <w:t>ципального округа Управлением Федерального казначейства по Приморск</w:t>
      </w:r>
      <w:r w:rsidR="00F57836">
        <w:rPr>
          <w:szCs w:val="28"/>
        </w:rPr>
        <w:t>о</w:t>
      </w:r>
      <w:r w:rsidR="00F57836">
        <w:rPr>
          <w:szCs w:val="28"/>
        </w:rPr>
        <w:t xml:space="preserve">му краю, </w:t>
      </w:r>
      <w:r w:rsidR="002741F8">
        <w:rPr>
          <w:szCs w:val="28"/>
        </w:rPr>
        <w:t xml:space="preserve">утвержденного приказом финансового управления </w:t>
      </w:r>
      <w:r w:rsidR="00F57836">
        <w:rPr>
          <w:szCs w:val="28"/>
        </w:rPr>
        <w:t>изложив их в следующей редакции:</w:t>
      </w:r>
    </w:p>
    <w:p w:rsidR="006A0039" w:rsidRDefault="00F57836" w:rsidP="006A00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F8">
        <w:rPr>
          <w:sz w:val="28"/>
          <w:szCs w:val="28"/>
        </w:rPr>
        <w:t>«</w:t>
      </w:r>
      <w:r w:rsidRPr="002741F8">
        <w:rPr>
          <w:sz w:val="28"/>
          <w:szCs w:val="28"/>
        </w:rPr>
        <w:tab/>
      </w:r>
      <w:hyperlink r:id="rId12" w:anchor="P567" w:history="1">
        <w:r w:rsidRPr="002741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 13 и 14 графы 2</w:t>
        </w:r>
      </w:hyperlink>
      <w:r w:rsidRPr="002741F8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r:id="rId13" w:anchor="P130" w:history="1">
        <w:r w:rsidRPr="002741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абзацем первым пункта 21</w:t>
        </w:r>
      </w:hyperlink>
      <w:r w:rsidRPr="002741F8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2741F8">
        <w:rPr>
          <w:rFonts w:ascii="Times New Roman" w:hAnsi="Times New Roman" w:cs="Times New Roman"/>
          <w:sz w:val="28"/>
          <w:szCs w:val="28"/>
        </w:rPr>
        <w:t>я</w:t>
      </w:r>
      <w:r w:rsidRPr="002741F8"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F57836" w:rsidRPr="006A0039" w:rsidRDefault="00F57836" w:rsidP="006A00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F8">
        <w:rPr>
          <w:rFonts w:ascii="Times New Roman" w:hAnsi="Times New Roman" w:cs="Times New Roman"/>
          <w:sz w:val="28"/>
          <w:szCs w:val="28"/>
        </w:rPr>
        <w:t xml:space="preserve">Формирование Сведений о бюджетных обязательствах, возникших на </w:t>
      </w:r>
      <w:r w:rsidRPr="002741F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документов-оснований, предусмотренных </w:t>
      </w:r>
      <w:hyperlink r:id="rId14" w:anchor="P567" w:history="1">
        <w:r w:rsidRPr="002741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 13 и 14  гр</w:t>
        </w:r>
        <w:r w:rsidRPr="002741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2741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фы 2</w:t>
        </w:r>
      </w:hyperlink>
      <w:r w:rsidRPr="002741F8">
        <w:rPr>
          <w:rFonts w:ascii="Times New Roman" w:hAnsi="Times New Roman" w:cs="Times New Roman"/>
          <w:sz w:val="28"/>
          <w:szCs w:val="28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средств бюджета в с</w:t>
      </w:r>
      <w:r w:rsidRPr="002741F8">
        <w:rPr>
          <w:rFonts w:ascii="Times New Roman" w:hAnsi="Times New Roman" w:cs="Times New Roman"/>
          <w:sz w:val="28"/>
          <w:szCs w:val="28"/>
        </w:rPr>
        <w:t>о</w:t>
      </w:r>
      <w:r w:rsidRPr="002741F8">
        <w:rPr>
          <w:rFonts w:ascii="Times New Roman" w:hAnsi="Times New Roman" w:cs="Times New Roman"/>
          <w:sz w:val="28"/>
          <w:szCs w:val="28"/>
        </w:rPr>
        <w:t>ответствии с порядком казначейского обслуживания, установленным Фед</w:t>
      </w:r>
      <w:r w:rsidRPr="002741F8">
        <w:rPr>
          <w:rFonts w:ascii="Times New Roman" w:hAnsi="Times New Roman" w:cs="Times New Roman"/>
          <w:sz w:val="28"/>
          <w:szCs w:val="28"/>
        </w:rPr>
        <w:t>е</w:t>
      </w:r>
      <w:r w:rsidRPr="002741F8">
        <w:rPr>
          <w:rFonts w:ascii="Times New Roman" w:hAnsi="Times New Roman" w:cs="Times New Roman"/>
          <w:sz w:val="28"/>
          <w:szCs w:val="28"/>
        </w:rPr>
        <w:t>ральным казначейством, типа бюджетного обязательства;</w:t>
      </w:r>
      <w:proofErr w:type="gramEnd"/>
    </w:p>
    <w:p w:rsidR="00D7194D" w:rsidRPr="002E32F9" w:rsidRDefault="00F57836" w:rsidP="006A0039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94D"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="00D7194D"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="00D7194D"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="00D7194D" w:rsidRPr="002E32F9">
        <w:rPr>
          <w:rFonts w:ascii="Times New Roman" w:hAnsi="Times New Roman" w:cs="Times New Roman"/>
          <w:sz w:val="28"/>
          <w:szCs w:val="28"/>
        </w:rPr>
        <w:t>к</w:t>
      </w:r>
      <w:r w:rsidR="00D7194D"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="00D7194D" w:rsidRPr="002E32F9">
        <w:rPr>
          <w:rFonts w:ascii="Times New Roman" w:hAnsi="Times New Roman" w:cs="Times New Roman"/>
          <w:sz w:val="28"/>
          <w:szCs w:val="28"/>
        </w:rPr>
        <w:t>н</w:t>
      </w:r>
      <w:r w:rsidR="00D7194D"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D7194D" w:rsidRDefault="00D7194D" w:rsidP="006A003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57836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</w:t>
      </w:r>
      <w:r w:rsidR="00F57836">
        <w:rPr>
          <w:rFonts w:ascii="Times New Roman" w:hAnsi="Times New Roman" w:cs="Times New Roman"/>
          <w:sz w:val="28"/>
          <w:szCs w:val="28"/>
        </w:rPr>
        <w:t>а правоотношения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D7194D" w:rsidRDefault="00D7194D" w:rsidP="006A0039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6A00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6A003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2670"/>
        <w:gridCol w:w="2223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2741F8" w:rsidP="006A0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5964"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6A0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6A0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2741F8" w:rsidP="006A00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Аверина</w:t>
            </w:r>
          </w:p>
        </w:tc>
      </w:tr>
    </w:tbl>
    <w:p w:rsidR="00565964" w:rsidRPr="00565964" w:rsidRDefault="00565964" w:rsidP="006A0039">
      <w:pPr>
        <w:pStyle w:val="ab"/>
        <w:spacing w:line="276" w:lineRule="auto"/>
        <w:rPr>
          <w:sz w:val="20"/>
          <w:szCs w:val="20"/>
        </w:rPr>
      </w:pPr>
    </w:p>
    <w:sectPr w:rsidR="00565964" w:rsidRPr="00565964" w:rsidSect="00277687">
      <w:headerReference w:type="default" r:id="rId15"/>
      <w:headerReference w:type="first" r:id="rId16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36" w:rsidRDefault="00F57836" w:rsidP="00C7730D">
      <w:pPr>
        <w:spacing w:after="0" w:line="240" w:lineRule="auto"/>
      </w:pPr>
      <w:r>
        <w:separator/>
      </w:r>
    </w:p>
  </w:endnote>
  <w:endnote w:type="continuationSeparator" w:id="0">
    <w:p w:rsidR="00F57836" w:rsidRDefault="00F57836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36" w:rsidRDefault="00F57836" w:rsidP="00C7730D">
      <w:pPr>
        <w:spacing w:after="0" w:line="240" w:lineRule="auto"/>
      </w:pPr>
      <w:r>
        <w:separator/>
      </w:r>
    </w:p>
  </w:footnote>
  <w:footnote w:type="continuationSeparator" w:id="0">
    <w:p w:rsidR="00F57836" w:rsidRDefault="00F57836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F57836" w:rsidRDefault="00F5783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836" w:rsidRDefault="00F578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36" w:rsidRDefault="00F57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101C4197"/>
    <w:multiLevelType w:val="hybridMultilevel"/>
    <w:tmpl w:val="7310B9E4"/>
    <w:lvl w:ilvl="0" w:tplc="67BAB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2D2F17DF"/>
    <w:multiLevelType w:val="hybridMultilevel"/>
    <w:tmpl w:val="923E011A"/>
    <w:lvl w:ilvl="0" w:tplc="9A94AC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7A152D2"/>
    <w:multiLevelType w:val="hybridMultilevel"/>
    <w:tmpl w:val="A8241D9C"/>
    <w:lvl w:ilvl="0" w:tplc="B22260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0D733FB"/>
    <w:multiLevelType w:val="hybridMultilevel"/>
    <w:tmpl w:val="AD10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7209C3"/>
    <w:multiLevelType w:val="hybridMultilevel"/>
    <w:tmpl w:val="930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D3DC6"/>
    <w:multiLevelType w:val="hybridMultilevel"/>
    <w:tmpl w:val="1DE40FBA"/>
    <w:lvl w:ilvl="0" w:tplc="DBC6C0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49FF"/>
    <w:rsid w:val="000374D4"/>
    <w:rsid w:val="00063444"/>
    <w:rsid w:val="00083600"/>
    <w:rsid w:val="000F17B0"/>
    <w:rsid w:val="00120DCB"/>
    <w:rsid w:val="00125521"/>
    <w:rsid w:val="0021027F"/>
    <w:rsid w:val="00225081"/>
    <w:rsid w:val="002741F8"/>
    <w:rsid w:val="00277687"/>
    <w:rsid w:val="002C28CE"/>
    <w:rsid w:val="00396169"/>
    <w:rsid w:val="00396A21"/>
    <w:rsid w:val="004770BD"/>
    <w:rsid w:val="004A0001"/>
    <w:rsid w:val="00565964"/>
    <w:rsid w:val="00566BFE"/>
    <w:rsid w:val="005766AE"/>
    <w:rsid w:val="005B71F7"/>
    <w:rsid w:val="005F13BC"/>
    <w:rsid w:val="00693BE7"/>
    <w:rsid w:val="006A0039"/>
    <w:rsid w:val="006B48E2"/>
    <w:rsid w:val="006F4D32"/>
    <w:rsid w:val="007473D0"/>
    <w:rsid w:val="00776DB6"/>
    <w:rsid w:val="007A4EF9"/>
    <w:rsid w:val="007D1F00"/>
    <w:rsid w:val="007E7403"/>
    <w:rsid w:val="00845BF3"/>
    <w:rsid w:val="008601AF"/>
    <w:rsid w:val="0087356E"/>
    <w:rsid w:val="00876C18"/>
    <w:rsid w:val="0089787D"/>
    <w:rsid w:val="008E4B47"/>
    <w:rsid w:val="00921BA4"/>
    <w:rsid w:val="009865BF"/>
    <w:rsid w:val="009C12B5"/>
    <w:rsid w:val="009E1DFF"/>
    <w:rsid w:val="009E78B7"/>
    <w:rsid w:val="00A00193"/>
    <w:rsid w:val="00A53A46"/>
    <w:rsid w:val="00B020E5"/>
    <w:rsid w:val="00B026AA"/>
    <w:rsid w:val="00B16871"/>
    <w:rsid w:val="00B266D7"/>
    <w:rsid w:val="00B72D14"/>
    <w:rsid w:val="00B7750C"/>
    <w:rsid w:val="00BA4DA9"/>
    <w:rsid w:val="00C56D6F"/>
    <w:rsid w:val="00C7730D"/>
    <w:rsid w:val="00C80D8F"/>
    <w:rsid w:val="00D7194D"/>
    <w:rsid w:val="00D736FE"/>
    <w:rsid w:val="00D741E6"/>
    <w:rsid w:val="00D83507"/>
    <w:rsid w:val="00E1633C"/>
    <w:rsid w:val="00E465DF"/>
    <w:rsid w:val="00E54586"/>
    <w:rsid w:val="00E711FB"/>
    <w:rsid w:val="00E74EF8"/>
    <w:rsid w:val="00EA62E4"/>
    <w:rsid w:val="00EC2CEA"/>
    <w:rsid w:val="00EF0C58"/>
    <w:rsid w:val="00F04928"/>
    <w:rsid w:val="00F44A90"/>
    <w:rsid w:val="00F475BE"/>
    <w:rsid w:val="00F57836"/>
    <w:rsid w:val="00F92E1C"/>
    <w:rsid w:val="00FA7B9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F57836"/>
    <w:rPr>
      <w:color w:val="0000FF" w:themeColor="hyperlink"/>
      <w:u w:val="single"/>
    </w:rPr>
  </w:style>
  <w:style w:type="paragraph" w:customStyle="1" w:styleId="ConsPlusNormal">
    <w:name w:val="ConsPlusNormal"/>
    <w:rsid w:val="00F5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F57836"/>
    <w:rPr>
      <w:color w:val="0000FF" w:themeColor="hyperlink"/>
      <w:u w:val="single"/>
    </w:rPr>
  </w:style>
  <w:style w:type="paragraph" w:customStyle="1" w:styleId="ConsPlusNormal">
    <w:name w:val="ConsPlusNormal"/>
    <w:rsid w:val="00F578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U:\&#1060;&#1080;&#1085;&#1072;&#1085;&#1089;&#1086;&#1074;&#1086;&#1077;%20&#1091;&#1087;&#1088;&#1072;&#1074;&#1083;&#1077;&#1085;&#1080;&#1077;\&#1063;&#1077;&#1088;&#1077;&#1087;&#1082;&#1086;&#1074;&#1072;\&#1055;&#1088;&#1080;&#1082;&#1072;&#1079;&#1099;%20%202023\&#1055;&#1088;&#1080;&#1082;&#1072;&#1079;%20&#1092;&#1080;&#1085;&#1072;&#1085;&#1089;&#1086;&#1074;&#1086;&#1075;&#1086;%20&#1091;&#1087;&#1088;&#1072;&#1074;&#1083;&#1077;&#1085;&#1080;&#1103;%20&#8470;%2043%20&#1086;&#1090;%2020.12.2023.docx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U:\&#1060;&#1080;&#1085;&#1072;&#1085;&#1089;&#1086;&#1074;&#1086;&#1077;%20&#1091;&#1087;&#1088;&#1072;&#1074;&#1083;&#1077;&#1085;&#1080;&#1077;\&#1063;&#1077;&#1088;&#1077;&#1087;&#1082;&#1086;&#1074;&#1072;\&#1055;&#1088;&#1080;&#1082;&#1072;&#1079;&#1099;%20%202023\&#1055;&#1088;&#1080;&#1082;&#1072;&#1079;%20&#1092;&#1080;&#1085;&#1072;&#1085;&#1089;&#1086;&#1074;&#1086;&#1075;&#1086;%20&#1091;&#1087;&#1088;&#1072;&#1074;&#1083;&#1077;&#1085;&#1080;&#1103;%20&#8470;%2043%20&#1086;&#1090;%2020.12.2023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02D35099847BE1F887F82C819932AE234F10841D9AA068BDFC720A5D30CFA1C25BE3E18AF4480D41A9964CB28DD4B7BA46223CFDFj9UD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2202D35099847BE1F887F82C819932AE234F10841D9AA068BDFC720A5D30CFA1C25BE3E15AF4380D41A9964CB28DD4B7BA46223CFDFj9UD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202D35099847BE1F887F82C819932AE234F10841D9AA068BDFC720A5D30CFA1C25BE3917AB4380D41A9964CB28DD4B7BA46223CFDFj9UDB" TargetMode="External"/><Relationship Id="rId14" Type="http://schemas.openxmlformats.org/officeDocument/2006/relationships/hyperlink" Target="file:///U:\&#1060;&#1080;&#1085;&#1072;&#1085;&#1089;&#1086;&#1074;&#1086;&#1077;%20&#1091;&#1087;&#1088;&#1072;&#1074;&#1083;&#1077;&#1085;&#1080;&#1077;\&#1063;&#1077;&#1088;&#1077;&#1087;&#1082;&#1086;&#1074;&#1072;\&#1055;&#1088;&#1080;&#1082;&#1072;&#1079;&#1099;%20%202023\&#1055;&#1088;&#1080;&#1082;&#1072;&#1079;%20&#1092;&#1080;&#1085;&#1072;&#1085;&#1089;&#1086;&#1074;&#1086;&#1075;&#1086;%20&#1091;&#1087;&#1088;&#1072;&#1074;&#1083;&#1077;&#1085;&#1080;&#1103;%20&#8470;%2043%20&#1086;&#1090;%2020.12.2023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973B6"/>
    <w:rsid w:val="000A22B7"/>
    <w:rsid w:val="00116F75"/>
    <w:rsid w:val="003B0EB0"/>
    <w:rsid w:val="004B0FB5"/>
    <w:rsid w:val="006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Черепкова Александра Александровна</cp:lastModifiedBy>
  <cp:revision>4</cp:revision>
  <cp:lastPrinted>2023-01-25T23:37:00Z</cp:lastPrinted>
  <dcterms:created xsi:type="dcterms:W3CDTF">2024-01-12T02:22:00Z</dcterms:created>
  <dcterms:modified xsi:type="dcterms:W3CDTF">2024-01-12T04:27:00Z</dcterms:modified>
</cp:coreProperties>
</file>