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60CDB">
        <w:rPr>
          <w:rFonts w:ascii="Times New Roman" w:hAnsi="Times New Roman"/>
          <w:b/>
          <w:sz w:val="28"/>
          <w:szCs w:val="28"/>
        </w:rPr>
        <w:t>30 ноября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BB4378" w:rsidRDefault="001662A9" w:rsidP="00BB4378">
      <w:pPr>
        <w:pStyle w:val="a6"/>
        <w:spacing w:after="100" w:afterAutospacing="1"/>
        <w:ind w:firstLine="709"/>
        <w:jc w:val="both"/>
        <w:rPr>
          <w:szCs w:val="28"/>
        </w:rPr>
      </w:pPr>
    </w:p>
    <w:p w:rsidR="00C60CDB" w:rsidRPr="00C60CDB" w:rsidRDefault="006A5A38" w:rsidP="00C60CDB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</w:r>
      <w:r w:rsidR="00AE7BD2" w:rsidRPr="00C60CDB">
        <w:rPr>
          <w:rFonts w:ascii="Times New Roman" w:hAnsi="Times New Roman"/>
          <w:sz w:val="28"/>
          <w:szCs w:val="28"/>
        </w:rPr>
        <w:t>1</w:t>
      </w:r>
      <w:r w:rsidR="001662A9" w:rsidRPr="00C60CDB">
        <w:rPr>
          <w:rFonts w:ascii="Times New Roman" w:hAnsi="Times New Roman"/>
          <w:sz w:val="28"/>
          <w:szCs w:val="28"/>
        </w:rPr>
        <w:t xml:space="preserve">. </w:t>
      </w:r>
      <w:r w:rsidR="00C60CDB" w:rsidRPr="00C60CDB">
        <w:rPr>
          <w:rFonts w:ascii="Times New Roman" w:hAnsi="Times New Roman"/>
          <w:sz w:val="28"/>
          <w:szCs w:val="28"/>
        </w:rPr>
        <w:t>О разработке нормативного правового акта о награждении семе</w:t>
      </w:r>
      <w:r w:rsidR="00C60CDB" w:rsidRPr="00C60CDB">
        <w:rPr>
          <w:rFonts w:ascii="Times New Roman" w:hAnsi="Times New Roman"/>
          <w:sz w:val="28"/>
          <w:szCs w:val="28"/>
        </w:rPr>
        <w:t>й</w:t>
      </w:r>
      <w:r w:rsidR="00C60CDB" w:rsidRPr="00C60CDB">
        <w:rPr>
          <w:rFonts w:ascii="Times New Roman" w:hAnsi="Times New Roman"/>
          <w:sz w:val="28"/>
          <w:szCs w:val="28"/>
        </w:rPr>
        <w:t>ных пар проживших в браке более 50-ти лет муниципальными наградами</w:t>
      </w:r>
      <w:r w:rsidR="00C60CDB" w:rsidRPr="00C60CDB">
        <w:rPr>
          <w:rFonts w:ascii="Times New Roman" w:hAnsi="Times New Roman"/>
          <w:sz w:val="28"/>
          <w:szCs w:val="28"/>
        </w:rPr>
        <w:t>.</w:t>
      </w:r>
    </w:p>
    <w:p w:rsidR="00C60CDB" w:rsidRPr="00C60CDB" w:rsidRDefault="00C15805" w:rsidP="00C60CDB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C60CDB">
        <w:rPr>
          <w:rFonts w:ascii="Times New Roman" w:hAnsi="Times New Roman"/>
          <w:sz w:val="28"/>
          <w:szCs w:val="28"/>
        </w:rPr>
        <w:t xml:space="preserve">Докладывает: </w:t>
      </w:r>
      <w:r w:rsidR="00C60CDB" w:rsidRPr="00C60CDB">
        <w:rPr>
          <w:rFonts w:ascii="Times New Roman" w:hAnsi="Times New Roman"/>
          <w:sz w:val="28"/>
          <w:szCs w:val="28"/>
        </w:rPr>
        <w:t>Литовченко Елена Никифоровна – председатель Думы Ханка</w:t>
      </w:r>
      <w:r w:rsidR="00C60CDB" w:rsidRPr="00C60CDB">
        <w:rPr>
          <w:rFonts w:ascii="Times New Roman" w:hAnsi="Times New Roman"/>
          <w:sz w:val="28"/>
          <w:szCs w:val="28"/>
        </w:rPr>
        <w:t>й</w:t>
      </w:r>
      <w:r w:rsidR="00C60CDB" w:rsidRPr="00C60CDB">
        <w:rPr>
          <w:rFonts w:ascii="Times New Roman" w:hAnsi="Times New Roman"/>
          <w:sz w:val="28"/>
          <w:szCs w:val="28"/>
        </w:rPr>
        <w:t xml:space="preserve">ского муниципального округа. </w:t>
      </w:r>
    </w:p>
    <w:p w:rsidR="00BB4378" w:rsidRPr="00C60CDB" w:rsidRDefault="00C60CDB" w:rsidP="00BB4378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C60CDB">
        <w:rPr>
          <w:rFonts w:ascii="Times New Roman" w:hAnsi="Times New Roman"/>
          <w:sz w:val="28"/>
          <w:szCs w:val="28"/>
        </w:rPr>
        <w:t>2</w:t>
      </w:r>
      <w:r w:rsidR="00BB4378" w:rsidRPr="00C60CDB">
        <w:rPr>
          <w:rFonts w:ascii="Times New Roman" w:hAnsi="Times New Roman"/>
          <w:sz w:val="28"/>
          <w:szCs w:val="28"/>
        </w:rPr>
        <w:t xml:space="preserve">. О награждении Почетной грамотой Думы Ханкайского </w:t>
      </w:r>
      <w:proofErr w:type="gramStart"/>
      <w:r w:rsidR="00BB4378" w:rsidRPr="00C60CDB">
        <w:rPr>
          <w:rFonts w:ascii="Times New Roman" w:hAnsi="Times New Roman"/>
          <w:sz w:val="28"/>
          <w:szCs w:val="28"/>
        </w:rPr>
        <w:t>муниципал</w:t>
      </w:r>
      <w:r w:rsidR="00BB4378" w:rsidRPr="00C60CDB">
        <w:rPr>
          <w:rFonts w:ascii="Times New Roman" w:hAnsi="Times New Roman"/>
          <w:sz w:val="28"/>
          <w:szCs w:val="28"/>
        </w:rPr>
        <w:t>ь</w:t>
      </w:r>
      <w:r w:rsidR="00BB4378" w:rsidRPr="00C60CDB">
        <w:rPr>
          <w:rFonts w:ascii="Times New Roman" w:hAnsi="Times New Roman"/>
          <w:sz w:val="28"/>
          <w:szCs w:val="28"/>
        </w:rPr>
        <w:t>ного</w:t>
      </w:r>
      <w:proofErr w:type="gramEnd"/>
      <w:r w:rsidR="00BB4378" w:rsidRPr="00C60CDB">
        <w:rPr>
          <w:rFonts w:ascii="Times New Roman" w:hAnsi="Times New Roman"/>
          <w:sz w:val="28"/>
          <w:szCs w:val="28"/>
        </w:rPr>
        <w:t xml:space="preserve"> округа Приморского края.</w:t>
      </w:r>
    </w:p>
    <w:p w:rsidR="00BB4378" w:rsidRPr="00C60CDB" w:rsidRDefault="00BB4378" w:rsidP="00C60CDB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C60CDB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</w:t>
      </w:r>
      <w:r w:rsidRPr="00C60CDB">
        <w:rPr>
          <w:rFonts w:ascii="Times New Roman" w:hAnsi="Times New Roman"/>
          <w:sz w:val="28"/>
          <w:szCs w:val="28"/>
        </w:rPr>
        <w:t>й</w:t>
      </w:r>
      <w:r w:rsidRPr="00C60CDB">
        <w:rPr>
          <w:rFonts w:ascii="Times New Roman" w:hAnsi="Times New Roman"/>
          <w:sz w:val="28"/>
          <w:szCs w:val="28"/>
        </w:rPr>
        <w:t xml:space="preserve">ского муниципального округа. </w:t>
      </w:r>
    </w:p>
    <w:p w:rsidR="00925664" w:rsidRPr="00BB4378" w:rsidRDefault="00925664" w:rsidP="00BB4378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5664" w:rsidRPr="00BB4378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016A8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D2F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5664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378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15805"/>
    <w:rsid w:val="00C23BB2"/>
    <w:rsid w:val="00C25DD4"/>
    <w:rsid w:val="00C36EBB"/>
    <w:rsid w:val="00C41AFA"/>
    <w:rsid w:val="00C55314"/>
    <w:rsid w:val="00C60CDB"/>
    <w:rsid w:val="00C63F3B"/>
    <w:rsid w:val="00C67870"/>
    <w:rsid w:val="00C70E26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8144-677D-4689-B4E8-FFB091D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305</cp:revision>
  <cp:lastPrinted>2023-09-18T23:12:00Z</cp:lastPrinted>
  <dcterms:created xsi:type="dcterms:W3CDTF">2013-08-12T06:12:00Z</dcterms:created>
  <dcterms:modified xsi:type="dcterms:W3CDTF">2023-11-22T23:43:00Z</dcterms:modified>
</cp:coreProperties>
</file>