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131C70" w:rsidRDefault="006E4567" w:rsidP="003E714C">
      <w:pPr>
        <w:pStyle w:val="a3"/>
        <w:rPr>
          <w:b/>
          <w:szCs w:val="28"/>
        </w:rPr>
      </w:pPr>
      <w:r w:rsidRPr="00131C70">
        <w:rPr>
          <w:b/>
          <w:szCs w:val="28"/>
        </w:rPr>
        <w:t>Д У М 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 xml:space="preserve">ХАНКАЙСКОГО МУНИЦИПАЛЬНОГО </w:t>
      </w:r>
      <w:r w:rsidR="00CB6E40" w:rsidRPr="00131C70">
        <w:rPr>
          <w:b/>
          <w:sz w:val="28"/>
          <w:szCs w:val="28"/>
        </w:rPr>
        <w:t>ОКРУГА</w:t>
      </w: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>ПРИМОРСКОГО КРАЯ</w:t>
      </w:r>
    </w:p>
    <w:p w:rsidR="00597E84" w:rsidRPr="00131C70" w:rsidRDefault="00597E84" w:rsidP="003E714C">
      <w:pPr>
        <w:jc w:val="center"/>
        <w:rPr>
          <w:b/>
          <w:sz w:val="28"/>
          <w:szCs w:val="28"/>
        </w:rPr>
      </w:pPr>
    </w:p>
    <w:p w:rsidR="006E4567" w:rsidRPr="00131C70" w:rsidRDefault="006E4567" w:rsidP="003E714C">
      <w:pPr>
        <w:jc w:val="center"/>
        <w:rPr>
          <w:b/>
          <w:sz w:val="28"/>
          <w:szCs w:val="28"/>
        </w:rPr>
      </w:pPr>
      <w:proofErr w:type="gramStart"/>
      <w:r w:rsidRPr="00131C70">
        <w:rPr>
          <w:b/>
          <w:sz w:val="28"/>
          <w:szCs w:val="28"/>
        </w:rPr>
        <w:t>Р</w:t>
      </w:r>
      <w:proofErr w:type="gramEnd"/>
      <w:r w:rsidRPr="00131C70">
        <w:rPr>
          <w:b/>
          <w:sz w:val="28"/>
          <w:szCs w:val="28"/>
        </w:rPr>
        <w:t xml:space="preserve"> Е Ш Е Н И Е</w:t>
      </w:r>
    </w:p>
    <w:p w:rsidR="006E4567" w:rsidRPr="00131C70" w:rsidRDefault="006E4567" w:rsidP="00726A5B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09"/>
        <w:gridCol w:w="2126"/>
        <w:gridCol w:w="2552"/>
      </w:tblGrid>
      <w:tr w:rsidR="006E4567" w:rsidRPr="00131C70" w:rsidTr="00131C7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CA44C6" w:rsidP="000C23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25.01.2022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E714C" w:rsidP="003E714C">
            <w:pPr>
              <w:ind w:left="-280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6E4567" w:rsidRPr="00131C7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6E4567" w:rsidP="00131C70">
            <w:pPr>
              <w:jc w:val="both"/>
              <w:rPr>
                <w:b/>
                <w:sz w:val="28"/>
                <w:szCs w:val="28"/>
              </w:rPr>
            </w:pPr>
            <w:r w:rsidRPr="00131C70">
              <w:rPr>
                <w:b/>
                <w:sz w:val="28"/>
                <w:szCs w:val="28"/>
              </w:rPr>
              <w:t xml:space="preserve">           </w:t>
            </w:r>
            <w:r w:rsidR="00456CEB" w:rsidRPr="00131C70">
              <w:rPr>
                <w:b/>
                <w:sz w:val="28"/>
                <w:szCs w:val="28"/>
              </w:rPr>
              <w:t xml:space="preserve">        </w:t>
            </w:r>
            <w:r w:rsidR="007C1315" w:rsidRPr="00131C70">
              <w:rPr>
                <w:b/>
                <w:sz w:val="28"/>
                <w:szCs w:val="28"/>
              </w:rPr>
              <w:t xml:space="preserve">  </w:t>
            </w:r>
            <w:r w:rsidR="00EB5EC2" w:rsidRPr="00131C70">
              <w:rPr>
                <w:b/>
                <w:sz w:val="28"/>
                <w:szCs w:val="28"/>
              </w:rPr>
              <w:t xml:space="preserve"> </w:t>
            </w:r>
            <w:r w:rsidRPr="00131C70">
              <w:rPr>
                <w:b/>
                <w:sz w:val="28"/>
                <w:szCs w:val="28"/>
              </w:rPr>
              <w:t>№</w:t>
            </w:r>
            <w:r w:rsidR="00CA44C6">
              <w:rPr>
                <w:b/>
                <w:sz w:val="28"/>
                <w:szCs w:val="28"/>
              </w:rPr>
              <w:t xml:space="preserve"> 321</w:t>
            </w:r>
          </w:p>
          <w:p w:rsidR="00381AF8" w:rsidRPr="00131C70" w:rsidRDefault="00381AF8" w:rsidP="00381AF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E4567" w:rsidRPr="00131C70" w:rsidTr="00131C70">
        <w:trPr>
          <w:gridAfter w:val="2"/>
          <w:wAfter w:w="4678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131C70" w:rsidRDefault="00367492" w:rsidP="0081626E">
            <w:pPr>
              <w:jc w:val="both"/>
              <w:rPr>
                <w:sz w:val="28"/>
                <w:szCs w:val="28"/>
              </w:rPr>
            </w:pPr>
            <w:r w:rsidRPr="00131C70">
              <w:rPr>
                <w:sz w:val="28"/>
                <w:szCs w:val="28"/>
              </w:rPr>
              <w:t>О</w:t>
            </w:r>
            <w:r w:rsidR="00CC5957">
              <w:rPr>
                <w:sz w:val="28"/>
                <w:szCs w:val="28"/>
              </w:rPr>
              <w:t xml:space="preserve"> внесении изменений в Положение</w:t>
            </w:r>
            <w:r w:rsidRPr="00131C70">
              <w:rPr>
                <w:sz w:val="28"/>
                <w:szCs w:val="28"/>
              </w:rPr>
              <w:t xml:space="preserve"> </w:t>
            </w:r>
            <w:r w:rsidR="00CC5957">
              <w:rPr>
                <w:sz w:val="28"/>
                <w:szCs w:val="28"/>
              </w:rPr>
              <w:t>о</w:t>
            </w:r>
            <w:r w:rsidRPr="00131C70">
              <w:rPr>
                <w:sz w:val="28"/>
                <w:szCs w:val="28"/>
              </w:rPr>
              <w:t xml:space="preserve"> </w:t>
            </w:r>
            <w:r w:rsidR="00427967" w:rsidRPr="00131C70">
              <w:rPr>
                <w:sz w:val="28"/>
                <w:szCs w:val="28"/>
              </w:rPr>
              <w:t>Контрольно</w:t>
            </w:r>
            <w:r w:rsidRPr="00131C70">
              <w:rPr>
                <w:sz w:val="28"/>
                <w:szCs w:val="28"/>
              </w:rPr>
              <w:t>-счетной</w:t>
            </w:r>
            <w:r w:rsidR="00131C70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пала</w:t>
            </w:r>
            <w:r w:rsidR="00CC5957">
              <w:rPr>
                <w:sz w:val="28"/>
                <w:szCs w:val="28"/>
              </w:rPr>
              <w:t>те</w:t>
            </w:r>
            <w:r w:rsidRPr="00131C70">
              <w:rPr>
                <w:sz w:val="28"/>
                <w:szCs w:val="28"/>
              </w:rPr>
              <w:t xml:space="preserve"> Ханкайского муниципального округа</w:t>
            </w:r>
            <w:r w:rsidR="00F77DC5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Приморского края</w:t>
            </w:r>
            <w:r w:rsidR="00CC5957">
              <w:rPr>
                <w:sz w:val="28"/>
                <w:szCs w:val="28"/>
              </w:rPr>
              <w:t>, утвержденно</w:t>
            </w:r>
            <w:r w:rsidR="0081626E">
              <w:rPr>
                <w:sz w:val="28"/>
                <w:szCs w:val="28"/>
              </w:rPr>
              <w:t>е</w:t>
            </w:r>
            <w:r w:rsidR="00CC5957">
              <w:rPr>
                <w:sz w:val="28"/>
                <w:szCs w:val="28"/>
              </w:rPr>
              <w:t xml:space="preserve"> решением Думы Ханкайского муниципального округа от 28.09.2021 № 255 </w:t>
            </w:r>
          </w:p>
        </w:tc>
      </w:tr>
    </w:tbl>
    <w:p w:rsidR="006E4567" w:rsidRPr="00131C70" w:rsidRDefault="006E4567">
      <w:pPr>
        <w:ind w:firstLine="709"/>
        <w:jc w:val="both"/>
        <w:rPr>
          <w:sz w:val="28"/>
          <w:szCs w:val="28"/>
        </w:rPr>
      </w:pPr>
    </w:p>
    <w:p w:rsidR="00FB5F61" w:rsidRPr="00131C70" w:rsidRDefault="003800EF" w:rsidP="003800EF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131C70">
          <w:rPr>
            <w:sz w:val="28"/>
            <w:szCs w:val="28"/>
          </w:rPr>
          <w:t>№ 131-ФЗ</w:t>
        </w:r>
      </w:hyperlink>
      <w:r w:rsidRPr="00131C70">
        <w:rPr>
          <w:sz w:val="28"/>
          <w:szCs w:val="28"/>
        </w:rPr>
        <w:t xml:space="preserve"> </w:t>
      </w:r>
      <w:r w:rsidR="00131C70" w:rsidRPr="00131C70">
        <w:rPr>
          <w:sz w:val="28"/>
          <w:szCs w:val="28"/>
        </w:rPr>
        <w:t>«</w:t>
      </w:r>
      <w:r w:rsidRPr="00131C70">
        <w:rPr>
          <w:sz w:val="28"/>
          <w:szCs w:val="28"/>
        </w:rPr>
        <w:t>Об общих принципах организации местного самоуправления в Российской Федер</w:t>
      </w:r>
      <w:r w:rsidRPr="00131C70">
        <w:rPr>
          <w:sz w:val="28"/>
          <w:szCs w:val="28"/>
        </w:rPr>
        <w:t>а</w:t>
      </w:r>
      <w:r w:rsidRPr="00131C70">
        <w:rPr>
          <w:sz w:val="28"/>
          <w:szCs w:val="28"/>
        </w:rPr>
        <w:t>ции</w:t>
      </w:r>
      <w:r w:rsidR="00131C70" w:rsidRPr="00131C70">
        <w:rPr>
          <w:sz w:val="28"/>
          <w:szCs w:val="28"/>
        </w:rPr>
        <w:t>»</w:t>
      </w:r>
      <w:r w:rsidRPr="00131C70">
        <w:rPr>
          <w:sz w:val="28"/>
          <w:szCs w:val="28"/>
        </w:rPr>
        <w:t xml:space="preserve">, от 07.02.2011 </w:t>
      </w:r>
      <w:hyperlink r:id="rId7" w:history="1">
        <w:r w:rsidRPr="00131C70">
          <w:rPr>
            <w:sz w:val="28"/>
            <w:szCs w:val="28"/>
          </w:rPr>
          <w:t>№ 6-ФЗ</w:t>
        </w:r>
      </w:hyperlink>
      <w:r w:rsidR="00131C70" w:rsidRPr="00131C70">
        <w:rPr>
          <w:sz w:val="28"/>
          <w:szCs w:val="28"/>
        </w:rPr>
        <w:t xml:space="preserve"> «</w:t>
      </w:r>
      <w:r w:rsidRPr="00131C70">
        <w:rPr>
          <w:sz w:val="28"/>
          <w:szCs w:val="28"/>
        </w:rPr>
        <w:t>Об общих принципах организации и деятельн</w:t>
      </w:r>
      <w:r w:rsidRPr="00131C70"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сти </w:t>
      </w:r>
      <w:r w:rsidR="00BA3288" w:rsidRPr="00131C70">
        <w:rPr>
          <w:sz w:val="28"/>
          <w:szCs w:val="28"/>
        </w:rPr>
        <w:t>к</w:t>
      </w:r>
      <w:r w:rsidR="00427967" w:rsidRPr="00131C70">
        <w:rPr>
          <w:sz w:val="28"/>
          <w:szCs w:val="28"/>
        </w:rPr>
        <w:t>онтрольно</w:t>
      </w:r>
      <w:r w:rsidRPr="00131C70">
        <w:rPr>
          <w:sz w:val="28"/>
          <w:szCs w:val="28"/>
        </w:rPr>
        <w:t>-счетных органов субъектов Российской Федерации и муници</w:t>
      </w:r>
      <w:r w:rsidR="00131C70" w:rsidRPr="00131C70">
        <w:rPr>
          <w:sz w:val="28"/>
          <w:szCs w:val="28"/>
        </w:rPr>
        <w:t>пал</w:t>
      </w:r>
      <w:r w:rsidR="00131C70" w:rsidRPr="00131C70">
        <w:rPr>
          <w:sz w:val="28"/>
          <w:szCs w:val="28"/>
        </w:rPr>
        <w:t>ь</w:t>
      </w:r>
      <w:r w:rsidR="00131C70" w:rsidRPr="00131C70">
        <w:rPr>
          <w:sz w:val="28"/>
          <w:szCs w:val="28"/>
        </w:rPr>
        <w:t>ных образований»</w:t>
      </w:r>
      <w:r w:rsidRPr="00131C70">
        <w:rPr>
          <w:sz w:val="28"/>
          <w:szCs w:val="28"/>
        </w:rPr>
        <w:t xml:space="preserve">, на основании </w:t>
      </w:r>
      <w:hyperlink r:id="rId8" w:history="1">
        <w:r w:rsidRPr="00131C70">
          <w:rPr>
            <w:sz w:val="28"/>
            <w:szCs w:val="28"/>
          </w:rPr>
          <w:t>Устава</w:t>
        </w:r>
      </w:hyperlink>
      <w:r w:rsidRPr="00131C70">
        <w:rPr>
          <w:sz w:val="28"/>
          <w:szCs w:val="28"/>
        </w:rPr>
        <w:t xml:space="preserve"> Ханкайского муниципального о</w:t>
      </w:r>
      <w:r w:rsidRPr="00131C70">
        <w:rPr>
          <w:sz w:val="28"/>
          <w:szCs w:val="28"/>
        </w:rPr>
        <w:t>к</w:t>
      </w:r>
      <w:r w:rsidRPr="00131C70">
        <w:rPr>
          <w:sz w:val="28"/>
          <w:szCs w:val="28"/>
        </w:rPr>
        <w:t>руга</w:t>
      </w:r>
      <w:r w:rsidR="00FB5F61" w:rsidRPr="00131C70">
        <w:rPr>
          <w:sz w:val="28"/>
          <w:szCs w:val="28"/>
        </w:rPr>
        <w:t xml:space="preserve">        </w:t>
      </w:r>
    </w:p>
    <w:p w:rsidR="00131C70" w:rsidRPr="00131C70" w:rsidRDefault="00753EF8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</w:p>
    <w:p w:rsidR="00FB5F61" w:rsidRPr="00131C70" w:rsidRDefault="00131C70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  <w:r w:rsidR="00FB5F61" w:rsidRPr="00131C70">
        <w:rPr>
          <w:sz w:val="28"/>
          <w:szCs w:val="28"/>
        </w:rPr>
        <w:t xml:space="preserve">Дума Ханкайского муниципального  </w:t>
      </w:r>
      <w:r w:rsidR="00CB6E40" w:rsidRPr="00131C70">
        <w:rPr>
          <w:sz w:val="28"/>
          <w:szCs w:val="28"/>
        </w:rPr>
        <w:t>округа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FB5F61" w:rsidRPr="00131C70" w:rsidRDefault="00FB5F61" w:rsidP="00131C70">
      <w:pPr>
        <w:jc w:val="both"/>
        <w:rPr>
          <w:sz w:val="28"/>
          <w:szCs w:val="28"/>
        </w:rPr>
      </w:pPr>
      <w:proofErr w:type="gramStart"/>
      <w:r w:rsidRPr="00131C70">
        <w:rPr>
          <w:sz w:val="28"/>
          <w:szCs w:val="28"/>
        </w:rPr>
        <w:t>Р</w:t>
      </w:r>
      <w:proofErr w:type="gramEnd"/>
      <w:r w:rsidRPr="00131C70">
        <w:rPr>
          <w:sz w:val="28"/>
          <w:szCs w:val="28"/>
        </w:rPr>
        <w:t xml:space="preserve"> Е Ш И Л А:</w:t>
      </w:r>
    </w:p>
    <w:p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:rsidR="00BA45D9" w:rsidRPr="00CA44C6" w:rsidRDefault="003E67EE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C6">
        <w:rPr>
          <w:rFonts w:ascii="Times New Roman" w:hAnsi="Times New Roman" w:cs="Times New Roman"/>
          <w:sz w:val="28"/>
          <w:szCs w:val="28"/>
        </w:rPr>
        <w:t xml:space="preserve">1. </w:t>
      </w:r>
      <w:r w:rsidR="00CC5957" w:rsidRPr="00CA44C6">
        <w:rPr>
          <w:rFonts w:ascii="Times New Roman" w:hAnsi="Times New Roman" w:cs="Times New Roman"/>
          <w:sz w:val="28"/>
          <w:szCs w:val="28"/>
        </w:rPr>
        <w:t>Внести в Положение о Контрольно-счетной палате Ханкайского мун</w:t>
      </w:r>
      <w:r w:rsidR="00CC5957" w:rsidRPr="00CA44C6">
        <w:rPr>
          <w:rFonts w:ascii="Times New Roman" w:hAnsi="Times New Roman" w:cs="Times New Roman"/>
          <w:sz w:val="28"/>
          <w:szCs w:val="28"/>
        </w:rPr>
        <w:t>и</w:t>
      </w:r>
      <w:r w:rsidR="00CC5957" w:rsidRPr="00CA44C6">
        <w:rPr>
          <w:rFonts w:ascii="Times New Roman" w:hAnsi="Times New Roman" w:cs="Times New Roman"/>
          <w:sz w:val="28"/>
          <w:szCs w:val="28"/>
        </w:rPr>
        <w:t>ципального округа Приморского края</w:t>
      </w:r>
      <w:r w:rsidR="00CA44C6" w:rsidRPr="00CA44C6">
        <w:rPr>
          <w:rFonts w:ascii="Times New Roman" w:hAnsi="Times New Roman" w:cs="Times New Roman"/>
          <w:sz w:val="28"/>
          <w:szCs w:val="28"/>
        </w:rPr>
        <w:t>, утвержденное решением Думы Ханка</w:t>
      </w:r>
      <w:r w:rsidR="00CA44C6" w:rsidRPr="00CA44C6">
        <w:rPr>
          <w:rFonts w:ascii="Times New Roman" w:hAnsi="Times New Roman" w:cs="Times New Roman"/>
          <w:sz w:val="28"/>
          <w:szCs w:val="28"/>
        </w:rPr>
        <w:t>й</w:t>
      </w:r>
      <w:r w:rsidR="00CA44C6" w:rsidRPr="00CA44C6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от 28.09.2021 № 255 </w:t>
      </w:r>
      <w:r w:rsidR="00CC5957" w:rsidRPr="00CA44C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5957" w:rsidRDefault="00CC595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5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статью 1 дополнить пунктом 13 следующего содержания:</w:t>
      </w:r>
    </w:p>
    <w:p w:rsidR="00CC5957" w:rsidRDefault="00CC595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Деятельность Контрольно-счетной палаты не может быть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лена, в том числе в связи с досрочным прекращением полномочий Думы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957" w:rsidRDefault="00CC595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статье 3 после слов «независимости» дополнить слово «,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сти»;</w:t>
      </w:r>
    </w:p>
    <w:p w:rsidR="00CC5957" w:rsidRDefault="006F07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 статьи 4 слово «соответственно» исключить;</w:t>
      </w:r>
    </w:p>
    <w:p w:rsidR="006F07C1" w:rsidRDefault="006F07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A07D3">
        <w:rPr>
          <w:rFonts w:ascii="Times New Roman" w:hAnsi="Times New Roman" w:cs="Times New Roman"/>
          <w:sz w:val="28"/>
          <w:szCs w:val="28"/>
        </w:rPr>
        <w:t>в пункте 4 статьи 4 слова «государственного или», «соответствующ</w:t>
      </w:r>
      <w:r w:rsidR="000A07D3">
        <w:rPr>
          <w:rFonts w:ascii="Times New Roman" w:hAnsi="Times New Roman" w:cs="Times New Roman"/>
          <w:sz w:val="28"/>
          <w:szCs w:val="28"/>
        </w:rPr>
        <w:t>е</w:t>
      </w:r>
      <w:r w:rsidR="000A07D3">
        <w:rPr>
          <w:rFonts w:ascii="Times New Roman" w:hAnsi="Times New Roman" w:cs="Times New Roman"/>
          <w:sz w:val="28"/>
          <w:szCs w:val="28"/>
        </w:rPr>
        <w:t>го» исключить;</w:t>
      </w:r>
    </w:p>
    <w:p w:rsidR="000A07D3" w:rsidRDefault="000A07D3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A7B7D">
        <w:rPr>
          <w:rFonts w:ascii="Times New Roman" w:hAnsi="Times New Roman" w:cs="Times New Roman"/>
          <w:sz w:val="28"/>
          <w:szCs w:val="28"/>
        </w:rPr>
        <w:t>в пункте 5 статьи 4 слово «аппарата» исключить;</w:t>
      </w:r>
    </w:p>
    <w:p w:rsidR="00CA7B7D" w:rsidRPr="002769C6" w:rsidRDefault="00CA7B7D" w:rsidP="00CC59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C6">
        <w:rPr>
          <w:rFonts w:ascii="Times New Roman" w:hAnsi="Times New Roman" w:cs="Times New Roman"/>
          <w:sz w:val="28"/>
          <w:szCs w:val="28"/>
        </w:rPr>
        <w:t>6) в пункте 5 статьи 5 слова «</w:t>
      </w:r>
      <w:r w:rsidRPr="002769C6">
        <w:rPr>
          <w:rFonts w:ascii="Times New Roman" w:hAnsi="Times New Roman" w:cs="Times New Roman"/>
          <w:bCs/>
          <w:sz w:val="28"/>
          <w:szCs w:val="28"/>
        </w:rPr>
        <w:t>Контрольно-счетный орган субъекта Росси</w:t>
      </w:r>
      <w:r w:rsidRPr="002769C6">
        <w:rPr>
          <w:rFonts w:ascii="Times New Roman" w:hAnsi="Times New Roman" w:cs="Times New Roman"/>
          <w:bCs/>
          <w:sz w:val="28"/>
          <w:szCs w:val="28"/>
        </w:rPr>
        <w:t>й</w:t>
      </w:r>
      <w:r w:rsidRPr="002769C6">
        <w:rPr>
          <w:rFonts w:ascii="Times New Roman" w:hAnsi="Times New Roman" w:cs="Times New Roman"/>
          <w:bCs/>
          <w:sz w:val="28"/>
          <w:szCs w:val="28"/>
        </w:rPr>
        <w:t>ской Федерации за заключением о соответствии кандидатур на должность пре</w:t>
      </w:r>
      <w:r w:rsidRPr="002769C6">
        <w:rPr>
          <w:rFonts w:ascii="Times New Roman" w:hAnsi="Times New Roman" w:cs="Times New Roman"/>
          <w:bCs/>
          <w:sz w:val="28"/>
          <w:szCs w:val="28"/>
        </w:rPr>
        <w:t>д</w:t>
      </w:r>
      <w:r w:rsidRPr="002769C6">
        <w:rPr>
          <w:rFonts w:ascii="Times New Roman" w:hAnsi="Times New Roman" w:cs="Times New Roman"/>
          <w:bCs/>
          <w:sz w:val="28"/>
          <w:szCs w:val="28"/>
        </w:rPr>
        <w:t>седателя Контрольно-счетного органа муниципального образования» зам</w:t>
      </w:r>
      <w:r w:rsidRPr="002769C6">
        <w:rPr>
          <w:rFonts w:ascii="Times New Roman" w:hAnsi="Times New Roman" w:cs="Times New Roman"/>
          <w:bCs/>
          <w:sz w:val="28"/>
          <w:szCs w:val="28"/>
        </w:rPr>
        <w:t>е</w:t>
      </w:r>
      <w:r w:rsidRPr="002769C6">
        <w:rPr>
          <w:rFonts w:ascii="Times New Roman" w:hAnsi="Times New Roman" w:cs="Times New Roman"/>
          <w:bCs/>
          <w:sz w:val="28"/>
          <w:szCs w:val="28"/>
        </w:rPr>
        <w:t>нить словами «Контрольно-счетную палату Приморского края за заключением о с</w:t>
      </w:r>
      <w:r w:rsidRPr="002769C6">
        <w:rPr>
          <w:rFonts w:ascii="Times New Roman" w:hAnsi="Times New Roman" w:cs="Times New Roman"/>
          <w:bCs/>
          <w:sz w:val="28"/>
          <w:szCs w:val="28"/>
        </w:rPr>
        <w:t>о</w:t>
      </w:r>
      <w:r w:rsidRPr="002769C6">
        <w:rPr>
          <w:rFonts w:ascii="Times New Roman" w:hAnsi="Times New Roman" w:cs="Times New Roman"/>
          <w:bCs/>
          <w:sz w:val="28"/>
          <w:szCs w:val="28"/>
        </w:rPr>
        <w:t>ответствии кандидатур на должность председателя Контрольно-счетной пал</w:t>
      </w:r>
      <w:r w:rsidRPr="002769C6">
        <w:rPr>
          <w:rFonts w:ascii="Times New Roman" w:hAnsi="Times New Roman" w:cs="Times New Roman"/>
          <w:bCs/>
          <w:sz w:val="28"/>
          <w:szCs w:val="28"/>
        </w:rPr>
        <w:t>а</w:t>
      </w:r>
      <w:r w:rsidRPr="002769C6">
        <w:rPr>
          <w:rFonts w:ascii="Times New Roman" w:hAnsi="Times New Roman" w:cs="Times New Roman"/>
          <w:bCs/>
          <w:sz w:val="28"/>
          <w:szCs w:val="28"/>
        </w:rPr>
        <w:t>ты</w:t>
      </w:r>
      <w:r w:rsidR="002769C6" w:rsidRPr="002769C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769C6" w:rsidRPr="002C2A26" w:rsidRDefault="008F4890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26">
        <w:rPr>
          <w:rFonts w:ascii="Times New Roman" w:hAnsi="Times New Roman" w:cs="Times New Roman"/>
          <w:sz w:val="28"/>
          <w:szCs w:val="28"/>
        </w:rPr>
        <w:t>7) в подпункте 3 пункта 1 статьи 6 слова «</w:t>
      </w:r>
      <w:r w:rsidR="00891A82" w:rsidRPr="002C2A26">
        <w:rPr>
          <w:rFonts w:ascii="Times New Roman" w:hAnsi="Times New Roman" w:cs="Times New Roman"/>
          <w:sz w:val="28"/>
          <w:szCs w:val="28"/>
        </w:rPr>
        <w:t>конституции (устава), законов соответствующего субъекта Российской Федерации и иных нормативных прав</w:t>
      </w:r>
      <w:r w:rsidR="00891A82" w:rsidRPr="002C2A26">
        <w:rPr>
          <w:rFonts w:ascii="Times New Roman" w:hAnsi="Times New Roman" w:cs="Times New Roman"/>
          <w:sz w:val="28"/>
          <w:szCs w:val="28"/>
        </w:rPr>
        <w:t>о</w:t>
      </w:r>
      <w:r w:rsidR="00891A82" w:rsidRPr="002C2A26">
        <w:rPr>
          <w:rFonts w:ascii="Times New Roman" w:hAnsi="Times New Roman" w:cs="Times New Roman"/>
          <w:sz w:val="28"/>
          <w:szCs w:val="28"/>
        </w:rPr>
        <w:t>вых актов, устава соответствующего муниципального образования и иных мун</w:t>
      </w:r>
      <w:r w:rsidR="00891A82" w:rsidRPr="002C2A26">
        <w:rPr>
          <w:rFonts w:ascii="Times New Roman" w:hAnsi="Times New Roman" w:cs="Times New Roman"/>
          <w:sz w:val="28"/>
          <w:szCs w:val="28"/>
        </w:rPr>
        <w:t>и</w:t>
      </w:r>
      <w:r w:rsidR="00891A82" w:rsidRPr="002C2A26">
        <w:rPr>
          <w:rFonts w:ascii="Times New Roman" w:hAnsi="Times New Roman" w:cs="Times New Roman"/>
          <w:sz w:val="28"/>
          <w:szCs w:val="28"/>
        </w:rPr>
        <w:lastRenderedPageBreak/>
        <w:t>ципальных правовых актов» заменить словами «Устава, законов и иных норм</w:t>
      </w:r>
      <w:r w:rsidR="00891A82" w:rsidRPr="002C2A26">
        <w:rPr>
          <w:rFonts w:ascii="Times New Roman" w:hAnsi="Times New Roman" w:cs="Times New Roman"/>
          <w:sz w:val="28"/>
          <w:szCs w:val="28"/>
        </w:rPr>
        <w:t>а</w:t>
      </w:r>
      <w:r w:rsidR="00891A82" w:rsidRPr="002C2A26">
        <w:rPr>
          <w:rFonts w:ascii="Times New Roman" w:hAnsi="Times New Roman" w:cs="Times New Roman"/>
          <w:sz w:val="28"/>
          <w:szCs w:val="28"/>
        </w:rPr>
        <w:t>тивных правовых актов Приморского края, Устава и иных муниципальных пр</w:t>
      </w:r>
      <w:r w:rsidR="00891A82" w:rsidRPr="002C2A26">
        <w:rPr>
          <w:rFonts w:ascii="Times New Roman" w:hAnsi="Times New Roman" w:cs="Times New Roman"/>
          <w:sz w:val="28"/>
          <w:szCs w:val="28"/>
        </w:rPr>
        <w:t>а</w:t>
      </w:r>
      <w:r w:rsidR="00891A82" w:rsidRPr="002C2A26">
        <w:rPr>
          <w:rFonts w:ascii="Times New Roman" w:hAnsi="Times New Roman" w:cs="Times New Roman"/>
          <w:sz w:val="28"/>
          <w:szCs w:val="28"/>
        </w:rPr>
        <w:t>вовых актов Ханкайского муниципального округа Приморского края», слова «государственного и» исключить, слова «Контрольно-счетными органами суб</w:t>
      </w:r>
      <w:r w:rsidR="00891A82" w:rsidRPr="002C2A26">
        <w:rPr>
          <w:rFonts w:ascii="Times New Roman" w:hAnsi="Times New Roman" w:cs="Times New Roman"/>
          <w:sz w:val="28"/>
          <w:szCs w:val="28"/>
        </w:rPr>
        <w:t>ъ</w:t>
      </w:r>
      <w:r w:rsidR="00891A82" w:rsidRPr="002C2A26">
        <w:rPr>
          <w:rFonts w:ascii="Times New Roman" w:hAnsi="Times New Roman" w:cs="Times New Roman"/>
          <w:sz w:val="28"/>
          <w:szCs w:val="28"/>
        </w:rPr>
        <w:t>ектов</w:t>
      </w:r>
      <w:proofErr w:type="gramEnd"/>
      <w:r w:rsidR="00891A82" w:rsidRPr="002C2A26">
        <w:rPr>
          <w:rFonts w:ascii="Times New Roman" w:hAnsi="Times New Roman" w:cs="Times New Roman"/>
          <w:sz w:val="28"/>
          <w:szCs w:val="28"/>
        </w:rPr>
        <w:t xml:space="preserve"> Российской Федерации и» заменить словами «контрольно-счетными орг</w:t>
      </w:r>
      <w:r w:rsidR="00891A82" w:rsidRPr="002C2A26">
        <w:rPr>
          <w:rFonts w:ascii="Times New Roman" w:hAnsi="Times New Roman" w:cs="Times New Roman"/>
          <w:sz w:val="28"/>
          <w:szCs w:val="28"/>
        </w:rPr>
        <w:t>а</w:t>
      </w:r>
      <w:r w:rsidR="00891A82" w:rsidRPr="002C2A26">
        <w:rPr>
          <w:rFonts w:ascii="Times New Roman" w:hAnsi="Times New Roman" w:cs="Times New Roman"/>
          <w:sz w:val="28"/>
          <w:szCs w:val="28"/>
        </w:rPr>
        <w:t>нами»;</w:t>
      </w:r>
    </w:p>
    <w:p w:rsidR="00891A82" w:rsidRPr="002C2A26" w:rsidRDefault="00891A82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26">
        <w:rPr>
          <w:rFonts w:ascii="Times New Roman" w:hAnsi="Times New Roman" w:cs="Times New Roman"/>
          <w:sz w:val="28"/>
          <w:szCs w:val="28"/>
        </w:rPr>
        <w:t>8) в пункте 8 статьи 6, в пункте 2 статьи 7, в подпункте 6 пункта 5 статьи 7 слова «субъекта Российской Федерации» заменить словами</w:t>
      </w:r>
      <w:r w:rsidR="002D37D9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81626E">
        <w:rPr>
          <w:rFonts w:ascii="Times New Roman" w:hAnsi="Times New Roman" w:cs="Times New Roman"/>
          <w:sz w:val="28"/>
          <w:szCs w:val="28"/>
        </w:rPr>
        <w:t>«</w:t>
      </w:r>
      <w:r w:rsidRPr="002C2A26">
        <w:rPr>
          <w:rFonts w:ascii="Times New Roman" w:hAnsi="Times New Roman" w:cs="Times New Roman"/>
          <w:sz w:val="28"/>
          <w:szCs w:val="28"/>
        </w:rPr>
        <w:t>Приморского края»</w:t>
      </w:r>
      <w:r w:rsidR="002D37D9" w:rsidRPr="002C2A26">
        <w:rPr>
          <w:rFonts w:ascii="Times New Roman" w:hAnsi="Times New Roman" w:cs="Times New Roman"/>
          <w:sz w:val="28"/>
          <w:szCs w:val="28"/>
        </w:rPr>
        <w:t>;</w:t>
      </w:r>
    </w:p>
    <w:p w:rsidR="002D37D9" w:rsidRPr="002C2A26" w:rsidRDefault="002D37D9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26">
        <w:rPr>
          <w:rFonts w:ascii="Times New Roman" w:hAnsi="Times New Roman" w:cs="Times New Roman"/>
          <w:sz w:val="28"/>
          <w:szCs w:val="28"/>
        </w:rPr>
        <w:t>9) в подпункте 6 пункта 5 статьи 7 слова «представительного органа мун</w:t>
      </w:r>
      <w:r w:rsidRPr="002C2A26">
        <w:rPr>
          <w:rFonts w:ascii="Times New Roman" w:hAnsi="Times New Roman" w:cs="Times New Roman"/>
          <w:sz w:val="28"/>
          <w:szCs w:val="28"/>
        </w:rPr>
        <w:t>и</w:t>
      </w:r>
      <w:r w:rsidRPr="002C2A26">
        <w:rPr>
          <w:rFonts w:ascii="Times New Roman" w:hAnsi="Times New Roman" w:cs="Times New Roman"/>
          <w:sz w:val="28"/>
          <w:szCs w:val="28"/>
        </w:rPr>
        <w:t>ципального образования» заменить словами «Думы округа»;</w:t>
      </w:r>
    </w:p>
    <w:p w:rsidR="002D37D9" w:rsidRDefault="002C2A26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подпункте 7 пункта 5 статьи 7 слова «предусмотренных частями 1-6 заменить словами «предусмотренных частями 2,3»;</w:t>
      </w:r>
    </w:p>
    <w:p w:rsidR="002C2A26" w:rsidRDefault="002C2A26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статье 6 пункт 8 считать пунктом 5;</w:t>
      </w:r>
    </w:p>
    <w:p w:rsidR="002C2A26" w:rsidRDefault="00B359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подпункт 7 пункта 1 статьи 8 после слов «расходных обязательств Ханкайского муниципального округа», дополнить словами «экспертиза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актов, приводящих к изменению доходов местного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жета»;</w:t>
      </w:r>
    </w:p>
    <w:p w:rsidR="00B359C1" w:rsidRDefault="00B359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подпункт 8 пункта 1 статьи 8 слова «бюджетного процесса в Ханка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 муниципальном округе» заменить словами «бюджетного законодательства Российской Федерации»;</w:t>
      </w:r>
    </w:p>
    <w:p w:rsidR="00B359C1" w:rsidRDefault="00B359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47767">
        <w:rPr>
          <w:rFonts w:ascii="Times New Roman" w:hAnsi="Times New Roman" w:cs="Times New Roman"/>
          <w:sz w:val="28"/>
          <w:szCs w:val="28"/>
        </w:rPr>
        <w:t>подпункт 10 пункта 1 статьи 8 изложить в следующей редакции:</w:t>
      </w:r>
    </w:p>
    <w:p w:rsidR="00F47767" w:rsidRDefault="00F4776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осуществление контроля за состоянием муниципального внутренн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и внешнего долга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7767" w:rsidRDefault="00F4776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подпункт 2 пункта 2 статьи 8 изложить в следующей редакции:</w:t>
      </w:r>
    </w:p>
    <w:p w:rsidR="00F47767" w:rsidRDefault="00F4776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лиц в случаях, предусмотренных </w:t>
      </w:r>
      <w:r w:rsidR="001F6847">
        <w:rPr>
          <w:rFonts w:ascii="Times New Roman" w:hAnsi="Times New Roman" w:cs="Times New Roman"/>
          <w:sz w:val="28"/>
          <w:szCs w:val="28"/>
        </w:rPr>
        <w:t>Бюджетным к</w:t>
      </w:r>
      <w:r w:rsidR="001F6847">
        <w:rPr>
          <w:rFonts w:ascii="Times New Roman" w:hAnsi="Times New Roman" w:cs="Times New Roman"/>
          <w:sz w:val="28"/>
          <w:szCs w:val="28"/>
        </w:rPr>
        <w:t>о</w:t>
      </w:r>
      <w:r w:rsidR="001F6847">
        <w:rPr>
          <w:rFonts w:ascii="Times New Roman" w:hAnsi="Times New Roman" w:cs="Times New Roman"/>
          <w:sz w:val="28"/>
          <w:szCs w:val="28"/>
        </w:rPr>
        <w:t>дексом Российской Федерации и другими федеральными законами.»;</w:t>
      </w:r>
    </w:p>
    <w:p w:rsidR="001F6847" w:rsidRDefault="001F684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62738F">
        <w:rPr>
          <w:rFonts w:ascii="Times New Roman" w:hAnsi="Times New Roman" w:cs="Times New Roman"/>
          <w:sz w:val="28"/>
          <w:szCs w:val="28"/>
        </w:rPr>
        <w:t>пункт 2 статьи 11 изложить в следующей редакции:</w:t>
      </w:r>
    </w:p>
    <w:p w:rsidR="0062738F" w:rsidRDefault="0062738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Стандарты внешнего муниципального финансового контроля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ведения контрольных и экспертно-аналитических мероприятий утверждаются Контрольно-счетной палатой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общими требованиями,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жденными Счетной палатой Российской Федерации.»;</w:t>
      </w:r>
    </w:p>
    <w:p w:rsidR="0062738F" w:rsidRDefault="0062738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26E">
        <w:rPr>
          <w:rFonts w:ascii="Times New Roman" w:hAnsi="Times New Roman" w:cs="Times New Roman"/>
          <w:sz w:val="28"/>
          <w:szCs w:val="28"/>
        </w:rPr>
        <w:t>17) в</w:t>
      </w:r>
      <w:r>
        <w:rPr>
          <w:rFonts w:ascii="Times New Roman" w:hAnsi="Times New Roman" w:cs="Times New Roman"/>
          <w:sz w:val="28"/>
          <w:szCs w:val="28"/>
        </w:rPr>
        <w:t xml:space="preserve"> подпункте 9 пункта 1 статьи 15 после слов «если такое» дополнить словом «право»;</w:t>
      </w:r>
    </w:p>
    <w:p w:rsidR="0062738F" w:rsidRDefault="0062738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212BE8">
        <w:rPr>
          <w:rFonts w:ascii="Times New Roman" w:hAnsi="Times New Roman" w:cs="Times New Roman"/>
          <w:sz w:val="28"/>
          <w:szCs w:val="28"/>
        </w:rPr>
        <w:t>в пункте 2 статьи 16 слова «в порядке, установленном законом субъе</w:t>
      </w:r>
      <w:r w:rsidR="00212BE8">
        <w:rPr>
          <w:rFonts w:ascii="Times New Roman" w:hAnsi="Times New Roman" w:cs="Times New Roman"/>
          <w:sz w:val="28"/>
          <w:szCs w:val="28"/>
        </w:rPr>
        <w:t>к</w:t>
      </w:r>
      <w:r w:rsidR="00212BE8">
        <w:rPr>
          <w:rFonts w:ascii="Times New Roman" w:hAnsi="Times New Roman" w:cs="Times New Roman"/>
          <w:sz w:val="28"/>
          <w:szCs w:val="28"/>
        </w:rPr>
        <w:t>та Российской Федерации» заменить словами «в порядке и по форме, устано</w:t>
      </w:r>
      <w:r w:rsidR="00212BE8">
        <w:rPr>
          <w:rFonts w:ascii="Times New Roman" w:hAnsi="Times New Roman" w:cs="Times New Roman"/>
          <w:sz w:val="28"/>
          <w:szCs w:val="28"/>
        </w:rPr>
        <w:t>в</w:t>
      </w:r>
      <w:r w:rsidR="00301794">
        <w:rPr>
          <w:rFonts w:ascii="Times New Roman" w:hAnsi="Times New Roman" w:cs="Times New Roman"/>
          <w:sz w:val="28"/>
          <w:szCs w:val="28"/>
        </w:rPr>
        <w:t>ленной</w:t>
      </w:r>
      <w:r w:rsidR="00212BE8">
        <w:rPr>
          <w:rFonts w:ascii="Times New Roman" w:hAnsi="Times New Roman" w:cs="Times New Roman"/>
          <w:sz w:val="28"/>
          <w:szCs w:val="28"/>
        </w:rPr>
        <w:t xml:space="preserve"> законом Приморского края»;</w:t>
      </w:r>
    </w:p>
    <w:p w:rsidR="00212BE8" w:rsidRDefault="00212BE8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пункт 6 статьи 16 после слов «Председатель» дополнить словами</w:t>
      </w:r>
      <w:r w:rsidR="003017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и аудиторы»;</w:t>
      </w:r>
    </w:p>
    <w:p w:rsidR="00212BE8" w:rsidRDefault="00212BE8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 пункте 1 статьи 17 слова «Проверяемые органы и организации»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</w:t>
      </w:r>
      <w:r w:rsidR="002B13A5">
        <w:rPr>
          <w:rFonts w:ascii="Times New Roman" w:hAnsi="Times New Roman" w:cs="Times New Roman"/>
          <w:sz w:val="28"/>
          <w:szCs w:val="28"/>
        </w:rPr>
        <w:t xml:space="preserve"> «Органы местного самоуправления и муниципальные органы, о</w:t>
      </w:r>
      <w:r w:rsidR="002B13A5">
        <w:rPr>
          <w:rFonts w:ascii="Times New Roman" w:hAnsi="Times New Roman" w:cs="Times New Roman"/>
          <w:sz w:val="28"/>
          <w:szCs w:val="28"/>
        </w:rPr>
        <w:t>р</w:t>
      </w:r>
      <w:r w:rsidR="002B13A5">
        <w:rPr>
          <w:rFonts w:ascii="Times New Roman" w:hAnsi="Times New Roman" w:cs="Times New Roman"/>
          <w:sz w:val="28"/>
          <w:szCs w:val="28"/>
        </w:rPr>
        <w:t>ганизации, в отношении которых Контрольно-счетная палата вправе осущест</w:t>
      </w:r>
      <w:r w:rsidR="002B13A5">
        <w:rPr>
          <w:rFonts w:ascii="Times New Roman" w:hAnsi="Times New Roman" w:cs="Times New Roman"/>
          <w:sz w:val="28"/>
          <w:szCs w:val="28"/>
        </w:rPr>
        <w:t>в</w:t>
      </w:r>
      <w:r w:rsidR="002B13A5">
        <w:rPr>
          <w:rFonts w:ascii="Times New Roman" w:hAnsi="Times New Roman" w:cs="Times New Roman"/>
          <w:sz w:val="28"/>
          <w:szCs w:val="28"/>
        </w:rPr>
        <w:t>лять внешний муниципальный финансовый контроль или которые обладают и</w:t>
      </w:r>
      <w:r w:rsidR="002B13A5">
        <w:rPr>
          <w:rFonts w:ascii="Times New Roman" w:hAnsi="Times New Roman" w:cs="Times New Roman"/>
          <w:sz w:val="28"/>
          <w:szCs w:val="28"/>
        </w:rPr>
        <w:t>н</w:t>
      </w:r>
      <w:r w:rsidR="002B13A5">
        <w:rPr>
          <w:rFonts w:ascii="Times New Roman" w:hAnsi="Times New Roman" w:cs="Times New Roman"/>
          <w:sz w:val="28"/>
          <w:szCs w:val="28"/>
        </w:rPr>
        <w:t>формацией, необходимой для осуществления внешнего муниципального фина</w:t>
      </w:r>
      <w:r w:rsidR="002B13A5">
        <w:rPr>
          <w:rFonts w:ascii="Times New Roman" w:hAnsi="Times New Roman" w:cs="Times New Roman"/>
          <w:sz w:val="28"/>
          <w:szCs w:val="28"/>
        </w:rPr>
        <w:t>н</w:t>
      </w:r>
      <w:r w:rsidR="002B13A5">
        <w:rPr>
          <w:rFonts w:ascii="Times New Roman" w:hAnsi="Times New Roman" w:cs="Times New Roman"/>
          <w:sz w:val="28"/>
          <w:szCs w:val="28"/>
        </w:rPr>
        <w:t xml:space="preserve">сового контроля», </w:t>
      </w:r>
      <w:r w:rsidR="00773DF1">
        <w:rPr>
          <w:rFonts w:ascii="Times New Roman" w:hAnsi="Times New Roman" w:cs="Times New Roman"/>
          <w:sz w:val="28"/>
          <w:szCs w:val="28"/>
        </w:rPr>
        <w:t>слово «предоставлять» заменить словом «представлять»;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статью 17 дополнить пунктом 7 следующего содержания: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Контрольно-счетной палате предоставляется необходимый для реализации её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постоянный доступ к государственным и муниципальным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мационным системам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об информации, информационных технологиях и о защите информации, </w:t>
      </w:r>
      <w:r w:rsidR="00707172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 иной охраняемой законом тайне.»;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пункт 4 статьи 16 после слов «проверяемые» дополнить  словами «о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 и»;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пункт 7 статьи 18 дополнить предложением вторым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выполнения предписания может быть продлен по решению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трольно-счетной палаты, но не белее одного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в пункте 8 статьи 18 слова «и (или) Приморского края» исключить;</w:t>
      </w:r>
    </w:p>
    <w:p w:rsidR="00773DF1" w:rsidRDefault="00773DF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6404CF">
        <w:rPr>
          <w:rFonts w:ascii="Times New Roman" w:hAnsi="Times New Roman" w:cs="Times New Roman"/>
          <w:sz w:val="28"/>
          <w:szCs w:val="28"/>
        </w:rPr>
        <w:t>в пункте 2 статьи 19 слова «Подача заявление» заменить словами «П</w:t>
      </w:r>
      <w:r w:rsidR="006404CF">
        <w:rPr>
          <w:rFonts w:ascii="Times New Roman" w:hAnsi="Times New Roman" w:cs="Times New Roman"/>
          <w:sz w:val="28"/>
          <w:szCs w:val="28"/>
        </w:rPr>
        <w:t>о</w:t>
      </w:r>
      <w:r w:rsidR="006404CF">
        <w:rPr>
          <w:rFonts w:ascii="Times New Roman" w:hAnsi="Times New Roman" w:cs="Times New Roman"/>
          <w:sz w:val="28"/>
          <w:szCs w:val="28"/>
        </w:rPr>
        <w:t>дача заявления»;</w:t>
      </w:r>
    </w:p>
    <w:p w:rsidR="006404CF" w:rsidRDefault="006404C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пункт 4 статьи 20 изложить в следующей редакции:</w:t>
      </w:r>
    </w:p>
    <w:p w:rsidR="006404CF" w:rsidRDefault="006404CF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Контрольно-счетная палата вправе на основе заключенных </w:t>
      </w:r>
      <w:r w:rsidR="00565850">
        <w:rPr>
          <w:rFonts w:ascii="Times New Roman" w:hAnsi="Times New Roman" w:cs="Times New Roman"/>
          <w:sz w:val="28"/>
          <w:szCs w:val="28"/>
        </w:rPr>
        <w:t>соглаш</w:t>
      </w:r>
      <w:r w:rsidR="00565850">
        <w:rPr>
          <w:rFonts w:ascii="Times New Roman" w:hAnsi="Times New Roman" w:cs="Times New Roman"/>
          <w:sz w:val="28"/>
          <w:szCs w:val="28"/>
        </w:rPr>
        <w:t>е</w:t>
      </w:r>
      <w:r w:rsidR="00565850">
        <w:rPr>
          <w:rFonts w:ascii="Times New Roman" w:hAnsi="Times New Roman" w:cs="Times New Roman"/>
          <w:sz w:val="28"/>
          <w:szCs w:val="28"/>
        </w:rPr>
        <w:t>ний о сотрудничестве и взаимодействии привлекать к участию в проведении ко</w:t>
      </w:r>
      <w:r w:rsidR="00565850">
        <w:rPr>
          <w:rFonts w:ascii="Times New Roman" w:hAnsi="Times New Roman" w:cs="Times New Roman"/>
          <w:sz w:val="28"/>
          <w:szCs w:val="28"/>
        </w:rPr>
        <w:t>н</w:t>
      </w:r>
      <w:r w:rsidR="00565850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 контрольные, правоохран</w:t>
      </w:r>
      <w:r w:rsidR="00565850">
        <w:rPr>
          <w:rFonts w:ascii="Times New Roman" w:hAnsi="Times New Roman" w:cs="Times New Roman"/>
          <w:sz w:val="28"/>
          <w:szCs w:val="28"/>
        </w:rPr>
        <w:t>и</w:t>
      </w:r>
      <w:r w:rsidR="00565850">
        <w:rPr>
          <w:rFonts w:ascii="Times New Roman" w:hAnsi="Times New Roman" w:cs="Times New Roman"/>
          <w:sz w:val="28"/>
          <w:szCs w:val="28"/>
        </w:rPr>
        <w:t>тельные и иные органы и их представителей, а также на договорной основе а</w:t>
      </w:r>
      <w:r w:rsidR="00565850">
        <w:rPr>
          <w:rFonts w:ascii="Times New Roman" w:hAnsi="Times New Roman" w:cs="Times New Roman"/>
          <w:sz w:val="28"/>
          <w:szCs w:val="28"/>
        </w:rPr>
        <w:t>у</w:t>
      </w:r>
      <w:r w:rsidR="00565850">
        <w:rPr>
          <w:rFonts w:ascii="Times New Roman" w:hAnsi="Times New Roman" w:cs="Times New Roman"/>
          <w:sz w:val="28"/>
          <w:szCs w:val="28"/>
        </w:rPr>
        <w:t>диторские, научно-исследовательские, экспертные и иные учреждения и орган</w:t>
      </w:r>
      <w:r w:rsidR="00565850">
        <w:rPr>
          <w:rFonts w:ascii="Times New Roman" w:hAnsi="Times New Roman" w:cs="Times New Roman"/>
          <w:sz w:val="28"/>
          <w:szCs w:val="28"/>
        </w:rPr>
        <w:t>и</w:t>
      </w:r>
      <w:r w:rsidR="00565850">
        <w:rPr>
          <w:rFonts w:ascii="Times New Roman" w:hAnsi="Times New Roman" w:cs="Times New Roman"/>
          <w:sz w:val="28"/>
          <w:szCs w:val="28"/>
        </w:rPr>
        <w:t>зации, отдельных специалистов, экспертов, переводчиков</w:t>
      </w:r>
      <w:proofErr w:type="gramStart"/>
      <w:r w:rsidR="005658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850" w:rsidRDefault="00565850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статью 20 дополнить пунктом 5 следующего содержания:</w:t>
      </w:r>
    </w:p>
    <w:p w:rsidR="00565850" w:rsidRDefault="00565850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Контрольно-счетная палата или органы местного само</w:t>
      </w:r>
      <w:r w:rsidR="002C001A">
        <w:rPr>
          <w:rFonts w:ascii="Times New Roman" w:hAnsi="Times New Roman" w:cs="Times New Roman"/>
          <w:sz w:val="28"/>
          <w:szCs w:val="28"/>
        </w:rPr>
        <w:t>управления Ха</w:t>
      </w:r>
      <w:r w:rsidR="002C001A">
        <w:rPr>
          <w:rFonts w:ascii="Times New Roman" w:hAnsi="Times New Roman" w:cs="Times New Roman"/>
          <w:sz w:val="28"/>
          <w:szCs w:val="28"/>
        </w:rPr>
        <w:t>н</w:t>
      </w:r>
      <w:r w:rsidR="002C001A">
        <w:rPr>
          <w:rFonts w:ascii="Times New Roman" w:hAnsi="Times New Roman" w:cs="Times New Roman"/>
          <w:sz w:val="28"/>
          <w:szCs w:val="28"/>
        </w:rPr>
        <w:t xml:space="preserve">кайского муниципального округа </w:t>
      </w:r>
      <w:r w:rsidR="001760DE">
        <w:rPr>
          <w:rFonts w:ascii="Times New Roman" w:hAnsi="Times New Roman" w:cs="Times New Roman"/>
          <w:sz w:val="28"/>
          <w:szCs w:val="28"/>
        </w:rPr>
        <w:t>Приморского края вправе обратиться в Сче</w:t>
      </w:r>
      <w:r w:rsidR="001760DE">
        <w:rPr>
          <w:rFonts w:ascii="Times New Roman" w:hAnsi="Times New Roman" w:cs="Times New Roman"/>
          <w:sz w:val="28"/>
          <w:szCs w:val="28"/>
        </w:rPr>
        <w:t>т</w:t>
      </w:r>
      <w:r w:rsidR="001760DE">
        <w:rPr>
          <w:rFonts w:ascii="Times New Roman" w:hAnsi="Times New Roman" w:cs="Times New Roman"/>
          <w:sz w:val="28"/>
          <w:szCs w:val="28"/>
        </w:rPr>
        <w:t>ную палату Российской Федерации за заключением о соответствии де</w:t>
      </w:r>
      <w:r w:rsidR="001760DE">
        <w:rPr>
          <w:rFonts w:ascii="Times New Roman" w:hAnsi="Times New Roman" w:cs="Times New Roman"/>
          <w:sz w:val="28"/>
          <w:szCs w:val="28"/>
        </w:rPr>
        <w:t>я</w:t>
      </w:r>
      <w:r w:rsidR="001760DE">
        <w:rPr>
          <w:rFonts w:ascii="Times New Roman" w:hAnsi="Times New Roman" w:cs="Times New Roman"/>
          <w:sz w:val="28"/>
          <w:szCs w:val="28"/>
        </w:rPr>
        <w:t>тельности Контрольно-счетной палаты законодательству о внешнем муниципальном ф</w:t>
      </w:r>
      <w:r w:rsidR="001760DE">
        <w:rPr>
          <w:rFonts w:ascii="Times New Roman" w:hAnsi="Times New Roman" w:cs="Times New Roman"/>
          <w:sz w:val="28"/>
          <w:szCs w:val="28"/>
        </w:rPr>
        <w:t>и</w:t>
      </w:r>
      <w:r w:rsidR="001760DE">
        <w:rPr>
          <w:rFonts w:ascii="Times New Roman" w:hAnsi="Times New Roman" w:cs="Times New Roman"/>
          <w:sz w:val="28"/>
          <w:szCs w:val="28"/>
        </w:rPr>
        <w:t xml:space="preserve">нансовом контроле </w:t>
      </w:r>
      <w:r w:rsidR="00E4194A">
        <w:rPr>
          <w:rFonts w:ascii="Times New Roman" w:hAnsi="Times New Roman" w:cs="Times New Roman"/>
          <w:sz w:val="28"/>
          <w:szCs w:val="28"/>
        </w:rPr>
        <w:t xml:space="preserve"> и рекомендациям по повышению её эффекти</w:t>
      </w:r>
      <w:r w:rsidR="00E4194A">
        <w:rPr>
          <w:rFonts w:ascii="Times New Roman" w:hAnsi="Times New Roman" w:cs="Times New Roman"/>
          <w:sz w:val="28"/>
          <w:szCs w:val="28"/>
        </w:rPr>
        <w:t>в</w:t>
      </w:r>
      <w:r w:rsidR="00E4194A">
        <w:rPr>
          <w:rFonts w:ascii="Times New Roman" w:hAnsi="Times New Roman" w:cs="Times New Roman"/>
          <w:sz w:val="28"/>
          <w:szCs w:val="28"/>
        </w:rPr>
        <w:t>ности</w:t>
      </w:r>
      <w:proofErr w:type="gramStart"/>
      <w:r w:rsidR="00E4194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194A" w:rsidRDefault="00E4194A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пункты 1,2 статьи 21 изложить в следующей редакции:</w:t>
      </w:r>
    </w:p>
    <w:p w:rsidR="00E4194A" w:rsidRDefault="00E4194A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 палата в целях обеспечения доступа к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своей деятельности размещает на официальном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Ханкайского муниципального округа Приморского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 w:rsidR="007071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07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сеть </w:t>
      </w:r>
      <w:r w:rsidR="007071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56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опубликовывает в газете </w:t>
      </w:r>
      <w:r w:rsidR="00A562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Приморские зори</w:t>
      </w:r>
      <w:r w:rsidR="00A56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 принятых по ним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и мерах.</w:t>
      </w:r>
    </w:p>
    <w:p w:rsidR="00E4194A" w:rsidRDefault="00E4194A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Контрольно-счетная палата ежегодно подготавливает отчет о своей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тельности, который направляет на рассмотрение в Думу округа. </w:t>
      </w:r>
      <w:r w:rsidR="00D61A45">
        <w:rPr>
          <w:rFonts w:ascii="Times New Roman" w:hAnsi="Times New Roman" w:cs="Times New Roman"/>
          <w:sz w:val="28"/>
          <w:szCs w:val="28"/>
        </w:rPr>
        <w:t>Указанный о</w:t>
      </w:r>
      <w:r w:rsidR="00D61A45">
        <w:rPr>
          <w:rFonts w:ascii="Times New Roman" w:hAnsi="Times New Roman" w:cs="Times New Roman"/>
          <w:sz w:val="28"/>
          <w:szCs w:val="28"/>
        </w:rPr>
        <w:t>т</w:t>
      </w:r>
      <w:r w:rsidR="00D61A45">
        <w:rPr>
          <w:rFonts w:ascii="Times New Roman" w:hAnsi="Times New Roman" w:cs="Times New Roman"/>
          <w:sz w:val="28"/>
          <w:szCs w:val="28"/>
        </w:rPr>
        <w:t xml:space="preserve">чет Контрольно-счетной палаты опубликовывается в </w:t>
      </w:r>
      <w:proofErr w:type="gramStart"/>
      <w:r w:rsidR="00D61A45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D61A45">
        <w:rPr>
          <w:rFonts w:ascii="Times New Roman" w:hAnsi="Times New Roman" w:cs="Times New Roman"/>
          <w:sz w:val="28"/>
          <w:szCs w:val="28"/>
        </w:rPr>
        <w:t xml:space="preserve"> массовой инфо</w:t>
      </w:r>
      <w:r w:rsidR="00D61A45">
        <w:rPr>
          <w:rFonts w:ascii="Times New Roman" w:hAnsi="Times New Roman" w:cs="Times New Roman"/>
          <w:sz w:val="28"/>
          <w:szCs w:val="28"/>
        </w:rPr>
        <w:t>р</w:t>
      </w:r>
      <w:r w:rsidR="00D61A45">
        <w:rPr>
          <w:rFonts w:ascii="Times New Roman" w:hAnsi="Times New Roman" w:cs="Times New Roman"/>
          <w:sz w:val="28"/>
          <w:szCs w:val="28"/>
        </w:rPr>
        <w:t xml:space="preserve">мации или размещается в сети </w:t>
      </w:r>
      <w:r w:rsidR="00A562D8">
        <w:rPr>
          <w:rFonts w:ascii="Times New Roman" w:hAnsi="Times New Roman" w:cs="Times New Roman"/>
          <w:sz w:val="28"/>
          <w:szCs w:val="28"/>
        </w:rPr>
        <w:t>«</w:t>
      </w:r>
      <w:r w:rsidR="00D61A45">
        <w:rPr>
          <w:rFonts w:ascii="Times New Roman" w:hAnsi="Times New Roman" w:cs="Times New Roman"/>
          <w:sz w:val="28"/>
          <w:szCs w:val="28"/>
        </w:rPr>
        <w:t>Интернет</w:t>
      </w:r>
      <w:r w:rsidR="00A562D8">
        <w:rPr>
          <w:rFonts w:ascii="Times New Roman" w:hAnsi="Times New Roman" w:cs="Times New Roman"/>
          <w:sz w:val="28"/>
          <w:szCs w:val="28"/>
        </w:rPr>
        <w:t>»</w:t>
      </w:r>
      <w:r w:rsidR="00D61A45">
        <w:rPr>
          <w:rFonts w:ascii="Times New Roman" w:hAnsi="Times New Roman" w:cs="Times New Roman"/>
          <w:sz w:val="28"/>
          <w:szCs w:val="28"/>
        </w:rPr>
        <w:t xml:space="preserve"> только после его рассмотрения Думой округа.»;</w:t>
      </w:r>
    </w:p>
    <w:p w:rsidR="00D61A45" w:rsidRDefault="00D61A45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пункт </w:t>
      </w:r>
      <w:r w:rsidR="00A56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23 после слов «профессиональное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словами «в том числе получение дополнительного профессионального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а также другие», после слов «в Ханкайском муниципальном округе»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словами «(в том числе по медицинскому и санаторно-курортному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чению, бытовому, транспортному и иным видам обслуживания)»;</w:t>
      </w:r>
    </w:p>
    <w:p w:rsidR="00D61A45" w:rsidRDefault="00D61A45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статью 23 дополнить пунктом 2 следующего содержания:</w:t>
      </w:r>
    </w:p>
    <w:p w:rsidR="00D61A45" w:rsidRDefault="00D61A45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 заместителя председателя, аудиторов, инспекторов Контрольно-счетной палаты устанавливаются муниципальными правовыми актами в соответствии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</w:t>
      </w:r>
      <w:r w:rsidR="00B728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Приморского края.».</w:t>
      </w:r>
      <w:proofErr w:type="gramEnd"/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5</w:t>
      </w:r>
      <w:r w:rsidR="003E67EE" w:rsidRPr="00131C7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</w:t>
      </w:r>
      <w:r w:rsidR="003E67EE" w:rsidRPr="00131C70">
        <w:rPr>
          <w:rFonts w:ascii="Times New Roman" w:hAnsi="Times New Roman" w:cs="Times New Roman"/>
          <w:sz w:val="28"/>
          <w:szCs w:val="28"/>
        </w:rPr>
        <w:t>о</w:t>
      </w:r>
      <w:r w:rsidR="003E67EE" w:rsidRPr="00131C70">
        <w:rPr>
          <w:rFonts w:ascii="Times New Roman" w:hAnsi="Times New Roman" w:cs="Times New Roman"/>
          <w:sz w:val="28"/>
          <w:szCs w:val="28"/>
        </w:rPr>
        <w:t>вания.</w:t>
      </w:r>
    </w:p>
    <w:p w:rsidR="003E67EE" w:rsidRPr="00131C70" w:rsidRDefault="006A15BC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6</w:t>
      </w:r>
      <w:r w:rsidR="00D61A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A45">
        <w:rPr>
          <w:rFonts w:ascii="Times New Roman" w:hAnsi="Times New Roman" w:cs="Times New Roman"/>
          <w:sz w:val="28"/>
          <w:szCs w:val="28"/>
        </w:rPr>
        <w:t>Р</w:t>
      </w:r>
      <w:r w:rsidR="003E67EE" w:rsidRPr="00131C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E67EE" w:rsidRPr="00131C70">
        <w:rPr>
          <w:rFonts w:ascii="Times New Roman" w:hAnsi="Times New Roman" w:cs="Times New Roman"/>
          <w:sz w:val="28"/>
          <w:szCs w:val="28"/>
        </w:rPr>
        <w:t xml:space="preserve"> </w:t>
      </w:r>
      <w:r w:rsidR="00D61A4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на </w:t>
      </w:r>
      <w:r w:rsidR="00D61A45">
        <w:rPr>
          <w:rFonts w:ascii="Times New Roman" w:hAnsi="Times New Roman" w:cs="Times New Roman"/>
          <w:sz w:val="28"/>
          <w:szCs w:val="28"/>
        </w:rPr>
        <w:t>информационном стенде Думы Ха</w:t>
      </w:r>
      <w:r w:rsidR="00D61A45">
        <w:rPr>
          <w:rFonts w:ascii="Times New Roman" w:hAnsi="Times New Roman" w:cs="Times New Roman"/>
          <w:sz w:val="28"/>
          <w:szCs w:val="28"/>
        </w:rPr>
        <w:t>н</w:t>
      </w:r>
      <w:r w:rsidR="00D61A45">
        <w:rPr>
          <w:rFonts w:ascii="Times New Roman" w:hAnsi="Times New Roman" w:cs="Times New Roman"/>
          <w:sz w:val="28"/>
          <w:szCs w:val="28"/>
        </w:rPr>
        <w:t xml:space="preserve">кайского </w:t>
      </w:r>
      <w:r w:rsidR="005C2A82">
        <w:rPr>
          <w:rFonts w:ascii="Times New Roman" w:hAnsi="Times New Roman" w:cs="Times New Roman"/>
          <w:sz w:val="28"/>
          <w:szCs w:val="28"/>
        </w:rPr>
        <w:t xml:space="preserve">муниципального округа и на </w:t>
      </w:r>
      <w:r w:rsidR="00D61A45">
        <w:rPr>
          <w:rFonts w:ascii="Times New Roman" w:hAnsi="Times New Roman" w:cs="Times New Roman"/>
          <w:sz w:val="28"/>
          <w:szCs w:val="28"/>
        </w:rPr>
        <w:t xml:space="preserve"> </w:t>
      </w:r>
      <w:r w:rsidR="003E67EE" w:rsidRPr="00131C70">
        <w:rPr>
          <w:rFonts w:ascii="Times New Roman" w:hAnsi="Times New Roman" w:cs="Times New Roman"/>
          <w:sz w:val="28"/>
          <w:szCs w:val="28"/>
        </w:rPr>
        <w:t>официальном сайте органов местного с</w:t>
      </w:r>
      <w:r w:rsidR="003E67EE" w:rsidRPr="00131C70">
        <w:rPr>
          <w:rFonts w:ascii="Times New Roman" w:hAnsi="Times New Roman" w:cs="Times New Roman"/>
          <w:sz w:val="28"/>
          <w:szCs w:val="28"/>
        </w:rPr>
        <w:t>а</w:t>
      </w:r>
      <w:r w:rsidR="003E67EE" w:rsidRPr="00131C70">
        <w:rPr>
          <w:rFonts w:ascii="Times New Roman" w:hAnsi="Times New Roman" w:cs="Times New Roman"/>
          <w:sz w:val="28"/>
          <w:szCs w:val="28"/>
        </w:rPr>
        <w:t>моуправления Ханкайского муниципального округа.</w:t>
      </w:r>
    </w:p>
    <w:p w:rsidR="00B969B3" w:rsidRDefault="00B969B3" w:rsidP="00753210">
      <w:pPr>
        <w:pStyle w:val="a4"/>
        <w:ind w:firstLine="709"/>
        <w:rPr>
          <w:szCs w:val="28"/>
        </w:rPr>
      </w:pPr>
    </w:p>
    <w:p w:rsidR="000C23B5" w:rsidRDefault="000C23B5" w:rsidP="00753210">
      <w:pPr>
        <w:pStyle w:val="a4"/>
        <w:ind w:firstLine="709"/>
        <w:rPr>
          <w:szCs w:val="28"/>
        </w:rPr>
      </w:pPr>
    </w:p>
    <w:p w:rsidR="000C23B5" w:rsidRPr="00131C70" w:rsidRDefault="000C23B5" w:rsidP="00753210">
      <w:pPr>
        <w:pStyle w:val="a4"/>
        <w:ind w:firstLine="709"/>
        <w:rPr>
          <w:szCs w:val="28"/>
        </w:rPr>
      </w:pPr>
    </w:p>
    <w:p w:rsidR="00117977" w:rsidRPr="00131C70" w:rsidRDefault="006A15BC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>Глава Ханкайского</w:t>
      </w:r>
    </w:p>
    <w:p w:rsidR="006A15BC" w:rsidRPr="00131C70" w:rsidRDefault="004A69F5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 xml:space="preserve">муниципального </w:t>
      </w:r>
      <w:r w:rsidR="00CB6E40" w:rsidRPr="00131C70">
        <w:rPr>
          <w:szCs w:val="28"/>
        </w:rPr>
        <w:t>округа</w:t>
      </w:r>
      <w:r w:rsidRPr="00131C70">
        <w:rPr>
          <w:szCs w:val="28"/>
        </w:rPr>
        <w:t xml:space="preserve">   </w:t>
      </w:r>
      <w:r w:rsidR="003813A5" w:rsidRPr="00131C70">
        <w:rPr>
          <w:szCs w:val="28"/>
        </w:rPr>
        <w:t xml:space="preserve">           </w:t>
      </w:r>
      <w:r w:rsidR="00443C5B" w:rsidRPr="00131C70">
        <w:rPr>
          <w:szCs w:val="28"/>
        </w:rPr>
        <w:t xml:space="preserve">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                    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</w:t>
      </w:r>
      <w:r w:rsidR="00131C70" w:rsidRPr="00131C70">
        <w:rPr>
          <w:szCs w:val="28"/>
        </w:rPr>
        <w:t xml:space="preserve">         </w:t>
      </w:r>
      <w:r w:rsidR="00457C0E" w:rsidRPr="00131C70">
        <w:rPr>
          <w:szCs w:val="28"/>
        </w:rPr>
        <w:t xml:space="preserve">   </w:t>
      </w:r>
      <w:r w:rsidR="006A15BC" w:rsidRPr="00131C70">
        <w:rPr>
          <w:szCs w:val="28"/>
        </w:rPr>
        <w:t>А.К. Вдовина</w:t>
      </w:r>
    </w:p>
    <w:p w:rsidR="00131C70" w:rsidRDefault="00131C70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C23B5" w:rsidRPr="00131C70" w:rsidRDefault="000C23B5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C2A82" w:rsidRDefault="006A15BC" w:rsidP="00B7286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1C70">
        <w:rPr>
          <w:rFonts w:ascii="Times New Roman" w:hAnsi="Times New Roman" w:cs="Times New Roman"/>
          <w:sz w:val="28"/>
          <w:szCs w:val="28"/>
        </w:rPr>
        <w:t>Дата подписания:</w:t>
      </w:r>
      <w:r w:rsidR="000C23B5">
        <w:rPr>
          <w:rFonts w:ascii="Times New Roman" w:hAnsi="Times New Roman" w:cs="Times New Roman"/>
          <w:sz w:val="28"/>
          <w:szCs w:val="28"/>
        </w:rPr>
        <w:t xml:space="preserve"> </w:t>
      </w:r>
      <w:r w:rsidR="008667CA">
        <w:rPr>
          <w:rFonts w:ascii="Times New Roman" w:hAnsi="Times New Roman" w:cs="Times New Roman"/>
          <w:sz w:val="28"/>
          <w:szCs w:val="28"/>
        </w:rPr>
        <w:t>25.01.2022</w:t>
      </w:r>
    </w:p>
    <w:sectPr w:rsidR="005C2A82" w:rsidSect="00B72862">
      <w:pgSz w:w="11907" w:h="16840"/>
      <w:pgMar w:top="1134" w:right="425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10A57"/>
    <w:rsid w:val="000308EB"/>
    <w:rsid w:val="00051635"/>
    <w:rsid w:val="00056880"/>
    <w:rsid w:val="00060FFC"/>
    <w:rsid w:val="00077724"/>
    <w:rsid w:val="000813EC"/>
    <w:rsid w:val="00082EB5"/>
    <w:rsid w:val="00091524"/>
    <w:rsid w:val="000917BE"/>
    <w:rsid w:val="00091CE3"/>
    <w:rsid w:val="000934C3"/>
    <w:rsid w:val="000A07D3"/>
    <w:rsid w:val="000A7526"/>
    <w:rsid w:val="000C23B5"/>
    <w:rsid w:val="000C24B0"/>
    <w:rsid w:val="000D1BF7"/>
    <w:rsid w:val="000F11F5"/>
    <w:rsid w:val="00111F1C"/>
    <w:rsid w:val="00117977"/>
    <w:rsid w:val="001226D1"/>
    <w:rsid w:val="0012298C"/>
    <w:rsid w:val="00131C70"/>
    <w:rsid w:val="0013273E"/>
    <w:rsid w:val="00142231"/>
    <w:rsid w:val="00142B3B"/>
    <w:rsid w:val="0015084A"/>
    <w:rsid w:val="00155420"/>
    <w:rsid w:val="00160A70"/>
    <w:rsid w:val="00162D3B"/>
    <w:rsid w:val="00175081"/>
    <w:rsid w:val="001760DE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1F6847"/>
    <w:rsid w:val="00203262"/>
    <w:rsid w:val="0020414D"/>
    <w:rsid w:val="002113B4"/>
    <w:rsid w:val="00211B3D"/>
    <w:rsid w:val="00212BE8"/>
    <w:rsid w:val="00216BCF"/>
    <w:rsid w:val="00243F93"/>
    <w:rsid w:val="002537E5"/>
    <w:rsid w:val="00256283"/>
    <w:rsid w:val="002738A7"/>
    <w:rsid w:val="002747DE"/>
    <w:rsid w:val="002769C6"/>
    <w:rsid w:val="0028247B"/>
    <w:rsid w:val="00294294"/>
    <w:rsid w:val="002970BB"/>
    <w:rsid w:val="002B13A5"/>
    <w:rsid w:val="002C001A"/>
    <w:rsid w:val="002C0C7D"/>
    <w:rsid w:val="002C2A26"/>
    <w:rsid w:val="002D200E"/>
    <w:rsid w:val="002D37D9"/>
    <w:rsid w:val="002D63F6"/>
    <w:rsid w:val="002F169A"/>
    <w:rsid w:val="00301794"/>
    <w:rsid w:val="003060C8"/>
    <w:rsid w:val="00326EF0"/>
    <w:rsid w:val="0033493E"/>
    <w:rsid w:val="00342F93"/>
    <w:rsid w:val="00350C80"/>
    <w:rsid w:val="003658A7"/>
    <w:rsid w:val="00367492"/>
    <w:rsid w:val="00372E97"/>
    <w:rsid w:val="003800EF"/>
    <w:rsid w:val="003813A5"/>
    <w:rsid w:val="00381AF8"/>
    <w:rsid w:val="003B530F"/>
    <w:rsid w:val="003B6E27"/>
    <w:rsid w:val="003C0D4B"/>
    <w:rsid w:val="003E67EE"/>
    <w:rsid w:val="003E714C"/>
    <w:rsid w:val="003F3A40"/>
    <w:rsid w:val="00400AD2"/>
    <w:rsid w:val="00415FBD"/>
    <w:rsid w:val="00427967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83D48"/>
    <w:rsid w:val="004A69F5"/>
    <w:rsid w:val="004B04D8"/>
    <w:rsid w:val="004B6CEA"/>
    <w:rsid w:val="004F1E2B"/>
    <w:rsid w:val="005202C6"/>
    <w:rsid w:val="00536906"/>
    <w:rsid w:val="005406DD"/>
    <w:rsid w:val="00542BDB"/>
    <w:rsid w:val="00565850"/>
    <w:rsid w:val="005805FD"/>
    <w:rsid w:val="00587BF5"/>
    <w:rsid w:val="0059138B"/>
    <w:rsid w:val="00593AF6"/>
    <w:rsid w:val="00597E84"/>
    <w:rsid w:val="005A3F34"/>
    <w:rsid w:val="005B250E"/>
    <w:rsid w:val="005B54D0"/>
    <w:rsid w:val="005C2A82"/>
    <w:rsid w:val="005E5059"/>
    <w:rsid w:val="005F133C"/>
    <w:rsid w:val="005F401B"/>
    <w:rsid w:val="005F42B5"/>
    <w:rsid w:val="005F5072"/>
    <w:rsid w:val="006025A2"/>
    <w:rsid w:val="00610039"/>
    <w:rsid w:val="00610AB8"/>
    <w:rsid w:val="006178C2"/>
    <w:rsid w:val="00617933"/>
    <w:rsid w:val="00621B13"/>
    <w:rsid w:val="0062738F"/>
    <w:rsid w:val="006364C8"/>
    <w:rsid w:val="006404CF"/>
    <w:rsid w:val="00687056"/>
    <w:rsid w:val="006A15BC"/>
    <w:rsid w:val="006C3952"/>
    <w:rsid w:val="006E4567"/>
    <w:rsid w:val="006F07C1"/>
    <w:rsid w:val="006F69A7"/>
    <w:rsid w:val="00701137"/>
    <w:rsid w:val="00707172"/>
    <w:rsid w:val="007213AC"/>
    <w:rsid w:val="00726A5B"/>
    <w:rsid w:val="007327CB"/>
    <w:rsid w:val="0073666D"/>
    <w:rsid w:val="00753210"/>
    <w:rsid w:val="00753EF8"/>
    <w:rsid w:val="00755EC6"/>
    <w:rsid w:val="00756F44"/>
    <w:rsid w:val="00773DF1"/>
    <w:rsid w:val="007833EC"/>
    <w:rsid w:val="007914C0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1626E"/>
    <w:rsid w:val="00834AC2"/>
    <w:rsid w:val="00835B84"/>
    <w:rsid w:val="0084409A"/>
    <w:rsid w:val="00853B81"/>
    <w:rsid w:val="008667CA"/>
    <w:rsid w:val="00876450"/>
    <w:rsid w:val="008767C9"/>
    <w:rsid w:val="00880A8F"/>
    <w:rsid w:val="008918A9"/>
    <w:rsid w:val="00891A82"/>
    <w:rsid w:val="00894B1B"/>
    <w:rsid w:val="008A13F0"/>
    <w:rsid w:val="008C23AB"/>
    <w:rsid w:val="008C56DE"/>
    <w:rsid w:val="008D3326"/>
    <w:rsid w:val="008E3054"/>
    <w:rsid w:val="008E67AC"/>
    <w:rsid w:val="008F4890"/>
    <w:rsid w:val="00927313"/>
    <w:rsid w:val="00930FB7"/>
    <w:rsid w:val="009777F7"/>
    <w:rsid w:val="0098456F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562D8"/>
    <w:rsid w:val="00A60969"/>
    <w:rsid w:val="00A74B8C"/>
    <w:rsid w:val="00A87468"/>
    <w:rsid w:val="00AA6A33"/>
    <w:rsid w:val="00AC46A4"/>
    <w:rsid w:val="00AC66B8"/>
    <w:rsid w:val="00B2636D"/>
    <w:rsid w:val="00B27B32"/>
    <w:rsid w:val="00B359C1"/>
    <w:rsid w:val="00B5220D"/>
    <w:rsid w:val="00B60AD4"/>
    <w:rsid w:val="00B72862"/>
    <w:rsid w:val="00B74D2A"/>
    <w:rsid w:val="00B9196E"/>
    <w:rsid w:val="00B969B3"/>
    <w:rsid w:val="00BA3288"/>
    <w:rsid w:val="00BA45D9"/>
    <w:rsid w:val="00BD0183"/>
    <w:rsid w:val="00BE1235"/>
    <w:rsid w:val="00BE4B03"/>
    <w:rsid w:val="00BF12D1"/>
    <w:rsid w:val="00BF1F52"/>
    <w:rsid w:val="00BF46A1"/>
    <w:rsid w:val="00BF53C3"/>
    <w:rsid w:val="00BF6686"/>
    <w:rsid w:val="00C03838"/>
    <w:rsid w:val="00C04836"/>
    <w:rsid w:val="00C04D94"/>
    <w:rsid w:val="00C05941"/>
    <w:rsid w:val="00C076B9"/>
    <w:rsid w:val="00C20BFA"/>
    <w:rsid w:val="00C258F8"/>
    <w:rsid w:val="00C268DC"/>
    <w:rsid w:val="00C42C30"/>
    <w:rsid w:val="00C51CEC"/>
    <w:rsid w:val="00C643AA"/>
    <w:rsid w:val="00C7351F"/>
    <w:rsid w:val="00C9575E"/>
    <w:rsid w:val="00CA44C6"/>
    <w:rsid w:val="00CA7B7D"/>
    <w:rsid w:val="00CB6E40"/>
    <w:rsid w:val="00CC549C"/>
    <w:rsid w:val="00CC5957"/>
    <w:rsid w:val="00CC5DFF"/>
    <w:rsid w:val="00CD7DA7"/>
    <w:rsid w:val="00CE4B02"/>
    <w:rsid w:val="00CF7B43"/>
    <w:rsid w:val="00D1636E"/>
    <w:rsid w:val="00D33DF8"/>
    <w:rsid w:val="00D35688"/>
    <w:rsid w:val="00D60321"/>
    <w:rsid w:val="00D61A45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03580"/>
    <w:rsid w:val="00E23D35"/>
    <w:rsid w:val="00E3247E"/>
    <w:rsid w:val="00E32937"/>
    <w:rsid w:val="00E40BBC"/>
    <w:rsid w:val="00E4194A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935B9"/>
    <w:rsid w:val="00EB0A98"/>
    <w:rsid w:val="00EB5EC2"/>
    <w:rsid w:val="00EB7F7B"/>
    <w:rsid w:val="00EC4F2B"/>
    <w:rsid w:val="00ED22F8"/>
    <w:rsid w:val="00EE0B90"/>
    <w:rsid w:val="00EE6BEA"/>
    <w:rsid w:val="00F01679"/>
    <w:rsid w:val="00F10424"/>
    <w:rsid w:val="00F15FF7"/>
    <w:rsid w:val="00F20F13"/>
    <w:rsid w:val="00F377CA"/>
    <w:rsid w:val="00F45A03"/>
    <w:rsid w:val="00F47767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rsid w:val="003E6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15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61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51B1EA01EB4864106D00D15824D2E3BEC1CD8DC89D693589211AD86E3E00451A702F07C45F1843470A73AE93QCj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1B1EA01EB4864106D00D15824D2E3BEC1C788CD93693589211AD86E3E00451A702F07C45F1843470A73AE93QCj3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C0A1-6ED3-4A92-894E-AB6F45B4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2</cp:revision>
  <cp:lastPrinted>2022-01-13T04:24:00Z</cp:lastPrinted>
  <dcterms:created xsi:type="dcterms:W3CDTF">2022-01-26T01:41:00Z</dcterms:created>
  <dcterms:modified xsi:type="dcterms:W3CDTF">2022-01-26T01:41:00Z</dcterms:modified>
</cp:coreProperties>
</file>