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bookmarkStart w:id="0" w:name="_GoBack"/>
      <w:bookmarkEnd w:id="0"/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9A295F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конкурсе на замещение </w:t>
      </w:r>
      <w:r w:rsidR="0008002D" w:rsidRPr="009A295F">
        <w:rPr>
          <w:color w:val="000000"/>
          <w:sz w:val="24"/>
          <w:u w:val="single"/>
        </w:rPr>
        <w:t>должности  муниципальной службы</w:t>
      </w:r>
      <w:r w:rsidR="0008002D" w:rsidRPr="009A295F">
        <w:rPr>
          <w:sz w:val="24"/>
          <w:u w:val="single"/>
        </w:rPr>
        <w:t xml:space="preserve"> </w:t>
      </w:r>
      <w:r w:rsidR="009A295F" w:rsidRPr="009A295F">
        <w:rPr>
          <w:sz w:val="24"/>
          <w:u w:val="single"/>
        </w:rPr>
        <w:t>главного специалиста 1 разряда, ответственного секретаря ра</w:t>
      </w:r>
      <w:r w:rsidR="009A295F" w:rsidRPr="009A295F">
        <w:rPr>
          <w:sz w:val="24"/>
          <w:u w:val="single"/>
        </w:rPr>
        <w:t>й</w:t>
      </w:r>
      <w:r w:rsidR="009A295F" w:rsidRPr="009A295F">
        <w:rPr>
          <w:sz w:val="24"/>
          <w:u w:val="single"/>
        </w:rPr>
        <w:t>онной комиссии по делам несовершеннолетних и з</w:t>
      </w:r>
      <w:r w:rsidR="009A295F" w:rsidRPr="009A295F">
        <w:rPr>
          <w:sz w:val="24"/>
          <w:u w:val="single"/>
        </w:rPr>
        <w:t>а</w:t>
      </w:r>
      <w:r w:rsidR="009A295F" w:rsidRPr="009A295F">
        <w:rPr>
          <w:sz w:val="24"/>
          <w:u w:val="single"/>
        </w:rPr>
        <w:t>щите их прав</w:t>
      </w:r>
      <w:r w:rsidR="009E4B55" w:rsidRPr="009A295F">
        <w:rPr>
          <w:color w:val="000000"/>
          <w:sz w:val="24"/>
          <w:u w:val="single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9A29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9A295F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9</cp:revision>
  <cp:lastPrinted>2015-10-01T04:28:00Z</cp:lastPrinted>
  <dcterms:created xsi:type="dcterms:W3CDTF">2019-04-23T04:17:00Z</dcterms:created>
  <dcterms:modified xsi:type="dcterms:W3CDTF">2021-01-27T07:03:00Z</dcterms:modified>
</cp:coreProperties>
</file>