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F" w:rsidRPr="00054EDD" w:rsidRDefault="0085100F" w:rsidP="008510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EDD">
        <w:rPr>
          <w:rFonts w:ascii="Times New Roman" w:hAnsi="Times New Roman" w:cs="Times New Roman"/>
          <w:b/>
          <w:sz w:val="26"/>
          <w:szCs w:val="26"/>
        </w:rPr>
        <w:t>Схема земельного участка</w:t>
      </w:r>
    </w:p>
    <w:p w:rsidR="0085100F" w:rsidRDefault="0085100F" w:rsidP="008510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100F" w:rsidRDefault="0085100F" w:rsidP="0085100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6474D4">
        <w:rPr>
          <w:rFonts w:ascii="Times New Roman" w:hAnsi="Times New Roman" w:cs="Times New Roman"/>
          <w:sz w:val="26"/>
          <w:szCs w:val="26"/>
        </w:rPr>
        <w:t>естоположение установлено относительно ориентира за пределами участка. Ориентир жилой дом.</w:t>
      </w:r>
      <w:r w:rsidR="00AE0C07">
        <w:rPr>
          <w:rFonts w:ascii="Times New Roman" w:hAnsi="Times New Roman" w:cs="Times New Roman"/>
          <w:sz w:val="26"/>
          <w:szCs w:val="26"/>
        </w:rPr>
        <w:t xml:space="preserve"> Участок находится примерно в 10</w:t>
      </w:r>
      <w:r w:rsidRPr="006474D4">
        <w:rPr>
          <w:rFonts w:ascii="Times New Roman" w:hAnsi="Times New Roman" w:cs="Times New Roman"/>
          <w:sz w:val="26"/>
          <w:szCs w:val="26"/>
        </w:rPr>
        <w:t xml:space="preserve"> м по направлению на </w:t>
      </w:r>
      <w:r w:rsidR="00AE0C07">
        <w:rPr>
          <w:rFonts w:ascii="Times New Roman" w:hAnsi="Times New Roman" w:cs="Times New Roman"/>
          <w:sz w:val="26"/>
          <w:szCs w:val="26"/>
        </w:rPr>
        <w:t>восток</w:t>
      </w:r>
      <w:r w:rsidRPr="006474D4">
        <w:rPr>
          <w:rFonts w:ascii="Times New Roman" w:hAnsi="Times New Roman" w:cs="Times New Roman"/>
          <w:sz w:val="26"/>
          <w:szCs w:val="26"/>
        </w:rPr>
        <w:t>. Почтовый адрес ориентира</w:t>
      </w:r>
      <w:r w:rsidR="00E85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Приморский край, Ханкайский район</w:t>
      </w:r>
      <w:r w:rsidRPr="006474D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100F" w:rsidRDefault="0085100F" w:rsidP="0085100F">
      <w:pPr>
        <w:jc w:val="center"/>
        <w:rPr>
          <w:rFonts w:ascii="Times New Roman" w:hAnsi="Times New Roman" w:cs="Times New Roman"/>
        </w:rPr>
      </w:pPr>
      <w:r w:rsidRPr="006474D4">
        <w:rPr>
          <w:rFonts w:ascii="Times New Roman" w:hAnsi="Times New Roman" w:cs="Times New Roman"/>
          <w:sz w:val="26"/>
          <w:szCs w:val="26"/>
        </w:rPr>
        <w:t xml:space="preserve">с. </w:t>
      </w:r>
      <w:r w:rsidR="00AE0C07">
        <w:rPr>
          <w:rFonts w:ascii="Times New Roman" w:hAnsi="Times New Roman" w:cs="Times New Roman"/>
          <w:sz w:val="26"/>
          <w:szCs w:val="26"/>
        </w:rPr>
        <w:t>Камень-Рыболов</w:t>
      </w:r>
      <w:r w:rsidRPr="006474D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AE0C07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="00AE0C07">
        <w:rPr>
          <w:rFonts w:ascii="Times New Roman" w:hAnsi="Times New Roman" w:cs="Times New Roman"/>
          <w:sz w:val="26"/>
          <w:szCs w:val="26"/>
        </w:rPr>
        <w:t>, д.44 кв.2</w:t>
      </w:r>
    </w:p>
    <w:p w:rsidR="0085100F" w:rsidRDefault="0085100F" w:rsidP="00851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0F" w:rsidRPr="0085100F" w:rsidRDefault="0085100F" w:rsidP="0085100F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100F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пунктов.</w:t>
      </w:r>
    </w:p>
    <w:p w:rsidR="0085100F" w:rsidRPr="0085100F" w:rsidRDefault="0085100F" w:rsidP="0085100F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85100F">
        <w:rPr>
          <w:rFonts w:ascii="Times New Roman" w:hAnsi="Times New Roman" w:cs="Times New Roman"/>
          <w:sz w:val="26"/>
          <w:szCs w:val="26"/>
        </w:rPr>
        <w:t xml:space="preserve">Разрешённое использование: </w:t>
      </w:r>
      <w:proofErr w:type="gramStart"/>
      <w:r w:rsidRPr="0085100F">
        <w:rPr>
          <w:rFonts w:ascii="Times New Roman" w:hAnsi="Times New Roman" w:cs="Times New Roman"/>
          <w:sz w:val="26"/>
          <w:szCs w:val="26"/>
          <w:lang w:eastAsia="zh-CN"/>
        </w:rPr>
        <w:t>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</w:p>
    <w:p w:rsidR="0085100F" w:rsidRPr="0085100F" w:rsidRDefault="0085100F" w:rsidP="0085100F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85100F">
        <w:rPr>
          <w:rFonts w:ascii="Times New Roman" w:hAnsi="Times New Roman" w:cs="Times New Roman"/>
          <w:sz w:val="26"/>
          <w:szCs w:val="26"/>
          <w:lang w:eastAsia="zh-CN"/>
        </w:rPr>
        <w:t>выращивание сельскохозяйственных культур;</w:t>
      </w:r>
    </w:p>
    <w:p w:rsidR="0085100F" w:rsidRPr="0085100F" w:rsidRDefault="0085100F" w:rsidP="0085100F">
      <w:pPr>
        <w:pStyle w:val="a6"/>
        <w:jc w:val="center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85100F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размещение индивидуальных гаражей и хозяйственных построек)</w:t>
      </w:r>
    </w:p>
    <w:p w:rsidR="0085100F" w:rsidRPr="0085100F" w:rsidRDefault="0085100F" w:rsidP="0085100F">
      <w:pPr>
        <w:pStyle w:val="a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5100F">
        <w:rPr>
          <w:rFonts w:ascii="Times New Roman" w:hAnsi="Times New Roman" w:cs="Times New Roman"/>
          <w:sz w:val="26"/>
          <w:szCs w:val="26"/>
        </w:rPr>
        <w:t xml:space="preserve">Кадастровый </w:t>
      </w:r>
      <w:r w:rsidR="000F744D">
        <w:rPr>
          <w:rFonts w:ascii="Times New Roman" w:hAnsi="Times New Roman" w:cs="Times New Roman"/>
          <w:sz w:val="26"/>
          <w:szCs w:val="26"/>
        </w:rPr>
        <w:t>номер</w:t>
      </w:r>
      <w:r w:rsidRPr="0085100F">
        <w:rPr>
          <w:rFonts w:ascii="Times New Roman" w:hAnsi="Times New Roman" w:cs="Times New Roman"/>
          <w:sz w:val="26"/>
          <w:szCs w:val="26"/>
        </w:rPr>
        <w:t>: 25:19:</w:t>
      </w:r>
      <w:r w:rsidR="00AE0C07">
        <w:rPr>
          <w:rFonts w:ascii="Times New Roman" w:hAnsi="Times New Roman" w:cs="Times New Roman"/>
          <w:sz w:val="26"/>
          <w:szCs w:val="26"/>
        </w:rPr>
        <w:t>030205:938</w:t>
      </w:r>
    </w:p>
    <w:p w:rsidR="0085100F" w:rsidRPr="0085100F" w:rsidRDefault="0085100F" w:rsidP="0085100F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85100F">
        <w:rPr>
          <w:rFonts w:ascii="Times New Roman" w:hAnsi="Times New Roman" w:cs="Times New Roman"/>
          <w:noProof/>
          <w:sz w:val="26"/>
          <w:szCs w:val="26"/>
        </w:rPr>
        <w:t xml:space="preserve">Площадь: </w:t>
      </w:r>
      <w:r w:rsidR="00AE0C07">
        <w:rPr>
          <w:rFonts w:ascii="Times New Roman" w:hAnsi="Times New Roman" w:cs="Times New Roman"/>
          <w:noProof/>
          <w:sz w:val="26"/>
          <w:szCs w:val="26"/>
        </w:rPr>
        <w:t>570</w:t>
      </w:r>
      <w:r w:rsidRPr="0085100F">
        <w:rPr>
          <w:rFonts w:ascii="Times New Roman" w:hAnsi="Times New Roman" w:cs="Times New Roman"/>
          <w:noProof/>
          <w:sz w:val="26"/>
          <w:szCs w:val="26"/>
        </w:rPr>
        <w:t xml:space="preserve"> кв.м.</w:t>
      </w:r>
    </w:p>
    <w:p w:rsidR="0085100F" w:rsidRDefault="0085100F" w:rsidP="0085100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44CA8" w:rsidRPr="00044CA8" w:rsidRDefault="00044CA8" w:rsidP="00044CA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044CA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ЗОНА </w:t>
      </w:r>
      <w:r w:rsidR="005E0458">
        <w:rPr>
          <w:rFonts w:ascii="Times New Roman" w:hAnsi="Times New Roman" w:cs="Times New Roman"/>
          <w:b/>
          <w:bCs/>
          <w:sz w:val="26"/>
          <w:szCs w:val="26"/>
          <w:u w:val="single"/>
        </w:rPr>
        <w:t>ЗАСТРОЙКИ ИНДИВИДУАЛЬНЫМИ ЖИЛЫ</w:t>
      </w:r>
      <w:r w:rsidR="006A2DF4">
        <w:rPr>
          <w:rFonts w:ascii="Times New Roman" w:hAnsi="Times New Roman" w:cs="Times New Roman"/>
          <w:b/>
          <w:bCs/>
          <w:sz w:val="26"/>
          <w:szCs w:val="26"/>
          <w:u w:val="single"/>
        </w:rPr>
        <w:t>МИ ДОМАМИ (Ж-1</w:t>
      </w:r>
      <w:proofErr w:type="gramEnd"/>
    </w:p>
    <w:p w:rsidR="00044CA8" w:rsidRPr="00CB443E" w:rsidRDefault="00044CA8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17029" w:rsidRPr="002C6AAF" w:rsidRDefault="00AE0C07" w:rsidP="00D17029">
      <w:pPr>
        <w:jc w:val="center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0130" cy="4151154"/>
            <wp:effectExtent l="0" t="0" r="0" b="1905"/>
            <wp:docPr id="3" name="Рисунок 3" descr="U:\Отдел градостроительства и земельных отношений\Федорова А.А\.ОБЩЕСТВЕННЫЕ ОБСУЖДЕНИЯ\2022 год\Бобкова Лисицкий Остапенко\Зимин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Отдел градостроительства и земельных отношений\Федорова А.А\.ОБЩЕСТВЕННЫЕ ОБСУЖДЕНИЯ\2022 год\Бобкова Лисицкий Остапенко\Зимина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7880" w:rsidRPr="00177880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17029" w:rsidRPr="00EE1A22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Pr="00473FE5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Pr="00473FE5" w:rsidRDefault="00D17029" w:rsidP="00D17029">
      <w:pPr>
        <w:tabs>
          <w:tab w:val="left" w:pos="1465"/>
        </w:tabs>
        <w:rPr>
          <w:rFonts w:ascii="Times New Roman" w:hAnsi="Times New Roman" w:cs="Times New Roman"/>
          <w:sz w:val="26"/>
          <w:szCs w:val="26"/>
        </w:rPr>
      </w:pPr>
    </w:p>
    <w:p w:rsidR="002330B7" w:rsidRDefault="00AE0C07"/>
    <w:sectPr w:rsidR="002330B7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F"/>
    <w:rsid w:val="00044CA8"/>
    <w:rsid w:val="000F744D"/>
    <w:rsid w:val="00177880"/>
    <w:rsid w:val="002A16D6"/>
    <w:rsid w:val="005E0458"/>
    <w:rsid w:val="006A2DF4"/>
    <w:rsid w:val="007D0B84"/>
    <w:rsid w:val="0085100F"/>
    <w:rsid w:val="009E4377"/>
    <w:rsid w:val="00AE0C07"/>
    <w:rsid w:val="00D17029"/>
    <w:rsid w:val="00E1133A"/>
    <w:rsid w:val="00E85F72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85100F"/>
    <w:pPr>
      <w:autoSpaceDE w:val="0"/>
      <w:autoSpaceDN w:val="0"/>
      <w:adjustRightInd w:val="0"/>
      <w:jc w:val="both"/>
    </w:pPr>
    <w:rPr>
      <w:rFonts w:eastAsia="Calibri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85100F"/>
    <w:pPr>
      <w:autoSpaceDE w:val="0"/>
      <w:autoSpaceDN w:val="0"/>
      <w:adjustRightInd w:val="0"/>
      <w:jc w:val="both"/>
    </w:pPr>
    <w:rPr>
      <w:rFonts w:eastAsia="Calibri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9</cp:revision>
  <dcterms:created xsi:type="dcterms:W3CDTF">2020-05-28T02:33:00Z</dcterms:created>
  <dcterms:modified xsi:type="dcterms:W3CDTF">2022-07-11T04:14:00Z</dcterms:modified>
</cp:coreProperties>
</file>