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2292"/>
        <w:gridCol w:w="2665"/>
      </w:tblGrid>
      <w:tr w:rsidR="00AB6456" w:rsidRPr="00F02F52" w:rsidTr="00EA3AA5"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Pr="00F02F52" w:rsidRDefault="00AB6456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456" w:rsidRDefault="00AB6456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802" w:rsidRPr="00F02F52" w:rsidRDefault="00E45802" w:rsidP="00EA3A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6456" w:rsidRPr="00BD7F94" w:rsidRDefault="00EA3AA5" w:rsidP="00AB6456">
      <w:pPr>
        <w:pStyle w:val="a5"/>
        <w:rPr>
          <w:bCs/>
          <w:szCs w:val="28"/>
        </w:rPr>
      </w:pPr>
      <w:r>
        <w:rPr>
          <w:noProof/>
          <w:szCs w:val="28"/>
        </w:rPr>
        <w:t xml:space="preserve">           ПРОЕКТ</w:t>
      </w:r>
      <w:r>
        <w:rPr>
          <w:noProof/>
          <w:szCs w:val="28"/>
        </w:rPr>
        <w:br w:type="textWrapping" w:clear="all"/>
      </w:r>
      <w:r w:rsidR="00AB6456">
        <w:rPr>
          <w:noProof/>
          <w:szCs w:val="28"/>
        </w:rPr>
        <w:drawing>
          <wp:inline distT="0" distB="0" distL="0" distR="0" wp14:anchorId="720A3026" wp14:editId="0BE60DDB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237"/>
        <w:gridCol w:w="2008"/>
        <w:gridCol w:w="1547"/>
        <w:gridCol w:w="1707"/>
        <w:gridCol w:w="1283"/>
      </w:tblGrid>
      <w:tr w:rsidR="00AB6456" w:rsidRPr="00BD7F94" w:rsidTr="00396459">
        <w:trPr>
          <w:trHeight w:val="294"/>
        </w:trPr>
        <w:tc>
          <w:tcPr>
            <w:tcW w:w="3237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3555" w:type="dxa"/>
            <w:gridSpan w:val="2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7F94">
              <w:rPr>
                <w:rFonts w:ascii="Times New Roman" w:hAnsi="Times New Roman" w:cs="Times New Roman"/>
              </w:rPr>
              <w:t>с</w:t>
            </w:r>
            <w:proofErr w:type="gramEnd"/>
            <w:r w:rsidRPr="00BD7F94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396459">
        <w:trPr>
          <w:trHeight w:val="254"/>
        </w:trPr>
        <w:tc>
          <w:tcPr>
            <w:tcW w:w="5245" w:type="dxa"/>
            <w:gridSpan w:val="2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B6456" w:rsidRPr="00F02F52" w:rsidRDefault="00AB6456" w:rsidP="00E843B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E843B5" w:rsidRPr="00FB5CBE" w:rsidTr="00FF0E93">
        <w:tc>
          <w:tcPr>
            <w:tcW w:w="4219" w:type="dxa"/>
          </w:tcPr>
          <w:p w:rsidR="00E843B5" w:rsidRPr="00FB5CBE" w:rsidRDefault="00FF0E93" w:rsidP="00E501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0E93">
              <w:rPr>
                <w:rFonts w:ascii="Times New Roman" w:hAnsi="Times New Roman" w:cs="Times New Roman"/>
                <w:b/>
              </w:rPr>
              <w:t>О предоставлении разрешения на условно разрешенный вид использования</w:t>
            </w:r>
            <w:r w:rsidRPr="00FF0E93">
              <w:rPr>
                <w:rFonts w:ascii="Times New Roman" w:hAnsi="Times New Roman" w:cs="Times New Roman"/>
                <w:b/>
                <w:bCs/>
              </w:rPr>
              <w:t xml:space="preserve"> земельного участка с кадастровым номером 25:19:030207:2431</w:t>
            </w:r>
          </w:p>
        </w:tc>
      </w:tr>
    </w:tbl>
    <w:p w:rsidR="00E843B5" w:rsidRPr="00FB5CBE" w:rsidRDefault="00E843B5" w:rsidP="00E843B5">
      <w:pPr>
        <w:pStyle w:val="a3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  <w:proofErr w:type="gramStart"/>
      <w:r w:rsidRPr="00FB5CBE">
        <w:rPr>
          <w:rFonts w:ascii="Times New Roman" w:hAnsi="Times New Roman" w:cs="Times New Roman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>
        <w:rPr>
          <w:rFonts w:ascii="Times New Roman" w:hAnsi="Times New Roman" w:cs="Times New Roman"/>
        </w:rPr>
        <w:t>26.06.2018</w:t>
      </w:r>
      <w:r w:rsidRPr="00FB5CBE">
        <w:rPr>
          <w:rFonts w:ascii="Times New Roman" w:hAnsi="Times New Roman" w:cs="Times New Roman"/>
        </w:rPr>
        <w:t xml:space="preserve"> №</w:t>
      </w:r>
      <w:r w:rsidR="009E3127"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370</w:t>
      </w:r>
      <w:r w:rsidRPr="00FB5CBE">
        <w:rPr>
          <w:rFonts w:ascii="Times New Roman" w:hAnsi="Times New Roman" w:cs="Times New Roman"/>
        </w:rPr>
        <w:t xml:space="preserve"> «Об утверждении </w:t>
      </w:r>
      <w:r w:rsidR="00907413">
        <w:rPr>
          <w:rFonts w:ascii="Times New Roman" w:hAnsi="Times New Roman" w:cs="Times New Roman"/>
        </w:rPr>
        <w:t>Порядка</w:t>
      </w:r>
      <w:r w:rsidRPr="00FB5CBE">
        <w:rPr>
          <w:rFonts w:ascii="Times New Roman" w:hAnsi="Times New Roman" w:cs="Times New Roman"/>
        </w:rPr>
        <w:t xml:space="preserve"> </w:t>
      </w:r>
      <w:r w:rsidR="00907413">
        <w:rPr>
          <w:rFonts w:ascii="Times New Roman" w:hAnsi="Times New Roman" w:cs="Times New Roman"/>
        </w:rPr>
        <w:t>организации и проведения общественных обсуждений по вопросам градостроительной деятельности</w:t>
      </w:r>
      <w:r w:rsidR="006A0C54" w:rsidRPr="00FB5CBE">
        <w:rPr>
          <w:rFonts w:ascii="Times New Roman" w:hAnsi="Times New Roman" w:cs="Times New Roman"/>
        </w:rPr>
        <w:t xml:space="preserve">», </w:t>
      </w:r>
      <w:r w:rsidR="00907413">
        <w:rPr>
          <w:rFonts w:ascii="Times New Roman" w:hAnsi="Times New Roman" w:cs="Times New Roman"/>
        </w:rPr>
        <w:t xml:space="preserve">на основании </w:t>
      </w:r>
      <w:r w:rsidR="003F227C">
        <w:rPr>
          <w:rFonts w:ascii="Times New Roman" w:hAnsi="Times New Roman" w:cs="Times New Roman"/>
        </w:rPr>
        <w:t>заключения о результатах общественных обсуждений</w:t>
      </w:r>
      <w:r w:rsidR="00312724">
        <w:rPr>
          <w:rFonts w:ascii="Times New Roman" w:hAnsi="Times New Roman" w:cs="Times New Roman"/>
        </w:rPr>
        <w:t>, Администрация Ханкайского муниципального района</w:t>
      </w:r>
      <w:proofErr w:type="gramEnd"/>
    </w:p>
    <w:p w:rsidR="00E843B5" w:rsidRPr="00FB5CBE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</w:rPr>
      </w:pPr>
    </w:p>
    <w:p w:rsidR="00E843B5" w:rsidRPr="00FB5CBE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  <w:r w:rsidRPr="00FB5CBE">
        <w:rPr>
          <w:rFonts w:ascii="Times New Roman" w:hAnsi="Times New Roman" w:cs="Times New Roman"/>
        </w:rPr>
        <w:t>ПОСТАНОВЛЯЕТ:</w:t>
      </w:r>
    </w:p>
    <w:p w:rsidR="0071626B" w:rsidRPr="00FB5CBE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FF0E93" w:rsidRDefault="0071626B" w:rsidP="0071626B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 w:rsidRPr="001F7861">
        <w:rPr>
          <w:rFonts w:ascii="Times New Roman" w:hAnsi="Times New Roman" w:cs="Times New Roman"/>
        </w:rPr>
        <w:t xml:space="preserve">1. </w:t>
      </w:r>
      <w:proofErr w:type="gramStart"/>
      <w:r w:rsidR="00FF0E93" w:rsidRPr="001F7861">
        <w:rPr>
          <w:rFonts w:ascii="Times New Roman" w:hAnsi="Times New Roman" w:cs="Times New Roman"/>
        </w:rPr>
        <w:t xml:space="preserve">Изменить разрешенный вид использования </w:t>
      </w:r>
      <w:r w:rsidR="00FF0E93" w:rsidRPr="00FF0E93">
        <w:rPr>
          <w:rFonts w:ascii="Times New Roman" w:hAnsi="Times New Roman" w:cs="Times New Roman"/>
        </w:rPr>
        <w:t>«Детский сад» на условно разрешенный вид использования</w:t>
      </w:r>
      <w:r w:rsidR="00FF0E93" w:rsidRPr="00FF0E93">
        <w:rPr>
          <w:rFonts w:ascii="Times New Roman" w:hAnsi="Times New Roman" w:cs="Times New Roman"/>
          <w:bCs/>
        </w:rPr>
        <w:t xml:space="preserve"> </w:t>
      </w:r>
      <w:r w:rsidR="00FF0E93" w:rsidRPr="00FF0E93">
        <w:rPr>
          <w:rFonts w:ascii="Times New Roman" w:hAnsi="Times New Roman" w:cs="Times New Roman"/>
        </w:rPr>
        <w:t xml:space="preserve">«Малоэтажная многоквартирная жилая застройка» </w:t>
      </w:r>
      <w:r w:rsidR="00FF0E93" w:rsidRPr="00FF0E93">
        <w:rPr>
          <w:rFonts w:ascii="Times New Roman" w:hAnsi="Times New Roman" w:cs="Times New Roman"/>
          <w:bCs/>
        </w:rPr>
        <w:t>земельного участка с кадастровым номером 25:19:030207:2431</w:t>
      </w:r>
      <w:r w:rsidR="00FF0E93">
        <w:rPr>
          <w:rFonts w:ascii="Times New Roman" w:hAnsi="Times New Roman" w:cs="Times New Roman"/>
          <w:bCs/>
        </w:rPr>
        <w:t xml:space="preserve"> общей площадью </w:t>
      </w:r>
      <w:bookmarkStart w:id="0" w:name="_GoBack"/>
      <w:bookmarkEnd w:id="0"/>
      <w:r w:rsidR="00FF0E93" w:rsidRPr="00FF0E93">
        <w:rPr>
          <w:rFonts w:ascii="Times New Roman" w:hAnsi="Times New Roman" w:cs="Times New Roman"/>
          <w:bCs/>
        </w:rPr>
        <w:t xml:space="preserve"> из земель населенных пунктов</w:t>
      </w:r>
      <w:r w:rsidR="00FF0E93" w:rsidRPr="00FF0E93">
        <w:rPr>
          <w:rFonts w:ascii="Times New Roman" w:hAnsi="Times New Roman" w:cs="Times New Roman"/>
        </w:rPr>
        <w:t>, местоположение установлено относительно ориентира, расположенного за пределами участка, ориентир здание ЦРБ, участок находится примерно в 112 м от ориентира по направлению на восток, почтовый адрес ориентира:</w:t>
      </w:r>
      <w:proofErr w:type="gramEnd"/>
      <w:r w:rsidR="00FF0E93" w:rsidRPr="00FF0E93">
        <w:rPr>
          <w:rFonts w:ascii="Times New Roman" w:hAnsi="Times New Roman" w:cs="Times New Roman"/>
        </w:rPr>
        <w:t xml:space="preserve"> Приморский край, Ханкайский район, с. Камень-Рыболов, ул. </w:t>
      </w:r>
      <w:proofErr w:type="gramStart"/>
      <w:r w:rsidR="00FF0E93" w:rsidRPr="00FF0E93">
        <w:rPr>
          <w:rFonts w:ascii="Times New Roman" w:hAnsi="Times New Roman" w:cs="Times New Roman"/>
        </w:rPr>
        <w:t>Трактовая</w:t>
      </w:r>
      <w:proofErr w:type="gramEnd"/>
      <w:r w:rsidR="00FF0E93" w:rsidRPr="00FF0E93">
        <w:rPr>
          <w:rFonts w:ascii="Times New Roman" w:hAnsi="Times New Roman" w:cs="Times New Roman"/>
        </w:rPr>
        <w:t>, д. 20</w:t>
      </w:r>
      <w:r w:rsidR="00FF0E93">
        <w:rPr>
          <w:rFonts w:ascii="Times New Roman" w:hAnsi="Times New Roman" w:cs="Times New Roman"/>
        </w:rPr>
        <w:t>.</w:t>
      </w:r>
    </w:p>
    <w:p w:rsidR="00E843B5" w:rsidRPr="001F7861" w:rsidRDefault="00EA3AA5" w:rsidP="00E843B5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</w:rPr>
      </w:pPr>
      <w:r w:rsidRPr="001F7861">
        <w:rPr>
          <w:rFonts w:ascii="Times New Roman" w:hAnsi="Times New Roman" w:cs="Times New Roman"/>
        </w:rPr>
        <w:t>2</w:t>
      </w:r>
      <w:r w:rsidR="0071626B" w:rsidRPr="001F7861">
        <w:rPr>
          <w:rFonts w:ascii="Times New Roman" w:hAnsi="Times New Roman" w:cs="Times New Roman"/>
        </w:rPr>
        <w:t xml:space="preserve">. </w:t>
      </w:r>
      <w:r w:rsidRPr="001F7861">
        <w:rPr>
          <w:rFonts w:ascii="Times New Roman" w:hAnsi="Times New Roman" w:cs="Times New Roman"/>
        </w:rPr>
        <w:t xml:space="preserve">Настоящее постановление разместить на официальном сайте </w:t>
      </w:r>
      <w:r w:rsidR="00907413" w:rsidRPr="001F7861">
        <w:rPr>
          <w:rFonts w:ascii="Times New Roman" w:hAnsi="Times New Roman" w:cs="Times New Roman"/>
        </w:rPr>
        <w:t>органов местного самоуправления</w:t>
      </w:r>
      <w:r w:rsidR="00E5014E" w:rsidRPr="001F7861">
        <w:rPr>
          <w:rFonts w:ascii="Times New Roman" w:hAnsi="Times New Roman" w:cs="Times New Roman"/>
        </w:rPr>
        <w:t xml:space="preserve"> Ханкайского муниципального района</w:t>
      </w:r>
      <w:r w:rsidR="00312724" w:rsidRPr="001F7861">
        <w:rPr>
          <w:rFonts w:ascii="Times New Roman" w:hAnsi="Times New Roman" w:cs="Times New Roman"/>
        </w:rPr>
        <w:t>.</w:t>
      </w:r>
    </w:p>
    <w:p w:rsidR="003F227C" w:rsidRPr="00FB5CBE" w:rsidRDefault="003F227C" w:rsidP="003F227C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</w:rPr>
      </w:pPr>
    </w:p>
    <w:p w:rsidR="00312724" w:rsidRPr="00FB5CBE" w:rsidRDefault="00312724" w:rsidP="00E843B5">
      <w:pPr>
        <w:jc w:val="both"/>
        <w:rPr>
          <w:rFonts w:ascii="Times New Roman" w:hAnsi="Times New Roman" w:cs="Times New Roman"/>
          <w:bCs/>
        </w:rPr>
      </w:pPr>
    </w:p>
    <w:p w:rsidR="00EA3AA5" w:rsidRPr="00D45732" w:rsidRDefault="00EA3AA5" w:rsidP="00EA3AA5">
      <w:pPr>
        <w:rPr>
          <w:rFonts w:ascii="Times New Roman" w:hAnsi="Times New Roman" w:cs="Times New Roman"/>
        </w:rPr>
      </w:pPr>
      <w:r w:rsidRPr="00D45732">
        <w:rPr>
          <w:rFonts w:ascii="Times New Roman" w:hAnsi="Times New Roman" w:cs="Times New Roman"/>
        </w:rPr>
        <w:t>Глав</w:t>
      </w:r>
      <w:r w:rsidR="00FF0E93">
        <w:rPr>
          <w:rFonts w:ascii="Times New Roman" w:hAnsi="Times New Roman" w:cs="Times New Roman"/>
        </w:rPr>
        <w:t>а</w:t>
      </w:r>
      <w:r w:rsidRPr="00D45732">
        <w:rPr>
          <w:rFonts w:ascii="Times New Roman" w:hAnsi="Times New Roman" w:cs="Times New Roman"/>
        </w:rPr>
        <w:t xml:space="preserve"> муниципального района -</w:t>
      </w:r>
    </w:p>
    <w:p w:rsidR="00EA3AA5" w:rsidRPr="00D45732" w:rsidRDefault="00EA3AA5" w:rsidP="00EA3AA5">
      <w:pPr>
        <w:rPr>
          <w:rFonts w:ascii="Times New Roman" w:hAnsi="Times New Roman" w:cs="Times New Roman"/>
        </w:rPr>
      </w:pPr>
      <w:r w:rsidRPr="00D45732">
        <w:rPr>
          <w:rFonts w:ascii="Times New Roman" w:hAnsi="Times New Roman" w:cs="Times New Roman"/>
        </w:rPr>
        <w:t>глав</w:t>
      </w:r>
      <w:r w:rsidR="00FF0E93">
        <w:rPr>
          <w:rFonts w:ascii="Times New Roman" w:hAnsi="Times New Roman" w:cs="Times New Roman"/>
        </w:rPr>
        <w:t>а</w:t>
      </w:r>
      <w:r w:rsidRPr="00D45732">
        <w:rPr>
          <w:rFonts w:ascii="Times New Roman" w:hAnsi="Times New Roman" w:cs="Times New Roman"/>
        </w:rPr>
        <w:t xml:space="preserve"> Администрации</w:t>
      </w:r>
      <w:r w:rsidRPr="00D45732">
        <w:rPr>
          <w:rFonts w:ascii="Times New Roman" w:hAnsi="Times New Roman" w:cs="Times New Roman"/>
        </w:rPr>
        <w:tab/>
      </w:r>
    </w:p>
    <w:p w:rsidR="00E843B5" w:rsidRPr="00FB5CBE" w:rsidRDefault="00EA3AA5" w:rsidP="00EA3AA5">
      <w:pPr>
        <w:jc w:val="both"/>
        <w:rPr>
          <w:rFonts w:ascii="Times New Roman" w:hAnsi="Times New Roman" w:cs="Times New Roman"/>
          <w:bCs/>
        </w:rPr>
      </w:pPr>
      <w:r w:rsidRPr="00D45732">
        <w:rPr>
          <w:rFonts w:ascii="Times New Roman" w:hAnsi="Times New Roman" w:cs="Times New Roman"/>
        </w:rPr>
        <w:t>муниципального района</w:t>
      </w:r>
      <w:r w:rsidRPr="00D4573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3F227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45732">
        <w:rPr>
          <w:rFonts w:ascii="Times New Roman" w:hAnsi="Times New Roman" w:cs="Times New Roman"/>
        </w:rPr>
        <w:t xml:space="preserve">      </w:t>
      </w:r>
      <w:r w:rsidR="00FF0E93">
        <w:rPr>
          <w:rFonts w:ascii="Times New Roman" w:hAnsi="Times New Roman" w:cs="Times New Roman"/>
        </w:rPr>
        <w:t>А.К. Вдовина</w:t>
      </w: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7580"/>
        <w:gridCol w:w="2167"/>
      </w:tblGrid>
      <w:tr w:rsidR="00E843B5" w:rsidRPr="00FB5CBE" w:rsidTr="00857E51">
        <w:trPr>
          <w:trHeight w:val="285"/>
        </w:trPr>
        <w:tc>
          <w:tcPr>
            <w:tcW w:w="7580" w:type="dxa"/>
          </w:tcPr>
          <w:p w:rsidR="00645233" w:rsidRPr="00FB5CBE" w:rsidRDefault="00645233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43B5" w:rsidRPr="00FB5CBE" w:rsidTr="00857E51">
        <w:trPr>
          <w:trHeight w:val="285"/>
        </w:trPr>
        <w:tc>
          <w:tcPr>
            <w:tcW w:w="7580" w:type="dxa"/>
          </w:tcPr>
          <w:p w:rsidR="00E843B5" w:rsidRPr="00FB5CBE" w:rsidRDefault="00E843B5" w:rsidP="00857E51">
            <w:pPr>
              <w:tabs>
                <w:tab w:val="left" w:pos="56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E843B5" w:rsidRPr="00FB5CBE" w:rsidRDefault="00E843B5" w:rsidP="00857E51">
            <w:pPr>
              <w:tabs>
                <w:tab w:val="left" w:pos="5642"/>
              </w:tabs>
              <w:ind w:left="2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3736B" w:rsidRPr="00FB5CBE" w:rsidRDefault="0073736B" w:rsidP="0071626B"/>
    <w:sectPr w:rsidR="0073736B" w:rsidRPr="00FB5CBE" w:rsidSect="00AB64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1F7861"/>
    <w:rsid w:val="00243EDD"/>
    <w:rsid w:val="00312724"/>
    <w:rsid w:val="0032140A"/>
    <w:rsid w:val="003F227C"/>
    <w:rsid w:val="00645233"/>
    <w:rsid w:val="006A0C54"/>
    <w:rsid w:val="0071626B"/>
    <w:rsid w:val="0073736B"/>
    <w:rsid w:val="00793A63"/>
    <w:rsid w:val="007C4DF6"/>
    <w:rsid w:val="008F3553"/>
    <w:rsid w:val="00907413"/>
    <w:rsid w:val="00913707"/>
    <w:rsid w:val="009E3127"/>
    <w:rsid w:val="00AB6456"/>
    <w:rsid w:val="00BE30A1"/>
    <w:rsid w:val="00D54B3B"/>
    <w:rsid w:val="00E45802"/>
    <w:rsid w:val="00E5014E"/>
    <w:rsid w:val="00E843B5"/>
    <w:rsid w:val="00EA3AA5"/>
    <w:rsid w:val="00F46A42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11</cp:revision>
  <cp:lastPrinted>2019-06-10T02:42:00Z</cp:lastPrinted>
  <dcterms:created xsi:type="dcterms:W3CDTF">2018-08-02T01:03:00Z</dcterms:created>
  <dcterms:modified xsi:type="dcterms:W3CDTF">2019-06-10T02:44:00Z</dcterms:modified>
</cp:coreProperties>
</file>