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1431" w14:textId="77777777" w:rsidR="00175F1E" w:rsidRPr="00175F1E" w:rsidRDefault="00175F1E" w:rsidP="00175F1E">
      <w:pPr>
        <w:spacing w:line="360" w:lineRule="auto"/>
        <w:ind w:left="4962"/>
        <w:jc w:val="center"/>
        <w:rPr>
          <w:rFonts w:ascii="Times New Roman" w:hAnsi="Times New Roman" w:cs="Times New Roman"/>
          <w:szCs w:val="24"/>
        </w:rPr>
      </w:pPr>
      <w:r w:rsidRPr="00175F1E">
        <w:rPr>
          <w:rFonts w:ascii="Times New Roman" w:hAnsi="Times New Roman" w:cs="Times New Roman"/>
          <w:szCs w:val="24"/>
        </w:rPr>
        <w:t xml:space="preserve">Приложение </w:t>
      </w:r>
    </w:p>
    <w:p w14:paraId="26F16648" w14:textId="77777777" w:rsidR="00175F1E" w:rsidRPr="00175F1E" w:rsidRDefault="00175F1E" w:rsidP="00175F1E">
      <w:pPr>
        <w:ind w:left="4962"/>
        <w:jc w:val="center"/>
        <w:rPr>
          <w:rFonts w:ascii="Times New Roman" w:hAnsi="Times New Roman" w:cs="Times New Roman"/>
          <w:szCs w:val="24"/>
        </w:rPr>
      </w:pPr>
      <w:r w:rsidRPr="00175F1E">
        <w:rPr>
          <w:rFonts w:ascii="Times New Roman" w:hAnsi="Times New Roman" w:cs="Times New Roman"/>
          <w:szCs w:val="24"/>
        </w:rPr>
        <w:t>к постановлению Администрации</w:t>
      </w:r>
    </w:p>
    <w:p w14:paraId="15EDA0C4" w14:textId="77777777" w:rsidR="00175F1E" w:rsidRPr="00175F1E" w:rsidRDefault="00175F1E" w:rsidP="00175F1E">
      <w:pPr>
        <w:ind w:left="4962"/>
        <w:jc w:val="center"/>
        <w:rPr>
          <w:rFonts w:ascii="Times New Roman" w:hAnsi="Times New Roman" w:cs="Times New Roman"/>
          <w:szCs w:val="24"/>
        </w:rPr>
      </w:pPr>
      <w:r w:rsidRPr="00175F1E">
        <w:rPr>
          <w:rFonts w:ascii="Times New Roman" w:hAnsi="Times New Roman" w:cs="Times New Roman"/>
          <w:szCs w:val="24"/>
        </w:rPr>
        <w:t>Ханкайского муниципального округа</w:t>
      </w:r>
    </w:p>
    <w:p w14:paraId="583D330D" w14:textId="77777777" w:rsidR="00175F1E" w:rsidRPr="00175F1E" w:rsidRDefault="00175F1E" w:rsidP="00175F1E">
      <w:pPr>
        <w:ind w:left="4962"/>
        <w:jc w:val="center"/>
        <w:rPr>
          <w:rFonts w:ascii="Times New Roman" w:hAnsi="Times New Roman" w:cs="Times New Roman"/>
          <w:szCs w:val="24"/>
        </w:rPr>
      </w:pPr>
      <w:r w:rsidRPr="00175F1E">
        <w:rPr>
          <w:rFonts w:ascii="Times New Roman" w:hAnsi="Times New Roman" w:cs="Times New Roman"/>
          <w:szCs w:val="24"/>
        </w:rPr>
        <w:t>от 05.03.2021 № 272-па</w:t>
      </w:r>
    </w:p>
    <w:p w14:paraId="23D2C4BC" w14:textId="77777777" w:rsidR="00175F1E" w:rsidRDefault="00175F1E" w:rsidP="00775AD4">
      <w:pPr>
        <w:jc w:val="center"/>
        <w:rPr>
          <w:rFonts w:ascii="Times New Roman" w:hAnsi="Times New Roman" w:cs="Times New Roman"/>
          <w:b/>
          <w:szCs w:val="26"/>
        </w:rPr>
      </w:pPr>
    </w:p>
    <w:p w14:paraId="024D3918" w14:textId="77777777" w:rsidR="00175F1E" w:rsidRDefault="00175F1E" w:rsidP="00775AD4">
      <w:pPr>
        <w:jc w:val="center"/>
        <w:rPr>
          <w:rFonts w:ascii="Times New Roman" w:hAnsi="Times New Roman" w:cs="Times New Roman"/>
          <w:b/>
          <w:szCs w:val="26"/>
        </w:rPr>
      </w:pPr>
    </w:p>
    <w:p w14:paraId="7BEFDFA6" w14:textId="67D21A70" w:rsidR="00775AD4" w:rsidRPr="009825E2" w:rsidRDefault="00775AD4" w:rsidP="00775AD4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3C63EB13" w14:textId="77777777" w:rsidR="00775AD4" w:rsidRDefault="00775AD4" w:rsidP="00775AD4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</w:t>
      </w:r>
      <w:r w:rsidRPr="00484AC2">
        <w:rPr>
          <w:rFonts w:ascii="Times New Roman" w:hAnsi="Times New Roman" w:cs="Times New Roman"/>
          <w:b/>
          <w:szCs w:val="26"/>
        </w:rPr>
        <w:t>под многоквартирным жилым домом, расположенным по адресу: Приморский край, Ханкайский район</w:t>
      </w:r>
      <w:r w:rsidRPr="00E26C97">
        <w:rPr>
          <w:rFonts w:ascii="Times New Roman" w:hAnsi="Times New Roman" w:cs="Times New Roman"/>
          <w:b/>
          <w:szCs w:val="26"/>
        </w:rPr>
        <w:t xml:space="preserve">, </w:t>
      </w:r>
      <w:r w:rsidRPr="001E6C93">
        <w:rPr>
          <w:rFonts w:ascii="Times New Roman" w:hAnsi="Times New Roman" w:cs="Times New Roman"/>
          <w:b/>
          <w:szCs w:val="26"/>
        </w:rPr>
        <w:t>с. Камень-Рыболов</w:t>
      </w:r>
      <w:r w:rsidRPr="00E26C97">
        <w:rPr>
          <w:rFonts w:ascii="Times New Roman" w:hAnsi="Times New Roman" w:cs="Times New Roman"/>
          <w:b/>
          <w:szCs w:val="26"/>
        </w:rPr>
        <w:t xml:space="preserve">, </w:t>
      </w:r>
    </w:p>
    <w:p w14:paraId="603E16D6" w14:textId="77777777" w:rsidR="00775AD4" w:rsidRPr="009825E2" w:rsidRDefault="00775AD4" w:rsidP="00775AD4">
      <w:pPr>
        <w:jc w:val="center"/>
        <w:rPr>
          <w:rFonts w:ascii="Times New Roman" w:hAnsi="Times New Roman" w:cs="Times New Roman"/>
          <w:b/>
        </w:rPr>
      </w:pPr>
      <w:r w:rsidRPr="00C26CC1">
        <w:rPr>
          <w:rFonts w:ascii="Times New Roman" w:hAnsi="Times New Roman" w:cs="Times New Roman"/>
          <w:b/>
          <w:szCs w:val="26"/>
        </w:rPr>
        <w:t xml:space="preserve">ул. </w:t>
      </w:r>
      <w:r w:rsidRPr="00056507">
        <w:rPr>
          <w:rFonts w:ascii="Times New Roman" w:hAnsi="Times New Roman" w:cs="Times New Roman"/>
          <w:b/>
          <w:szCs w:val="26"/>
        </w:rPr>
        <w:t>Железнодорожная</w:t>
      </w:r>
      <w:r>
        <w:rPr>
          <w:rFonts w:ascii="Times New Roman" w:hAnsi="Times New Roman" w:cs="Times New Roman"/>
          <w:b/>
          <w:szCs w:val="26"/>
        </w:rPr>
        <w:t xml:space="preserve">, </w:t>
      </w:r>
      <w:r w:rsidRPr="00056507">
        <w:rPr>
          <w:rFonts w:ascii="Times New Roman" w:hAnsi="Times New Roman" w:cs="Times New Roman"/>
          <w:b/>
          <w:szCs w:val="26"/>
        </w:rPr>
        <w:t>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775AD4" w:rsidRPr="009825E2" w14:paraId="559D71E8" w14:textId="77777777" w:rsidTr="00E7682C">
        <w:tc>
          <w:tcPr>
            <w:tcW w:w="2376" w:type="dxa"/>
            <w:shd w:val="clear" w:color="auto" w:fill="auto"/>
          </w:tcPr>
          <w:p w14:paraId="48FEEEE7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771FE19E" w14:textId="77777777" w:rsidR="00775AD4" w:rsidRPr="00E26C97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</w:t>
            </w:r>
            <w:r w:rsidRPr="00484AC2">
              <w:rPr>
                <w:rFonts w:ascii="Times New Roman" w:hAnsi="Times New Roman" w:cs="Times New Roman"/>
                <w:sz w:val="20"/>
              </w:rPr>
              <w:t>под многоквартирным жилым домом, расположенным по адресу: Приморский край, Ханкайский район</w:t>
            </w:r>
            <w:r w:rsidRPr="00E26C97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E6C93">
              <w:rPr>
                <w:rFonts w:ascii="Times New Roman" w:hAnsi="Times New Roman" w:cs="Times New Roman"/>
                <w:sz w:val="20"/>
              </w:rPr>
              <w:t>с. Камень-Рыболов</w:t>
            </w:r>
            <w:r w:rsidRPr="00E26C97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1D1F521A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6CC1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Pr="00056507">
              <w:rPr>
                <w:rFonts w:ascii="Times New Roman" w:hAnsi="Times New Roman" w:cs="Times New Roman"/>
                <w:bCs/>
                <w:sz w:val="20"/>
              </w:rPr>
              <w:t>Железнодорожная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Pr="00056507">
              <w:rPr>
                <w:rFonts w:ascii="Times New Roman" w:hAnsi="Times New Roman" w:cs="Times New Roman"/>
                <w:bCs/>
                <w:sz w:val="20"/>
              </w:rPr>
              <w:t>д. 23</w:t>
            </w:r>
          </w:p>
        </w:tc>
      </w:tr>
      <w:tr w:rsidR="00775AD4" w:rsidRPr="009825E2" w14:paraId="6EAC5610" w14:textId="77777777" w:rsidTr="00E7682C">
        <w:tc>
          <w:tcPr>
            <w:tcW w:w="2376" w:type="dxa"/>
            <w:shd w:val="clear" w:color="auto" w:fill="auto"/>
          </w:tcPr>
          <w:p w14:paraId="1427AF8B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51862E4D" w14:textId="77777777" w:rsidR="00775AD4" w:rsidRPr="009825E2" w:rsidRDefault="00775AD4" w:rsidP="00E768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23AB32C4" w14:textId="77777777" w:rsidR="00775AD4" w:rsidRPr="009825E2" w:rsidRDefault="00775AD4" w:rsidP="00E768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79C7472A" w14:textId="77777777" w:rsidR="00775AD4" w:rsidRPr="009825E2" w:rsidRDefault="00775AD4" w:rsidP="00E768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6D021EC6" w14:textId="77777777" w:rsidR="00775AD4" w:rsidRDefault="00775AD4" w:rsidP="00E768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05639056" w14:textId="77777777" w:rsidR="00775AD4" w:rsidRPr="009825E2" w:rsidRDefault="00775AD4" w:rsidP="00E768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57A4F733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775AD4" w:rsidRPr="009825E2" w14:paraId="2C04A7F8" w14:textId="77777777" w:rsidTr="00E7682C">
        <w:tc>
          <w:tcPr>
            <w:tcW w:w="2376" w:type="dxa"/>
            <w:shd w:val="clear" w:color="auto" w:fill="auto"/>
          </w:tcPr>
          <w:p w14:paraId="646E8B49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FE269E0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 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775AD4" w:rsidRPr="009825E2" w14:paraId="44FD2878" w14:textId="77777777" w:rsidTr="00E7682C">
        <w:tc>
          <w:tcPr>
            <w:tcW w:w="2376" w:type="dxa"/>
            <w:shd w:val="clear" w:color="auto" w:fill="auto"/>
          </w:tcPr>
          <w:p w14:paraId="49AC96A8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7D1C8265" w14:textId="77777777" w:rsidR="00775AD4" w:rsidRPr="009825E2" w:rsidRDefault="00775AD4" w:rsidP="00E7682C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49C354F3" w14:textId="77777777" w:rsidR="00775AD4" w:rsidRPr="009825E2" w:rsidRDefault="00775AD4" w:rsidP="00E7682C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659EDCA5" w14:textId="77777777" w:rsidR="00775AD4" w:rsidRPr="009825E2" w:rsidRDefault="00775AD4" w:rsidP="00E7682C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1A839523" w14:textId="77777777" w:rsidR="00775AD4" w:rsidRPr="009825E2" w:rsidRDefault="00775AD4" w:rsidP="00E7682C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775AD4" w:rsidRPr="009825E2" w14:paraId="2C28DD25" w14:textId="77777777" w:rsidTr="00E7682C">
        <w:tc>
          <w:tcPr>
            <w:tcW w:w="2376" w:type="dxa"/>
            <w:shd w:val="clear" w:color="auto" w:fill="auto"/>
          </w:tcPr>
          <w:p w14:paraId="3F066BBF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7460444B" w14:textId="77777777" w:rsidR="00775AD4" w:rsidRPr="009825E2" w:rsidRDefault="00775AD4" w:rsidP="00E7682C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775AD4" w:rsidRPr="009825E2" w14:paraId="179BE3E6" w14:textId="77777777" w:rsidTr="00E7682C">
        <w:tc>
          <w:tcPr>
            <w:tcW w:w="2376" w:type="dxa"/>
            <w:shd w:val="clear" w:color="auto" w:fill="auto"/>
          </w:tcPr>
          <w:p w14:paraId="36B89D7F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637EEECC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775AD4" w:rsidRPr="009825E2" w14:paraId="09C7A29F" w14:textId="77777777" w:rsidTr="00E7682C">
        <w:tc>
          <w:tcPr>
            <w:tcW w:w="2376" w:type="dxa"/>
            <w:shd w:val="clear" w:color="auto" w:fill="auto"/>
          </w:tcPr>
          <w:p w14:paraId="5282B596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7B7D1CD2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775AD4" w:rsidRPr="009825E2" w14:paraId="4EE4EBBB" w14:textId="77777777" w:rsidTr="00E7682C">
        <w:tc>
          <w:tcPr>
            <w:tcW w:w="2376" w:type="dxa"/>
            <w:shd w:val="clear" w:color="auto" w:fill="auto"/>
          </w:tcPr>
          <w:p w14:paraId="4AB66AD4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532D2247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0588E0C7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6F23E3BE" w14:textId="77777777" w:rsidR="00775AD4" w:rsidRPr="009825E2" w:rsidRDefault="00775AD4" w:rsidP="00E76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775AD4" w:rsidRPr="009825E2" w14:paraId="5908D78C" w14:textId="77777777" w:rsidTr="00E7682C">
        <w:tc>
          <w:tcPr>
            <w:tcW w:w="2376" w:type="dxa"/>
            <w:shd w:val="clear" w:color="auto" w:fill="auto"/>
          </w:tcPr>
          <w:p w14:paraId="3F343A94" w14:textId="77777777" w:rsidR="00775AD4" w:rsidRPr="009825E2" w:rsidRDefault="00775AD4" w:rsidP="00E7682C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51B80AD8" w14:textId="77777777" w:rsidR="00775AD4" w:rsidRPr="009825E2" w:rsidRDefault="00775AD4" w:rsidP="00E768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1C84DA76" w14:textId="77777777" w:rsidR="00775AD4" w:rsidRPr="001555A0" w:rsidRDefault="00775AD4" w:rsidP="00E768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2FBD9A1D" w14:textId="77777777" w:rsidR="00775AD4" w:rsidRPr="001555A0" w:rsidRDefault="00775AD4" w:rsidP="00E7682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17CE1BAF" w14:textId="77777777" w:rsidR="00775AD4" w:rsidRPr="009825E2" w:rsidRDefault="00775AD4" w:rsidP="00E7682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434200EF" w14:textId="77777777" w:rsidR="00775AD4" w:rsidRPr="009825E2" w:rsidRDefault="00775AD4" w:rsidP="00775AD4">
      <w:pPr>
        <w:rPr>
          <w:rFonts w:ascii="Times New Roman" w:hAnsi="Times New Roman" w:cs="Times New Roman"/>
        </w:rPr>
      </w:pPr>
    </w:p>
    <w:p w14:paraId="562A99F4" w14:textId="77777777" w:rsidR="00775AD4" w:rsidRPr="009825E2" w:rsidRDefault="00775AD4" w:rsidP="00775AD4">
      <w:pPr>
        <w:jc w:val="center"/>
        <w:rPr>
          <w:rFonts w:ascii="Times New Roman" w:hAnsi="Times New Roman" w:cs="Times New Roman"/>
        </w:rPr>
      </w:pPr>
      <w:r w:rsidRPr="009825E2">
        <w:rPr>
          <w:rFonts w:ascii="Times New Roman" w:hAnsi="Times New Roman" w:cs="Times New Roman"/>
        </w:rPr>
        <w:t>___________</w:t>
      </w:r>
    </w:p>
    <w:p w14:paraId="47BCC03F" w14:textId="77777777" w:rsidR="00673352" w:rsidRPr="00775AD4" w:rsidRDefault="00673352" w:rsidP="00775AD4"/>
    <w:sectPr w:rsidR="00673352" w:rsidRPr="00775AD4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175F1E"/>
    <w:rsid w:val="002A16D6"/>
    <w:rsid w:val="002E4737"/>
    <w:rsid w:val="00424E31"/>
    <w:rsid w:val="005C6804"/>
    <w:rsid w:val="00673352"/>
    <w:rsid w:val="00775AD4"/>
    <w:rsid w:val="007A5A11"/>
    <w:rsid w:val="00C340E8"/>
    <w:rsid w:val="00E1133A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11</cp:revision>
  <cp:lastPrinted>2021-03-05T00:38:00Z</cp:lastPrinted>
  <dcterms:created xsi:type="dcterms:W3CDTF">2020-06-11T02:26:00Z</dcterms:created>
  <dcterms:modified xsi:type="dcterms:W3CDTF">2021-03-11T00:41:00Z</dcterms:modified>
</cp:coreProperties>
</file>