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B77C8">
        <w:rPr>
          <w:rFonts w:ascii="Times New Roman" w:hAnsi="Times New Roman"/>
          <w:b/>
          <w:sz w:val="28"/>
          <w:szCs w:val="28"/>
        </w:rPr>
        <w:t>26 октября</w:t>
      </w:r>
      <w:r w:rsidR="005C3145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502A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7C8" w:rsidRPr="00713666" w:rsidRDefault="009B77C8" w:rsidP="009B77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13666">
        <w:rPr>
          <w:rFonts w:ascii="Times New Roman" w:hAnsi="Times New Roman"/>
          <w:sz w:val="28"/>
          <w:szCs w:val="28"/>
        </w:rPr>
        <w:t xml:space="preserve">. </w:t>
      </w:r>
      <w:r w:rsidRPr="00713666">
        <w:rPr>
          <w:rFonts w:ascii="Times New Roman" w:hAnsi="Times New Roman"/>
          <w:bCs/>
          <w:sz w:val="28"/>
          <w:szCs w:val="28"/>
        </w:rPr>
        <w:t>Об утверждении 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Ханкайского муниц</w:t>
      </w:r>
      <w:r w:rsidRPr="00713666">
        <w:rPr>
          <w:rFonts w:ascii="Times New Roman" w:hAnsi="Times New Roman"/>
          <w:bCs/>
          <w:sz w:val="28"/>
          <w:szCs w:val="28"/>
        </w:rPr>
        <w:t>и</w:t>
      </w:r>
      <w:r w:rsidRPr="00713666">
        <w:rPr>
          <w:rFonts w:ascii="Times New Roman" w:hAnsi="Times New Roman"/>
          <w:bCs/>
          <w:sz w:val="28"/>
          <w:szCs w:val="28"/>
        </w:rPr>
        <w:t>пального округа</w:t>
      </w:r>
    </w:p>
    <w:p w:rsidR="009B77C8" w:rsidRPr="00713666" w:rsidRDefault="009B77C8" w:rsidP="009B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66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713666">
        <w:rPr>
          <w:rFonts w:ascii="Times New Roman" w:hAnsi="Times New Roman"/>
          <w:sz w:val="28"/>
          <w:szCs w:val="28"/>
        </w:rPr>
        <w:t>Мизюркина</w:t>
      </w:r>
      <w:proofErr w:type="spellEnd"/>
      <w:r w:rsidRPr="00713666">
        <w:rPr>
          <w:rFonts w:ascii="Times New Roman" w:hAnsi="Times New Roman"/>
          <w:sz w:val="28"/>
          <w:szCs w:val="28"/>
        </w:rPr>
        <w:t xml:space="preserve"> Ольга Анатольевна – начальник отдела оп</w:t>
      </w:r>
      <w:r w:rsidRPr="00713666">
        <w:rPr>
          <w:rFonts w:ascii="Times New Roman" w:hAnsi="Times New Roman"/>
          <w:sz w:val="28"/>
          <w:szCs w:val="28"/>
        </w:rPr>
        <w:t>е</w:t>
      </w:r>
      <w:r w:rsidRPr="00713666">
        <w:rPr>
          <w:rFonts w:ascii="Times New Roman" w:hAnsi="Times New Roman"/>
          <w:sz w:val="28"/>
          <w:szCs w:val="28"/>
        </w:rPr>
        <w:t xml:space="preserve">ки и попечительства Администрации Ханкайского муниципального округа. </w:t>
      </w:r>
    </w:p>
    <w:p w:rsidR="009B77C8" w:rsidRPr="00713666" w:rsidRDefault="009B77C8" w:rsidP="009B77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666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</w:t>
      </w:r>
      <w:r w:rsidRPr="00713666">
        <w:rPr>
          <w:rFonts w:ascii="Times New Roman" w:hAnsi="Times New Roman" w:cs="Times New Roman"/>
          <w:sz w:val="28"/>
          <w:szCs w:val="28"/>
        </w:rPr>
        <w:t>о</w:t>
      </w:r>
      <w:r w:rsidRPr="00713666">
        <w:rPr>
          <w:rFonts w:ascii="Times New Roman" w:hAnsi="Times New Roman" w:cs="Times New Roman"/>
          <w:sz w:val="28"/>
          <w:szCs w:val="28"/>
        </w:rPr>
        <w:t>го округа от 17.12.2020 № 82 «О  комиссии по рассмотрению материалов для возбуждения ходатайств о награждении почетными наградами Приморского края»</w:t>
      </w:r>
    </w:p>
    <w:p w:rsidR="009B77C8" w:rsidRPr="00713666" w:rsidRDefault="009B77C8" w:rsidP="009B77C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3666">
        <w:rPr>
          <w:rFonts w:ascii="Times New Roman" w:hAnsi="Times New Roman"/>
          <w:bCs/>
          <w:sz w:val="28"/>
          <w:szCs w:val="28"/>
        </w:rPr>
        <w:t>Докладывает: Мороз Оксана Александровна – руководитель аппарата Дум</w:t>
      </w:r>
      <w:r w:rsidR="000A1D0F">
        <w:rPr>
          <w:rFonts w:ascii="Times New Roman" w:hAnsi="Times New Roman"/>
          <w:bCs/>
          <w:sz w:val="28"/>
          <w:szCs w:val="28"/>
        </w:rPr>
        <w:t>а</w:t>
      </w:r>
      <w:r w:rsidRPr="00713666">
        <w:rPr>
          <w:rFonts w:ascii="Times New Roman" w:hAnsi="Times New Roman"/>
          <w:bCs/>
          <w:sz w:val="28"/>
          <w:szCs w:val="28"/>
        </w:rPr>
        <w:t xml:space="preserve">  Ханкайског</w:t>
      </w:r>
      <w:r w:rsidR="000A1D0F">
        <w:rPr>
          <w:rFonts w:ascii="Times New Roman" w:hAnsi="Times New Roman"/>
          <w:bCs/>
          <w:sz w:val="28"/>
          <w:szCs w:val="28"/>
        </w:rPr>
        <w:t>о</w:t>
      </w:r>
      <w:r w:rsidRPr="00713666">
        <w:rPr>
          <w:rFonts w:ascii="Times New Roman" w:hAnsi="Times New Roman"/>
          <w:bCs/>
          <w:sz w:val="28"/>
          <w:szCs w:val="28"/>
        </w:rPr>
        <w:t xml:space="preserve"> муниципального округа. </w:t>
      </w:r>
    </w:p>
    <w:p w:rsidR="009B77C8" w:rsidRPr="00713666" w:rsidRDefault="009B77C8" w:rsidP="009B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3666">
        <w:rPr>
          <w:rFonts w:ascii="Times New Roman" w:hAnsi="Times New Roman"/>
          <w:sz w:val="28"/>
          <w:szCs w:val="28"/>
        </w:rPr>
        <w:t>. О награждении Почетной грамотой Думы Ханкайского муниципал</w:t>
      </w:r>
      <w:r w:rsidRPr="00713666">
        <w:rPr>
          <w:rFonts w:ascii="Times New Roman" w:hAnsi="Times New Roman"/>
          <w:sz w:val="28"/>
          <w:szCs w:val="28"/>
        </w:rPr>
        <w:t>ь</w:t>
      </w:r>
      <w:r w:rsidRPr="00713666">
        <w:rPr>
          <w:rFonts w:ascii="Times New Roman" w:hAnsi="Times New Roman"/>
          <w:sz w:val="28"/>
          <w:szCs w:val="28"/>
        </w:rPr>
        <w:t>ного округа.</w:t>
      </w:r>
    </w:p>
    <w:p w:rsidR="009B77C8" w:rsidRPr="00713666" w:rsidRDefault="009B77C8" w:rsidP="009B77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666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713666">
        <w:rPr>
          <w:rFonts w:ascii="Times New Roman" w:hAnsi="Times New Roman"/>
          <w:sz w:val="28"/>
          <w:szCs w:val="28"/>
        </w:rPr>
        <w:t>Жмуренко</w:t>
      </w:r>
      <w:proofErr w:type="spellEnd"/>
      <w:r w:rsidRPr="00713666"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 w:rsidRPr="00713666">
        <w:rPr>
          <w:rFonts w:ascii="Times New Roman" w:hAnsi="Times New Roman"/>
          <w:sz w:val="28"/>
          <w:szCs w:val="28"/>
        </w:rPr>
        <w:t>о</w:t>
      </w:r>
      <w:r w:rsidRPr="00713666">
        <w:rPr>
          <w:rFonts w:ascii="Times New Roman" w:hAnsi="Times New Roman"/>
          <w:sz w:val="28"/>
          <w:szCs w:val="28"/>
        </w:rPr>
        <w:t xml:space="preserve">миссии по социальной политике и защите прав граждан. </w:t>
      </w:r>
    </w:p>
    <w:p w:rsidR="0071527D" w:rsidRDefault="0071527D" w:rsidP="006B5E12">
      <w:pPr>
        <w:pStyle w:val="a6"/>
        <w:ind w:firstLine="709"/>
        <w:jc w:val="both"/>
      </w:pPr>
      <w:bookmarkStart w:id="0" w:name="_GoBack"/>
      <w:bookmarkEnd w:id="0"/>
    </w:p>
    <w:sectPr w:rsidR="0071527D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04BD-A244-4D35-BBF4-0EE8BC94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257</cp:revision>
  <cp:lastPrinted>2021-05-18T00:13:00Z</cp:lastPrinted>
  <dcterms:created xsi:type="dcterms:W3CDTF">2013-08-12T06:12:00Z</dcterms:created>
  <dcterms:modified xsi:type="dcterms:W3CDTF">2021-10-19T05:34:00Z</dcterms:modified>
</cp:coreProperties>
</file>