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314F38">
        <w:rPr>
          <w:rFonts w:ascii="Times New Roman" w:hAnsi="Times New Roman"/>
          <w:b/>
          <w:sz w:val="28"/>
          <w:szCs w:val="28"/>
        </w:rPr>
        <w:t>22</w:t>
      </w:r>
      <w:r w:rsidR="009D2B90">
        <w:rPr>
          <w:rFonts w:ascii="Times New Roman" w:hAnsi="Times New Roman"/>
          <w:b/>
          <w:sz w:val="28"/>
          <w:szCs w:val="28"/>
        </w:rPr>
        <w:t xml:space="preserve"> </w:t>
      </w:r>
      <w:r w:rsidR="00F17FF6">
        <w:rPr>
          <w:rFonts w:ascii="Times New Roman" w:hAnsi="Times New Roman"/>
          <w:b/>
          <w:sz w:val="28"/>
          <w:szCs w:val="28"/>
        </w:rPr>
        <w:t>декабря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F17FF6" w:rsidRPr="00036539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539">
        <w:rPr>
          <w:rFonts w:ascii="Times New Roman" w:hAnsi="Times New Roman"/>
          <w:sz w:val="28"/>
          <w:szCs w:val="28"/>
        </w:rPr>
        <w:t>1. О работе административной комиссии Администрации Ханкайского муниципального округа за истекший период 2021 года.</w:t>
      </w:r>
    </w:p>
    <w:p w:rsidR="00F17FF6" w:rsidRPr="00036539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539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036539">
        <w:rPr>
          <w:rFonts w:ascii="Times New Roman" w:hAnsi="Times New Roman"/>
          <w:sz w:val="28"/>
          <w:szCs w:val="28"/>
        </w:rPr>
        <w:t>Гриценюк</w:t>
      </w:r>
      <w:proofErr w:type="spellEnd"/>
      <w:r w:rsidRPr="00036539">
        <w:rPr>
          <w:rFonts w:ascii="Times New Roman" w:hAnsi="Times New Roman"/>
          <w:sz w:val="28"/>
          <w:szCs w:val="28"/>
        </w:rPr>
        <w:t xml:space="preserve"> </w:t>
      </w:r>
      <w:r w:rsidR="00036539" w:rsidRPr="00036539">
        <w:rPr>
          <w:rFonts w:ascii="Times New Roman" w:hAnsi="Times New Roman"/>
          <w:sz w:val="28"/>
          <w:szCs w:val="28"/>
        </w:rPr>
        <w:t>Сергей Андреевич – начальник отдела по и</w:t>
      </w:r>
      <w:r w:rsidR="00036539" w:rsidRPr="00036539">
        <w:rPr>
          <w:rFonts w:ascii="Times New Roman" w:hAnsi="Times New Roman"/>
          <w:sz w:val="28"/>
          <w:szCs w:val="28"/>
        </w:rPr>
        <w:t>с</w:t>
      </w:r>
      <w:r w:rsidR="00036539" w:rsidRPr="00036539">
        <w:rPr>
          <w:rFonts w:ascii="Times New Roman" w:hAnsi="Times New Roman"/>
          <w:sz w:val="28"/>
          <w:szCs w:val="28"/>
        </w:rPr>
        <w:t>полнению административного законодательства Администрации Ханкайск</w:t>
      </w:r>
      <w:r w:rsidR="00036539" w:rsidRPr="00036539">
        <w:rPr>
          <w:rFonts w:ascii="Times New Roman" w:hAnsi="Times New Roman"/>
          <w:sz w:val="28"/>
          <w:szCs w:val="28"/>
        </w:rPr>
        <w:t>о</w:t>
      </w:r>
      <w:r w:rsidR="00036539" w:rsidRPr="00036539">
        <w:rPr>
          <w:rFonts w:ascii="Times New Roman" w:hAnsi="Times New Roman"/>
          <w:sz w:val="28"/>
          <w:szCs w:val="28"/>
        </w:rPr>
        <w:t>го муниципального округа.</w:t>
      </w:r>
    </w:p>
    <w:p w:rsidR="00F17FF6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Устав Ханкайского муниципального округа Приморского края.</w:t>
      </w:r>
    </w:p>
    <w:p w:rsidR="00F17FF6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отдела Администрации Ханкайского муниципального округа.</w:t>
      </w:r>
    </w:p>
    <w:p w:rsidR="00F17FF6" w:rsidRDefault="00036539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7FF6">
        <w:rPr>
          <w:rFonts w:ascii="Times New Roman" w:hAnsi="Times New Roman"/>
          <w:sz w:val="28"/>
          <w:szCs w:val="28"/>
        </w:rPr>
        <w:t>. О внесении изменений в Порядок формирования и организации р</w:t>
      </w:r>
      <w:r w:rsidR="00F17FF6">
        <w:rPr>
          <w:rFonts w:ascii="Times New Roman" w:hAnsi="Times New Roman"/>
          <w:sz w:val="28"/>
          <w:szCs w:val="28"/>
        </w:rPr>
        <w:t>а</w:t>
      </w:r>
      <w:r w:rsidR="00F17FF6">
        <w:rPr>
          <w:rFonts w:ascii="Times New Roman" w:hAnsi="Times New Roman"/>
          <w:sz w:val="28"/>
          <w:szCs w:val="28"/>
        </w:rPr>
        <w:t>боты с кадровым резервом для замещения вакантных должностей муниц</w:t>
      </w:r>
      <w:r w:rsidR="00F17FF6">
        <w:rPr>
          <w:rFonts w:ascii="Times New Roman" w:hAnsi="Times New Roman"/>
          <w:sz w:val="28"/>
          <w:szCs w:val="28"/>
        </w:rPr>
        <w:t>и</w:t>
      </w:r>
      <w:r w:rsidR="00F17FF6">
        <w:rPr>
          <w:rFonts w:ascii="Times New Roman" w:hAnsi="Times New Roman"/>
          <w:sz w:val="28"/>
          <w:szCs w:val="28"/>
        </w:rPr>
        <w:t>пальной службы в органах местного самоуправления Ханкайского муниц</w:t>
      </w:r>
      <w:r w:rsidR="00F17FF6">
        <w:rPr>
          <w:rFonts w:ascii="Times New Roman" w:hAnsi="Times New Roman"/>
          <w:sz w:val="28"/>
          <w:szCs w:val="28"/>
        </w:rPr>
        <w:t>и</w:t>
      </w:r>
      <w:r w:rsidR="00F17FF6">
        <w:rPr>
          <w:rFonts w:ascii="Times New Roman" w:hAnsi="Times New Roman"/>
          <w:sz w:val="28"/>
          <w:szCs w:val="28"/>
        </w:rPr>
        <w:t>пального округа, утвержденный решением Думы Ханкайского муниципал</w:t>
      </w:r>
      <w:r w:rsidR="00F17FF6">
        <w:rPr>
          <w:rFonts w:ascii="Times New Roman" w:hAnsi="Times New Roman"/>
          <w:sz w:val="28"/>
          <w:szCs w:val="28"/>
        </w:rPr>
        <w:t>ь</w:t>
      </w:r>
      <w:r w:rsidR="00F17FF6">
        <w:rPr>
          <w:rFonts w:ascii="Times New Roman" w:hAnsi="Times New Roman"/>
          <w:sz w:val="28"/>
          <w:szCs w:val="28"/>
        </w:rPr>
        <w:t>ного округа от 29.06.2021 № 203.</w:t>
      </w:r>
    </w:p>
    <w:p w:rsidR="00F17FF6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отдела Администрации Ханкайского муниципального округа.</w:t>
      </w:r>
    </w:p>
    <w:p w:rsidR="00F17FF6" w:rsidRDefault="00FE3F57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7FF6">
        <w:rPr>
          <w:rFonts w:ascii="Times New Roman" w:hAnsi="Times New Roman"/>
          <w:sz w:val="28"/>
          <w:szCs w:val="28"/>
        </w:rPr>
        <w:t>. Об утверждении Положения о конкурсе на включение в кадровый резерв для замещения вакантных должностей муниципальной службы в о</w:t>
      </w:r>
      <w:r w:rsidR="00F17FF6">
        <w:rPr>
          <w:rFonts w:ascii="Times New Roman" w:hAnsi="Times New Roman"/>
          <w:sz w:val="28"/>
          <w:szCs w:val="28"/>
        </w:rPr>
        <w:t>р</w:t>
      </w:r>
      <w:r w:rsidR="00F17FF6">
        <w:rPr>
          <w:rFonts w:ascii="Times New Roman" w:hAnsi="Times New Roman"/>
          <w:sz w:val="28"/>
          <w:szCs w:val="28"/>
        </w:rPr>
        <w:t>ганах местного самоуправления Ханкайского муниципального округа</w:t>
      </w:r>
    </w:p>
    <w:p w:rsidR="00F17FF6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отдела Администрации Ханкайского муниципального округа.</w:t>
      </w:r>
    </w:p>
    <w:p w:rsidR="00F17FF6" w:rsidRDefault="00FE3F57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FF6">
        <w:rPr>
          <w:rFonts w:ascii="Times New Roman" w:hAnsi="Times New Roman"/>
          <w:sz w:val="28"/>
          <w:szCs w:val="28"/>
        </w:rPr>
        <w:t>. Об определении органа местного самоуправления Ханкайского м</w:t>
      </w:r>
      <w:r w:rsidR="00F17FF6">
        <w:rPr>
          <w:rFonts w:ascii="Times New Roman" w:hAnsi="Times New Roman"/>
          <w:sz w:val="28"/>
          <w:szCs w:val="28"/>
        </w:rPr>
        <w:t>у</w:t>
      </w:r>
      <w:r w:rsidR="00F17FF6">
        <w:rPr>
          <w:rFonts w:ascii="Times New Roman" w:hAnsi="Times New Roman"/>
          <w:sz w:val="28"/>
          <w:szCs w:val="28"/>
        </w:rPr>
        <w:t>ниципального округа, осуществляющего отдельные государственные полн</w:t>
      </w:r>
      <w:r w:rsidR="00F17FF6">
        <w:rPr>
          <w:rFonts w:ascii="Times New Roman" w:hAnsi="Times New Roman"/>
          <w:sz w:val="28"/>
          <w:szCs w:val="28"/>
        </w:rPr>
        <w:t>о</w:t>
      </w:r>
      <w:r w:rsidR="00F17FF6">
        <w:rPr>
          <w:rFonts w:ascii="Times New Roman" w:hAnsi="Times New Roman"/>
          <w:sz w:val="28"/>
          <w:szCs w:val="28"/>
        </w:rPr>
        <w:t>мочия по обеспечению детей-сирот, детей, оставшихся без попечения род</w:t>
      </w:r>
      <w:r w:rsidR="00F17FF6">
        <w:rPr>
          <w:rFonts w:ascii="Times New Roman" w:hAnsi="Times New Roman"/>
          <w:sz w:val="28"/>
          <w:szCs w:val="28"/>
        </w:rPr>
        <w:t>и</w:t>
      </w:r>
      <w:r w:rsidR="00F17FF6">
        <w:rPr>
          <w:rFonts w:ascii="Times New Roman" w:hAnsi="Times New Roman"/>
          <w:sz w:val="28"/>
          <w:szCs w:val="28"/>
        </w:rPr>
        <w:t>телей, лиц из числа детей-сирот и детей, оставшихся без попечения родит</w:t>
      </w:r>
      <w:r w:rsidR="00F17FF6">
        <w:rPr>
          <w:rFonts w:ascii="Times New Roman" w:hAnsi="Times New Roman"/>
          <w:sz w:val="28"/>
          <w:szCs w:val="28"/>
        </w:rPr>
        <w:t>е</w:t>
      </w:r>
      <w:r w:rsidR="00F17FF6">
        <w:rPr>
          <w:rFonts w:ascii="Times New Roman" w:hAnsi="Times New Roman"/>
          <w:sz w:val="28"/>
          <w:szCs w:val="28"/>
        </w:rPr>
        <w:t>лей, жилыми помещениями</w:t>
      </w:r>
    </w:p>
    <w:p w:rsidR="00F17FF6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отдела Администрации Ханкайского муниципального округа.</w:t>
      </w:r>
    </w:p>
    <w:p w:rsidR="00F17FF6" w:rsidRDefault="00FE3F57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FF6">
        <w:rPr>
          <w:rFonts w:ascii="Times New Roman" w:hAnsi="Times New Roman"/>
          <w:sz w:val="28"/>
          <w:szCs w:val="28"/>
        </w:rPr>
        <w:t>. О внесении изменений в Порядок организации и проведения общ</w:t>
      </w:r>
      <w:r w:rsidR="00F17FF6">
        <w:rPr>
          <w:rFonts w:ascii="Times New Roman" w:hAnsi="Times New Roman"/>
          <w:sz w:val="28"/>
          <w:szCs w:val="28"/>
        </w:rPr>
        <w:t>е</w:t>
      </w:r>
      <w:r w:rsidR="00F17FF6">
        <w:rPr>
          <w:rFonts w:ascii="Times New Roman" w:hAnsi="Times New Roman"/>
          <w:sz w:val="28"/>
          <w:szCs w:val="28"/>
        </w:rPr>
        <w:t>ственных обсуждений по вопросам градостроительной деятельности, утве</w:t>
      </w:r>
      <w:r w:rsidR="00F17FF6">
        <w:rPr>
          <w:rFonts w:ascii="Times New Roman" w:hAnsi="Times New Roman"/>
          <w:sz w:val="28"/>
          <w:szCs w:val="28"/>
        </w:rPr>
        <w:t>р</w:t>
      </w:r>
      <w:r w:rsidR="00F17FF6">
        <w:rPr>
          <w:rFonts w:ascii="Times New Roman" w:hAnsi="Times New Roman"/>
          <w:sz w:val="28"/>
          <w:szCs w:val="28"/>
        </w:rPr>
        <w:t>жденный решением Думы Ханкайского муниципального округа от 30.03.2021 № 148.</w:t>
      </w:r>
    </w:p>
    <w:p w:rsidR="00F17FF6" w:rsidRDefault="00F17FF6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Тищенко Ирина Александровна – начальник отдела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округа.</w:t>
      </w:r>
    </w:p>
    <w:p w:rsidR="00F17FF6" w:rsidRDefault="00FE3F57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17FF6">
        <w:rPr>
          <w:rFonts w:ascii="Times New Roman" w:hAnsi="Times New Roman"/>
          <w:sz w:val="28"/>
          <w:szCs w:val="28"/>
        </w:rPr>
        <w:t>. Об утверждении Положения о порядке списания муниципального имущества, находящегося в собственности Ханкайского муниципального округа</w:t>
      </w:r>
    </w:p>
    <w:p w:rsidR="00F17FF6" w:rsidRDefault="00F17FF6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F17FF6" w:rsidRDefault="00FE3F57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7FF6">
        <w:rPr>
          <w:rFonts w:ascii="Times New Roman" w:hAnsi="Times New Roman"/>
          <w:sz w:val="28"/>
          <w:szCs w:val="28"/>
        </w:rPr>
        <w:t>. О протесте прокуратуры Ханкайского района на решение Думы Ха</w:t>
      </w:r>
      <w:r w:rsidR="00F17FF6">
        <w:rPr>
          <w:rFonts w:ascii="Times New Roman" w:hAnsi="Times New Roman"/>
          <w:sz w:val="28"/>
          <w:szCs w:val="28"/>
        </w:rPr>
        <w:t>н</w:t>
      </w:r>
      <w:r w:rsidR="00F17FF6">
        <w:rPr>
          <w:rFonts w:ascii="Times New Roman" w:hAnsi="Times New Roman"/>
          <w:sz w:val="28"/>
          <w:szCs w:val="28"/>
        </w:rPr>
        <w:t>кайского муниципального округа от 17.12.2020 № 81 «Об утверждении П</w:t>
      </w:r>
      <w:r w:rsidR="00F17FF6">
        <w:rPr>
          <w:rFonts w:ascii="Times New Roman" w:hAnsi="Times New Roman"/>
          <w:sz w:val="28"/>
          <w:szCs w:val="28"/>
        </w:rPr>
        <w:t>о</w:t>
      </w:r>
      <w:r w:rsidR="00F17FF6">
        <w:rPr>
          <w:rFonts w:ascii="Times New Roman" w:hAnsi="Times New Roman"/>
          <w:sz w:val="28"/>
          <w:szCs w:val="28"/>
        </w:rPr>
        <w:t>рядка возбуждения ходатайств о награждении наградами Приморского края Думой Ханкайского муниципального округа».</w:t>
      </w:r>
    </w:p>
    <w:p w:rsidR="00F17FF6" w:rsidRDefault="00F17FF6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 w:rsidR="00695CB2">
        <w:rPr>
          <w:rFonts w:ascii="Times New Roman" w:hAnsi="Times New Roman"/>
          <w:sz w:val="28"/>
          <w:szCs w:val="28"/>
        </w:rPr>
        <w:t>представитель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прокурор Ханкайского района.</w:t>
      </w:r>
    </w:p>
    <w:p w:rsidR="00F17FF6" w:rsidRDefault="00FE3F57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. Об утверждении Порядка предоставления лицу, замещающему  м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у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ниципальную должность  и осуществляющему свои полномочия на постоя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н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ной  основе в органах  местного  самоуправления  Ханкайского  муниципал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ь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ного округа, ежегодного оплачиваемого отпуска.</w:t>
      </w:r>
    </w:p>
    <w:p w:rsidR="00F17FF6" w:rsidRDefault="00F17FF6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17FF6" w:rsidRDefault="00FE3F57" w:rsidP="00F17FF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. Об утверждении Порядка принятия решения о применении к деп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у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тату, выборному должностному лицу местного самоуправления мер отве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т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ственности за представление недостоверных или неполных сведений о своих доходах, расходах, об имуществе и обязательствах имущественного характ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е</w:t>
      </w:r>
      <w:r w:rsidR="00F17FF6">
        <w:rPr>
          <w:rFonts w:ascii="Times New Roman" w:hAnsi="Times New Roman" w:cs="Times New Roman"/>
          <w:b w:val="0"/>
          <w:sz w:val="28"/>
          <w:szCs w:val="28"/>
        </w:rPr>
        <w:t>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17FF6" w:rsidRDefault="00F17FF6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17FF6" w:rsidRDefault="00F17FF6" w:rsidP="00F17FF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E3F5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О внесении изменений в Порядок возбуждения ходатайств о награждении наградами Приморского края Думой Ханкайского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ного округа, утвержденный решением Думы Ханкайского муниципального округа от  17.12.2020 № 81.</w:t>
      </w:r>
    </w:p>
    <w:p w:rsidR="00F17FF6" w:rsidRDefault="00F17FF6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E3F57" w:rsidRDefault="00FE3F57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Об обращении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895915">
        <w:rPr>
          <w:rFonts w:ascii="Times New Roman" w:hAnsi="Times New Roman" w:cs="Times New Roman"/>
          <w:b w:val="0"/>
          <w:sz w:val="28"/>
          <w:szCs w:val="28"/>
        </w:rPr>
        <w:t>к пре</w:t>
      </w:r>
      <w:r w:rsidR="00895915">
        <w:rPr>
          <w:rFonts w:ascii="Times New Roman" w:hAnsi="Times New Roman" w:cs="Times New Roman"/>
          <w:b w:val="0"/>
          <w:sz w:val="28"/>
          <w:szCs w:val="28"/>
        </w:rPr>
        <w:t>д</w:t>
      </w:r>
      <w:r w:rsidR="00F60C79">
        <w:rPr>
          <w:rFonts w:ascii="Times New Roman" w:hAnsi="Times New Roman" w:cs="Times New Roman"/>
          <w:b w:val="0"/>
          <w:sz w:val="28"/>
          <w:szCs w:val="28"/>
        </w:rPr>
        <w:t xml:space="preserve">седателю Законодательного </w:t>
      </w:r>
      <w:r w:rsidR="00895915">
        <w:rPr>
          <w:rFonts w:ascii="Times New Roman" w:hAnsi="Times New Roman" w:cs="Times New Roman"/>
          <w:b w:val="0"/>
          <w:sz w:val="28"/>
          <w:szCs w:val="28"/>
        </w:rPr>
        <w:t>Собрания Приморского края А.И. Ролику по в</w:t>
      </w:r>
      <w:r w:rsidR="00895915">
        <w:rPr>
          <w:rFonts w:ascii="Times New Roman" w:hAnsi="Times New Roman" w:cs="Times New Roman"/>
          <w:b w:val="0"/>
          <w:sz w:val="28"/>
          <w:szCs w:val="28"/>
        </w:rPr>
        <w:t>о</w:t>
      </w:r>
      <w:r w:rsidR="00895915">
        <w:rPr>
          <w:rFonts w:ascii="Times New Roman" w:hAnsi="Times New Roman" w:cs="Times New Roman"/>
          <w:b w:val="0"/>
          <w:sz w:val="28"/>
          <w:szCs w:val="28"/>
        </w:rPr>
        <w:t>просу  внесения изменений в методику расчета субвенций, предоставляе</w:t>
      </w:r>
      <w:r w:rsidR="00F60C79">
        <w:rPr>
          <w:rFonts w:ascii="Times New Roman" w:hAnsi="Times New Roman" w:cs="Times New Roman"/>
          <w:b w:val="0"/>
          <w:sz w:val="28"/>
          <w:szCs w:val="28"/>
        </w:rPr>
        <w:t>мых местным бюджетам из</w:t>
      </w:r>
      <w:r w:rsidR="00895915">
        <w:rPr>
          <w:rFonts w:ascii="Times New Roman" w:hAnsi="Times New Roman" w:cs="Times New Roman"/>
          <w:b w:val="0"/>
          <w:sz w:val="28"/>
          <w:szCs w:val="28"/>
        </w:rPr>
        <w:t xml:space="preserve"> краевого бюджета на реализацию государственных полномочий по организации мероприятий при осуществлении деятельности по обращению с животными без владельцев.</w:t>
      </w:r>
    </w:p>
    <w:p w:rsidR="00895915" w:rsidRDefault="00895915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895915" w:rsidRDefault="00895915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13. Об обращении </w:t>
      </w:r>
      <w:r w:rsidR="00314F38">
        <w:rPr>
          <w:rFonts w:ascii="Times New Roman" w:hAnsi="Times New Roman" w:cs="Times New Roman"/>
          <w:b w:val="0"/>
          <w:sz w:val="28"/>
          <w:szCs w:val="28"/>
        </w:rPr>
        <w:t>жителей избирательного округа № 6</w:t>
      </w:r>
      <w:r w:rsidR="00F60C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0C79" w:rsidRDefault="00F60C79" w:rsidP="00F60C79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895915" w:rsidRDefault="00895915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F60C7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О плане работы комиссии на 1 квартал 2022 года.</w:t>
      </w:r>
    </w:p>
    <w:p w:rsidR="00895915" w:rsidRDefault="00895915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Попов Сергей Петрович – председатель комиссии. </w:t>
      </w:r>
    </w:p>
    <w:p w:rsidR="00F17FF6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0C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 плане работы Думы Ханкайского муниципального округа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2022 года</w:t>
      </w:r>
    </w:p>
    <w:p w:rsidR="00F17FF6" w:rsidRDefault="00F17FF6" w:rsidP="00F17FF6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F7166F" w:rsidRDefault="00F7166F" w:rsidP="00F17F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166F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FA1F9-115D-4410-B25E-9136EE4E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360</cp:revision>
  <cp:lastPrinted>2021-12-16T02:45:00Z</cp:lastPrinted>
  <dcterms:created xsi:type="dcterms:W3CDTF">2013-08-12T06:12:00Z</dcterms:created>
  <dcterms:modified xsi:type="dcterms:W3CDTF">2021-12-16T06:04:00Z</dcterms:modified>
</cp:coreProperties>
</file>