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25</w:t>
      </w:r>
      <w:r w:rsidR="005C3145">
        <w:rPr>
          <w:rFonts w:ascii="Times New Roman" w:hAnsi="Times New Roman"/>
          <w:b/>
          <w:sz w:val="28"/>
          <w:szCs w:val="28"/>
        </w:rPr>
        <w:t xml:space="preserve"> февраля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2F2188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2F2188" w:rsidRPr="00A520CA" w:rsidRDefault="002F2188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188" w:rsidRDefault="002F2188" w:rsidP="002F2188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1. Об утверждении Положения о старостах сельских населенных пун</w:t>
      </w:r>
      <w:r>
        <w:rPr>
          <w:szCs w:val="26"/>
        </w:rPr>
        <w:t>к</w:t>
      </w:r>
      <w:r>
        <w:rPr>
          <w:szCs w:val="26"/>
        </w:rPr>
        <w:t>тов Ханкайского муниципального округа Приморского края.</w:t>
      </w:r>
    </w:p>
    <w:p w:rsidR="002F2188" w:rsidRDefault="002F2188" w:rsidP="002F2188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2F2188" w:rsidRDefault="002F2188" w:rsidP="002F2188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>
        <w:rPr>
          <w:szCs w:val="28"/>
        </w:rPr>
        <w:t>Об утверждении Порядка выдачи, замены, учета удостоверений ст</w:t>
      </w:r>
      <w:r>
        <w:rPr>
          <w:szCs w:val="28"/>
        </w:rPr>
        <w:t>а</w:t>
      </w:r>
      <w:r>
        <w:rPr>
          <w:szCs w:val="28"/>
        </w:rPr>
        <w:t>рост сельских населенных пунктов Ханкайского муниципального округа Приморского края.</w:t>
      </w:r>
    </w:p>
    <w:p w:rsidR="002F2188" w:rsidRDefault="002F2188" w:rsidP="002F2188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6B42E9" w:rsidRDefault="006B42E9" w:rsidP="006B42E9">
      <w:pPr>
        <w:pStyle w:val="a6"/>
        <w:ind w:firstLine="708"/>
        <w:jc w:val="both"/>
      </w:pPr>
      <w:r>
        <w:rPr>
          <w:szCs w:val="26"/>
        </w:rPr>
        <w:t xml:space="preserve">3. </w:t>
      </w:r>
      <w:r>
        <w:t>Об утверждении Положения о порядке присвоения муниципальным образовательным учреждениям имен государственных и общественных де</w:t>
      </w:r>
      <w:r>
        <w:t>я</w:t>
      </w:r>
      <w:r>
        <w:t>телей, выдающихся людей Ханкайского муниципального округа.</w:t>
      </w:r>
    </w:p>
    <w:p w:rsidR="006B42E9" w:rsidRDefault="006B42E9" w:rsidP="006B42E9">
      <w:pPr>
        <w:pStyle w:val="a6"/>
        <w:ind w:firstLine="708"/>
        <w:jc w:val="both"/>
      </w:pPr>
      <w:r>
        <w:t xml:space="preserve">Докладывает: </w:t>
      </w:r>
      <w:proofErr w:type="spellStart"/>
      <w:r>
        <w:t>Гурулев</w:t>
      </w:r>
      <w:proofErr w:type="spellEnd"/>
      <w:r>
        <w:t xml:space="preserve"> Андрей Николаевич – заместитель главы Адм</w:t>
      </w:r>
      <w:r>
        <w:t>и</w:t>
      </w:r>
      <w:r>
        <w:t>нистрации Ханкайского муниципального округа.</w:t>
      </w:r>
    </w:p>
    <w:p w:rsidR="002F2188" w:rsidRDefault="002F2188" w:rsidP="002F2188">
      <w:pPr>
        <w:pStyle w:val="a6"/>
        <w:jc w:val="both"/>
        <w:rPr>
          <w:szCs w:val="26"/>
        </w:rPr>
      </w:pPr>
      <w:r>
        <w:rPr>
          <w:szCs w:val="26"/>
        </w:rPr>
        <w:tab/>
      </w:r>
      <w:r w:rsidR="006B42E9">
        <w:rPr>
          <w:szCs w:val="26"/>
        </w:rPr>
        <w:t>4</w:t>
      </w:r>
      <w:bookmarkStart w:id="0" w:name="_GoBack"/>
      <w:bookmarkEnd w:id="0"/>
      <w:r>
        <w:rPr>
          <w:szCs w:val="26"/>
        </w:rPr>
        <w:t>. О награждении Почетными грамотами Думы Ханкайского муниц</w:t>
      </w:r>
      <w:r>
        <w:rPr>
          <w:szCs w:val="26"/>
        </w:rPr>
        <w:t>и</w:t>
      </w:r>
      <w:r>
        <w:rPr>
          <w:szCs w:val="26"/>
        </w:rPr>
        <w:t>пального округа Приморского края.</w:t>
      </w:r>
    </w:p>
    <w:p w:rsidR="002F2188" w:rsidRDefault="002F2188" w:rsidP="002F2188">
      <w:pPr>
        <w:pStyle w:val="a6"/>
        <w:jc w:val="both"/>
        <w:rPr>
          <w:szCs w:val="26"/>
        </w:rPr>
      </w:pPr>
      <w:r>
        <w:rPr>
          <w:szCs w:val="26"/>
        </w:rPr>
        <w:tab/>
        <w:t>Докладывает: Литовченко Елена Никифоровна -  председатель Думы Ханкайского муниципального округа.</w:t>
      </w:r>
    </w:p>
    <w:p w:rsidR="002F2188" w:rsidRDefault="002F2188" w:rsidP="002F2188">
      <w:pPr>
        <w:pStyle w:val="a6"/>
        <w:ind w:firstLine="708"/>
        <w:jc w:val="both"/>
        <w:rPr>
          <w:szCs w:val="26"/>
        </w:rPr>
      </w:pPr>
    </w:p>
    <w:p w:rsidR="00C41AFA" w:rsidRPr="00D6752C" w:rsidRDefault="00C41AFA" w:rsidP="002F2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1AFA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AD24-32F0-4D6A-BB55-7FD30CE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244</cp:revision>
  <cp:lastPrinted>2020-11-24T05:10:00Z</cp:lastPrinted>
  <dcterms:created xsi:type="dcterms:W3CDTF">2013-08-12T06:12:00Z</dcterms:created>
  <dcterms:modified xsi:type="dcterms:W3CDTF">2021-02-18T02:21:00Z</dcterms:modified>
</cp:coreProperties>
</file>