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2F" w:rsidRPr="00944A2F" w:rsidRDefault="00944A2F" w:rsidP="0094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895FE9" wp14:editId="5D3132E0">
            <wp:extent cx="600075" cy="742950"/>
            <wp:effectExtent l="0" t="0" r="9525" b="0"/>
            <wp:docPr id="1" name="Рисунок 1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2F" w:rsidRPr="00944A2F" w:rsidRDefault="00944A2F" w:rsidP="0094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44A2F" w:rsidRPr="00944A2F" w:rsidRDefault="00944A2F" w:rsidP="00944A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 МУНИЦИПАЛЬНОГО РАЙОНА</w:t>
      </w:r>
    </w:p>
    <w:p w:rsidR="00944A2F" w:rsidRPr="00944A2F" w:rsidRDefault="00944A2F" w:rsidP="00944A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944A2F" w:rsidRPr="00944A2F" w:rsidRDefault="00944A2F" w:rsidP="00944A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A2F" w:rsidRPr="00944A2F" w:rsidRDefault="00944A2F" w:rsidP="00944A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44A2F" w:rsidRPr="00944A2F" w:rsidRDefault="00944A2F" w:rsidP="0094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50" w:type="dxa"/>
        <w:tblLayout w:type="fixed"/>
        <w:tblLook w:val="0200" w:firstRow="0" w:lastRow="0" w:firstColumn="0" w:lastColumn="0" w:noHBand="1" w:noVBand="0"/>
      </w:tblPr>
      <w:tblGrid>
        <w:gridCol w:w="3228"/>
        <w:gridCol w:w="1417"/>
        <w:gridCol w:w="2128"/>
        <w:gridCol w:w="1702"/>
        <w:gridCol w:w="1275"/>
      </w:tblGrid>
      <w:tr w:rsidR="00944A2F" w:rsidRPr="00944A2F" w:rsidTr="00944A2F">
        <w:trPr>
          <w:trHeight w:val="294"/>
        </w:trPr>
        <w:tc>
          <w:tcPr>
            <w:tcW w:w="3227" w:type="dxa"/>
          </w:tcPr>
          <w:p w:rsidR="00944A2F" w:rsidRPr="00944A2F" w:rsidRDefault="003D3982" w:rsidP="0094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29.05.2018</w:t>
            </w:r>
          </w:p>
        </w:tc>
        <w:tc>
          <w:tcPr>
            <w:tcW w:w="3544" w:type="dxa"/>
            <w:gridSpan w:val="2"/>
            <w:hideMark/>
          </w:tcPr>
          <w:p w:rsidR="00944A2F" w:rsidRPr="00944A2F" w:rsidRDefault="00944A2F" w:rsidP="0094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4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44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Камень-Рыболов</w:t>
            </w:r>
          </w:p>
        </w:tc>
        <w:tc>
          <w:tcPr>
            <w:tcW w:w="1701" w:type="dxa"/>
            <w:hideMark/>
          </w:tcPr>
          <w:p w:rsidR="00944A2F" w:rsidRPr="00944A2F" w:rsidRDefault="00944A2F" w:rsidP="00944A2F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</w:tcPr>
          <w:p w:rsidR="00944A2F" w:rsidRPr="00944A2F" w:rsidRDefault="003D3982" w:rsidP="00944A2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403-па</w:t>
            </w:r>
          </w:p>
        </w:tc>
      </w:tr>
      <w:tr w:rsidR="00944A2F" w:rsidRPr="00944A2F" w:rsidTr="00944A2F">
        <w:trPr>
          <w:hidden/>
        </w:trPr>
        <w:tc>
          <w:tcPr>
            <w:tcW w:w="9747" w:type="dxa"/>
            <w:gridSpan w:val="5"/>
          </w:tcPr>
          <w:p w:rsidR="00944A2F" w:rsidRPr="00944A2F" w:rsidRDefault="00944A2F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944A2F" w:rsidRPr="00944A2F" w:rsidTr="00944A2F">
        <w:tc>
          <w:tcPr>
            <w:tcW w:w="9747" w:type="dxa"/>
            <w:gridSpan w:val="5"/>
          </w:tcPr>
          <w:p w:rsidR="00944A2F" w:rsidRPr="00944A2F" w:rsidRDefault="00944A2F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944A2F" w:rsidRPr="00944A2F" w:rsidTr="00944A2F">
        <w:trPr>
          <w:trHeight w:val="976"/>
        </w:trPr>
        <w:tc>
          <w:tcPr>
            <w:tcW w:w="4644" w:type="dxa"/>
            <w:gridSpan w:val="2"/>
            <w:hideMark/>
          </w:tcPr>
          <w:p w:rsidR="00944A2F" w:rsidRPr="00944A2F" w:rsidRDefault="00944A2F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ии ау</w:t>
            </w:r>
            <w:proofErr w:type="gramEnd"/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кциона на право заключения договора аренды м</w:t>
            </w: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ниципального имущества </w:t>
            </w:r>
            <w:proofErr w:type="spellStart"/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</w:t>
            </w: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кайского</w:t>
            </w:r>
            <w:proofErr w:type="spellEnd"/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</w:tcPr>
          <w:p w:rsidR="00944A2F" w:rsidRPr="00944A2F" w:rsidRDefault="00944A2F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944A2F" w:rsidRPr="00944A2F" w:rsidTr="00944A2F">
        <w:trPr>
          <w:trHeight w:val="324"/>
        </w:trPr>
        <w:tc>
          <w:tcPr>
            <w:tcW w:w="9747" w:type="dxa"/>
            <w:gridSpan w:val="5"/>
          </w:tcPr>
          <w:p w:rsidR="00944A2F" w:rsidRPr="00944A2F" w:rsidRDefault="00944A2F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944A2F" w:rsidRPr="00944A2F" w:rsidTr="00944A2F">
        <w:trPr>
          <w:trHeight w:val="324"/>
        </w:trPr>
        <w:tc>
          <w:tcPr>
            <w:tcW w:w="9747" w:type="dxa"/>
            <w:gridSpan w:val="5"/>
          </w:tcPr>
          <w:p w:rsidR="00944A2F" w:rsidRPr="00944A2F" w:rsidRDefault="00944A2F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944A2F" w:rsidRPr="00944A2F" w:rsidTr="00944A2F">
        <w:trPr>
          <w:trHeight w:val="281"/>
        </w:trPr>
        <w:tc>
          <w:tcPr>
            <w:tcW w:w="9747" w:type="dxa"/>
            <w:gridSpan w:val="5"/>
            <w:hideMark/>
          </w:tcPr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Российской Федерации от 26.07.2006  № 135-ФЗ «О защите конкуренции», приказом Федеральной ант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монопольной службы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ством, иных договоров, предусматривающих переход прав в отношении гос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дарственного или муниципального имущества, и  перечне видов имущества, в отношении которого заключение</w:t>
            </w:r>
            <w:proofErr w:type="gramEnd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договоров может осуществляться путем проведения торгов в форме конкурса»,  Администрация </w:t>
            </w:r>
            <w:proofErr w:type="spellStart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конкурса»,  Администрация </w:t>
            </w:r>
            <w:proofErr w:type="spellStart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района </w:t>
            </w:r>
          </w:p>
        </w:tc>
      </w:tr>
      <w:tr w:rsidR="00944A2F" w:rsidRPr="00944A2F" w:rsidTr="00944A2F">
        <w:trPr>
          <w:trHeight w:val="285"/>
        </w:trPr>
        <w:tc>
          <w:tcPr>
            <w:tcW w:w="9747" w:type="dxa"/>
            <w:gridSpan w:val="5"/>
          </w:tcPr>
          <w:p w:rsidR="00944A2F" w:rsidRPr="00944A2F" w:rsidRDefault="00944A2F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944A2F" w:rsidRPr="00944A2F" w:rsidTr="00944A2F">
        <w:trPr>
          <w:trHeight w:val="285"/>
        </w:trPr>
        <w:tc>
          <w:tcPr>
            <w:tcW w:w="9747" w:type="dxa"/>
            <w:gridSpan w:val="5"/>
            <w:hideMark/>
          </w:tcPr>
          <w:p w:rsidR="00944A2F" w:rsidRPr="00944A2F" w:rsidRDefault="00944A2F" w:rsidP="00944A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944A2F" w:rsidRPr="00944A2F" w:rsidTr="00944A2F">
        <w:trPr>
          <w:trHeight w:val="285"/>
        </w:trPr>
        <w:tc>
          <w:tcPr>
            <w:tcW w:w="9747" w:type="dxa"/>
            <w:gridSpan w:val="5"/>
          </w:tcPr>
          <w:p w:rsidR="00944A2F" w:rsidRPr="00944A2F" w:rsidRDefault="00944A2F" w:rsidP="00944A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944A2F" w:rsidRPr="00944A2F" w:rsidTr="00944A2F">
        <w:trPr>
          <w:trHeight w:val="285"/>
        </w:trPr>
        <w:tc>
          <w:tcPr>
            <w:tcW w:w="9747" w:type="dxa"/>
            <w:gridSpan w:val="5"/>
            <w:hideMark/>
          </w:tcPr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1.Провести аукцион на право заключения договора аренды муниципал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имущества </w:t>
            </w:r>
            <w:proofErr w:type="spellStart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района: </w:t>
            </w:r>
            <w:proofErr w:type="gramStart"/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транспор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средство: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марка (модель) ТС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ПАЗ 32053-70,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(тип ТС)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тобус,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ТС –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год изготовления ТС – 2006, модель, № двигателя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523400 61023785,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шасси (рама) № 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прицеп) №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60009855,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 кузова (кабины, прицепа) – желтый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идентификационный № (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60009855;</w:t>
            </w:r>
            <w:proofErr w:type="gramEnd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транспортное средство: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марка (м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дель) ТС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ПАЗ 32053-70,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(тип ТС)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автобус для перевозки д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тей,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ТС –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год изготовления ТС – 2007, модель, № двигателя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523400 71023061,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шасси (рама) № 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прицеп) №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Х1М3205ЕХ70009005,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 кузова (кабины, прицепа) – желтый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идентифик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ционный № (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Х1М3205ЕХ70009005;</w:t>
            </w:r>
            <w:proofErr w:type="gramEnd"/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транспортное средство: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марка (модель) ТС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ПАЗ 32050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(тип ТС)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автобус,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ТС –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год изготовления ТС – 2002, модель, № двигателя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3523400 21020442,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шасси (рама) № 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прицеп) №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20006758,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 кузова (кабины, прицепа) – оранжевый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идентификационный № (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Х1М32050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20006758, открытый по форме подачи предложений о цене имущества и составу участников.</w:t>
            </w:r>
            <w:proofErr w:type="gramEnd"/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2.Назначить уполномоченным представителем Администрации муниц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при проведении аукциона первого заместителя главы Адм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</w:t>
            </w:r>
            <w:proofErr w:type="spellStart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 экономике и финансам </w:t>
            </w:r>
            <w:proofErr w:type="gramStart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</w:t>
            </w:r>
            <w:proofErr w:type="gramEnd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 начальную цену договора – размер ежемесячной арендной платы: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2 025 (две тысячи двадцать пять) рублей 75 копеек в месяц, без учета НДС;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2 271 (две тысячи двести семьдесят один) рубль 84 копейки, без учета НДС;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934 (девятьсот тридцать четыре) рубля 17 копейки, без учета НДС.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4.Установить шаг аукциона в размере 5 % от начальной цены на право з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 договора аренды: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101 (сто один рубль) рублей 28 копеек;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113 (сто тринадцать) рублей 59 копеек;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46 (сорок шесть) рублей 70 копеек.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5.Установить величину задатка за право участия в аукционе в размере 20% от начальной цены на право заключения договора аренды: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405 (четыреста пять) рублей 15 копейки;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454 (четыреста пятьдесят четыре) рубля 36 копеек;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186 (сто восемьдесят шесть) рублей 83 копейки.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6.Установить срок аренды указанного имущества: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лет;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лет;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лет.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7.Утвердить прилагаемую аукционную документацию.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8.Разместить извещение о проведен</w:t>
            </w:r>
            <w:proofErr w:type="gramStart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кциона и аукционную докуме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тацию в сети «Интернет» на официальном сайте: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hyperlink r:id="rId8" w:history="1">
              <w:proofErr w:type="spellStart"/>
              <w:r w:rsidRPr="00944A2F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torgi</w:t>
              </w:r>
              <w:proofErr w:type="spellEnd"/>
              <w:r w:rsidRPr="00944A2F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944A2F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Pr="00944A2F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944A2F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944A2F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4A2F" w:rsidRPr="00944A2F" w:rsidRDefault="00944A2F" w:rsidP="00944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9.Опубликовать настоящее постановление и извещение о проведен</w:t>
            </w:r>
            <w:proofErr w:type="gramStart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 в газете «Приморские зори» и разместить в сети «Интернет» на офиц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альном сайте органов местного самоуправления </w:t>
            </w:r>
            <w:proofErr w:type="spellStart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</w:tr>
      <w:tr w:rsidR="00944A2F" w:rsidRPr="00944A2F" w:rsidTr="00944A2F">
        <w:trPr>
          <w:trHeight w:val="299"/>
        </w:trPr>
        <w:tc>
          <w:tcPr>
            <w:tcW w:w="9747" w:type="dxa"/>
            <w:gridSpan w:val="5"/>
          </w:tcPr>
          <w:p w:rsidR="00944A2F" w:rsidRPr="00944A2F" w:rsidRDefault="00944A2F" w:rsidP="00944A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44A2F" w:rsidRPr="00944A2F" w:rsidRDefault="00944A2F" w:rsidP="00944A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44A2F" w:rsidRPr="00944A2F" w:rsidRDefault="00944A2F" w:rsidP="00944A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44A2F" w:rsidRPr="00944A2F" w:rsidRDefault="00944A2F" w:rsidP="0094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– </w:t>
            </w:r>
          </w:p>
          <w:p w:rsidR="00944A2F" w:rsidRPr="00944A2F" w:rsidRDefault="00944A2F" w:rsidP="0094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944A2F" w:rsidRPr="00944A2F" w:rsidRDefault="00944A2F" w:rsidP="00944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                                                                    В.В. Мищенко</w:t>
            </w:r>
          </w:p>
        </w:tc>
      </w:tr>
    </w:tbl>
    <w:p w:rsidR="00944A2F" w:rsidRPr="00944A2F" w:rsidRDefault="00944A2F" w:rsidP="00944A2F">
      <w:pPr>
        <w:rPr>
          <w:rFonts w:ascii="Calibri" w:eastAsia="Calibri" w:hAnsi="Calibri" w:cs="Times New Roman"/>
        </w:rPr>
      </w:pPr>
    </w:p>
    <w:p w:rsidR="00155C03" w:rsidRDefault="00155C03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C356F" w:rsidRDefault="004C356F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55C03" w:rsidRPr="005E2ECE" w:rsidRDefault="00155C03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5"/>
      </w:tblGrid>
      <w:tr w:rsidR="005E2ECE" w:rsidRPr="005E2ECE" w:rsidTr="005E2ECE">
        <w:tc>
          <w:tcPr>
            <w:tcW w:w="4075" w:type="dxa"/>
          </w:tcPr>
          <w:p w:rsidR="005E2ECE" w:rsidRPr="005E2ECE" w:rsidRDefault="005E2ECE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района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</w:t>
            </w:r>
            <w:r w:rsidR="00C13DB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9008A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29</w:t>
            </w:r>
            <w:r w:rsidR="00155C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r w:rsidR="00CC1A1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</w:t>
            </w:r>
            <w:r w:rsidR="009008A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  <w:r w:rsidR="00155C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.201</w:t>
            </w:r>
            <w:r w:rsidR="00CC1A1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  <w:r w:rsidR="003D398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403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-па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E2ECE" w:rsidRPr="005E2ECE" w:rsidRDefault="005E2ECE" w:rsidP="005E2E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6"/>
          <w:sz w:val="26"/>
          <w:lang w:eastAsia="ru-RU"/>
        </w:rPr>
      </w:pPr>
    </w:p>
    <w:p w:rsidR="00C13DBA" w:rsidRDefault="00C13DBA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ДОКУМЕНТАЦИЯ ОБ АУКЦИОНЕ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на право заключения договор</w:t>
      </w:r>
      <w:r w:rsidR="00A53B1C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а </w:t>
      </w: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аренды муниципального имущества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</w:t>
      </w:r>
      <w:proofErr w:type="spellStart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Ханкайского</w:t>
      </w:r>
      <w:proofErr w:type="spellEnd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муниципального района:</w:t>
      </w:r>
    </w:p>
    <w:p w:rsidR="005E2ECE" w:rsidRPr="005E2ECE" w:rsidRDefault="005E2ECE" w:rsidP="005E2ECE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</w:p>
    <w:p w:rsidR="00C13DBA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9008A0" w:rsidRDefault="009008A0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транспортное средство: </w:t>
      </w:r>
      <w:r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наим</w:t>
      </w:r>
      <w:r w:rsidRPr="00944A2F">
        <w:rPr>
          <w:rFonts w:ascii="Times New Roman" w:eastAsia="Calibri" w:hAnsi="Times New Roman" w:cs="Times New Roman"/>
          <w:sz w:val="28"/>
          <w:szCs w:val="28"/>
        </w:rPr>
        <w:t>е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нование (тип ТС)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44A2F">
        <w:rPr>
          <w:rFonts w:ascii="Times New Roman" w:eastAsia="Calibri" w:hAnsi="Times New Roman" w:cs="Times New Roman"/>
          <w:sz w:val="28"/>
          <w:szCs w:val="28"/>
        </w:rPr>
        <w:t>, год изготовления ТС – 2006, м</w:t>
      </w:r>
      <w:r w:rsidRPr="00944A2F">
        <w:rPr>
          <w:rFonts w:ascii="Times New Roman" w:eastAsia="Calibri" w:hAnsi="Times New Roman" w:cs="Times New Roman"/>
          <w:sz w:val="28"/>
          <w:szCs w:val="28"/>
        </w:rPr>
        <w:t>о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дель, № двигателя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523400 61023785,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кузов (к</w:t>
      </w:r>
      <w:r w:rsidRPr="00944A2F">
        <w:rPr>
          <w:rFonts w:ascii="Times New Roman" w:eastAsia="Calibri" w:hAnsi="Times New Roman" w:cs="Times New Roman"/>
          <w:sz w:val="28"/>
          <w:szCs w:val="28"/>
        </w:rPr>
        <w:t>а</w:t>
      </w:r>
      <w:r w:rsidRPr="00944A2F">
        <w:rPr>
          <w:rFonts w:ascii="Times New Roman" w:eastAsia="Calibri" w:hAnsi="Times New Roman" w:cs="Times New Roman"/>
          <w:sz w:val="28"/>
          <w:szCs w:val="28"/>
        </w:rPr>
        <w:t>бина, прицеп) №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60009855,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прицепа) – желтый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фикационный № (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3205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60009855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008A0" w:rsidRDefault="009008A0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A0" w:rsidRDefault="009008A0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транспортное средство: </w:t>
      </w:r>
      <w:r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наим</w:t>
      </w:r>
      <w:r w:rsidRPr="00944A2F">
        <w:rPr>
          <w:rFonts w:ascii="Times New Roman" w:eastAsia="Calibri" w:hAnsi="Times New Roman" w:cs="Times New Roman"/>
          <w:sz w:val="28"/>
          <w:szCs w:val="28"/>
        </w:rPr>
        <w:t>е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нование (тип ТС)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 для перевозки детей,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44A2F">
        <w:rPr>
          <w:rFonts w:ascii="Times New Roman" w:eastAsia="Calibri" w:hAnsi="Times New Roman" w:cs="Times New Roman"/>
          <w:sz w:val="28"/>
          <w:szCs w:val="28"/>
        </w:rPr>
        <w:t>, год изг</w:t>
      </w:r>
      <w:r w:rsidRPr="00944A2F">
        <w:rPr>
          <w:rFonts w:ascii="Times New Roman" w:eastAsia="Calibri" w:hAnsi="Times New Roman" w:cs="Times New Roman"/>
          <w:sz w:val="28"/>
          <w:szCs w:val="28"/>
        </w:rPr>
        <w:t>о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товления ТС – 2007, модель, № двигателя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523400 71023061,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Х1М3205ЕХ70009005,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прицепа) – желтый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№ (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Х1М3205ЕХ70009005</w:t>
      </w:r>
      <w:proofErr w:type="gramEnd"/>
    </w:p>
    <w:p w:rsidR="009008A0" w:rsidRDefault="009008A0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ECE" w:rsidRPr="005E2ECE" w:rsidRDefault="009008A0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gramStart"/>
      <w:r w:rsidRPr="0094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транспортное средство: </w:t>
      </w:r>
      <w:r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32050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наимен</w:t>
      </w:r>
      <w:r w:rsidRPr="00944A2F">
        <w:rPr>
          <w:rFonts w:ascii="Times New Roman" w:eastAsia="Calibri" w:hAnsi="Times New Roman" w:cs="Times New Roman"/>
          <w:sz w:val="28"/>
          <w:szCs w:val="28"/>
        </w:rPr>
        <w:t>о</w:t>
      </w:r>
      <w:r w:rsidRPr="00944A2F">
        <w:rPr>
          <w:rFonts w:ascii="Times New Roman" w:eastAsia="Calibri" w:hAnsi="Times New Roman" w:cs="Times New Roman"/>
          <w:sz w:val="28"/>
          <w:szCs w:val="28"/>
        </w:rPr>
        <w:t>вание (тип ТС)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44A2F">
        <w:rPr>
          <w:rFonts w:ascii="Times New Roman" w:eastAsia="Calibri" w:hAnsi="Times New Roman" w:cs="Times New Roman"/>
          <w:sz w:val="28"/>
          <w:szCs w:val="28"/>
        </w:rPr>
        <w:t>, год изготовления ТС – 2002, м</w:t>
      </w:r>
      <w:r w:rsidRPr="00944A2F">
        <w:rPr>
          <w:rFonts w:ascii="Times New Roman" w:eastAsia="Calibri" w:hAnsi="Times New Roman" w:cs="Times New Roman"/>
          <w:sz w:val="28"/>
          <w:szCs w:val="28"/>
        </w:rPr>
        <w:t>о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дель, № двигателя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3523400 21020442,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20006758,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прицепа) – оранжевый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№ (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Х1М32050 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20006758</w:t>
      </w:r>
      <w:proofErr w:type="gramEnd"/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13DBA" w:rsidRPr="005E2ECE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Камень-Рыболов</w:t>
      </w:r>
    </w:p>
    <w:p w:rsidR="001766BD" w:rsidRDefault="005E2ECE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201</w:t>
      </w:r>
      <w:r w:rsidR="002A01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1766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5E2ECE" w:rsidRPr="001766BD" w:rsidRDefault="005E2ECE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Times New Roman"/>
          <w:b/>
          <w:bCs/>
          <w:iCs/>
          <w:color w:val="000000"/>
          <w:kern w:val="2"/>
          <w:sz w:val="28"/>
          <w:szCs w:val="28"/>
          <w:lang w:eastAsia="ru-RU" w:bidi="ru-RU"/>
        </w:rPr>
        <w:lastRenderedPageBreak/>
        <w:t>СОДЕРЖАНИЕ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3"/>
      </w:tblGrid>
      <w:tr w:rsidR="005E2ECE" w:rsidRPr="005E2ECE" w:rsidTr="00212A7B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Наименование разделов и приложений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B82851" w:rsidP="00DE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Общая информация об аукционе</w:t>
            </w:r>
            <w:r w:rsidR="005E2ECE"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:</w:t>
            </w:r>
          </w:p>
          <w:p w:rsidR="00416C19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аименование, место нахождения, почтовый адрес, адрес электронной почты и номер контактного </w:t>
            </w:r>
            <w:r w:rsid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 организатора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М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 расположения, описание и технические характеристики       муниципального 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елевое назначение 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ачальная (минимальная) цена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Срок действия договора</w:t>
            </w:r>
            <w:r w:rsidR="0032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аренды, заключаемого по 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5E2ECE" w:rsidRPr="00416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  <w:r w:rsidR="00323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размер порядок и сроки внесения платы, взимаемой за предоставление документации об аукционе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2ECE" w:rsidRP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С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рок, в течение которого организатор аукциона вправе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азаться от проведения аукциона.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момент окончания срока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Требования к содержанию, составу и форме заявки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на участие в аукц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Форма, сроки и порядок оплаты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пересмотра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Порядок, место, дата начала и дата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время окончания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срока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подачи 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участникам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Порядок и срок отзыва заявок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Величина повышения начальной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начала рассмотрения заявок на участие в аукц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в течение которого победитель аукциона должен подписать пр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D5317F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3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Последствия признания аукциона </w:t>
            </w:r>
            <w:proofErr w:type="gramStart"/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Требование о внесении задатка,  размер задатка, срок и порядок внес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ния задатка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ие № 1 (Извещение о проведен</w:t>
            </w:r>
            <w:proofErr w:type="gramStart"/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ии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ау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кциона)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2 (Форма заявки на участие в аукционе)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3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доверенности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="00212A7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B90858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4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описи документов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5 (Форма запроса на разъяснение аукционной докуме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тации)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6 (Форма декларации соответствия требованиям)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7 (Проект договора аренды)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8 (Форма соглашения о задатке)</w:t>
            </w:r>
          </w:p>
        </w:tc>
      </w:tr>
    </w:tbl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EDA" w:rsidRDefault="00390EDA" w:rsidP="00390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782" w:rsidRDefault="005E2ECE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Документация об аукционе</w:t>
      </w:r>
      <w:r w:rsidR="0071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CCA" w:rsidRPr="0071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право заключения договора</w:t>
      </w:r>
      <w:r w:rsidRPr="0071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аренды</w:t>
      </w:r>
      <w:r w:rsidR="007B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0185" w:rsidRDefault="002A0185" w:rsidP="0071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транспортное средство: </w:t>
      </w:r>
      <w:r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, год изготовления ТС – 2006, модель, № двигателя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523400 61023785,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60009855,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прицепа) – желтый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№ (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3205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60009855;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транспортное средство: </w:t>
      </w:r>
      <w:r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 для перевозки детей,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, год изготовления ТС – 2007, модель, № двигателя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523400 71023061,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Х1М3205ЕХ70009005,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прицепа) – желтый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№ (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Х1М3205ЕХ70009005;</w:t>
      </w:r>
      <w:proofErr w:type="gramEnd"/>
    </w:p>
    <w:p w:rsidR="009008A0" w:rsidRPr="005E2ECE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gramStart"/>
      <w:r w:rsidRPr="0094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транспортное средство: </w:t>
      </w:r>
      <w:r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32050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, год изготовления ТС – 2002, модель, № двигателя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3523400 21020442,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20006758,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прицепа) – оранжевый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№ (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Х1М32050 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20006758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14782" w:rsidRDefault="00714782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информация об аукционе: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Наименование, место нахождения, почтовый адрес, адрес эле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тронной почты и номер контактного 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телефона организатора аукциона: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- Администрация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отдела имущественных отношений.</w:t>
      </w:r>
    </w:p>
    <w:p w:rsidR="003C3111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9D1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8 (42349) </w:t>
      </w:r>
      <w:r w:rsidR="0010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97-2-23,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97-3-31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 (42349) 97-5-84</w:t>
      </w:r>
    </w:p>
    <w:p w:rsidR="008413A2" w:rsidRDefault="005E2ECE" w:rsidP="008413A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84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ahmr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hanka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413A2" w:rsidRP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E2ECE" w:rsidRPr="005E2ECE" w:rsidRDefault="00155C03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Верневска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Ивановна – начальник отдела им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отношен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расположения, описание и технические характеристики муниципального имущества, право на которое передается по р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езультатам проведения аукциона:</w:t>
      </w:r>
    </w:p>
    <w:p w:rsidR="002662D0" w:rsidRDefault="002662D0" w:rsidP="00266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транспортное средство: </w:t>
      </w:r>
      <w:r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, год изготовления ТС – 2006, модель, № двигателя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523400 61023785,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60009855,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прицепа) – желтый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№ (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3205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60009855;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62D0" w:rsidRDefault="002662D0" w:rsidP="00266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транспортное средство: </w:t>
      </w:r>
      <w:r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 для перевозки детей,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, год изготовления ТС – 2007, модель, № двигателя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523400 71023061,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Х1М3205ЕХ70009005,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</w:t>
      </w:r>
      <w:r w:rsidRPr="00944A2F">
        <w:rPr>
          <w:rFonts w:ascii="Times New Roman" w:eastAsia="Calibri" w:hAnsi="Times New Roman" w:cs="Times New Roman"/>
          <w:sz w:val="28"/>
          <w:szCs w:val="28"/>
        </w:rPr>
        <w:lastRenderedPageBreak/>
        <w:t>(кабины, прицепа) – желтый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№ (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Х1М3205ЕХ70009005;</w:t>
      </w:r>
      <w:proofErr w:type="gramEnd"/>
    </w:p>
    <w:p w:rsidR="002662D0" w:rsidRPr="005E2ECE" w:rsidRDefault="002662D0" w:rsidP="00266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gramStart"/>
      <w:r w:rsidRPr="0094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транспортное средство: </w:t>
      </w:r>
      <w:r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32050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, год изготовления ТС – 2002, модель, № двигателя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3523400 21020442,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20006758,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прицепа) – оранжевый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№ (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Х1М32050 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20006758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2ECE" w:rsidRPr="005E2ECE" w:rsidRDefault="005E2ECE" w:rsidP="007B0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Целевое назначение имущества, право на которое передается по результатам проведения аукциона: </w:t>
      </w:r>
    </w:p>
    <w:p w:rsidR="005E2ECE" w:rsidRDefault="007B5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1 </w:t>
      </w:r>
      <w:r w:rsidR="00A7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C13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7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перевозка пассажиров автомобильным транспортом, оборуд</w:t>
      </w:r>
      <w:r w:rsidR="00A77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A77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ванным для перевозки более восьми человек</w:t>
      </w:r>
      <w:r w:rsidR="00A77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9F0" w:rsidRDefault="007B5ECE" w:rsidP="00A77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2 - </w:t>
      </w:r>
      <w:r w:rsidR="00A77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перевозка пассажиров автомобильным транспортом, оборуд</w:t>
      </w:r>
      <w:r w:rsidR="00A77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A77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ванным для перевозки более восьми человек</w:t>
      </w:r>
      <w:r w:rsidR="00A77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9F0" w:rsidRDefault="007B5ECE" w:rsidP="00A77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3 - </w:t>
      </w:r>
      <w:r w:rsidR="00A77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перевозка пассажиров автомобильным транспортом, оборуд</w:t>
      </w:r>
      <w:r w:rsidR="00A77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A77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ванным для перевозки более восьми человек</w:t>
      </w:r>
      <w:r w:rsidR="00A7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ECE" w:rsidRPr="005E2ECE" w:rsidRDefault="005E2ECE" w:rsidP="00A77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ECE" w:rsidRP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Начальн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(минимальная) цена договора:</w:t>
      </w:r>
    </w:p>
    <w:p w:rsidR="002E06F6" w:rsidRPr="00961F93" w:rsidRDefault="007B5ECE" w:rsidP="00961F9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</w:t>
      </w:r>
      <w:r w:rsidR="009361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936140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ачальная (минимальная) цена договора - размер ежемесячной арендной платы за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пользование Объектом, определенный в соответствии с отч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том «Об оценке рыночно обоснованной величины</w:t>
      </w:r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годовой 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арендной платы за </w:t>
      </w:r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тобус ПАЗ 32053-70, 2006 года выпуска, регистрационный номер: Т 560 ХА 25/</w:t>
      </w:r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RUS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048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23.05.2018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г., выполненного </w:t>
      </w:r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Центром </w:t>
      </w:r>
      <w:proofErr w:type="spellStart"/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независиморй</w:t>
      </w:r>
      <w:proofErr w:type="spellEnd"/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оценки собственности «АПИ-Уссури»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8E4A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2 025,75</w:t>
      </w:r>
      <w:r w:rsidR="00936140"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 руб. без учета НДС</w:t>
      </w:r>
      <w:r w:rsidR="00936140" w:rsidRPr="007B039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lang w:eastAsia="ru-RU"/>
        </w:rPr>
        <w:t>.</w:t>
      </w:r>
    </w:p>
    <w:p w:rsidR="005E2ECE" w:rsidRDefault="002E06F6" w:rsidP="00961F9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/>
          <w:b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ачальная (минимальная) цена договора - размер ежемесячной арендной платы за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пользование Объектом, определенный в соответствии с отч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том «Об оценке рыночной стоимости размера месячной арендной платы испол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зования недвижимого имущества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595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05.05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г., выполненног</w:t>
      </w:r>
      <w:proofErr w:type="gramStart"/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«Аналитик Центр»: </w:t>
      </w:r>
      <w:r w:rsidR="008E4AAD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2 271,84</w:t>
      </w:r>
      <w:r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 руб. без учета НДС</w:t>
      </w:r>
      <w:r w:rsidRPr="007B039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lang w:eastAsia="ru-RU"/>
        </w:rPr>
        <w:t>.</w:t>
      </w:r>
    </w:p>
    <w:p w:rsidR="007B0397" w:rsidRPr="0007521D" w:rsidRDefault="00C03023" w:rsidP="007B039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– </w:t>
      </w:r>
      <w:r w:rsidR="007B0397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Начальная (минимальная) цена договора - размер ежемесячной арендной платы за пользование Объектом, определ</w:t>
      </w:r>
      <w:r w:rsidR="007B03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ена</w:t>
      </w:r>
      <w:r w:rsidR="007B0397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соответствии с отчетом </w:t>
      </w:r>
      <w:r w:rsidR="007B03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оценке рыночной стоимости размера месячной арендной платы за использов</w:t>
      </w:r>
      <w:r w:rsidR="007B03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7B03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ние недвижимого имущества от 05.05.2017 № 598/17</w:t>
      </w:r>
      <w:r w:rsidR="007B0397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выполненног</w:t>
      </w:r>
      <w:proofErr w:type="gramStart"/>
      <w:r w:rsidR="007B0397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 w:rsidR="007B03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ООО</w:t>
      </w:r>
      <w:proofErr w:type="gramEnd"/>
      <w:r w:rsidR="007B03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«Ан</w:t>
      </w:r>
      <w:r w:rsidR="007B03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7B03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литик Центр» г. Волгоград</w:t>
      </w:r>
      <w:r w:rsidR="007B0397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8E4A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934,17</w:t>
      </w:r>
      <w:r w:rsidR="007B03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руб. без учета НДС</w:t>
      </w:r>
      <w:r w:rsidR="007B039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.</w:t>
      </w:r>
    </w:p>
    <w:p w:rsidR="00C7789D" w:rsidRPr="005E2ECE" w:rsidRDefault="00C7789D" w:rsidP="00545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3A2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Срок действия договор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аренды, заключаем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результатам проведения аукциона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Default="00030B62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FC20EA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413A2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="008413A2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лет</w:t>
      </w:r>
      <w:r w:rsidR="008E4A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030B62" w:rsidRDefault="00030B62" w:rsidP="0003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лет</w:t>
      </w:r>
      <w:r w:rsidR="008E4A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B0397" w:rsidRDefault="00030B62" w:rsidP="007B0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B03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7B0397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="007B03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="007B0397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7B03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лет</w:t>
      </w:r>
      <w:r w:rsidR="007B0397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7B0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Срок, место и порядок предоставления документации об аукц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оне, электронный адрес сайта в сети «Интернет», на котором размещена документация об аукционе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размер, порядок и сроки внесения платы, вз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маемой за предоставление документации об аукционе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7039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предоставления документации об аукционе:</w:t>
      </w:r>
    </w:p>
    <w:p w:rsidR="00457039" w:rsidRDefault="00457039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</w:t>
      </w:r>
      <w:r w:rsidR="003C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4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C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4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11 час. 00 мин. (время местное) </w:t>
      </w:r>
      <w:r w:rsidR="003C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2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с 09 часов 00 минут до 13 часов 00 минут и с 14 часов 00 минут до 17 часов 00 минут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местное);</w:t>
      </w:r>
    </w:p>
    <w:p w:rsidR="008413A2" w:rsidRDefault="009C1934" w:rsidP="0045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предоставления документации об аукционе: </w:t>
      </w:r>
    </w:p>
    <w:p w:rsidR="009E59EA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201,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203;</w:t>
      </w:r>
    </w:p>
    <w:p w:rsidR="00457039" w:rsidRDefault="009C1934" w:rsidP="009E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предостав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документации об аукционе:</w:t>
      </w:r>
    </w:p>
    <w:p w:rsidR="009E59EA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Аукционная комиссия размещает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аукционную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</w:t>
      </w:r>
      <w:r w:rsidR="000C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ментацию, 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с размещением извещения о проведен</w:t>
      </w:r>
      <w:proofErr w:type="gramStart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аукционе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торгов, а также на сайте Администрации </w:t>
      </w:r>
      <w:proofErr w:type="spell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9E59E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размещения на официальном сайте торгов извещения о проведении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аукциона на основании заявления любого заинтерес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лица, поданного в письменной форме, в том числе в форме электронн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документа , в течени</w:t>
      </w:r>
      <w:proofErr w:type="gram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рабочих дней с даты получения соответствующ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заявления предоставляет тако</w:t>
      </w:r>
      <w:r w:rsidR="00B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лицу аукционную документацию.</w:t>
      </w:r>
    </w:p>
    <w:p w:rsidR="006270D0" w:rsidRDefault="006270D0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аукционной документации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размещения 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торгов извещения о пров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</w:t>
      </w:r>
      <w:proofErr w:type="gramStart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6270D0" w:rsidRPr="009C1934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лектронный адрес сайта в сети «Интернет», на котором размещена д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кументация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61FCA" w:rsidRPr="005624C1" w:rsidRDefault="002A78FB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torgi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4DD9"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4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0C45DA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hankayski</w:t>
      </w:r>
      <w:proofErr w:type="spellEnd"/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5E2ECE" w:rsidRPr="00F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79FA" w:rsidRPr="00F579F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сроки внесения платы, взимаемой за предоставление док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ментации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об аукционе доступна для ознакомления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Срок, в течение которого организатор аукциона вправе отказат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от проведения аукциона:</w:t>
      </w:r>
    </w:p>
    <w:p w:rsidR="00D9136F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вправе отказаться от проведения аукциона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r w:rsidR="0055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14.06</w:t>
      </w:r>
      <w:r w:rsidR="00621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6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пять дней до даты окончания срока подачи заявок на участие в аукционе ст.107 Приказа ФАС РФ от 10.02.2010 N 67).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об отказе от проведения аукциона размещается 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сети «И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тернет»</w:t>
      </w:r>
      <w:r w:rsidR="004A5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одного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отказе от проведения аукциона.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 организатор аукциона направляет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ствующие уведомления всем заявителям.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техническому состоянию муниципального имущ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ства, право на которое передаются по договору, которым это имущество должно соответствовать на момент окончания срока договора</w:t>
      </w:r>
      <w:r w:rsidR="006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окончания срока договоров аренды Объект договора аренды должен находиться в надлежащем санитарно-техническом состоянии, все отд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лимые и неотделимые улучшения Объекта остаются в собственности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дателя. Стоимость неотделимых улучшений Объекта, произведенных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тором, возмещению не подлежат.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Возведение на земельном участке, необходимом для использования Об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екта, дополнительных строений (самовольных построек) Арендатором или иными лицами не допускается.</w:t>
      </w:r>
    </w:p>
    <w:p w:rsidR="00FC20EA" w:rsidRDefault="00FC20EA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содержанию, составу и форме заявки на участие в аукционе</w:t>
      </w:r>
      <w:r w:rsidR="00D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допуска заявителя к участию в аукционе </w:t>
      </w:r>
      <w:r w:rsidR="00D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должен 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заявку на участие в аукционе. Заявитель вправе подать только одну заявку в отношении предмета аукциона.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оформляется на русском языке в письме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 или в форме электронного документа.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подается строго в соответствии с формой, установленной организатором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(Приложение № </w:t>
      </w:r>
      <w:r w:rsid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Документации об аукционе). Предоставляемые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копии документов, содержащие более одного листа, должны быть сшиты, пронумерованы. Копии документов должны быть заверены печатью заявителя или уполномоченным лицом и подписаны.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Заявка на участие в аукционе должна содержать: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 документы о заявителе, подавшем такую заявку: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фирменное наименование (наименование), сведения об организацио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полученную не ранее чем за 6 месяцев до даты размещения на офиц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сайте торгов извещения о проведении аукциона выписку из единого государственного реестра юридических лиц или нотариально заверенную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пию такой выписки (для юридических лиц), полученную не ранее чем за 6 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аукциона выписку из единого государственного реестра индивидуальных предпринимателей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нотариально заверенную копию такой выписки (для 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дивидуальных предпринимателей), копии документов, удостоверяющих ли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надлежащим образом заверенный перевод на русский язык документов о государственной регистрации юридического лица или физического лица в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подтверждающий полномочия лица на осуществление де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тариально заверенную копию такой доверенности. В случае если указанная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веренность подписана лицом, уполномоченным руководителем заявителя,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 участие в аукционе должна содержать также документ, подтверждающий полномочия такого лица;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копии учредительных документов заявителя (для юридических лиц);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для совершения крупной сделки установлено законодательством Ро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учредительными документами юридического лица и если для заявителя заключение договора, внесение задатка или обеспечение испо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договора являются крупной сделкой;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заявление об отсутствии решения о ликвидации заявителя - юридич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 или об отсутствии решения арбитражного суда о признании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- юридического лица, индивидуального предпринимателя банкротом и об открытии конкурсного производства, об отсутствии решения о приостановл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деятельности заявителя в порядке, предусмотренном Кодексом Российской Федерации об административных правонарушениях;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Форма, срок и порядок оплаты по договору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Цена договора (размер ежемесячной арендной платы за пользование Объектом без учета НДС) определяется по результатам аукциона и устанавл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в договоре аренды.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за пользование Объектом должна перечисляться Арендатором в соответствии с расчетом арендно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платы ежемесячно, не поз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1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числа 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следующего </w:t>
      </w:r>
      <w:proofErr w:type="gramStart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расчетным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пересмотра цены договора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договора (размер арендной платы за пользование Объектом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размера арендной платы Арендодатель направляет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казным письмом (с уведомлением о вручении) Арендатору соответствующее уведомление.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Порядок, место, дата начала и дата и время окончания срока под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14852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подачи заявок на участие в аукционе: </w:t>
      </w:r>
    </w:p>
    <w:p w:rsidR="00814852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767F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14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203.</w:t>
      </w:r>
    </w:p>
    <w:p w:rsidR="00EB781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начала срока подачи заявок на участие в аукционе: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814852" w:rsidRDefault="00BC1E2D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31.05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60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следующий за днем размещения на официальном сайте торгов извещения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п.</w:t>
      </w:r>
      <w:r w:rsidR="0060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ст.</w:t>
      </w:r>
      <w:r w:rsidR="0060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 Приказа ФАС РФ от 10.02.2010 N 67)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окончания срока подачи заявок на участие в аукционе: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BC1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20.06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заявок на участие в аукционе прекр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 в указанный в извещении о проведении аукциона день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 непосредственно перед началом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ст.125 Приказа ФАС РФ от 10.02.2010 N 67).</w:t>
      </w:r>
      <w:proofErr w:type="gramEnd"/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Аукционная комиссия рассматривает заявки на участие в аукционе на предмет соответствия требованиям, установленным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и соответствия заявителей требованиям, установле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разделом 7 настоящей документации об аукционе.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заявка на участие в аукционе, поступившая в срок, указанный в пункте 6.3. настоящей документации об аукционе, регистрируется организ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аукциона. По требованию заявителя организатор аукциона выдают ра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писку в получении такой заявки с указанием даты и времени ее получения.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лученные после окончания установленного срока приема заявок на участие в аукционе заявки не рассматриваются и в тот же день возвращаются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ствующим заявителям. 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подана только одна заявка или не подано ни одной заявки, аукцион призн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несостоявшимся.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такого заявителя к участию в аукционе в порядке и по основаниям,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пунктом 7.2 настоящей документации об аукционе, которое оформляется протоколом рассмотрения заявок на участие в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аукционе. Указанный протокол в день окончания рассмотр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дня, следующего за днем подп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сания указанного протокола</w:t>
      </w:r>
      <w:r w:rsidR="005E2ECE"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аукционе подана только одна заявка или не подано ни одной зая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в указанный протокол вносится информация о признании аукциона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стоявшимся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принято решение об отказе в допуске к участию в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 всех заявителей или о признании только одного заявителя участником аукциона, аукцион признается несостоявшимся.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участникам аукциона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6776" w:rsidRPr="005F6776" w:rsidRDefault="005F6776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аукциона может быть любое юридическое лицо незав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 от организационно-правовой формы, или любой физическое лицо, в том числе индивидуальный предприниматель, претендующее на заключение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вора.</w:t>
      </w:r>
      <w:r w:rsidRPr="005F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5F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не допускается аукционной комиссией к участию в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оне в случаях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непредставления документов, определенных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либо наличия в таких документах недостоверных св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дений;</w:t>
      </w:r>
    </w:p>
    <w:p w:rsidR="005E2ECE" w:rsidRPr="005E2ECE" w:rsidRDefault="0060444E" w:rsidP="00604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невнесения задатка;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несоответствия заявки на участие в аукционе требованиям документ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аукционе.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заявки на участие в аукционе заявителем, не являющимся суб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ФЗ «О развитии малого и среднего предпринимательства в Российской Федер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ции», в случае проведения конкурса или аукциона, участниками которого могут являться только субъекты малого и среднего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 или орган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зации, образующие инфраструктуру поддержки субъектов малого и среднего предпринимательства, в соответствии с Федеральным законом «О развитии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 и среднего предпринимательства в Российской Федерации»; </w:t>
      </w:r>
    </w:p>
    <w:p w:rsidR="005E2ECE" w:rsidRPr="005E2ECE" w:rsidRDefault="007F2911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производства;</w:t>
      </w:r>
    </w:p>
    <w:p w:rsidR="005E2ECE" w:rsidRPr="005E2ECE" w:rsidRDefault="007F2911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решения о приостановлении деятельности заявителя в порядке, предусмотренном Кодексом Российской Федерации об административных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вонарушениях, на день рассмотрения заявки на участие в аукционе.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разделом 3 настоящей документации об аукционе, аукционная коми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обязана отстранить такого заявителя или участника аукциона от участия в аукционе на любом этапе их проведения.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и срок отзыва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отозвать заявку в срок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D5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BC1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20.06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bookmarkStart w:id="0" w:name="sdfootnote5anc"/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любое время до установленных даты и времени начала рассмотрения заявок на участие в аукционе, ст.128 Приказа ФАС РФ от 10.02.2010 N 67)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</w:p>
    <w:bookmarkEnd w:id="0"/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Формы, порядок, даты начала и окончания предоставления учас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никам аукциона разъяснений положений документации об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 указанного запроса организатор аукциона обязан направить в письменной форме или в форме электронного документа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положений документации об аукционе, если указанный запрос поступил к нему </w:t>
      </w:r>
      <w:r w:rsidR="00F83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позднее </w:t>
      </w:r>
      <w:r w:rsidR="00914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14.06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три рабочих дня до даты оконч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ния срока подачи заявок на участие в аукционе, ст.47 Приказа ФАС РФ от 10.02.2010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N 67)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одного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положений документации об аукционе по запросу заинтересованного лица такое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 размещается организатором аукциона на официальном сайте торгов с ук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занием предмета запроса, но без указания заинтересованного лица, от которого поступил запрос.</w:t>
      </w:r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аукциона по собственной инициативе или в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запросом заинтересованного лица вправе принять решение о внесении изменений в документацию об аукционе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пять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окончания срока подачи заявок на участие в аукционе. Изменение предмета аукциона не допускается.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дня с даты принятия решения о внесении изменений в документацию об аукционе такие изменения размещ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организатором конкурса в порядке, установленном для размещения изв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о проведении аукциона, и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срок подачи заявок на участие в аукционе должен быть продлен таким образом, чтобы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размещения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торгов внесенных изменений в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тацию об аукционе до даты окончания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 он составлял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менее двадцати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Величина повышения начальной цены договора</w:t>
      </w:r>
      <w:r w:rsidR="000A3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аукциона».</w:t>
      </w:r>
    </w:p>
    <w:p w:rsidR="005E2ECE" w:rsidRPr="005E2ECE" w:rsidRDefault="005E2EC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 аукциона» устанавливается в размере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указанной в пункте 1.4. настоящей документации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но не ниже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Место, дата и время начала рассмотрения заявок на участие в аукционе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рассмотрения</w:t>
      </w:r>
      <w:r w:rsidR="00F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аукционе: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07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20.06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2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11:00</w:t>
      </w:r>
    </w:p>
    <w:p w:rsidR="006A0EC3" w:rsidRDefault="006A0EC3" w:rsidP="00E46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Место, дата и время проведения аукциона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F21C65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аукциона: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аукциона: </w:t>
      </w:r>
      <w:r w:rsidR="00507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25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.0</w:t>
      </w:r>
      <w:r w:rsidR="00507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884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аукциона: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11:00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Срок, в течение которого победитель аукциона д</w:t>
      </w:r>
      <w:r w:rsidR="00EB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олжен подписать проект договора: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осуществляется в порядке,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(</w:t>
      </w:r>
      <w:hyperlink r:id="rId10" w:history="1"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протокола аукциона либо прот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рассмотрения заявок на участие в аукционе в случае, если аукцион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 несостоявшимся по причине подачи единственной заявки на участие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аукционе, либо признания участником аукциона только одного заявителя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соответствующего проекта договора (</w:t>
      </w:r>
      <w:r w:rsidR="00A872E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№ 7</w:t>
      </w:r>
      <w:r w:rsidR="005E2EC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документации об аукционе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предусмотренный в пункте 13.1. настоящей документации об аукционе, организатор аукциона обязан отказаться от заключения договора с победителем аукциона, в случае установления факта:</w:t>
      </w:r>
    </w:p>
    <w:p w:rsidR="005E2ECE" w:rsidRPr="005E2ECE" w:rsidRDefault="00636099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ликвидации такого участника аукциона - юридического 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5E2ECE" w:rsidRPr="005E2ECE" w:rsidRDefault="00636099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E2ECE" w:rsidRPr="005E2ECE" w:rsidRDefault="00636099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таким лицом заведомо ложных сведений, содержащихся в документах, предусмотренных в пункте 3.2. настоящей документации об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аукциона, с которым заключается такой договор, аукционной комиссией в срок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после дня установления фактов, предусмо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пунктом 3.2. настоящей документации об аукционе и являющихся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нованием для отказа от заключения договора, составляется протокол об отказе от заключения договора, в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должны содержаться сведения о месте, дате и времени его составления, о лице, с которым организатор аукциона отказыв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заключить договор, сведения о фактах, являющихся основанием для отказа от заключения договора, а также реквизиты документов, подтверждающих 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факты.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подписывается всеми присутствующими членами аукционной комиссии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день его составления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которых хранится у организатора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протокол размещается организатором аукциона 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тернет»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следующего после дня подписания указанного протокола. 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один экземпляр протокола лицу, с которым отказывается заключить договор.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В случае если победитель аукциона или участник аукциона, который сделал предпоследнее предложение о цене, в срок, предусмотренный докуме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тацией об аукционе, не представил организатору аукциона подписанный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вор, победитель аукциона или участник аукциона, который сделал предпосле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предложение о цене, признается уклонившимся от заключения договора.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</w:t>
      </w:r>
      <w:r w:rsidR="0046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победитель аукциона признан уклонившимся от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ключения договора, организатор аукциона вправе обратиться в суд с иском о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цене. Организатор аукциона обязан заключить договор с участником аукциона, который сделал предпоследнее предложение о цене, при отказе от заключения договора с победителем аукциона либо при уклонении победителя аукциона от заключения договора.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трех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подписания протокола об отказе от заключения договора передает учас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 аукциона, который сделал предпоследнее предложение о цене, один э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земпляр протокола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ментации об аукционе.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проект договора подписывается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заключение договора для участника аукциона, который сделал предпоследнее предложение о цене, является обязательным. В случае уклон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участника аукциона, который сделал предпоследнее предложение о цене,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не заключен с победителем аукциона или с участником аукциона, кот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сделал предпоследнее предложение о цене, аукцион признается несост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94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Дата, время, график проведения осмотра имущества, права на 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5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торое передаются по договору</w:t>
      </w:r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66894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8A5" w:rsidRDefault="005E2ECE" w:rsidP="00C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Объектов обеспечивает организатор аукциона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Проведение осмотра осуществляется не реже, чем через каждые пять раб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проведении конкурса 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торгов, но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позднее, чем за два рабочих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вскрытия ко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вертов с заявками на участие в конкурсе.</w:t>
      </w:r>
    </w:p>
    <w:p w:rsidR="00F638A5" w:rsidRDefault="005E2ECE" w:rsidP="00C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Осмотр объектов будет произведен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744718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05.06</w:t>
      </w:r>
      <w:r w:rsidR="00CB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744718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11.06</w:t>
      </w:r>
      <w:r w:rsidR="00A1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744718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18.06</w:t>
      </w:r>
      <w:r w:rsidR="00A1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местное).</w:t>
      </w:r>
    </w:p>
    <w:p w:rsidR="005E2ECE" w:rsidRPr="00F93E3D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Последствия признания аукциона </w:t>
      </w:r>
      <w:proofErr w:type="gramStart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несостоявшимся</w:t>
      </w:r>
      <w:proofErr w:type="gramEnd"/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15.1. 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только одного заявителя, с лицом, подавшим единственную заявку на уч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цене, которые предусмотрены заявкой на участие в аукционе и документацией об аукционе, но по цене не менее начал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ной (минимальной) цены договора (лота),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кциона.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15.2.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по окончании срока подачи заявок на участие в ау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ционе подана только одна заявка или не подано ни одной заявки, аукцион пр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знается несостоявшимся. В случае если документацией об аукционе пред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смотрено два или более лота, аукцион признается несостоявшимся только в 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ношении тех лотов, в отношении которых подана только одна заявка или не п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дано ни одной заявки.</w:t>
      </w:r>
    </w:p>
    <w:p w:rsidR="005E2ECE" w:rsidRPr="005E2ECE" w:rsidRDefault="00466894" w:rsidP="009D6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15.3.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аукцион признан несостоявшимся, организатор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вправе объявить о проведении нового аукциона либо конкурса.</w:t>
      </w:r>
    </w:p>
    <w:p w:rsidR="005E2ECE" w:rsidRPr="005E2ECE" w:rsidRDefault="00466894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 проведения аукциона</w:t>
      </w:r>
      <w:r w:rsidR="0017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 могут участвовать только заявители, признанные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аукциона.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E2ECE" w:rsidRPr="005E2ECE" w:rsidRDefault="001766BD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путем повышения начальной (минимальной) цены договора,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она».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Аукционист выбирается из числа членов аукционной комиссии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открытого голосования членов аукционной комиссии большинством гол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в следующем порядке: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укционная комиссия непосредственно перед началом проведения аукциона регистрирует явившихся на аукцион участников аукциона (их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ставителей). При регистрации участникам аукциона (их представителям) выд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пронумерованные карточки (далее - карточки);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 начинается с объявления аукционистом начала проведения аукцион, предмета договора, начальной (минимальной) цены дого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«шага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аукционист предлагает участникам аукциона заявлять свои предложения о цене договора;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аукциона после объявления аукционистом начальной (мин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17.3. настоящей документ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об аукционе, поднимает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он согласен заключить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цене;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новую цену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увеличенную в соответствии с «шагом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11 настоящей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аукционе, и «шаг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 повышается цена;</w:t>
      </w:r>
      <w:proofErr w:type="gramEnd"/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после троекратного объявления аукционистом цены договора ни один участник аукциона не поднял карточку, участник аукциона, надлежащим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образом исполнявший свои обязанности по ранее заключенному договору в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аукционистом цене договора;</w:t>
      </w:r>
      <w:proofErr w:type="gramEnd"/>
    </w:p>
    <w:p w:rsidR="005E2ECE" w:rsidRPr="005E2ECE" w:rsidRDefault="00A205C0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действующий правообладатель воспользовался правом,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подпунктом 5 пункта 16.5. настоящей документации об аукционе,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о своем желании заключить договор по объявленной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аукционистом цене договора;</w:t>
      </w:r>
    </w:p>
    <w:p w:rsidR="005E2ECE" w:rsidRPr="005E2ECE" w:rsidRDefault="00A205C0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аукционистом цене договора ни один участник аукциона не поднял ка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точку. В этом случае аукционист объявляет об окончании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последнее и предпоследнее предложения о цене договора, номер карточки и наименование победителя аукциона и участника аукциона, сделавшего предп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следнее предложение о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16.6.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аукциона организатор аукциона в обязательном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осуществляет аудио- или видеозапись аукциона и ведет протокол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в котором должны содержаться сведения о месте, дате и времени провед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аукциона, об участниках аукциона, о начальной (минимальной) цене дог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последнем и предпоследнем предложениях о цене договора, наименов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 месте нахождения (для юридического лица), фамилии, об имени, отч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стве, о месте жительства (для физического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 победителя аукциона и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ника, который сделал предпоследнее предложение о цене договора. Протокол подписывается всеми присутствующими членами аукционной комиссии в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проведения аукциона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остается у организатора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трех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победителю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один экземпляр протокола и проект договора, который составляется путем включения цены договора, предложенной победителем аукциона, в проект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говора, прилагаемый к документации об аукционе.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аукциона размещается </w:t>
      </w:r>
      <w:r w:rsidR="004B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организатором аукциона или специализированной организацией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дня,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днем подписания указанного протокола.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16.9.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вправе осуществлять ауди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виде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аукциона.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после размещения протокола аукциона вправе направить организатору аукциона в письменной форме, в том числе в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форме электронного документа, запрос о разъяснении результатов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запроса обязан представить такому участнику аукциона соответствующие раз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яснения в письменной форме или в форме электронного документа.</w:t>
      </w:r>
    </w:p>
    <w:p w:rsidR="005E2ECE" w:rsidRPr="005E2ECE" w:rsidRDefault="00861D5D" w:rsidP="00861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аукционе участвовал один участник или в случае 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связи с отсутствием предложений о цене договора, предусматривающих более высокую цену договора, чем начальна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(минимальная) цена договора,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 в соответствии с пунктом 11 настоящей документации об аукционе до минимального размера и после троекратного объявления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о начальной (минимальной) цене договора не поступило ни одного предложения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цене договора,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предусматривало бы более высокую 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договора, аукцион признается 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несостоявшимся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Требование о внесении задатка,  размер задатка, </w:t>
      </w:r>
      <w:r w:rsidR="003B6D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срок и порядок внесения задатка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17.1.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Требование о внесении задатка, а также размер задатка, срок и порядок внесения задатка указаны в пункте </w:t>
      </w:r>
      <w:r w:rsidR="00A446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9D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Извещения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кциона. 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17.2.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Задаток вносится в безналичном порядке на счет  Администрации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муниципального района: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ИНН 2530001532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КПП 253001001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УФК по Приморскому краю (Администрация 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муниципального района Приморского края </w:t>
      </w:r>
      <w:proofErr w:type="gram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л</w:t>
      </w:r>
      <w:proofErr w:type="gram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/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сч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05203005330),  </w:t>
      </w:r>
    </w:p>
    <w:p w:rsidR="005E2ECE" w:rsidRPr="00A90950" w:rsidRDefault="00A90950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proofErr w:type="gramStart"/>
      <w:r w:rsidRPr="00A90950">
        <w:rPr>
          <w:rFonts w:ascii="Times New Roman" w:eastAsia="MS Mincho" w:hAnsi="Times New Roman"/>
          <w:sz w:val="28"/>
          <w:szCs w:val="28"/>
          <w:lang w:eastAsia="ru-RU"/>
        </w:rPr>
        <w:t>Дальневосточное</w:t>
      </w:r>
      <w:proofErr w:type="gramEnd"/>
      <w:r w:rsidRPr="00A90950">
        <w:rPr>
          <w:rFonts w:ascii="Times New Roman" w:eastAsia="MS Mincho" w:hAnsi="Times New Roman"/>
          <w:sz w:val="28"/>
          <w:szCs w:val="28"/>
          <w:lang w:eastAsia="ru-RU"/>
        </w:rPr>
        <w:t xml:space="preserve"> ГУ банка России г. Владивосток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Расчетный счет 40302810505073000052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БИК 040507001</w:t>
      </w:r>
    </w:p>
    <w:p w:rsid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ОКТМО </w:t>
      </w:r>
      <w:r w:rsidR="00861D5D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00000000</w:t>
      </w:r>
    </w:p>
    <w:p w:rsidR="00861D5D" w:rsidRPr="005E2ECE" w:rsidRDefault="00861D5D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КБК 00000000000000000000</w:t>
      </w:r>
    </w:p>
    <w:p w:rsidR="005E2ECE" w:rsidRPr="005E2ECE" w:rsidRDefault="00D31C1C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17.3. В случае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если организатор аукциона отказался от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на, задаток возвращается заявителю в течение пяти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принятия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решения об отказе от проведения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17.4.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Организатор аукциона обязан вернуть задаток заявителю, не допуще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ному к участию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токола рассмотрения заявок.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17.5.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рганизатор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договора с победителем аукциона или с таким участн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 аукциона. 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если один участник аукциона является одновременно п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бедителем аукциона и участником аукциона, сделавшим предпоследнее предл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жение о цене договора, при уклонении указанного участника аукциона от закл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чения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договора в качестве победителя аукциона задаток, внесенный таким учас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ником, не возвращается.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17.6.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 заявителям, чьи заявки были получены  после окончания установленного срока приема заявок на участие в аукционе, 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17.7.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заявителю, который  отозвал заявку до установленных даты и времени начала рассмотрения заявок на участие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поступления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 аукциона уведомления об отзыве заявки на участие в аукционе.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Дополнительная информация</w:t>
      </w:r>
      <w:r w:rsidR="0086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роннем порядке не допускается.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Default="00506C39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Default="00506C39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923CBF" w:rsidRPr="005E2ECE" w:rsidTr="0022095B">
        <w:trPr>
          <w:trHeight w:val="709"/>
        </w:trPr>
        <w:tc>
          <w:tcPr>
            <w:tcW w:w="3969" w:type="dxa"/>
          </w:tcPr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Приложение № 1</w:t>
            </w: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  <w:p w:rsidR="00923CBF" w:rsidRPr="005E2ECE" w:rsidRDefault="00923CBF" w:rsidP="0022095B">
            <w:pPr>
              <w:keepNext/>
              <w:suppressAutoHyphens/>
              <w:spacing w:before="240" w:after="0" w:line="100" w:lineRule="atLeast"/>
              <w:jc w:val="both"/>
              <w:rPr>
                <w:rFonts w:ascii="Times New Roman" w:eastAsia="MS Mincho" w:hAnsi="Times New Roman" w:cs="Times New Roman"/>
                <w:b/>
                <w:kern w:val="2"/>
                <w:sz w:val="28"/>
                <w:szCs w:val="28"/>
                <w:lang w:eastAsia="ru-RU" w:bidi="ru-RU"/>
              </w:rPr>
            </w:pPr>
          </w:p>
        </w:tc>
      </w:tr>
    </w:tbl>
    <w:p w:rsidR="00506C39" w:rsidRPr="00506C39" w:rsidRDefault="00506C39" w:rsidP="00506C39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право заключения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договора аренды муниципального имущества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506C39" w:rsidRPr="00506C39" w:rsidRDefault="00506C39" w:rsidP="0050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Pr="00506C39" w:rsidRDefault="00506C39" w:rsidP="0050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 п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Администрации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613AD2">
        <w:rPr>
          <w:rFonts w:ascii="Times New Roman" w:eastAsia="Times New Roman" w:hAnsi="Times New Roman" w:cs="Times New Roman"/>
          <w:sz w:val="28"/>
          <w:szCs w:val="28"/>
          <w:lang w:eastAsia="ru-RU"/>
        </w:rPr>
        <w:t>29.05</w:t>
      </w:r>
      <w:r w:rsidR="0088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bookmarkStart w:id="1" w:name="_GoBack"/>
      <w:bookmarkEnd w:id="1"/>
      <w:r w:rsidR="00883A06"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 «О проведен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</w:t>
      </w:r>
      <w:r w:rsidR="00613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муниципального имущества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 проводит  </w:t>
      </w:r>
      <w:r w:rsidR="0061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«25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61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 в 11-00 часов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в здании адм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района по адресу: Приморский край, Ханкайский район, 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д. 8, 3-й этаж,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312, открытый по составу участн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на заключение договоров аренды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spellStart"/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50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06C39" w:rsidRPr="00506C39" w:rsidRDefault="00506C39" w:rsidP="00506C3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506C39" w:rsidRPr="00506C39" w:rsidTr="00F954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506C39" w:rsidRPr="00506C39" w:rsidTr="00F9542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д. 8, 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</w:t>
            </w:r>
          </w:p>
        </w:tc>
      </w:tr>
      <w:tr w:rsidR="00506C39" w:rsidRPr="00E87F35" w:rsidTr="00F9542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11" w:history="1">
              <w:r w:rsidRPr="00506C3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ahmr@mail.hanka.ru</w:t>
              </w:r>
            </w:hyperlink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506C39" w:rsidRPr="00506C39" w:rsidTr="00F9542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506C39" w:rsidRPr="00506C39" w:rsidRDefault="00506C39" w:rsidP="00506C3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(42349) 97-2-23, 97-3-31 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F" w:rsidRDefault="00C1557F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транспортное средство: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марка (модель) ТС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ПАЗ 32053-70,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(тип ТС)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автобус,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ТС –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, год изг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товления ТС – 2006, модель, № двигателя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523400 61023785,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шасси (рама) № 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прицеп) №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60009855,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 кузова (кабины, прицепа) – желтый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идентиф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кационный № (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60009855;</w:t>
            </w:r>
            <w:proofErr w:type="gramEnd"/>
          </w:p>
          <w:p w:rsidR="00C1557F" w:rsidRDefault="00C1557F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транспортное средство: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марка (м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дель) ТС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ПАЗ 32053-70,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(тип ТС)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автобус для перевозки детей,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ТС –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год изготовления ТС – 2007, модель, № двигателя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523400 71023061,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шасси (рама) № 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прицеп) №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Х1М3205ЕХ70009005,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 кузова (кабины,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прицепа) – желтый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идентификационный № (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Х1М3205ЕХ70009005;</w:t>
            </w:r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506C39" w:rsidRPr="00506C39" w:rsidRDefault="00C1557F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транспортное средство: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марка (м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дель) ТС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ПАЗ 32050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(тип ТС)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автобус,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ТС –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год изготовления ТС – 2002, модель, № двигателя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3523400 21020442,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шасси (рама) № 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отсутствует,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прицеп) №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20006758,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 кузова (кабины, прицепа) – оранжевый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идентифик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ционный № (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4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Х1М32050 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4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20006758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4" w:rsidRDefault="00130694" w:rsidP="00961F93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1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перевозка пассажиров автом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бильным транспортом, оборудованным для 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ревозки более восьми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0694" w:rsidRDefault="00130694" w:rsidP="00961F93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2 -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перевозка пассажиров автомобил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ным транспортом, оборудованным для перево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ки более восьми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6C39" w:rsidRPr="00506C39" w:rsidRDefault="00130694" w:rsidP="00961F93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3 -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перевозка пассажиров автомобил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ным транспортом, оборудованным для перево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ки более восьми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F9542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ная) цена  договора, в размере ежемесячного  платежа за право вл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дения или пользования имуществом, без учета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93" w:rsidRPr="00961F93" w:rsidRDefault="00961F93" w:rsidP="00961F93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н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ачальная (минимальная) цена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пользование Объектом, определенный в соотве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«Об оценке рыночно обоснова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ной величины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годовой 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арендной платы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бус ПАЗ 32053-70, 2006 года выпуска, регистр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ционный номер: Т 560 ХА 25/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RUS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048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23.05.2018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г., выполненного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Центром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морй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оценки собственности «АПИ-Уссури»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2 025,75</w:t>
            </w:r>
            <w:r w:rsidRPr="004A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 без учета НДС</w:t>
            </w:r>
            <w:r w:rsidRPr="007B03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961F93" w:rsidRDefault="00961F93" w:rsidP="00961F93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5E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ачальная (минимальная) цена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пользование Объектом, определенный в соотве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том «Об оценке рыночной стоимости размера месячной арендной платы использования недвижимого имущества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595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7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05.05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7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г., выполненног</w:t>
            </w:r>
            <w:proofErr w:type="gramStart"/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  <w:lang w:eastAsia="ru-RU"/>
              </w:rPr>
              <w:t>2 271,84</w:t>
            </w:r>
            <w:r w:rsidRPr="004A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 без учета НДС</w:t>
            </w:r>
            <w:r w:rsidRPr="007B03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961F93" w:rsidRPr="0007521D" w:rsidRDefault="00961F93" w:rsidP="00961F93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7B5E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–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ена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 соотве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ствии с отчетом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 оценке рыночной стоимости размера месячной арендной платы за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вание недвижимого имущества от 05.05.2017 № 598/17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выполненног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 г. Волгоград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934,17 руб. без учета НДС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лет;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2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лет;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3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аукционе, электронный адрес сайта в сети «Инте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мещена документация об аукционе, размер, порядок и сроки внес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кументации об аукц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8" w:rsidRPr="002B56D8" w:rsidRDefault="002B56D8" w:rsidP="002B56D8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30.05.2018 до 11 час. 00 мин. 20.06.2018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06C39" w:rsidRPr="00506C39" w:rsidRDefault="002B56D8" w:rsidP="002B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рабочие дни с 09 часов 00 минут до 13 часов 00 минут и с 14 часов 00 минут до 17 часов 00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(время местное)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Аукционная комиссия размещает аукционную документацию одновременно с размещением извещения о проведен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в сети «И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тернет» на официальном сайте: 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также на сайте Админ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района: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торгов извещения о проведении аукциона орг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низатор аукциона на основании заявления л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 заинтересованного лица, поданного в письменной форме, в том числе в форме эле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тронного документа , в течени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предоставляет такому лицу аукционную документацию.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не допуск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ется. 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Требование о внесении задатка, размер зада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участия в аукционе организатором ау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размере  ежемесячного  платежа за право владения или пользования имуществом.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в безналичном  порядке на счет Администрации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пального района: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(Администрация 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г. Владивосток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00000000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  <w:r w:rsidR="00C13EE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 31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C13EE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мая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 года до </w:t>
            </w:r>
            <w:r w:rsidR="00C13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13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июня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Задаток должен поступить на счет 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не позднее 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час. 00 мин. (время местное)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3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C13EE1"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13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июня</w:t>
            </w:r>
            <w:r w:rsidR="00C13EE1"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этом в случае, если заяв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телем подана заявка на участие в аукционе в соответствии с требованиями документации об аукционе, соглашение о задатке считается с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вершенным в письменной форме, заключения договора о задатке не требуется.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B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 (четыреста пять) рублей 15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</w:t>
            </w:r>
            <w:r w:rsidR="00FB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B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B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четыреста пятьдесят четыре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рубл</w:t>
            </w:r>
            <w:r w:rsidR="00FB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копеек;</w:t>
            </w:r>
          </w:p>
          <w:p w:rsidR="00506C39" w:rsidRPr="00506C39" w:rsidRDefault="00506C39" w:rsidP="00FB47C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B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B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восемьдесят шесть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ру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 </w:t>
            </w:r>
            <w:r w:rsidR="00FB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</w:t>
            </w:r>
            <w:r w:rsidR="00FB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B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F6776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 срок до </w:t>
            </w:r>
            <w:r w:rsidR="005F67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14.06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аукционе).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3305C7" w:rsidRDefault="00506C39" w:rsidP="003305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="003305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частником аукциона может быть любое юридическое лицо независимо от организационно-правовой формы, или любой физическое лицо, в том числе индивидуальный предприниматель, претендующее на заключ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договора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305C7" w:rsidRPr="003305C7" w:rsidRDefault="00506C39" w:rsidP="003305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2 – </w:t>
            </w:r>
            <w:r w:rsidR="003305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частником аукциона может быть любое юридическое лицо независимо от организационно-правовой формы, или любой физическое лицо, в том числе индивидуальный предприниматель, претендующее на заключ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договора</w:t>
            </w:r>
            <w:r w:rsidR="003305C7"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6C39" w:rsidRPr="003305C7" w:rsidRDefault="00506C39" w:rsidP="003305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3 – </w:t>
            </w:r>
            <w:r w:rsidR="003305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частником аукциона может быть любое юридическое лицо независимо от организационно-правовой формы, или любой физическое лицо, в том числе индивидуальный 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предприниматель, претендующее на заключ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договора</w:t>
            </w:r>
            <w:r w:rsidR="0033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начала, д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 и время окончания срока подачи заявок на участие в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 № 201, 203.</w:t>
            </w:r>
          </w:p>
          <w:p w:rsidR="00506C39" w:rsidRPr="00506C39" w:rsidRDefault="00506C39" w:rsidP="003305C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заявок на участие в аукционе ос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ществляется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3305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31.05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до 11 часов 00 минут (время местное) </w:t>
            </w:r>
            <w:r w:rsidR="003305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20.06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C53975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05.06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506C39" w:rsidRPr="00506C39" w:rsidRDefault="00C53975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11.06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506C39" w:rsidRPr="00506C39" w:rsidRDefault="00C53975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18.06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местное).</w:t>
            </w:r>
          </w:p>
        </w:tc>
      </w:tr>
    </w:tbl>
    <w:p w:rsidR="00506C39" w:rsidRPr="00506C39" w:rsidRDefault="00506C39" w:rsidP="00506C39">
      <w:pPr>
        <w:spacing w:after="0" w:line="240" w:lineRule="auto"/>
        <w:rPr>
          <w:rFonts w:ascii="Calibri" w:eastAsia="Calibri" w:hAnsi="Calibri" w:cs="Times New Roman"/>
        </w:rPr>
      </w:pPr>
    </w:p>
    <w:p w:rsidR="009942A7" w:rsidRDefault="009942A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23CBF" w:rsidRDefault="00923CBF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23CBF" w:rsidRDefault="00923CBF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0D304C" w:rsidTr="000D304C">
        <w:tc>
          <w:tcPr>
            <w:tcW w:w="4500" w:type="dxa"/>
          </w:tcPr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lastRenderedPageBreak/>
              <w:t>Приложение № 2</w:t>
            </w:r>
          </w:p>
          <w:p w:rsidR="000D304C" w:rsidRPr="00513115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</w:p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t>к документации об аукционе</w:t>
            </w:r>
          </w:p>
        </w:tc>
      </w:tr>
    </w:tbl>
    <w:p w:rsidR="000D304C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Заявка</w:t>
      </w:r>
    </w:p>
    <w:p w:rsidR="000D304C" w:rsidRPr="005E2ECE" w:rsidRDefault="000D304C" w:rsidP="000D304C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на участие в  аукционе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заявителе, подавшем настоящую заявку</w:t>
      </w:r>
    </w:p>
    <w:p w:rsidR="00734300" w:rsidRDefault="00734300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Юридическое лицо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фирменное наименование (наименование), организационно-правовая форма  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место нахождения 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_____________________________________________________________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почтовый адрес 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734300" w:rsidRDefault="00734300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Физическое лицо: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фамилия, имя, отчество 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паспортные данные 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месте жительства 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номер контактного телефона_____________________________________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ознакомлен с документацией об аукционе и согласен принять участие в ау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ционе на право заключения договора аренды недвижимого имущества: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i/>
          <w:iCs/>
          <w:kern w:val="2"/>
          <w:sz w:val="28"/>
          <w:szCs w:val="28"/>
          <w:lang w:eastAsia="ru-RU" w:bidi="ru-RU"/>
        </w:rPr>
        <w:t>и обязуется:</w:t>
      </w:r>
      <w:r w:rsidRPr="005E2ECE"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  <w:t xml:space="preserve"> соблюдать Правила проведения аукциона, утвержденные Приказом Федеральной антимонопольной службы от 10.02.2010 № 67,  а в случае победы на аукционе заключить договор аренды на условиях предложенного проекта договора.</w:t>
      </w:r>
    </w:p>
    <w:p w:rsidR="000D304C" w:rsidRPr="005E2ECE" w:rsidRDefault="000D304C" w:rsidP="008B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Подача  настоящей заявки на участие в аукционе в соответствии со статьей 438 Гражданского кодекса Российской Федерации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является акцептом оферты,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разм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щенной 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21.03.2018 г. в сети «Интернет»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официальном сайте торгов</w:t>
      </w:r>
      <w:r w:rsidRPr="000D30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BF3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www</w:t>
      </w:r>
      <w:r w:rsidR="00BF3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 </w:t>
      </w:r>
    </w:p>
    <w:p w:rsidR="008B3BD2" w:rsidRDefault="008B3BD2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B3BD2" w:rsidRDefault="008B3BD2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Настоящим заявляю: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об отсутствии решения о ликвидации заявителя (для юридического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ца)_______________подпись_____________________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об отсутствии решения арбитражного суда о признании банкротом и об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крытии конкурсного производства заявителя (для юридического лица, индивид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ального предпринимателя)_____________подпись______________,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нарушениях ______подпись  __________________.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Заявителем внесен задаток, что подтверждается прилагаемым к настоящей заявке пла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тежным поручением   </w:t>
      </w:r>
      <w:proofErr w:type="gramStart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</w:t>
      </w:r>
      <w:proofErr w:type="gramEnd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 № 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Документы о заявителе, прилагаемые к заявке: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(для юридических лиц) выписка из единого государственного реестра юридических лиц или нотариально заверенная копию такой выписки, полученная __________________ (не ранее чем за шесть месяцев до даты размещения на оф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циальном сайте торгов извещения о проведении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(для индивидуальных предпринимателей) выписка из единого госуда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ственного реестра индивидуальных предпринимателей или нотариально завере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ная копию такой выписки полученная __________________ (не ранее чем за шесть месяцев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 (для иных физических лиц) копии документов, удостоверяющих личность:  копия паспорта серия _____ №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,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выдан ___________________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 xml:space="preserve">___________________________________________ на _____ листах в 1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4) (для иностранных лиц) надлежащим образом заверенный ___________________________________________________________(кем) перевод на русский язык документов о государственной регистрации юридического лица или физического лица в качестве индивидуального предпринимателя: _____________________________________ (наименование документа) 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ствии с законодательством __________________ (наименование  государства), п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лученный «____» ______ 20__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(не ранее чем за шесть месяцев до даты ра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мещения на официальном сайте торгов извещения о проведении аукциона) на _____ листах в 1 экз.;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5) (для юридического лица)  документ, подтверждающий полномочия лица на осуществление действий от имени заявителя  _____________________________________(копия решения о назначении или об избрании либо приказа о назначении физического лица на должность,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ствии с которым такое физическое лицо обладает правом действовать от имени заявителя без доверенности (далее - руководитель);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если от имени заявителя действует иное лицо, доверенность на ос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ществление действий от имени заявителя, заверенную печатью заявителя и по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писанную руководителем заявителя (для юридических лиц) или уполномоченным этим руководителем лицом, либо нотариально заверенная копию такой довере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ности;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6) (для юридических лиц)  копии ___________________ (наименование учр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дительных документов заявителя)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7) (для юридических лиц) 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тельством Российской Федерации, учредительными документами юридического лица и если для заявителя заключение договора, внесение задатка или обеспеч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ние исполнения договора являются крупной сде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кой________________________________________________________на _____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стах в 1 экз.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Реквизиты для возврата задатка:________________________________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423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423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обработку персональных данных, указанных в заявке,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B423E" w:rsidRPr="005E2EC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Заявитель _________подпись _____________________________________</w:t>
      </w:r>
    </w:p>
    <w:p w:rsidR="000D304C" w:rsidRPr="005E2ECE" w:rsidRDefault="000D304C" w:rsidP="000D304C">
      <w:pPr>
        <w:spacing w:after="0" w:line="240" w:lineRule="auto"/>
        <w:ind w:left="3540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(расшифровка подписи: фамилия, должность)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М.П.</w:t>
      </w:r>
    </w:p>
    <w:p w:rsidR="000D304C" w:rsidRPr="005E2ECE" w:rsidRDefault="000D304C" w:rsidP="000D3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Дата подачи заявки __________________________</w:t>
      </w: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52A02" w:rsidRDefault="00752A0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Pr="005E2ECE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5E2ECE" w:rsidRPr="005E2ECE" w:rsidTr="005E2ECE">
        <w:tc>
          <w:tcPr>
            <w:tcW w:w="4783" w:type="dxa"/>
          </w:tcPr>
          <w:p w:rsidR="005E2ECE" w:rsidRPr="00513115" w:rsidRDefault="005E2ECE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eastAsia="Calibri"/>
                <w:color w:val="000000"/>
                <w:sz w:val="28"/>
                <w:szCs w:val="28"/>
                <w:lang w:eastAsia="ru-RU"/>
              </w:rPr>
              <w:t>3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4783" w:type="dxa"/>
            <w:hideMark/>
          </w:tcPr>
          <w:p w:rsidR="00513115" w:rsidRDefault="005E2ECE" w:rsidP="005E2EC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B53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«____»_______201</w:t>
      </w:r>
      <w:r w:rsidR="008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доверяет _________________________________________________</w:t>
      </w:r>
    </w:p>
    <w:p w:rsidR="005E2ECE" w:rsidRPr="005E2ECE" w:rsidRDefault="005E2ECE" w:rsidP="005E2E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(должность, Ф.И.О.)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 ________ №__________ выдан______________________________ «___» _______ _______ г. представить заявку на участие в аукционе ____________________________________________________________________,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(№, название аукциона)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непосредственное участие в процедуре проведения аукциона с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цены, вести переговоры, получать протокол аукционной комиссии,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разъяснения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муниципального района Приморского края 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объявления о проведении аукциона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открытого аукциона, его №)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дейс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твительна до «____»________ 201</w:t>
      </w:r>
      <w:r w:rsidR="008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Подпись_____________      ______________________________ 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(Ф.И.О. </w:t>
      </w: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удостоверяемого</w:t>
      </w:r>
      <w:proofErr w:type="gramEnd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(Подпись удостоверяемого)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заявителя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6032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 </w:t>
      </w:r>
      <w:proofErr w:type="gramEnd"/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5E2ECE">
        <w:rPr>
          <w:rFonts w:ascii="Times New Roman" w:eastAsia="Times New Roman" w:hAnsi="Times New Roman" w:cs="Times New Roman"/>
          <w:sz w:val="28"/>
          <w:szCs w:val="20"/>
          <w:lang w:eastAsia="ru-RU"/>
        </w:rPr>
        <w:t>(М.П.)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5"/>
      </w:tblGrid>
      <w:tr w:rsidR="00D31C1C" w:rsidRPr="005E2ECE" w:rsidTr="000D304C">
        <w:tc>
          <w:tcPr>
            <w:tcW w:w="3935" w:type="dxa"/>
          </w:tcPr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D31C1C" w:rsidRPr="005E2ECE" w:rsidRDefault="00D31C1C" w:rsidP="000D304C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1C1C" w:rsidRDefault="00D31C1C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ОПИСЬ ДОКУМЕНТОВ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открытом аукционе на право заключения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аренды на_______________________________________________________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организатора_____________________________________________________.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Настоящим__________________________________________________________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подтверждает, что для участия в открытом аукционе на право заключения названного договора направляются нижеперечисленные документы: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97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7795"/>
        <w:gridCol w:w="1222"/>
      </w:tblGrid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rHeight w:val="375"/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D3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                                               (Подпись)</w:t>
      </w:r>
    </w:p>
    <w:p w:rsidR="005E2ECE" w:rsidRPr="00D31C1C" w:rsidRDefault="005E2ECE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5E2ECE" w:rsidRPr="005E2ECE" w:rsidTr="00D31C1C">
        <w:tc>
          <w:tcPr>
            <w:tcW w:w="3969" w:type="dxa"/>
          </w:tcPr>
          <w:p w:rsidR="005E2ECE" w:rsidRPr="005E2ECE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D31C1C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аукцион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  <w:p w:rsidR="005E2ECE" w:rsidRPr="005E2ECE" w:rsidRDefault="005E2ECE" w:rsidP="005E2ECE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E2ECE" w:rsidRPr="005E2ECE" w:rsidRDefault="005E2ECE" w:rsidP="005E2ECE">
      <w:pPr>
        <w:suppressAutoHyphens/>
        <w:spacing w:after="0"/>
        <w:jc w:val="both"/>
        <w:outlineLvl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5E2ECE" w:rsidRPr="005E2ECE" w:rsidRDefault="005E2ECE" w:rsidP="005E2ECE">
      <w:pPr>
        <w:spacing w:after="0" w:line="240" w:lineRule="auto"/>
        <w:ind w:left="5664" w:firstLine="9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на бланке организации </w:t>
      </w:r>
    </w:p>
    <w:p w:rsidR="005E2ECE" w:rsidRPr="005E2ECE" w:rsidRDefault="005E2ECE" w:rsidP="005E2E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исх. №, даты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</w:p>
    <w:p w:rsidR="005E2ECE" w:rsidRPr="005E2ECE" w:rsidRDefault="005E2ECE" w:rsidP="005E2EC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5E2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5E2ECE" w:rsidRPr="005E2ECE" w:rsidRDefault="005E2ECE" w:rsidP="005E2ECE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РАЗЪЯСНЕНИЕ ДОКУМЕНТАЦИИ ОБ АУКЦИОНЕ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Вас разъяснить следующие положения документации об аукц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оне____________________________________________________________      ____</w:t>
      </w: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_____________________________________________________________________________________________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(наименование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1"/>
        <w:gridCol w:w="2360"/>
        <w:gridCol w:w="3295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документации об аукционе (инструкции заяв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телям, информационной ка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т.д.)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пункт документации об аукционе, полож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которого след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разъяснить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запроса на раз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яснение положений докуме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об аукционе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запрос прошу направить по адресу: ________________________________________________________________________________________________________________________________________________________________________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(почтовый адрес, контрактный телефон заявителя,  направившего запрос)</w:t>
      </w:r>
    </w:p>
    <w:p w:rsidR="005E2ECE" w:rsidRPr="005E2ECE" w:rsidRDefault="005E2ECE" w:rsidP="005E2E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(М.П.)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(Подпись)</w:t>
      </w:r>
    </w:p>
    <w:p w:rsid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752A02" w:rsidRPr="005E2ECE" w:rsidRDefault="00752A02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1"/>
      </w:tblGrid>
      <w:tr w:rsidR="005E2ECE" w:rsidRPr="005E2ECE" w:rsidTr="000D304C">
        <w:tc>
          <w:tcPr>
            <w:tcW w:w="4361" w:type="dxa"/>
          </w:tcPr>
          <w:p w:rsidR="005E2ECE" w:rsidRPr="005E2ECE" w:rsidRDefault="000D304C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5E2ECE" w:rsidRDefault="005E2ECE" w:rsidP="000D304C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Декларация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соответствия требованиям, установленные пунктом 24 раздела 4 Приказа ФАС  от 10.02.2010 № 67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4536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Требования Федерального закона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Информация о заявителе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Не проведение ликвидации заявителя - юридического лица или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отсутствие решения арбитражного суда о пр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знании заявителя - юридического л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ца, индивидуального предпринимат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ля банкротом и об открытии конкур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right="87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Не приостановление деятельности з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явителя в порядке, предусмотренном Кодексом Российской Федерации об административных правонарушениях, на день рассмотрения заявки на уч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стие в 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(уполномоченный представитель)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Default="005E2ECE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5E2ECE" w:rsidRPr="005E2ECE" w:rsidTr="005E2ECE">
        <w:tc>
          <w:tcPr>
            <w:tcW w:w="3996" w:type="dxa"/>
          </w:tcPr>
          <w:p w:rsidR="005E2ECE" w:rsidRPr="00717D02" w:rsidRDefault="000D304C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  <w:p w:rsidR="005E2ECE" w:rsidRPr="00717D02" w:rsidRDefault="005E2ECE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3996" w:type="dxa"/>
            <w:hideMark/>
          </w:tcPr>
          <w:p w:rsidR="005E2ECE" w:rsidRPr="00717D02" w:rsidRDefault="000D304C" w:rsidP="005E2ECE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5E2ECE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513115" w:rsidRDefault="005E2ECE" w:rsidP="005E2E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E2ECE" w:rsidRPr="00E079D4" w:rsidRDefault="005E2ECE" w:rsidP="00513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D05B81">
        <w:rPr>
          <w:rFonts w:ascii="Times New Roman" w:eastAsia="Calibri" w:hAnsi="Times New Roman" w:cs="Times New Roman"/>
          <w:b/>
          <w:sz w:val="28"/>
          <w:szCs w:val="28"/>
        </w:rPr>
        <w:t>оговор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аренды имущества, находящегося в собственности 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6545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Камень-Рыболов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45" w:rsidRPr="00886545" w:rsidRDefault="00886545" w:rsidP="0088654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дальнейшем «Арендодатель», в лице Главы муниципального района - главы Администрации муниципального района Мищенко Владимира Владимировича, действующего на основании Устава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действующего на основ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с другой стороны, вместе именуемые «Стороны», на о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новании постановления Администрации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__.__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___-па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</w:t>
      </w:r>
      <w:r w:rsidRPr="008865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заключили настоящий Договор о</w:t>
      </w:r>
      <w:proofErr w:type="gram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жеследующем</w:t>
      </w:r>
      <w:proofErr w:type="gram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44"/>
      <w:bookmarkEnd w:id="2"/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05B81">
        <w:rPr>
          <w:rFonts w:ascii="Times New Roman" w:eastAsia="Calibri" w:hAnsi="Times New Roman" w:cs="Times New Roman"/>
          <w:b/>
          <w:sz w:val="28"/>
          <w:szCs w:val="28"/>
        </w:rPr>
        <w:t>Предмет Договора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Арендодатель передает Арендатору за плату во временное владение и пользование без оказания услуг по управлению и технической эксплуатации принадлежащий ему на праве собственности 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средство: </w:t>
      </w:r>
      <w:r w:rsidR="00647797"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="00647797" w:rsidRPr="00944A2F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="00647797"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="00647797"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647797" w:rsidRPr="00944A2F">
        <w:rPr>
          <w:rFonts w:ascii="Times New Roman" w:eastAsia="Calibri" w:hAnsi="Times New Roman" w:cs="Times New Roman"/>
          <w:sz w:val="28"/>
          <w:szCs w:val="28"/>
        </w:rPr>
        <w:t xml:space="preserve">, год изготовления ТС – 2006, модель, № двигателя 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7797"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523400 61023785, </w:t>
      </w:r>
      <w:r w:rsidR="00647797"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="00647797"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797"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60009855,</w:t>
      </w:r>
      <w:r w:rsidR="00647797"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(к</w:t>
      </w:r>
      <w:r w:rsidR="00647797" w:rsidRPr="00944A2F">
        <w:rPr>
          <w:rFonts w:ascii="Times New Roman" w:eastAsia="Calibri" w:hAnsi="Times New Roman" w:cs="Times New Roman"/>
          <w:sz w:val="28"/>
          <w:szCs w:val="28"/>
        </w:rPr>
        <w:t>а</w:t>
      </w:r>
      <w:r w:rsidR="00647797" w:rsidRPr="00944A2F">
        <w:rPr>
          <w:rFonts w:ascii="Times New Roman" w:eastAsia="Calibri" w:hAnsi="Times New Roman" w:cs="Times New Roman"/>
          <w:sz w:val="28"/>
          <w:szCs w:val="28"/>
        </w:rPr>
        <w:t>бины, прицепа) – желтый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№ (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47797"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3205</w:t>
      </w:r>
      <w:r w:rsidR="00647797"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</w:t>
      </w:r>
      <w:r w:rsidR="00647797">
        <w:rPr>
          <w:rFonts w:ascii="Times New Roman" w:eastAsia="Times New Roman" w:hAnsi="Times New Roman" w:cs="Times New Roman"/>
          <w:sz w:val="28"/>
          <w:szCs w:val="28"/>
          <w:lang w:eastAsia="ru-RU"/>
        </w:rPr>
        <w:t>60009855</w:t>
      </w:r>
      <w:proofErr w:type="gramEnd"/>
      <w:r w:rsidR="00D27C44">
        <w:rPr>
          <w:rFonts w:ascii="Times New Roman" w:eastAsia="Calibri" w:hAnsi="Times New Roman" w:cs="Times New Roman"/>
          <w:sz w:val="28"/>
          <w:szCs w:val="28"/>
        </w:rPr>
        <w:t xml:space="preserve">, номер ПТС – </w:t>
      </w:r>
      <w:r w:rsidR="00647797">
        <w:rPr>
          <w:rFonts w:ascii="Times New Roman" w:eastAsia="Calibri" w:hAnsi="Times New Roman" w:cs="Times New Roman"/>
          <w:sz w:val="28"/>
          <w:szCs w:val="28"/>
        </w:rPr>
        <w:t>52 МВ 067762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(далее - Транспортное сре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д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ство), а Арендатор по истечении срока аренды возвращает Транспортное сре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д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ство в исправном состоянии с учетом его нормального износа. 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Транспортного средства - </w:t>
      </w:r>
      <w:r w:rsidR="00ED217D"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перевозка пассажиров а</w:t>
      </w:r>
      <w:r w:rsidR="00ED217D"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="00ED217D"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томобильным транспортом, оборудованным для перевозки более восьми чел</w:t>
      </w:r>
      <w:r w:rsidR="00ED217D"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ED217D"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век</w:t>
      </w:r>
      <w:r w:rsidRPr="00886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1.2. Передача Транспортного средства осуществляется по </w:t>
      </w:r>
      <w:hyperlink r:id="rId12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акту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приема-передачи, который подписывается Сторонами и является неотъемлемой частью настоящего Договора. При передаче Транспортного средства Стороны пров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ряют его техническое состояние.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49"/>
      <w:bookmarkEnd w:id="3"/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05B81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2.1. Арендатор обязан нести ответственность за вред, причиненный тр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тьим лицам Транспортным средством, его механизмами, устройствами, обор</w:t>
      </w:r>
      <w:r w:rsidRPr="00886545">
        <w:rPr>
          <w:rFonts w:ascii="Times New Roman" w:eastAsia="Calibri" w:hAnsi="Times New Roman" w:cs="Times New Roman"/>
          <w:sz w:val="28"/>
          <w:szCs w:val="28"/>
        </w:rPr>
        <w:t>у</w:t>
      </w:r>
      <w:r w:rsidRPr="00886545">
        <w:rPr>
          <w:rFonts w:ascii="Times New Roman" w:eastAsia="Calibri" w:hAnsi="Times New Roman" w:cs="Times New Roman"/>
          <w:sz w:val="28"/>
          <w:szCs w:val="28"/>
        </w:rPr>
        <w:lastRenderedPageBreak/>
        <w:t>дованием.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2.2. При повреждении Транспортного средства в результате ДТП нез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медлительно известить об этом Арендодателя.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52"/>
      <w:bookmarkEnd w:id="4"/>
      <w:r w:rsidRPr="00886545">
        <w:rPr>
          <w:rFonts w:ascii="Times New Roman" w:eastAsia="Calibri" w:hAnsi="Times New Roman" w:cs="Times New Roman"/>
          <w:sz w:val="28"/>
          <w:szCs w:val="28"/>
        </w:rPr>
        <w:t>2.3. Арендатор обязуется по истечении срока действия настоящего Дог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вора в течение десяти дней возвратить Транспортное средство Арендодателю в надлежащем техническом состоянии с учетом нормального износа по </w:t>
      </w:r>
      <w:hyperlink r:id="rId13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акту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886545">
        <w:rPr>
          <w:rFonts w:ascii="Times New Roman" w:eastAsia="Calibri" w:hAnsi="Times New Roman" w:cs="Times New Roman"/>
          <w:sz w:val="28"/>
          <w:szCs w:val="28"/>
        </w:rPr>
        <w:t>и</w:t>
      </w:r>
      <w:r w:rsidRPr="00886545">
        <w:rPr>
          <w:rFonts w:ascii="Times New Roman" w:eastAsia="Calibri" w:hAnsi="Times New Roman" w:cs="Times New Roman"/>
          <w:sz w:val="28"/>
          <w:szCs w:val="28"/>
        </w:rPr>
        <w:t>ема-передачи Транспортного средства.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2.4. Арендатор своими силами осуществляет управление Транспортным средством и его эксплуатацию, как коммерческую, так и техническую.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2.5. Арендатор в течение всего срока действия настоящего Договора аренды производит техническое обслуживание и регламентные работы, кап</w:t>
      </w:r>
      <w:r w:rsidRPr="00886545">
        <w:rPr>
          <w:rFonts w:ascii="Times New Roman" w:eastAsia="Calibri" w:hAnsi="Times New Roman" w:cs="Times New Roman"/>
          <w:sz w:val="28"/>
          <w:szCs w:val="28"/>
        </w:rPr>
        <w:t>и</w:t>
      </w:r>
      <w:r w:rsidRPr="00886545">
        <w:rPr>
          <w:rFonts w:ascii="Times New Roman" w:eastAsia="Calibri" w:hAnsi="Times New Roman" w:cs="Times New Roman"/>
          <w:sz w:val="28"/>
          <w:szCs w:val="28"/>
        </w:rPr>
        <w:t>тальный и текущий ремонт Транспортного средства за свой счет в сроки, согл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сованные с Арендатором.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2.6. Арендатор несет расходы по содержанию Транспортного средства,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2.7. Арендатор вправе с письменного согласия Арендодателя сдавать Транспортное средство в субаренду на условиях договора об аренде транспор</w:t>
      </w:r>
      <w:r w:rsidRPr="00886545">
        <w:rPr>
          <w:rFonts w:ascii="Times New Roman" w:eastAsia="Calibri" w:hAnsi="Times New Roman" w:cs="Times New Roman"/>
          <w:sz w:val="28"/>
          <w:szCs w:val="28"/>
        </w:rPr>
        <w:t>т</w:t>
      </w:r>
      <w:r w:rsidRPr="00886545">
        <w:rPr>
          <w:rFonts w:ascii="Times New Roman" w:eastAsia="Calibri" w:hAnsi="Times New Roman" w:cs="Times New Roman"/>
          <w:sz w:val="28"/>
          <w:szCs w:val="28"/>
        </w:rPr>
        <w:t>ного средства с экипажем или без экипажа.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2.8. Арендатор вправе без согласия Арендодателя от своего имени закл</w:t>
      </w:r>
      <w:r w:rsidRPr="00886545">
        <w:rPr>
          <w:rFonts w:ascii="Times New Roman" w:eastAsia="Calibri" w:hAnsi="Times New Roman" w:cs="Times New Roman"/>
          <w:sz w:val="28"/>
          <w:szCs w:val="28"/>
        </w:rPr>
        <w:t>ю</w:t>
      </w:r>
      <w:r w:rsidRPr="00886545">
        <w:rPr>
          <w:rFonts w:ascii="Times New Roman" w:eastAsia="Calibri" w:hAnsi="Times New Roman" w:cs="Times New Roman"/>
          <w:sz w:val="28"/>
          <w:szCs w:val="28"/>
        </w:rPr>
        <w:t>чать с третьими лицами договоры о перевозке и иные договоры, если они не противоречат целям использования и назначению Транспортного средства.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2.9. Арендатор вправе потребовать соответственного уменьшения арен</w:t>
      </w:r>
      <w:r w:rsidRPr="00886545">
        <w:rPr>
          <w:rFonts w:ascii="Times New Roman" w:eastAsia="Calibri" w:hAnsi="Times New Roman" w:cs="Times New Roman"/>
          <w:sz w:val="28"/>
          <w:szCs w:val="28"/>
        </w:rPr>
        <w:t>д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ной платы, указанной в </w:t>
      </w:r>
      <w:hyperlink r:id="rId14" w:anchor="Par64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если в силу обстоятельств, за которые он не отвечает, условия пользования Транспортным средством, предусмотренные настоящим Договором, или его состояние существенно ухудшились.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2.10. Арендодатель обязан передать Арендатору Транспортное средство вместе с необходимыми документами и принадлежностями (паспорт технич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ского средства и т.п.).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2.11. Сторона вправе в любое время в одностороннем внесудебном п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рядке отказаться исполнения от настоящего Договора, предварительно увед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мив об этом другую Сторону за два месяца.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D05B81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62"/>
      <w:bookmarkEnd w:id="5"/>
      <w:r w:rsidRPr="00D05B81">
        <w:rPr>
          <w:rFonts w:ascii="Times New Roman" w:eastAsia="Calibri" w:hAnsi="Times New Roman" w:cs="Times New Roman"/>
          <w:b/>
          <w:sz w:val="28"/>
          <w:szCs w:val="28"/>
        </w:rPr>
        <w:t>3. Порядок расчетов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64"/>
      <w:bookmarkEnd w:id="6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3.1. Арендная плата по данному Договору составляет </w:t>
      </w:r>
      <w:r w:rsidR="00ED217D">
        <w:rPr>
          <w:rFonts w:ascii="Times New Roman" w:eastAsia="Calibri" w:hAnsi="Times New Roman" w:cs="Times New Roman"/>
          <w:sz w:val="28"/>
          <w:szCs w:val="28"/>
        </w:rPr>
        <w:t>2 025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D217D">
        <w:rPr>
          <w:rFonts w:ascii="Times New Roman" w:eastAsia="Calibri" w:hAnsi="Times New Roman" w:cs="Times New Roman"/>
          <w:sz w:val="28"/>
          <w:szCs w:val="28"/>
        </w:rPr>
        <w:t>две тысячи двадцать пять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) рублей </w:t>
      </w:r>
      <w:r w:rsidR="00ED217D">
        <w:rPr>
          <w:rFonts w:ascii="Times New Roman" w:eastAsia="Calibri" w:hAnsi="Times New Roman" w:cs="Times New Roman"/>
          <w:sz w:val="28"/>
          <w:szCs w:val="28"/>
        </w:rPr>
        <w:t>75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копеек в месяц</w:t>
      </w:r>
      <w:r w:rsidR="00A734F2">
        <w:rPr>
          <w:rFonts w:ascii="Times New Roman" w:eastAsia="Calibri" w:hAnsi="Times New Roman" w:cs="Times New Roman"/>
          <w:sz w:val="28"/>
          <w:szCs w:val="28"/>
        </w:rPr>
        <w:t>,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без учета НДС.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3.2. Оплата, предусмотренная </w:t>
      </w:r>
      <w:hyperlink r:id="rId15" w:anchor="Par64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Договора, перечисляется Арендат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ром ежемесячно не позднее 1 числа месяца, следующего за месяцем, в котором осуществлялось использование Транспортного средства, на расчетный счет Арендодателя по следующим реквизитам: ИНН – 2530001532, КПП – 253001001 в Управление федерального казначейства по Приморскому краю (Администрация </w:t>
      </w:r>
      <w:proofErr w:type="spellStart"/>
      <w:r w:rsidRPr="00886545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Приморского края),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/с 40101810900000010002 в </w:t>
      </w:r>
      <w:r w:rsidRPr="00886545">
        <w:rPr>
          <w:rFonts w:ascii="Times New Roman" w:eastAsia="MS Mincho" w:hAnsi="Times New Roman" w:cs="Times New Roman"/>
          <w:sz w:val="28"/>
          <w:szCs w:val="28"/>
        </w:rPr>
        <w:t>Дальневосточное ГУ Банка России г. Владивосток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, БИК 040507001, КБК </w:t>
      </w:r>
      <w:r w:rsidR="00ED217D" w:rsidRPr="004601C1">
        <w:rPr>
          <w:rFonts w:ascii="Times New Roman" w:eastAsia="MS Mincho" w:hAnsi="Times New Roman"/>
          <w:sz w:val="28"/>
          <w:szCs w:val="28"/>
          <w:lang w:eastAsia="ru-RU"/>
        </w:rPr>
        <w:t>952 1 11 05075 05 0000 120</w:t>
      </w:r>
      <w:r w:rsidRPr="00886545">
        <w:rPr>
          <w:rFonts w:ascii="Times New Roman" w:eastAsia="Calibri" w:hAnsi="Times New Roman" w:cs="Times New Roman"/>
          <w:sz w:val="28"/>
          <w:szCs w:val="28"/>
        </w:rPr>
        <w:t>, ОКТМО 05646000.</w:t>
      </w:r>
    </w:p>
    <w:p w:rsidR="00886545" w:rsidRPr="00886545" w:rsidRDefault="00886545" w:rsidP="0088654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3.3. Налог на добавленную стоимость на арендную плату перечисляется Арендатором в Управление федерального казначейства в установленном зак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ном размере и порядке.      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3.4. Арендная плата может пересматриваться Сторонами досрочно по требованию одной из Сторон в случаях изменения складывающихся цен, но не чаще 1 (одного) раза в год, при этом Сторона, выступившая инициатором пер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смотра арендной платы, должна предупредить об этом другую Сторону за один месяц путем направления этой Стороне письменного уведомления.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При получении </w:t>
      </w:r>
      <w:hyperlink r:id="rId16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уведомления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об увеличении арендной платы Арендатор вправе расторгнуть настоящий Договор в одностороннем порядке.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69"/>
      <w:bookmarkEnd w:id="7"/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D05B81">
        <w:rPr>
          <w:rFonts w:ascii="Times New Roman" w:eastAsia="Calibri" w:hAnsi="Times New Roman" w:cs="Times New Roman"/>
          <w:b/>
          <w:sz w:val="28"/>
          <w:szCs w:val="28"/>
        </w:rPr>
        <w:t>Срок действия договора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4.1. Договор заключен на срок с «</w:t>
      </w:r>
      <w:r w:rsidR="00D05B81">
        <w:rPr>
          <w:rFonts w:ascii="Times New Roman" w:eastAsia="Calibri" w:hAnsi="Times New Roman" w:cs="Times New Roman"/>
          <w:sz w:val="28"/>
          <w:szCs w:val="28"/>
        </w:rPr>
        <w:t>__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05B81">
        <w:rPr>
          <w:rFonts w:ascii="Times New Roman" w:eastAsia="Calibri" w:hAnsi="Times New Roman" w:cs="Times New Roman"/>
          <w:sz w:val="28"/>
          <w:szCs w:val="28"/>
        </w:rPr>
        <w:t>______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05B81">
        <w:rPr>
          <w:rFonts w:ascii="Times New Roman" w:eastAsia="Calibri" w:hAnsi="Times New Roman" w:cs="Times New Roman"/>
          <w:sz w:val="28"/>
          <w:szCs w:val="28"/>
        </w:rPr>
        <w:t>8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B8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886545">
        <w:rPr>
          <w:rFonts w:ascii="Times New Roman" w:eastAsia="Calibri" w:hAnsi="Times New Roman" w:cs="Times New Roman"/>
          <w:sz w:val="28"/>
          <w:szCs w:val="28"/>
        </w:rPr>
        <w:t>по «</w:t>
      </w:r>
      <w:r w:rsidR="00D05B81">
        <w:rPr>
          <w:rFonts w:ascii="Times New Roman" w:eastAsia="Calibri" w:hAnsi="Times New Roman" w:cs="Times New Roman"/>
          <w:sz w:val="28"/>
          <w:szCs w:val="28"/>
        </w:rPr>
        <w:t>__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05B81">
        <w:rPr>
          <w:rFonts w:ascii="Times New Roman" w:eastAsia="Calibri" w:hAnsi="Times New Roman" w:cs="Times New Roman"/>
          <w:sz w:val="28"/>
          <w:szCs w:val="28"/>
        </w:rPr>
        <w:t>_____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05B81">
        <w:rPr>
          <w:rFonts w:ascii="Times New Roman" w:eastAsia="Calibri" w:hAnsi="Times New Roman" w:cs="Times New Roman"/>
          <w:sz w:val="28"/>
          <w:szCs w:val="28"/>
        </w:rPr>
        <w:t>23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4.2. Договор вступает в силу с момента передачи Транспортного средства и подписания Сторонами </w:t>
      </w:r>
      <w:hyperlink r:id="rId17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акта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приема-передачи.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Par75"/>
      <w:bookmarkEnd w:id="8"/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D05B81">
        <w:rPr>
          <w:rFonts w:ascii="Times New Roman" w:eastAsia="Calibri" w:hAnsi="Times New Roman" w:cs="Times New Roman"/>
          <w:b/>
          <w:sz w:val="28"/>
          <w:szCs w:val="28"/>
        </w:rPr>
        <w:t>Ответственность сторон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5.1. Арендатор несет ответственность за сохранность Транспортного средства. В случае утраты или повреждения Транспортного средства Арендатор обязан возместить Арендодателю причиненные убытки.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Размер возмещения определяется соглашением Сторон.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5.2. В случае задержки арендной платы, Арендодатель вправе требовать уплаты пени в размере 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одной трехсотой ставки рефинансирования ЦБ РФ от суммы просроченного платежа за каждый день просрочки на счет по учету д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ходов районного бюджета</w:t>
      </w:r>
      <w:r w:rsidRPr="00886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5.3. При возврате неисправного Транспортного средства, поврежденного по вине Арендатора, что подтверждается двусторонним актом, Арендатор во</w:t>
      </w:r>
      <w:r w:rsidRPr="00886545">
        <w:rPr>
          <w:rFonts w:ascii="Times New Roman" w:eastAsia="Calibri" w:hAnsi="Times New Roman" w:cs="Times New Roman"/>
          <w:sz w:val="28"/>
          <w:szCs w:val="28"/>
        </w:rPr>
        <w:t>з</w:t>
      </w:r>
      <w:r w:rsidRPr="00886545">
        <w:rPr>
          <w:rFonts w:ascii="Times New Roman" w:eastAsia="Calibri" w:hAnsi="Times New Roman" w:cs="Times New Roman"/>
          <w:sz w:val="28"/>
          <w:szCs w:val="28"/>
        </w:rPr>
        <w:t>мещает Арендодателю расходы на ремонт.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5.4. За умышленную порчу или умышленное уничтожение Арендатор несет ответственность, предусмотренную действующим законодательством Российской Федерации.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5.5. Уплата пени не освобождает Арендатора от выполнения обязател</w:t>
      </w:r>
      <w:r w:rsidRPr="00886545">
        <w:rPr>
          <w:rFonts w:ascii="Times New Roman" w:eastAsia="Calibri" w:hAnsi="Times New Roman" w:cs="Times New Roman"/>
          <w:sz w:val="28"/>
          <w:szCs w:val="28"/>
        </w:rPr>
        <w:t>ь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ства по оплате основного долга.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5.6. Ответственность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правилами, предусмотренными </w:t>
      </w:r>
      <w:hyperlink r:id="rId18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гл. 59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86"/>
      <w:bookmarkEnd w:id="9"/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D05B81">
        <w:rPr>
          <w:rFonts w:ascii="Times New Roman" w:eastAsia="Calibri" w:hAnsi="Times New Roman" w:cs="Times New Roman"/>
          <w:b/>
          <w:sz w:val="28"/>
          <w:szCs w:val="28"/>
        </w:rPr>
        <w:t>Расторжение договора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6.1. Настоящий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досрочно: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- по письменному соглашению Сторон;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в одностороннем порядке при отказе одной из Сторон от настоящего Договора в случаях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>, когда возможность такого отказа предусмотрена законом или настоящим Договором;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lastRenderedPageBreak/>
        <w:t>- в иных случаях, предусмотренных законом или соглашением Сторон.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6.2. По требованию Арендодателя настоящий Договор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может быть д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срочно расторгнут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судом в случае, когда Арендатор: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6.2.1. Пользуется предоставленным Транспортным средством (полностью или отдельными его частями) не по назначению.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6.2.2. Умышленно или по неосторожности существенно ухудшает состо</w:t>
      </w:r>
      <w:r w:rsidRPr="00886545">
        <w:rPr>
          <w:rFonts w:ascii="Times New Roman" w:eastAsia="Calibri" w:hAnsi="Times New Roman" w:cs="Times New Roman"/>
          <w:sz w:val="28"/>
          <w:szCs w:val="28"/>
        </w:rPr>
        <w:t>я</w:t>
      </w:r>
      <w:r w:rsidRPr="00886545">
        <w:rPr>
          <w:rFonts w:ascii="Times New Roman" w:eastAsia="Calibri" w:hAnsi="Times New Roman" w:cs="Times New Roman"/>
          <w:sz w:val="28"/>
          <w:szCs w:val="28"/>
        </w:rPr>
        <w:t>ние Транспортного средства.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6.2.3. В течение двух месяцев не вносит арендную плату, предусмотре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н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ную </w:t>
      </w:r>
      <w:hyperlink r:id="rId19" w:anchor="Par64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6.3. По требованию Арендатора настоящий Договор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судом в случае, если Транспортное средство в силу обстоятельств, за которые Арендатор не отвечает, окажется в состоянии, непригодном для и</w:t>
      </w:r>
      <w:r w:rsidRPr="00886545">
        <w:rPr>
          <w:rFonts w:ascii="Times New Roman" w:eastAsia="Calibri" w:hAnsi="Times New Roman" w:cs="Times New Roman"/>
          <w:sz w:val="28"/>
          <w:szCs w:val="28"/>
        </w:rPr>
        <w:t>с</w:t>
      </w:r>
      <w:r w:rsidRPr="00886545">
        <w:rPr>
          <w:rFonts w:ascii="Times New Roman" w:eastAsia="Calibri" w:hAnsi="Times New Roman" w:cs="Times New Roman"/>
          <w:sz w:val="28"/>
          <w:szCs w:val="28"/>
        </w:rPr>
        <w:t>пользования.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Par101"/>
      <w:bookmarkEnd w:id="10"/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05B81">
        <w:rPr>
          <w:rFonts w:ascii="Times New Roman" w:eastAsia="Calibri" w:hAnsi="Times New Roman" w:cs="Times New Roman"/>
          <w:b/>
          <w:sz w:val="28"/>
          <w:szCs w:val="28"/>
        </w:rPr>
        <w:t>Порядок разрешения споров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7.1. Все споры или разногласия, возникающие между Сторонами по настоящему Договору или в связи с ним, разрешаются путем переговоров ме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ж</w:t>
      </w:r>
      <w:r w:rsidRPr="00886545">
        <w:rPr>
          <w:rFonts w:ascii="Times New Roman" w:eastAsia="Calibri" w:hAnsi="Times New Roman" w:cs="Times New Roman"/>
          <w:sz w:val="28"/>
          <w:szCs w:val="28"/>
        </w:rPr>
        <w:t>ду Сторонами.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</w:t>
      </w:r>
      <w:r w:rsidRPr="00886545">
        <w:rPr>
          <w:rFonts w:ascii="Times New Roman" w:eastAsia="Calibri" w:hAnsi="Times New Roman" w:cs="Times New Roman"/>
          <w:sz w:val="28"/>
          <w:szCs w:val="28"/>
        </w:rPr>
        <w:t>ь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ством Российской Федерации.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т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ствующие правовые акты, принятые субъектами Российской Федерации и орг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нами местного самоуправления. В случае противоречия условий Договора п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ложениям законов и иных правовых актов подлежит применению закон или иной правовой акт.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D05B81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Par107"/>
      <w:bookmarkEnd w:id="11"/>
      <w:r w:rsidRPr="00D05B81">
        <w:rPr>
          <w:rFonts w:ascii="Times New Roman" w:eastAsia="Calibri" w:hAnsi="Times New Roman" w:cs="Times New Roman"/>
          <w:b/>
          <w:sz w:val="28"/>
          <w:szCs w:val="28"/>
        </w:rPr>
        <w:t>8. Форс-мажор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мии, блокаду, эмбарго, землетрясения, наводнения, пожары и другие стихи</w:t>
      </w:r>
      <w:r w:rsidRPr="00886545">
        <w:rPr>
          <w:rFonts w:ascii="Times New Roman" w:eastAsia="Calibri" w:hAnsi="Times New Roman" w:cs="Times New Roman"/>
          <w:sz w:val="28"/>
          <w:szCs w:val="28"/>
        </w:rPr>
        <w:t>й</w:t>
      </w:r>
      <w:r w:rsidRPr="00886545">
        <w:rPr>
          <w:rFonts w:ascii="Times New Roman" w:eastAsia="Calibri" w:hAnsi="Times New Roman" w:cs="Times New Roman"/>
          <w:sz w:val="28"/>
          <w:szCs w:val="28"/>
        </w:rPr>
        <w:t>ные бедствия.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8.2. Сторона, которая не может исполнить своего обязательства, должна известить другую Сторону о препятствии и его влиянии на исполнение обяз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тельств по настоящему Договору в разумный срок с момента возникновения этих обстоятельств.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8.3. Дальнейшая судьба настоящего Договора в таких случаях должна быть определена соглашением Сторон. При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не достижении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согласия Стороны вправе обратиться в суд.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9. </w:t>
      </w:r>
      <w:r w:rsidR="00D05B81">
        <w:rPr>
          <w:rFonts w:ascii="Times New Roman" w:eastAsia="Calibri" w:hAnsi="Times New Roman" w:cs="Times New Roman"/>
          <w:b/>
          <w:bCs/>
          <w:sz w:val="28"/>
          <w:szCs w:val="28"/>
        </w:rPr>
        <w:t>Антикоррупционная оговорка</w:t>
      </w:r>
    </w:p>
    <w:p w:rsidR="00886545" w:rsidRPr="00886545" w:rsidRDefault="00886545" w:rsidP="0088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45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</w:rPr>
        <w:t>При исполнении своих обязательств по настоящему Договору, Ст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ния на действия или решения этих лиц с целью получить какие-либо неправ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мерные преимущества или иные неправомерные цели.</w:t>
      </w:r>
      <w:proofErr w:type="gramEnd"/>
    </w:p>
    <w:p w:rsidR="00886545" w:rsidRPr="00886545" w:rsidRDefault="00886545" w:rsidP="0088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545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</w:rPr>
        <w:t>При исполнении своих обязательств по настоящему Договору, Ст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родных актов о противодействии легализации (отмыванию) доходов, получе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ных преступным путем.</w:t>
      </w:r>
      <w:proofErr w:type="gramEnd"/>
    </w:p>
    <w:p w:rsidR="00886545" w:rsidRPr="00886545" w:rsidRDefault="00886545" w:rsidP="0088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45">
        <w:rPr>
          <w:rFonts w:ascii="Times New Roman" w:eastAsia="Times New Roman" w:hAnsi="Times New Roman" w:cs="Times New Roman"/>
          <w:sz w:val="28"/>
          <w:szCs w:val="28"/>
        </w:rPr>
        <w:t>9.3.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во приостановить исполнение обязательств по настоящему Договору до пол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чения подтверждения, что нарушения не произошло или не произойдет.</w:t>
      </w:r>
      <w:r w:rsidRPr="00886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6545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886545">
        <w:rPr>
          <w:rFonts w:ascii="Times New Roman" w:eastAsia="Times New Roman" w:hAnsi="Times New Roman" w:cs="Times New Roman"/>
          <w:bCs/>
          <w:sz w:val="28"/>
          <w:szCs w:val="28"/>
        </w:rPr>
        <w:t>с даты направления</w:t>
      </w:r>
      <w:proofErr w:type="gramEnd"/>
      <w:r w:rsidRPr="008865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письменного уведомления.</w:t>
      </w:r>
    </w:p>
    <w:p w:rsidR="00886545" w:rsidRPr="00886545" w:rsidRDefault="00886545" w:rsidP="0088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ложений настоящего раздела контрагентом, его аффилированными лицами, р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886545">
        <w:rPr>
          <w:rFonts w:ascii="Times New Roman" w:eastAsia="Times New Roman" w:hAnsi="Times New Roman" w:cs="Times New Roman"/>
          <w:sz w:val="28"/>
          <w:szCs w:val="28"/>
        </w:rPr>
        <w:t xml:space="preserve"> доходов, п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лученных преступным путем.</w:t>
      </w:r>
    </w:p>
    <w:p w:rsidR="00886545" w:rsidRPr="00886545" w:rsidRDefault="00886545" w:rsidP="0088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торжения.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Par113"/>
      <w:bookmarkEnd w:id="12"/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="00D05B81">
        <w:rPr>
          <w:rFonts w:ascii="Times New Roman" w:eastAsia="Calibri" w:hAnsi="Times New Roman" w:cs="Times New Roman"/>
          <w:b/>
          <w:sz w:val="28"/>
          <w:szCs w:val="28"/>
        </w:rPr>
        <w:t>Порядок изменения и дополнения договора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10.1. Любые изменения и дополнения к настоящему Договору имеют с</w:t>
      </w:r>
      <w:r w:rsidRPr="00886545">
        <w:rPr>
          <w:rFonts w:ascii="Times New Roman" w:eastAsia="Calibri" w:hAnsi="Times New Roman" w:cs="Times New Roman"/>
          <w:sz w:val="28"/>
          <w:szCs w:val="28"/>
        </w:rPr>
        <w:t>и</w:t>
      </w:r>
      <w:r w:rsidRPr="00886545">
        <w:rPr>
          <w:rFonts w:ascii="Times New Roman" w:eastAsia="Calibri" w:hAnsi="Times New Roman" w:cs="Times New Roman"/>
          <w:sz w:val="28"/>
          <w:szCs w:val="28"/>
        </w:rPr>
        <w:t>лу только в том случае, если они оформлены в письменном виде и подписаны обеими Сторонами.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lastRenderedPageBreak/>
        <w:t>10.2. Досрочное расторжение Договора может иметь место по соглаш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нию Сторон либо по основаниям, предусмотренным действующим на террит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рии Российской Федерации законодательством.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D05B81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Par119"/>
      <w:bookmarkEnd w:id="13"/>
      <w:r w:rsidRPr="00D05B81">
        <w:rPr>
          <w:rFonts w:ascii="Times New Roman" w:eastAsia="Calibri" w:hAnsi="Times New Roman" w:cs="Times New Roman"/>
          <w:b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Другие условия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11.1. Настоящий Договор составлен в 2 (двух) экземплярах, имеющих одинаковую юридическую силу. 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11.2. Неотъемлемой частью настоящего Договора является </w:t>
      </w:r>
      <w:hyperlink r:id="rId20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Акт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приема-передачи Транспортного средства (приложение к договору).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11.3. Во всем остальном, что не предусмотрено настоящим Договором, Стороны руководствуются действующим законодательством Российской Фед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рации.</w:t>
      </w:r>
    </w:p>
    <w:p w:rsidR="00886545" w:rsidRPr="00886545" w:rsidRDefault="00886545" w:rsidP="00886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45" w:rsidRPr="00886545" w:rsidRDefault="00D05B81" w:rsidP="00D05B81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14" w:name="Par127"/>
      <w:bookmarkEnd w:id="14"/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Арендодатель</w:t>
      </w:r>
      <w:r w:rsidR="00886545"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                                                        А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рендатор</w:t>
      </w:r>
      <w:r w:rsidR="00886545"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736" w:type="dxa"/>
        <w:tblInd w:w="-34" w:type="dxa"/>
        <w:tblLook w:val="04A0" w:firstRow="1" w:lastRow="0" w:firstColumn="1" w:lastColumn="0" w:noHBand="0" w:noVBand="1"/>
      </w:tblPr>
      <w:tblGrid>
        <w:gridCol w:w="5245"/>
        <w:gridCol w:w="4491"/>
      </w:tblGrid>
      <w:tr w:rsidR="00886545" w:rsidRPr="00886545" w:rsidTr="00B6528F">
        <w:trPr>
          <w:trHeight w:val="2002"/>
        </w:trPr>
        <w:tc>
          <w:tcPr>
            <w:tcW w:w="5245" w:type="dxa"/>
          </w:tcPr>
          <w:p w:rsidR="00886545" w:rsidRPr="00886545" w:rsidRDefault="00886545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886545" w:rsidRPr="00886545" w:rsidRDefault="00886545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86545" w:rsidRPr="00886545" w:rsidRDefault="00886545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886545" w:rsidRPr="00886545" w:rsidRDefault="00886545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86545" w:rsidRPr="00886545" w:rsidRDefault="00886545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86545" w:rsidRPr="00886545" w:rsidRDefault="00886545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886545" w:rsidRPr="00886545" w:rsidRDefault="00886545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692684, с. Камень-Рыболов, </w:t>
            </w:r>
          </w:p>
          <w:p w:rsidR="00886545" w:rsidRPr="00886545" w:rsidRDefault="00886545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491" w:type="dxa"/>
          </w:tcPr>
          <w:p w:rsidR="00886545" w:rsidRPr="00886545" w:rsidRDefault="00886545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86545" w:rsidRDefault="00886545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D05B81" w:rsidRDefault="00D05B81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D05B81" w:rsidRPr="00886545" w:rsidRDefault="00D05B81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86545" w:rsidRPr="00886545" w:rsidRDefault="00886545" w:rsidP="008865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545" w:rsidRPr="00886545" w:rsidRDefault="00886545" w:rsidP="00886545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36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886545" w:rsidRPr="00886545" w:rsidTr="00B6528F">
        <w:trPr>
          <w:trHeight w:val="1845"/>
        </w:trPr>
        <w:tc>
          <w:tcPr>
            <w:tcW w:w="5211" w:type="dxa"/>
          </w:tcPr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Глава муниципального района - </w:t>
            </w:r>
          </w:p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86545" w:rsidRPr="00886545" w:rsidRDefault="00886545" w:rsidP="00886545">
            <w:pPr>
              <w:tabs>
                <w:tab w:val="left" w:pos="5529"/>
              </w:tabs>
              <w:ind w:left="142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886545" w:rsidRPr="00886545" w:rsidRDefault="00886545" w:rsidP="00886545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______________/В.В. Мищенко/</w:t>
            </w:r>
          </w:p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</w:tcPr>
          <w:p w:rsid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05B81" w:rsidRDefault="00D05B81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05B81" w:rsidRPr="00886545" w:rsidRDefault="00D05B81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_________________/</w:t>
            </w:r>
            <w:r w:rsidR="00D05B8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</w:t>
            </w: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88654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6545" w:rsidRPr="00886545" w:rsidRDefault="00886545" w:rsidP="00702F1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7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886545" w:rsidRPr="00886545" w:rsidTr="00B6528F">
        <w:tc>
          <w:tcPr>
            <w:tcW w:w="3577" w:type="dxa"/>
            <w:hideMark/>
          </w:tcPr>
          <w:p w:rsidR="00886545" w:rsidRPr="00886545" w:rsidRDefault="00886545" w:rsidP="00886545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 xml:space="preserve">Приложение № 1 </w:t>
            </w:r>
          </w:p>
          <w:p w:rsidR="00886545" w:rsidRPr="00886545" w:rsidRDefault="00886545" w:rsidP="00886545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к договору аренды имущества, нах</w:t>
            </w: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</w:t>
            </w: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дящегося  в собственности </w:t>
            </w:r>
          </w:p>
          <w:p w:rsidR="00886545" w:rsidRPr="00886545" w:rsidRDefault="00886545" w:rsidP="00886545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Ханкайского</w:t>
            </w:r>
            <w:proofErr w:type="spellEnd"/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886545" w:rsidRPr="00886545" w:rsidRDefault="00886545" w:rsidP="00702F1C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от «__» </w:t>
            </w:r>
            <w:r w:rsidR="00702F1C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_____</w:t>
            </w: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201</w:t>
            </w:r>
            <w:r w:rsidR="00702F1C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</w:t>
            </w: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года № </w:t>
            </w:r>
            <w:r w:rsidR="00702F1C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886545" w:rsidRPr="00886545" w:rsidRDefault="00886545" w:rsidP="0088654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6545" w:rsidRPr="00886545" w:rsidRDefault="00886545" w:rsidP="0088654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86545" w:rsidRPr="00886545" w:rsidRDefault="00886545" w:rsidP="0088654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86545" w:rsidRPr="00886545" w:rsidRDefault="00886545" w:rsidP="0088654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86545" w:rsidRPr="00886545" w:rsidRDefault="00886545" w:rsidP="0088654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86545" w:rsidRPr="00886545" w:rsidRDefault="00886545" w:rsidP="0088654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  К  Т</w:t>
      </w:r>
    </w:p>
    <w:p w:rsidR="00886545" w:rsidRPr="00886545" w:rsidRDefault="00886545" w:rsidP="00886545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приема-передачи транспортного средства</w:t>
      </w:r>
    </w:p>
    <w:p w:rsidR="00886545" w:rsidRPr="00886545" w:rsidRDefault="00886545" w:rsidP="00886545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886545" w:rsidRPr="00886545" w:rsidRDefault="00702F1C" w:rsidP="0088654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«__»</w:t>
      </w:r>
      <w:r w:rsidR="00886545"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</w:t>
      </w:r>
      <w:r w:rsidR="00886545"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886545"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886545"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="00886545"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886545" w:rsidRPr="00886545" w:rsidRDefault="00886545" w:rsidP="0088654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02F1C" w:rsidRPr="00886545" w:rsidRDefault="00702F1C" w:rsidP="005415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дал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нейшем «Арендодатель», в лице Главы муниципального района - главы Адм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нистрации муниципального района Мищенко Владимира Владимировича, де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ствующего на основании Устава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именуемое в дальнейшем «Аре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с другой стороны, вместе именуемые «Стороны»</w:t>
      </w:r>
      <w:r w:rsidR="00886545"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составили настоящий акт</w:t>
      </w:r>
      <w:r w:rsidR="00886545"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договору аренды имущества, находящегося  в собственности </w:t>
      </w:r>
      <w:proofErr w:type="gramEnd"/>
    </w:p>
    <w:p w:rsidR="00886545" w:rsidRPr="00886545" w:rsidRDefault="00702F1C" w:rsidP="005415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886545"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нижеследующем: </w:t>
      </w:r>
    </w:p>
    <w:p w:rsidR="00886545" w:rsidRPr="00886545" w:rsidRDefault="00886545" w:rsidP="0088654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Арендодатель передает Арендатору за плату во временное владение и пользование без оказания услуг по управлению и технической эксплуатации принадлежащий ему на праве собственности 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средство: </w:t>
      </w:r>
      <w:r w:rsidR="00702F1C"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="00702F1C" w:rsidRPr="00944A2F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="00702F1C"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="00702F1C"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702F1C" w:rsidRPr="00944A2F">
        <w:rPr>
          <w:rFonts w:ascii="Times New Roman" w:eastAsia="Calibri" w:hAnsi="Times New Roman" w:cs="Times New Roman"/>
          <w:sz w:val="28"/>
          <w:szCs w:val="28"/>
        </w:rPr>
        <w:t xml:space="preserve">, год изготовления ТС – 2006, модель, № двигателя 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2F1C"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523400 61023785, </w:t>
      </w:r>
      <w:r w:rsidR="00702F1C"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="00702F1C"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1C"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60009855,</w:t>
      </w:r>
      <w:r w:rsidR="00702F1C"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(к</w:t>
      </w:r>
      <w:r w:rsidR="00702F1C" w:rsidRPr="00944A2F">
        <w:rPr>
          <w:rFonts w:ascii="Times New Roman" w:eastAsia="Calibri" w:hAnsi="Times New Roman" w:cs="Times New Roman"/>
          <w:sz w:val="28"/>
          <w:szCs w:val="28"/>
        </w:rPr>
        <w:t>а</w:t>
      </w:r>
      <w:r w:rsidR="00702F1C" w:rsidRPr="00944A2F">
        <w:rPr>
          <w:rFonts w:ascii="Times New Roman" w:eastAsia="Calibri" w:hAnsi="Times New Roman" w:cs="Times New Roman"/>
          <w:sz w:val="28"/>
          <w:szCs w:val="28"/>
        </w:rPr>
        <w:t>бины, прицепа) – желтый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№ (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02F1C"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3205</w:t>
      </w:r>
      <w:r w:rsidR="00702F1C"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</w:t>
      </w:r>
      <w:r w:rsidR="00702F1C">
        <w:rPr>
          <w:rFonts w:ascii="Times New Roman" w:eastAsia="Times New Roman" w:hAnsi="Times New Roman" w:cs="Times New Roman"/>
          <w:sz w:val="28"/>
          <w:szCs w:val="28"/>
          <w:lang w:eastAsia="ru-RU"/>
        </w:rPr>
        <w:t>60009855</w:t>
      </w:r>
      <w:proofErr w:type="gramEnd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Транспортное средство)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86545" w:rsidRPr="00886545" w:rsidRDefault="00886545" w:rsidP="0088654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Транспортное средство передается вместе с паспортом </w:t>
      </w:r>
      <w:r w:rsidR="00FA71A3">
        <w:rPr>
          <w:rFonts w:ascii="Times New Roman" w:eastAsia="Calibri" w:hAnsi="Times New Roman" w:cs="Times New Roman"/>
          <w:sz w:val="28"/>
          <w:szCs w:val="28"/>
        </w:rPr>
        <w:t>транспортного средства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C44">
        <w:rPr>
          <w:rFonts w:ascii="Times New Roman" w:eastAsia="Calibri" w:hAnsi="Times New Roman" w:cs="Times New Roman"/>
          <w:sz w:val="28"/>
          <w:szCs w:val="28"/>
        </w:rPr>
        <w:t>52 МВ 067762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6545" w:rsidRPr="00886545" w:rsidRDefault="00886545" w:rsidP="0088654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3. Транспортное средство передается в исправном состоянии и без повр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ждений, комплектность Транспортного средства проверена и соответствует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з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водской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6545" w:rsidRPr="00886545" w:rsidRDefault="00886545" w:rsidP="0088654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4. Стороны претензий к передаваемому Транспортному средству и друг к другу, в том числе имущественных, не имеют.</w:t>
      </w:r>
    </w:p>
    <w:p w:rsidR="00886545" w:rsidRPr="00886545" w:rsidRDefault="00886545" w:rsidP="0088654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. Настоящий акт составлен в двух экземплярах для каждой из сторон.</w:t>
      </w:r>
    </w:p>
    <w:p w:rsidR="00886545" w:rsidRPr="00886545" w:rsidRDefault="00886545" w:rsidP="0088654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6545" w:rsidRPr="00886545" w:rsidRDefault="00886545" w:rsidP="0088654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36"/>
        <w:tblpPr w:leftFromText="180" w:rightFromText="180" w:vertAnchor="text" w:horzAnchor="margin" w:tblpY="3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86545" w:rsidRPr="00886545" w:rsidTr="00B6528F">
        <w:tc>
          <w:tcPr>
            <w:tcW w:w="5778" w:type="dxa"/>
          </w:tcPr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Передал Арендодатель:</w:t>
            </w:r>
          </w:p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_______________/В.В. Мищенко/</w:t>
            </w:r>
          </w:p>
          <w:p w:rsidR="00886545" w:rsidRPr="00886545" w:rsidRDefault="00886545" w:rsidP="00886545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886545" w:rsidRPr="00886545" w:rsidRDefault="00886545" w:rsidP="00886545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Принял Арендатор:</w:t>
            </w:r>
          </w:p>
          <w:p w:rsidR="00886545" w:rsidRPr="00886545" w:rsidRDefault="00886545" w:rsidP="00886545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886545" w:rsidRPr="00886545" w:rsidRDefault="00886545" w:rsidP="00886545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886545" w:rsidRPr="00886545" w:rsidRDefault="00886545" w:rsidP="0088654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_______________/</w:t>
            </w:r>
            <w:r w:rsidR="008E04D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</w:t>
            </w: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886545" w:rsidRPr="00886545" w:rsidRDefault="00886545" w:rsidP="00886545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C300B" w:rsidRDefault="00BC300B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E04DE" w:rsidRDefault="008E04DE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E04DE" w:rsidRDefault="008E04DE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E04DE" w:rsidRPr="00E54CBE" w:rsidRDefault="008E04DE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BC300B" w:rsidRPr="005E2ECE" w:rsidTr="00752A02">
        <w:tc>
          <w:tcPr>
            <w:tcW w:w="3996" w:type="dxa"/>
          </w:tcPr>
          <w:p w:rsidR="00BC300B" w:rsidRPr="00717D02" w:rsidRDefault="00BC300B" w:rsidP="00752A02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2D229F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7.1</w:t>
            </w:r>
          </w:p>
          <w:p w:rsidR="00BC300B" w:rsidRPr="00717D02" w:rsidRDefault="00BC300B" w:rsidP="00752A02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BC300B" w:rsidRPr="005E2ECE" w:rsidTr="00752A02">
        <w:tc>
          <w:tcPr>
            <w:tcW w:w="3996" w:type="dxa"/>
            <w:hideMark/>
          </w:tcPr>
          <w:p w:rsidR="00BC300B" w:rsidRPr="00717D02" w:rsidRDefault="00BC300B" w:rsidP="00752A02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BC300B" w:rsidRDefault="00752A02" w:rsidP="00BC30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br w:type="textWrapping" w:clear="all"/>
      </w:r>
      <w:r w:rsidR="00BC300B"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81CFF" w:rsidRPr="00E079D4" w:rsidRDefault="00B81CFF" w:rsidP="00B81C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079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B81CFF" w:rsidRPr="005E2ECE" w:rsidRDefault="00B81CFF" w:rsidP="00B81CF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оговор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аренды имущества, находящегося в собственности 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6545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Камень-Рыболов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FF" w:rsidRPr="00886545" w:rsidRDefault="00B81CFF" w:rsidP="00B81C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дальнейшем «Арендодатель», в лице Главы муниципального района - главы Администрации муниципального района Мищенко Владимира Владимировича, действующего на основании Устава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действующего на основ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с другой стороны, вместе именуемые «Стороны», на о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новании постановления Администрации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__.__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___-па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</w:t>
      </w:r>
      <w:r w:rsidRPr="008865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заключили настоящий Договор о</w:t>
      </w:r>
      <w:proofErr w:type="gram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жеследующем</w:t>
      </w:r>
      <w:proofErr w:type="gram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Предмет Договора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Арендодатель передает Арендатору за плату во временное владение и пользование без оказания услуг по управлению и технической эксплуатации принадлежащий ему на праве собственности 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средство: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 для перевозки детей,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="00541586"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, год изготовления ТС – 2007, модель, № двигателя 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523400 71023061,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Х1М3205ЕХ70009005,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прицепа) – желтый</w:t>
      </w:r>
      <w:proofErr w:type="gramEnd"/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 № (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4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Х1М3205ЕХ70009005, </w:t>
      </w:r>
      <w:r w:rsidR="00541586">
        <w:rPr>
          <w:rFonts w:ascii="Times New Roman" w:eastAsia="Calibri" w:hAnsi="Times New Roman" w:cs="Times New Roman"/>
          <w:sz w:val="28"/>
          <w:szCs w:val="28"/>
        </w:rPr>
        <w:t>номер ПТС – 52 МО 817223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(далее - Транспортное средство), а Арендатор по истечении срока аренды возвращает Транспортное средство в исправном состоянии с учетом его нормального изн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са. 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Транспортного средства - </w:t>
      </w:r>
      <w:r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перевозка пассажиров а</w:t>
      </w:r>
      <w:r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томобильным транспортом, оборудованным для перевозки более восьми чел</w:t>
      </w:r>
      <w:r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век</w:t>
      </w:r>
      <w:r w:rsidRPr="00886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1.2. Передача Транспортного средства осуществляется по </w:t>
      </w:r>
      <w:hyperlink r:id="rId21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акту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приема-передачи, который подписывается Сторонами и является неотъемлемой частью настоящего Договора. При передаче Транспортного средства Стороны пров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ряют его техническое состояние.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2.1. Арендатор обязан нести ответственность за вред, причиненный тр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lastRenderedPageBreak/>
        <w:t>тьим лицам Транспортным средством, его механизмами, устройствами, обор</w:t>
      </w:r>
      <w:r w:rsidRPr="00886545">
        <w:rPr>
          <w:rFonts w:ascii="Times New Roman" w:eastAsia="Calibri" w:hAnsi="Times New Roman" w:cs="Times New Roman"/>
          <w:sz w:val="28"/>
          <w:szCs w:val="28"/>
        </w:rPr>
        <w:t>у</w:t>
      </w:r>
      <w:r w:rsidRPr="00886545">
        <w:rPr>
          <w:rFonts w:ascii="Times New Roman" w:eastAsia="Calibri" w:hAnsi="Times New Roman" w:cs="Times New Roman"/>
          <w:sz w:val="28"/>
          <w:szCs w:val="28"/>
        </w:rPr>
        <w:t>дованием.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2.2. При повреждении Транспортного средства в результате ДТП нез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медлительно известить об этом Арендодателя.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2.3. Арендатор обязуется по истечении срока действия настоящего Дог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вора в течение десяти дней возвратить Транспортное средство Арендодателю в надлежащем техническом состоянии с учетом нормального износа по </w:t>
      </w:r>
      <w:hyperlink r:id="rId22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акту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886545">
        <w:rPr>
          <w:rFonts w:ascii="Times New Roman" w:eastAsia="Calibri" w:hAnsi="Times New Roman" w:cs="Times New Roman"/>
          <w:sz w:val="28"/>
          <w:szCs w:val="28"/>
        </w:rPr>
        <w:t>и</w:t>
      </w:r>
      <w:r w:rsidRPr="00886545">
        <w:rPr>
          <w:rFonts w:ascii="Times New Roman" w:eastAsia="Calibri" w:hAnsi="Times New Roman" w:cs="Times New Roman"/>
          <w:sz w:val="28"/>
          <w:szCs w:val="28"/>
        </w:rPr>
        <w:t>ема-передачи Транспортного средства.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2.4. Арендатор своими силами осуществляет управление Транспортным средством и его эксплуатацию, как коммерческую, так и техническую.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2.5. Арендатор в течение всего срока действия настоящего Договора аренды производит техническое обслуживание и регламентные работы, кап</w:t>
      </w:r>
      <w:r w:rsidRPr="00886545">
        <w:rPr>
          <w:rFonts w:ascii="Times New Roman" w:eastAsia="Calibri" w:hAnsi="Times New Roman" w:cs="Times New Roman"/>
          <w:sz w:val="28"/>
          <w:szCs w:val="28"/>
        </w:rPr>
        <w:t>и</w:t>
      </w:r>
      <w:r w:rsidRPr="00886545">
        <w:rPr>
          <w:rFonts w:ascii="Times New Roman" w:eastAsia="Calibri" w:hAnsi="Times New Roman" w:cs="Times New Roman"/>
          <w:sz w:val="28"/>
          <w:szCs w:val="28"/>
        </w:rPr>
        <w:t>тальный и текущий ремонт Транспортного средства за свой счет в сроки, согл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сованные с Арендатором.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2.6. Арендатор несет расходы по содержанию Транспортного средства,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2.7. Арендатор вправе с письменного согласия Арендодателя сдавать Транспортное средство в субаренду на условиях договора об аренде транспор</w:t>
      </w:r>
      <w:r w:rsidRPr="00886545">
        <w:rPr>
          <w:rFonts w:ascii="Times New Roman" w:eastAsia="Calibri" w:hAnsi="Times New Roman" w:cs="Times New Roman"/>
          <w:sz w:val="28"/>
          <w:szCs w:val="28"/>
        </w:rPr>
        <w:t>т</w:t>
      </w:r>
      <w:r w:rsidRPr="00886545">
        <w:rPr>
          <w:rFonts w:ascii="Times New Roman" w:eastAsia="Calibri" w:hAnsi="Times New Roman" w:cs="Times New Roman"/>
          <w:sz w:val="28"/>
          <w:szCs w:val="28"/>
        </w:rPr>
        <w:t>ного средства с экипажем или без экипажа.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2.8. Арендатор вправе без согласия Арендодателя от своего имени закл</w:t>
      </w:r>
      <w:r w:rsidRPr="00886545">
        <w:rPr>
          <w:rFonts w:ascii="Times New Roman" w:eastAsia="Calibri" w:hAnsi="Times New Roman" w:cs="Times New Roman"/>
          <w:sz w:val="28"/>
          <w:szCs w:val="28"/>
        </w:rPr>
        <w:t>ю</w:t>
      </w:r>
      <w:r w:rsidRPr="00886545">
        <w:rPr>
          <w:rFonts w:ascii="Times New Roman" w:eastAsia="Calibri" w:hAnsi="Times New Roman" w:cs="Times New Roman"/>
          <w:sz w:val="28"/>
          <w:szCs w:val="28"/>
        </w:rPr>
        <w:t>чать с третьими лицами договоры о перевозке и иные договоры, если они не противоречат целям использования и назначению Транспортного средства.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2.9. Арендатор вправе потребовать соответственного уменьшения арен</w:t>
      </w:r>
      <w:r w:rsidRPr="00886545">
        <w:rPr>
          <w:rFonts w:ascii="Times New Roman" w:eastAsia="Calibri" w:hAnsi="Times New Roman" w:cs="Times New Roman"/>
          <w:sz w:val="28"/>
          <w:szCs w:val="28"/>
        </w:rPr>
        <w:t>д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ной платы, указанной в </w:t>
      </w:r>
      <w:hyperlink r:id="rId23" w:anchor="Par64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если в силу обстоятельств, за которые он не отвечает, условия пользования Транспортным средством, предусмотренные настоящим Договором, или его состояние существенно ухудшились.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2.10. Арендодатель обязан передать Арендатору Транспортное средство вместе с необходимыми документами и принадлежностями (паспорт технич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ского средства и т.п.).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2.11. Сторона вправе в любое время в одностороннем внесудебном п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рядке отказаться исполнения от настоящего Договора, предварительно увед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мив об этом другую Сторону за два месяца.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05B81">
        <w:rPr>
          <w:rFonts w:ascii="Times New Roman" w:eastAsia="Calibri" w:hAnsi="Times New Roman" w:cs="Times New Roman"/>
          <w:b/>
          <w:sz w:val="28"/>
          <w:szCs w:val="28"/>
        </w:rPr>
        <w:t>3. Порядок расчетов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3.1. Арендная плата по данному Договору составляет </w:t>
      </w:r>
      <w:r w:rsidR="007D7252">
        <w:rPr>
          <w:rFonts w:ascii="Times New Roman" w:eastAsia="Calibri" w:hAnsi="Times New Roman" w:cs="Times New Roman"/>
          <w:sz w:val="28"/>
          <w:szCs w:val="28"/>
        </w:rPr>
        <w:t>2 271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D7252">
        <w:rPr>
          <w:rFonts w:ascii="Times New Roman" w:eastAsia="Calibri" w:hAnsi="Times New Roman" w:cs="Times New Roman"/>
          <w:sz w:val="28"/>
          <w:szCs w:val="28"/>
        </w:rPr>
        <w:t>две тысячи двести семьдесят один</w:t>
      </w:r>
      <w:r w:rsidRPr="00886545">
        <w:rPr>
          <w:rFonts w:ascii="Times New Roman" w:eastAsia="Calibri" w:hAnsi="Times New Roman" w:cs="Times New Roman"/>
          <w:sz w:val="28"/>
          <w:szCs w:val="28"/>
        </w:rPr>
        <w:t>) руб</w:t>
      </w:r>
      <w:r w:rsidR="007D7252">
        <w:rPr>
          <w:rFonts w:ascii="Times New Roman" w:eastAsia="Calibri" w:hAnsi="Times New Roman" w:cs="Times New Roman"/>
          <w:sz w:val="28"/>
          <w:szCs w:val="28"/>
        </w:rPr>
        <w:t>ль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252">
        <w:rPr>
          <w:rFonts w:ascii="Times New Roman" w:eastAsia="Calibri" w:hAnsi="Times New Roman" w:cs="Times New Roman"/>
          <w:sz w:val="28"/>
          <w:szCs w:val="28"/>
        </w:rPr>
        <w:t>84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копе</w:t>
      </w:r>
      <w:r w:rsidR="007D7252">
        <w:rPr>
          <w:rFonts w:ascii="Times New Roman" w:eastAsia="Calibri" w:hAnsi="Times New Roman" w:cs="Times New Roman"/>
          <w:sz w:val="28"/>
          <w:szCs w:val="28"/>
        </w:rPr>
        <w:t>й</w:t>
      </w:r>
      <w:r w:rsidRPr="00886545">
        <w:rPr>
          <w:rFonts w:ascii="Times New Roman" w:eastAsia="Calibri" w:hAnsi="Times New Roman" w:cs="Times New Roman"/>
          <w:sz w:val="28"/>
          <w:szCs w:val="28"/>
        </w:rPr>
        <w:t>к</w:t>
      </w:r>
      <w:r w:rsidR="007D7252">
        <w:rPr>
          <w:rFonts w:ascii="Times New Roman" w:eastAsia="Calibri" w:hAnsi="Times New Roman" w:cs="Times New Roman"/>
          <w:sz w:val="28"/>
          <w:szCs w:val="28"/>
        </w:rPr>
        <w:t>и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в месяц</w:t>
      </w:r>
      <w:r w:rsidR="00A734F2">
        <w:rPr>
          <w:rFonts w:ascii="Times New Roman" w:eastAsia="Calibri" w:hAnsi="Times New Roman" w:cs="Times New Roman"/>
          <w:sz w:val="28"/>
          <w:szCs w:val="28"/>
        </w:rPr>
        <w:t>,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без учета НДС.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3.2. Оплата, предусмотренная </w:t>
      </w:r>
      <w:hyperlink r:id="rId24" w:anchor="Par64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Договора, перечисляется Арендат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ром ежемесячно не позднее 1 числа месяца, следующего за месяцем, в котором осуществлялось использование Транспортного средства, на расчетный счет Арендодателя по следующим реквизитам: ИНН – 2530001532, КПП – 253001001 в Управление федерального казначейства по Приморскому краю (Администрация </w:t>
      </w:r>
      <w:proofErr w:type="spellStart"/>
      <w:r w:rsidRPr="00886545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Приморского края),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/с 40101810900000010002 в </w:t>
      </w:r>
      <w:r w:rsidRPr="00886545">
        <w:rPr>
          <w:rFonts w:ascii="Times New Roman" w:eastAsia="MS Mincho" w:hAnsi="Times New Roman" w:cs="Times New Roman"/>
          <w:sz w:val="28"/>
          <w:szCs w:val="28"/>
        </w:rPr>
        <w:t>Дальневосточное ГУ Банка России г. Владивосток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, БИК 040507001, КБК </w:t>
      </w:r>
      <w:r w:rsidRPr="004601C1">
        <w:rPr>
          <w:rFonts w:ascii="Times New Roman" w:eastAsia="MS Mincho" w:hAnsi="Times New Roman"/>
          <w:sz w:val="28"/>
          <w:szCs w:val="28"/>
          <w:lang w:eastAsia="ru-RU"/>
        </w:rPr>
        <w:t>952 1 11 05075 05 0000 120</w:t>
      </w:r>
      <w:r w:rsidRPr="00886545">
        <w:rPr>
          <w:rFonts w:ascii="Times New Roman" w:eastAsia="Calibri" w:hAnsi="Times New Roman" w:cs="Times New Roman"/>
          <w:sz w:val="28"/>
          <w:szCs w:val="28"/>
        </w:rPr>
        <w:t>, ОКТМО 05646000.</w:t>
      </w:r>
    </w:p>
    <w:p w:rsidR="00B81CFF" w:rsidRPr="00886545" w:rsidRDefault="00B81CFF" w:rsidP="00B81C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3.3. Налог на добавленную стоимость на арендную плату перечисляется Арендатором в Управление федерального казначейства в установленном зак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ном размере и порядке.      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3.4. Арендная плата может пересматриваться Сторонами досрочно по требованию одной из Сторон в случаях изменения складывающихся цен, но не чаще 1 (одного) раза в год, при этом Сторона, выступившая инициатором пер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смотра арендной платы, должна предупредить об этом другую Сторону за один месяц путем направления этой Стороне письменного уведомления.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При получении </w:t>
      </w:r>
      <w:hyperlink r:id="rId25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уведомления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об увеличении арендной платы Арендатор вправе расторгнуть настоящий Договор в одностороннем порядке.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/>
          <w:sz w:val="28"/>
          <w:szCs w:val="28"/>
        </w:rPr>
        <w:t>Срок действия договора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4.1. Договор заключен на срок с «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886545">
        <w:rPr>
          <w:rFonts w:ascii="Times New Roman" w:eastAsia="Calibri" w:hAnsi="Times New Roman" w:cs="Times New Roman"/>
          <w:sz w:val="28"/>
          <w:szCs w:val="28"/>
        </w:rPr>
        <w:t>по «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4.2. Договор вступает в силу с момента передачи Транспортного средства и подписания Сторонами </w:t>
      </w:r>
      <w:hyperlink r:id="rId26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акта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приема-передачи.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b/>
          <w:sz w:val="28"/>
          <w:szCs w:val="28"/>
        </w:rPr>
        <w:t>Ответственность сторон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5.1. Арендатор несет ответственность за сохранность Транспортного средства. В случае утраты или повреждения Транспортного средства Арендатор обязан возместить Арендодателю причиненные убытки.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Размер возмещения определяется соглашением Сторон.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5.2. В случае задержки арендной платы, Арендодатель вправе требовать уплаты пени в размере 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одной трехсотой ставки рефинансирования ЦБ РФ от суммы просроченного платежа за каждый день просрочки на счет по учету д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ходов районного бюджета</w:t>
      </w:r>
      <w:r w:rsidRPr="00886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5.3. При возврате неисправного Транспортного средства, поврежденного по вине Арендатора, что подтверждается двусторонним актом, Арендатор во</w:t>
      </w:r>
      <w:r w:rsidRPr="00886545">
        <w:rPr>
          <w:rFonts w:ascii="Times New Roman" w:eastAsia="Calibri" w:hAnsi="Times New Roman" w:cs="Times New Roman"/>
          <w:sz w:val="28"/>
          <w:szCs w:val="28"/>
        </w:rPr>
        <w:t>з</w:t>
      </w:r>
      <w:r w:rsidRPr="00886545">
        <w:rPr>
          <w:rFonts w:ascii="Times New Roman" w:eastAsia="Calibri" w:hAnsi="Times New Roman" w:cs="Times New Roman"/>
          <w:sz w:val="28"/>
          <w:szCs w:val="28"/>
        </w:rPr>
        <w:t>мещает Арендодателю расходы на ремонт.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5.4. За умышленную порчу или умышленное уничтожение Арендатор несет ответственность, предусмотренную действующим законодательством Российской Федерации.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5.5. Уплата пени не освобождает Арендатора от выполнения обязател</w:t>
      </w:r>
      <w:r w:rsidRPr="00886545">
        <w:rPr>
          <w:rFonts w:ascii="Times New Roman" w:eastAsia="Calibri" w:hAnsi="Times New Roman" w:cs="Times New Roman"/>
          <w:sz w:val="28"/>
          <w:szCs w:val="28"/>
        </w:rPr>
        <w:t>ь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ства по оплате основного долга.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5.6. Ответственность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правилами, предусмотренными </w:t>
      </w:r>
      <w:hyperlink r:id="rId27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гл. 59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sz w:val="28"/>
          <w:szCs w:val="28"/>
        </w:rPr>
        <w:t>Расторжение договора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6.1. Настоящий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досрочно: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- по письменному соглашению Сторон;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в одностороннем порядке при отказе одной из Сторон от настоящего Договора в случаях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>, когда возможность такого отказа предусмотрена законом или настоящим Договором;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lastRenderedPageBreak/>
        <w:t>- в иных случаях, предусмотренных законом или соглашением Сторон.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6.2. По требованию Арендодателя настоящий Договор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может быть д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срочно расторгнут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судом в случае, когда Арендатор: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6.2.1. Пользуется предоставленным Транспортным средством (полностью или отдельными его частями) не по назначению.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6.2.2. Умышленно или по неосторожности существенно ухудшает состо</w:t>
      </w:r>
      <w:r w:rsidRPr="00886545">
        <w:rPr>
          <w:rFonts w:ascii="Times New Roman" w:eastAsia="Calibri" w:hAnsi="Times New Roman" w:cs="Times New Roman"/>
          <w:sz w:val="28"/>
          <w:szCs w:val="28"/>
        </w:rPr>
        <w:t>я</w:t>
      </w:r>
      <w:r w:rsidRPr="00886545">
        <w:rPr>
          <w:rFonts w:ascii="Times New Roman" w:eastAsia="Calibri" w:hAnsi="Times New Roman" w:cs="Times New Roman"/>
          <w:sz w:val="28"/>
          <w:szCs w:val="28"/>
        </w:rPr>
        <w:t>ние Транспортного средства.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6.2.3. В течение двух месяцев не вносит арендную плату, предусмотре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н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ную </w:t>
      </w:r>
      <w:hyperlink r:id="rId28" w:anchor="Par64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6.3. По требованию Арендатора настоящий Договор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судом в случае, если Транспортное средство в силу обстоятельств, за которые Арендатор не отвечает, окажется в состоянии, непригодном для и</w:t>
      </w:r>
      <w:r w:rsidRPr="00886545">
        <w:rPr>
          <w:rFonts w:ascii="Times New Roman" w:eastAsia="Calibri" w:hAnsi="Times New Roman" w:cs="Times New Roman"/>
          <w:sz w:val="28"/>
          <w:szCs w:val="28"/>
        </w:rPr>
        <w:t>с</w:t>
      </w:r>
      <w:r w:rsidRPr="00886545">
        <w:rPr>
          <w:rFonts w:ascii="Times New Roman" w:eastAsia="Calibri" w:hAnsi="Times New Roman" w:cs="Times New Roman"/>
          <w:sz w:val="28"/>
          <w:szCs w:val="28"/>
        </w:rPr>
        <w:t>пользования.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Порядок разрешения споров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7.1. Все споры или разногласия, возникающие между Сторонами по настоящему Договору или в связи с ним, разрешаются путем переговоров ме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ж</w:t>
      </w:r>
      <w:r w:rsidRPr="00886545">
        <w:rPr>
          <w:rFonts w:ascii="Times New Roman" w:eastAsia="Calibri" w:hAnsi="Times New Roman" w:cs="Times New Roman"/>
          <w:sz w:val="28"/>
          <w:szCs w:val="28"/>
        </w:rPr>
        <w:t>ду Сторонами.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</w:t>
      </w:r>
      <w:r w:rsidRPr="00886545">
        <w:rPr>
          <w:rFonts w:ascii="Times New Roman" w:eastAsia="Calibri" w:hAnsi="Times New Roman" w:cs="Times New Roman"/>
          <w:sz w:val="28"/>
          <w:szCs w:val="28"/>
        </w:rPr>
        <w:t>ь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ством Российской Федерации.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т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ствующие правовые акты, принятые субъектами Российской Федерации и орг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нами местного самоуправления. В случае противоречия условий Договора п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ложениям законов и иных правовых актов подлежит применению закон или иной правовой акт.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05B81">
        <w:rPr>
          <w:rFonts w:ascii="Times New Roman" w:eastAsia="Calibri" w:hAnsi="Times New Roman" w:cs="Times New Roman"/>
          <w:b/>
          <w:sz w:val="28"/>
          <w:szCs w:val="28"/>
        </w:rPr>
        <w:t>8. Форс-мажор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мии, блокаду, эмбарго, землетрясения, наводнения, пожары и другие стихи</w:t>
      </w:r>
      <w:r w:rsidRPr="00886545">
        <w:rPr>
          <w:rFonts w:ascii="Times New Roman" w:eastAsia="Calibri" w:hAnsi="Times New Roman" w:cs="Times New Roman"/>
          <w:sz w:val="28"/>
          <w:szCs w:val="28"/>
        </w:rPr>
        <w:t>й</w:t>
      </w:r>
      <w:r w:rsidRPr="00886545">
        <w:rPr>
          <w:rFonts w:ascii="Times New Roman" w:eastAsia="Calibri" w:hAnsi="Times New Roman" w:cs="Times New Roman"/>
          <w:sz w:val="28"/>
          <w:szCs w:val="28"/>
        </w:rPr>
        <w:t>ные бедствия.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8.2. Сторона, которая не может исполнить своего обязательства, должна известить другую Сторону о препятствии и его влиянии на исполнение обяз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тельств по настоящему Договору в разумный срок с момента возникновения этих обстоятельств.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8.3. Дальнейшая судьба настоящего Договора в таких случаях должна быть определена соглашением Сторон. При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не достижении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согласия Стороны вправе обратиться в суд.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9.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Антикоррупционная оговорка</w:t>
      </w:r>
    </w:p>
    <w:p w:rsidR="00B81CFF" w:rsidRPr="00886545" w:rsidRDefault="00B81CFF" w:rsidP="00B8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45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</w:rPr>
        <w:t>При исполнении своих обязательств по настоящему Договору, Ст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ния на действия или решения этих лиц с целью получить какие-либо неправ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мерные преимущества или иные неправомерные цели.</w:t>
      </w:r>
      <w:proofErr w:type="gramEnd"/>
    </w:p>
    <w:p w:rsidR="00B81CFF" w:rsidRPr="00886545" w:rsidRDefault="00B81CFF" w:rsidP="00B8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545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</w:rPr>
        <w:t>При исполнении своих обязательств по настоящему Договору, Ст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родных актов о противодействии легализации (отмыванию) доходов, получе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ных преступным путем.</w:t>
      </w:r>
      <w:proofErr w:type="gramEnd"/>
    </w:p>
    <w:p w:rsidR="00B81CFF" w:rsidRPr="00886545" w:rsidRDefault="00B81CFF" w:rsidP="00B8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45">
        <w:rPr>
          <w:rFonts w:ascii="Times New Roman" w:eastAsia="Times New Roman" w:hAnsi="Times New Roman" w:cs="Times New Roman"/>
          <w:sz w:val="28"/>
          <w:szCs w:val="28"/>
        </w:rPr>
        <w:t>9.3.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во приостановить исполнение обязательств по настоящему Договору до пол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чения подтверждения, что нарушения не произошло или не произойдет.</w:t>
      </w:r>
      <w:r w:rsidRPr="00886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6545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886545">
        <w:rPr>
          <w:rFonts w:ascii="Times New Roman" w:eastAsia="Times New Roman" w:hAnsi="Times New Roman" w:cs="Times New Roman"/>
          <w:bCs/>
          <w:sz w:val="28"/>
          <w:szCs w:val="28"/>
        </w:rPr>
        <w:t>с даты направления</w:t>
      </w:r>
      <w:proofErr w:type="gramEnd"/>
      <w:r w:rsidRPr="008865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письменного уведомления.</w:t>
      </w:r>
    </w:p>
    <w:p w:rsidR="00B81CFF" w:rsidRPr="00886545" w:rsidRDefault="00B81CFF" w:rsidP="00B8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ложений настоящего раздела контрагентом, его аффилированными лицами, р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886545">
        <w:rPr>
          <w:rFonts w:ascii="Times New Roman" w:eastAsia="Times New Roman" w:hAnsi="Times New Roman" w:cs="Times New Roman"/>
          <w:sz w:val="28"/>
          <w:szCs w:val="28"/>
        </w:rPr>
        <w:t xml:space="preserve"> доходов, п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лученных преступным путем.</w:t>
      </w:r>
    </w:p>
    <w:p w:rsidR="00B81CFF" w:rsidRPr="00886545" w:rsidRDefault="00B81CFF" w:rsidP="00B8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торжения.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Порядок изменения и дополнения договора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10.1. Любые изменения и дополнения к настоящему Договору имеют с</w:t>
      </w:r>
      <w:r w:rsidRPr="00886545">
        <w:rPr>
          <w:rFonts w:ascii="Times New Roman" w:eastAsia="Calibri" w:hAnsi="Times New Roman" w:cs="Times New Roman"/>
          <w:sz w:val="28"/>
          <w:szCs w:val="28"/>
        </w:rPr>
        <w:t>и</w:t>
      </w:r>
      <w:r w:rsidRPr="00886545">
        <w:rPr>
          <w:rFonts w:ascii="Times New Roman" w:eastAsia="Calibri" w:hAnsi="Times New Roman" w:cs="Times New Roman"/>
          <w:sz w:val="28"/>
          <w:szCs w:val="28"/>
        </w:rPr>
        <w:t>лу только в том случае, если они оформлены в письменном виде и подписаны обеими Сторонами.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lastRenderedPageBreak/>
        <w:t>10.2. Досрочное расторжение Договора может иметь место по соглаш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нию Сторон либо по основаниям, предусмотренным действующим на террит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рии Российской Федерации законодательством.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05B81">
        <w:rPr>
          <w:rFonts w:ascii="Times New Roman" w:eastAsia="Calibri" w:hAnsi="Times New Roman" w:cs="Times New Roman"/>
          <w:b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Другие условия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11.1. Настоящий Договор составлен в 2 (двух) экземплярах, имеющих одинаковую юридическую силу. 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11.2. Неотъемлемой частью настоящего Договора является </w:t>
      </w:r>
      <w:hyperlink r:id="rId29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Акт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приема-передачи Транспортного средства (приложение к договору).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11.3. Во всем остальном, что не предусмотрено настоящим Договором, Стороны руководствуются действующим законодательством Российской Фед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рации.</w:t>
      </w:r>
    </w:p>
    <w:p w:rsidR="00B81CFF" w:rsidRPr="00886545" w:rsidRDefault="00B81CFF" w:rsidP="00B8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CFF" w:rsidRPr="00886545" w:rsidRDefault="00B81CFF" w:rsidP="00B81CFF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Арендодатель</w:t>
      </w: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                                                        А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рендатор</w:t>
      </w: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736" w:type="dxa"/>
        <w:tblInd w:w="-34" w:type="dxa"/>
        <w:tblLook w:val="04A0" w:firstRow="1" w:lastRow="0" w:firstColumn="1" w:lastColumn="0" w:noHBand="0" w:noVBand="1"/>
      </w:tblPr>
      <w:tblGrid>
        <w:gridCol w:w="5245"/>
        <w:gridCol w:w="4491"/>
      </w:tblGrid>
      <w:tr w:rsidR="00B81CFF" w:rsidRPr="00886545" w:rsidTr="00B6528F">
        <w:trPr>
          <w:trHeight w:val="2002"/>
        </w:trPr>
        <w:tc>
          <w:tcPr>
            <w:tcW w:w="5245" w:type="dxa"/>
          </w:tcPr>
          <w:p w:rsidR="00B81CFF" w:rsidRPr="00886545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B81CFF" w:rsidRPr="00886545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B81CFF" w:rsidRPr="00886545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B81CFF" w:rsidRPr="00886545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B81CFF" w:rsidRPr="00886545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692684, с. Камень-Рыболов, </w:t>
            </w:r>
          </w:p>
          <w:p w:rsidR="00B81CFF" w:rsidRPr="00886545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491" w:type="dxa"/>
          </w:tcPr>
          <w:p w:rsidR="00B81CFF" w:rsidRPr="00886545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81CFF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81CFF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CFF" w:rsidRPr="00886545" w:rsidRDefault="00B81CFF" w:rsidP="00B81CFF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36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B81CFF" w:rsidRPr="00886545" w:rsidTr="00B6528F">
        <w:trPr>
          <w:trHeight w:val="1845"/>
        </w:trPr>
        <w:tc>
          <w:tcPr>
            <w:tcW w:w="5211" w:type="dxa"/>
          </w:tcPr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Глава муниципального района - </w:t>
            </w: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B81CFF" w:rsidRPr="00886545" w:rsidRDefault="00B81CFF" w:rsidP="00B6528F">
            <w:pPr>
              <w:tabs>
                <w:tab w:val="left" w:pos="5529"/>
              </w:tabs>
              <w:ind w:left="142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______________/В.В. Мищенко/</w:t>
            </w: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</w:tcPr>
          <w:p w:rsidR="00B81CFF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81CFF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</w:t>
            </w: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1CFF" w:rsidRPr="00886545" w:rsidRDefault="00B81CFF" w:rsidP="00B81CF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7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B81CFF" w:rsidRPr="00886545" w:rsidTr="00B6528F">
        <w:tc>
          <w:tcPr>
            <w:tcW w:w="3577" w:type="dxa"/>
            <w:hideMark/>
          </w:tcPr>
          <w:p w:rsidR="00B81CFF" w:rsidRPr="00886545" w:rsidRDefault="00B81CFF" w:rsidP="00B6528F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 xml:space="preserve">Приложение № 1 </w:t>
            </w:r>
          </w:p>
          <w:p w:rsidR="00B81CFF" w:rsidRPr="00886545" w:rsidRDefault="00B81CFF" w:rsidP="00B6528F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к договору аренды имущества, нах</w:t>
            </w: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</w:t>
            </w: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дящегося  в собственности </w:t>
            </w:r>
          </w:p>
          <w:p w:rsidR="00B81CFF" w:rsidRPr="00886545" w:rsidRDefault="00B81CFF" w:rsidP="00B6528F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Ханкайского</w:t>
            </w:r>
            <w:proofErr w:type="spellEnd"/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B81CFF" w:rsidRPr="00886545" w:rsidRDefault="00B81CFF" w:rsidP="00B6528F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от «__»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_____</w:t>
            </w: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</w:t>
            </w: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B81CFF" w:rsidRPr="00886545" w:rsidRDefault="00B81CFF" w:rsidP="00B81CF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81CFF" w:rsidRPr="00886545" w:rsidRDefault="00B81CFF" w:rsidP="00B81C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81CFF" w:rsidRPr="00886545" w:rsidRDefault="00B81CFF" w:rsidP="00B81C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81CFF" w:rsidRPr="00886545" w:rsidRDefault="00B81CFF" w:rsidP="00B81C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81CFF" w:rsidRPr="00886545" w:rsidRDefault="00B81CFF" w:rsidP="00B81C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81CFF" w:rsidRPr="00886545" w:rsidRDefault="00B81CFF" w:rsidP="00B81C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  К  Т</w:t>
      </w:r>
    </w:p>
    <w:p w:rsidR="00B81CFF" w:rsidRPr="00886545" w:rsidRDefault="00B81CFF" w:rsidP="00B81CFF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приема-передачи транспортного средства</w:t>
      </w:r>
    </w:p>
    <w:p w:rsidR="00B81CFF" w:rsidRPr="00886545" w:rsidRDefault="00B81CFF" w:rsidP="00B81CFF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B81CFF" w:rsidRPr="00886545" w:rsidRDefault="00B81CFF" w:rsidP="00B81CF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«__»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B81CFF" w:rsidRPr="00886545" w:rsidRDefault="00B81CFF" w:rsidP="00B81CF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81CFF" w:rsidRPr="00886545" w:rsidRDefault="00B81CFF" w:rsidP="005415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дал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нейшем «Арендодатель», в лице Главы муниципального района - главы Адм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нистрации муниципального района Мищенко Владимира Владимировича, де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ствующего на основании Устава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именуемое в дальнейшем «Аре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 другой стороны, вместе именуемые «Стороны», </w:t>
      </w:r>
      <w:r>
        <w:rPr>
          <w:rFonts w:ascii="Times New Roman" w:eastAsia="Calibri" w:hAnsi="Times New Roman" w:cs="Times New Roman"/>
          <w:sz w:val="28"/>
          <w:szCs w:val="28"/>
        </w:rPr>
        <w:t>составили настоящий акт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 договору аренды имущества, находящегося  в собственности </w:t>
      </w:r>
      <w:proofErr w:type="gramEnd"/>
    </w:p>
    <w:p w:rsidR="00B81CFF" w:rsidRPr="00886545" w:rsidRDefault="00B81CFF" w:rsidP="005415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нижеследующем: </w:t>
      </w:r>
    </w:p>
    <w:p w:rsidR="00B81CFF" w:rsidRPr="00886545" w:rsidRDefault="00B81CFF" w:rsidP="00B81C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Арендодатель передает Арендатору за плату во временное владение и пользование без оказания услуг по управлению и технической эксплуатации принадлежащий ему на праве собственности 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средство: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 для перевозки детей,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="00541586"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, год изготовления ТС – 2007, модель, № двигателя 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523400 71023061,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Х1М3205ЕХ70009005,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прицепа) – желтый</w:t>
      </w:r>
      <w:proofErr w:type="gramEnd"/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</w:t>
      </w:r>
      <w:proofErr w:type="gramEnd"/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(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="00541586"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1586"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41586"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Х1М3205ЕХ70009005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Транспортное средство)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81CFF" w:rsidRPr="00886545" w:rsidRDefault="00B81CFF" w:rsidP="00B81C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Транспортное средство передается вместе с паспортом </w:t>
      </w:r>
      <w:r w:rsidR="00E87F35">
        <w:rPr>
          <w:rFonts w:ascii="Times New Roman" w:eastAsia="Calibri" w:hAnsi="Times New Roman" w:cs="Times New Roman"/>
          <w:sz w:val="28"/>
          <w:szCs w:val="28"/>
        </w:rPr>
        <w:t>транспортного средства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586">
        <w:rPr>
          <w:rFonts w:ascii="Times New Roman" w:eastAsia="Calibri" w:hAnsi="Times New Roman" w:cs="Times New Roman"/>
          <w:sz w:val="28"/>
          <w:szCs w:val="28"/>
        </w:rPr>
        <w:t>52 МО 817223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1CFF" w:rsidRPr="00886545" w:rsidRDefault="00B81CFF" w:rsidP="00B81C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3. Транспортное средство передается в исправном состоянии и без повр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ждений, комплектность Транспортного средства проверена и соответствует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з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водской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CFF" w:rsidRPr="00886545" w:rsidRDefault="00B81CFF" w:rsidP="00B81C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4. Стороны претензий к передаваемому Транспортному средству и друг к другу, в том числе имущественных, не имеют.</w:t>
      </w:r>
    </w:p>
    <w:p w:rsidR="00B81CFF" w:rsidRPr="00886545" w:rsidRDefault="00B81CFF" w:rsidP="00B81C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. Настоящий акт составлен в двух экземплярах для каждой из сторон.</w:t>
      </w:r>
    </w:p>
    <w:p w:rsidR="00B81CFF" w:rsidRPr="00886545" w:rsidRDefault="00B81CFF" w:rsidP="00B81CF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81CFF" w:rsidRPr="00886545" w:rsidRDefault="00B81CFF" w:rsidP="00B81CF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36"/>
        <w:tblpPr w:leftFromText="180" w:rightFromText="180" w:vertAnchor="text" w:horzAnchor="margin" w:tblpY="3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B81CFF" w:rsidRPr="00886545" w:rsidTr="00B6528F">
        <w:tc>
          <w:tcPr>
            <w:tcW w:w="5778" w:type="dxa"/>
          </w:tcPr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Передал Арендодатель:</w:t>
            </w: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_______________/В.В. Мищенко/</w:t>
            </w:r>
          </w:p>
          <w:p w:rsidR="00B81CFF" w:rsidRPr="00886545" w:rsidRDefault="00B81CFF" w:rsidP="00B6528F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B81CFF" w:rsidRPr="00886545" w:rsidRDefault="00B81CFF" w:rsidP="00B6528F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Принял Арендатор:</w:t>
            </w:r>
          </w:p>
          <w:p w:rsidR="00B81CFF" w:rsidRPr="00886545" w:rsidRDefault="00B81CFF" w:rsidP="00B6528F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81CFF" w:rsidRPr="00886545" w:rsidRDefault="00B81CFF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</w:t>
            </w: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B81CFF" w:rsidRPr="00886545" w:rsidRDefault="00B81CFF" w:rsidP="00B6528F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1CFF" w:rsidRDefault="00B81CFF" w:rsidP="00B81C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81CFF" w:rsidRDefault="00B81CFF" w:rsidP="00B81C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81CFF" w:rsidRDefault="00B81CFF" w:rsidP="00B81C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E218A" w:rsidRPr="00E54CBE" w:rsidRDefault="00FD0AA3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</w:t>
      </w:r>
    </w:p>
    <w:tbl>
      <w:tblPr>
        <w:tblStyle w:val="1f0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752A02" w:rsidRPr="005E2ECE" w:rsidTr="00F95424">
        <w:tc>
          <w:tcPr>
            <w:tcW w:w="3996" w:type="dxa"/>
          </w:tcPr>
          <w:p w:rsidR="00752A02" w:rsidRPr="00717D02" w:rsidRDefault="00752A02" w:rsidP="00752A02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7.2</w:t>
            </w:r>
          </w:p>
          <w:p w:rsidR="00752A02" w:rsidRPr="00717D02" w:rsidRDefault="00752A02" w:rsidP="00752A02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52A02" w:rsidRPr="005E2ECE" w:rsidTr="00F95424">
        <w:tc>
          <w:tcPr>
            <w:tcW w:w="3996" w:type="dxa"/>
            <w:hideMark/>
          </w:tcPr>
          <w:p w:rsidR="00752A02" w:rsidRPr="00717D02" w:rsidRDefault="00752A02" w:rsidP="00752A02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752A02" w:rsidRDefault="00752A02" w:rsidP="00752A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br w:type="textWrapping" w:clear="all"/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04C4A" w:rsidRPr="00E079D4" w:rsidRDefault="00504C4A" w:rsidP="00504C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079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504C4A" w:rsidRPr="005E2ECE" w:rsidRDefault="00504C4A" w:rsidP="00504C4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оговор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аренды имущества, находящегося в собственности 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6545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Камень-Рыболов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дальнейшем «Арендодатель», в лице Главы муниципального района - главы Администрации муниципального района Мищенко Владимира Владимировича, действующего на основании Устава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действующего на основ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с другой стороны, вместе именуемые «Стороны», на о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новании постановления Администрации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__.__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___-па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</w:t>
      </w:r>
      <w:r w:rsidRPr="008865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заключили настоящий Договор о</w:t>
      </w:r>
      <w:proofErr w:type="gram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жеследующем</w:t>
      </w:r>
      <w:proofErr w:type="gram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Предмет Договора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Арендодатель передает Арендатору за плату во временное владение и пользование без оказания услуг по управлению и технической эксплуатации принадлежащий ему на праве собственности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средство: </w:t>
      </w:r>
      <w:r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32050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, год изготовления ТС – 2002, модель, № двигателя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3523400 21020442,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20006758,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</w:t>
      </w:r>
      <w:r w:rsidRPr="00944A2F">
        <w:rPr>
          <w:rFonts w:ascii="Times New Roman" w:eastAsia="Calibri" w:hAnsi="Times New Roman" w:cs="Times New Roman"/>
          <w:sz w:val="28"/>
          <w:szCs w:val="28"/>
        </w:rPr>
        <w:t>о</w:t>
      </w:r>
      <w:r w:rsidRPr="00944A2F">
        <w:rPr>
          <w:rFonts w:ascii="Times New Roman" w:eastAsia="Calibri" w:hAnsi="Times New Roman" w:cs="Times New Roman"/>
          <w:sz w:val="28"/>
          <w:szCs w:val="28"/>
        </w:rPr>
        <w:t>ва (кабины, прицепа) – оранжевый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№ (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Х1М32050</w:t>
      </w:r>
      <w:proofErr w:type="gramEnd"/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20006758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номер ПТС – 52 КН 228406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(далее - Транспортное средство), а Арендатор по истечении срока аренды возвращает Транспортное средство в и</w:t>
      </w:r>
      <w:r w:rsidRPr="00886545">
        <w:rPr>
          <w:rFonts w:ascii="Times New Roman" w:eastAsia="Calibri" w:hAnsi="Times New Roman" w:cs="Times New Roman"/>
          <w:sz w:val="28"/>
          <w:szCs w:val="28"/>
        </w:rPr>
        <w:t>с</w:t>
      </w:r>
      <w:r w:rsidRPr="00886545">
        <w:rPr>
          <w:rFonts w:ascii="Times New Roman" w:eastAsia="Calibri" w:hAnsi="Times New Roman" w:cs="Times New Roman"/>
          <w:sz w:val="28"/>
          <w:szCs w:val="28"/>
        </w:rPr>
        <w:t>правном состоянии с учетом его нормального износа.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Транспортного средства - </w:t>
      </w:r>
      <w:r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перевозка пассажиров а</w:t>
      </w:r>
      <w:r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томобильным транспортом, оборудованным для перевозки более восьми чел</w:t>
      </w:r>
      <w:r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ED217D">
        <w:rPr>
          <w:rFonts w:ascii="Times New Roman" w:eastAsia="Calibri" w:hAnsi="Times New Roman" w:cs="Times New Roman"/>
          <w:bCs/>
          <w:iCs/>
          <w:sz w:val="28"/>
          <w:szCs w:val="28"/>
        </w:rPr>
        <w:t>век</w:t>
      </w:r>
      <w:r w:rsidRPr="00886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1.2. Передача Транспортного средства осуществляется по </w:t>
      </w:r>
      <w:hyperlink r:id="rId30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акту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приема-передачи, который подписывается Сторонами и является неотъемлемой частью настоящего Договора. При передаче Транспортного средства Стороны пров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ряют его техническое состояние.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2.1. Арендатор обязан нести ответственность за вред, причиненный тр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тьим лицам Транспортным средством, его механизмами, устройствами, обор</w:t>
      </w:r>
      <w:r w:rsidRPr="00886545">
        <w:rPr>
          <w:rFonts w:ascii="Times New Roman" w:eastAsia="Calibri" w:hAnsi="Times New Roman" w:cs="Times New Roman"/>
          <w:sz w:val="28"/>
          <w:szCs w:val="28"/>
        </w:rPr>
        <w:t>у</w:t>
      </w:r>
      <w:r w:rsidRPr="00886545">
        <w:rPr>
          <w:rFonts w:ascii="Times New Roman" w:eastAsia="Calibri" w:hAnsi="Times New Roman" w:cs="Times New Roman"/>
          <w:sz w:val="28"/>
          <w:szCs w:val="28"/>
        </w:rPr>
        <w:lastRenderedPageBreak/>
        <w:t>дованием.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2.2. При повреждении Транспортного средства в результате ДТП нез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медлительно известить об этом Арендодателя.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2.3. Арендатор обязуется по истечении срока действия настоящего Дог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вора в течение десяти дней возвратить Транспортное средство Арендодателю в надлежащем техническом состоянии с учетом нормального износа по </w:t>
      </w:r>
      <w:hyperlink r:id="rId31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акту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886545">
        <w:rPr>
          <w:rFonts w:ascii="Times New Roman" w:eastAsia="Calibri" w:hAnsi="Times New Roman" w:cs="Times New Roman"/>
          <w:sz w:val="28"/>
          <w:szCs w:val="28"/>
        </w:rPr>
        <w:t>и</w:t>
      </w:r>
      <w:r w:rsidRPr="00886545">
        <w:rPr>
          <w:rFonts w:ascii="Times New Roman" w:eastAsia="Calibri" w:hAnsi="Times New Roman" w:cs="Times New Roman"/>
          <w:sz w:val="28"/>
          <w:szCs w:val="28"/>
        </w:rPr>
        <w:t>ема-передачи Транспортного средства.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2.4. Арендатор своими силами осуществляет управление Транспортным средством и его эксплуатацию, как коммерческую, так и техническую.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2.5. Арендатор в течение всего срока действия настоящего Договора аренды производит техническое обслуживание и регламентные работы, кап</w:t>
      </w:r>
      <w:r w:rsidRPr="00886545">
        <w:rPr>
          <w:rFonts w:ascii="Times New Roman" w:eastAsia="Calibri" w:hAnsi="Times New Roman" w:cs="Times New Roman"/>
          <w:sz w:val="28"/>
          <w:szCs w:val="28"/>
        </w:rPr>
        <w:t>и</w:t>
      </w:r>
      <w:r w:rsidRPr="00886545">
        <w:rPr>
          <w:rFonts w:ascii="Times New Roman" w:eastAsia="Calibri" w:hAnsi="Times New Roman" w:cs="Times New Roman"/>
          <w:sz w:val="28"/>
          <w:szCs w:val="28"/>
        </w:rPr>
        <w:t>тальный и текущий ремонт Транспортного средства за свой счет в сроки, согл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сованные с Арендатором.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2.6. Арендатор несет расходы по содержанию Транспортного средства,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2.7. Арендатор вправе с письменного согласия Арендодателя сдавать Транспортное средство в субаренду на условиях договора об аренде транспор</w:t>
      </w:r>
      <w:r w:rsidRPr="00886545">
        <w:rPr>
          <w:rFonts w:ascii="Times New Roman" w:eastAsia="Calibri" w:hAnsi="Times New Roman" w:cs="Times New Roman"/>
          <w:sz w:val="28"/>
          <w:szCs w:val="28"/>
        </w:rPr>
        <w:t>т</w:t>
      </w:r>
      <w:r w:rsidRPr="00886545">
        <w:rPr>
          <w:rFonts w:ascii="Times New Roman" w:eastAsia="Calibri" w:hAnsi="Times New Roman" w:cs="Times New Roman"/>
          <w:sz w:val="28"/>
          <w:szCs w:val="28"/>
        </w:rPr>
        <w:t>ного средства с экипажем или без экипажа.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2.8. Арендатор вправе без согласия Арендодателя от своего имени закл</w:t>
      </w:r>
      <w:r w:rsidRPr="00886545">
        <w:rPr>
          <w:rFonts w:ascii="Times New Roman" w:eastAsia="Calibri" w:hAnsi="Times New Roman" w:cs="Times New Roman"/>
          <w:sz w:val="28"/>
          <w:szCs w:val="28"/>
        </w:rPr>
        <w:t>ю</w:t>
      </w:r>
      <w:r w:rsidRPr="00886545">
        <w:rPr>
          <w:rFonts w:ascii="Times New Roman" w:eastAsia="Calibri" w:hAnsi="Times New Roman" w:cs="Times New Roman"/>
          <w:sz w:val="28"/>
          <w:szCs w:val="28"/>
        </w:rPr>
        <w:t>чать с третьими лицами договоры о перевозке и иные договоры, если они не противоречат целям использования и назначению Транспортного средства.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2.9. Арендатор вправе потребовать соответственного уменьшения арен</w:t>
      </w:r>
      <w:r w:rsidRPr="00886545">
        <w:rPr>
          <w:rFonts w:ascii="Times New Roman" w:eastAsia="Calibri" w:hAnsi="Times New Roman" w:cs="Times New Roman"/>
          <w:sz w:val="28"/>
          <w:szCs w:val="28"/>
        </w:rPr>
        <w:t>д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ной платы, указанной в </w:t>
      </w:r>
      <w:hyperlink r:id="rId32" w:anchor="Par64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если в силу обстоятельств, за которые он не отвечает, условия пользования Транспортным средством, предусмотренные настоящим Договором, или его состояние существенно ухудшились.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2.10. Арендодатель обязан передать Арендатору Транспортное средство вместе с необходимыми документами и принадлежностями (паспорт технич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ского средства и т.п.).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2.11. Сторона вправе в любое время в одностороннем внесудебном п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рядке отказаться исполнения от настоящего Договора, предварительно увед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мив об этом другую Сторону за два месяца.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05B81">
        <w:rPr>
          <w:rFonts w:ascii="Times New Roman" w:eastAsia="Calibri" w:hAnsi="Times New Roman" w:cs="Times New Roman"/>
          <w:b/>
          <w:sz w:val="28"/>
          <w:szCs w:val="28"/>
        </w:rPr>
        <w:t>3. Порядок расчетов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3.1. Арендная плата по данному Договору составляет </w:t>
      </w:r>
      <w:r w:rsidR="00350404">
        <w:rPr>
          <w:rFonts w:ascii="Times New Roman" w:eastAsia="Calibri" w:hAnsi="Times New Roman" w:cs="Times New Roman"/>
          <w:sz w:val="28"/>
          <w:szCs w:val="28"/>
        </w:rPr>
        <w:t>934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50404">
        <w:rPr>
          <w:rFonts w:ascii="Times New Roman" w:eastAsia="Calibri" w:hAnsi="Times New Roman" w:cs="Times New Roman"/>
          <w:sz w:val="28"/>
          <w:szCs w:val="28"/>
        </w:rPr>
        <w:t>девятьсот тридцать четыре</w:t>
      </w:r>
      <w:r w:rsidRPr="00886545">
        <w:rPr>
          <w:rFonts w:ascii="Times New Roman" w:eastAsia="Calibri" w:hAnsi="Times New Roman" w:cs="Times New Roman"/>
          <w:sz w:val="28"/>
          <w:szCs w:val="28"/>
        </w:rPr>
        <w:t>) руб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350404">
        <w:rPr>
          <w:rFonts w:ascii="Times New Roman" w:eastAsia="Calibri" w:hAnsi="Times New Roman" w:cs="Times New Roman"/>
          <w:sz w:val="28"/>
          <w:szCs w:val="28"/>
        </w:rPr>
        <w:t>я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404">
        <w:rPr>
          <w:rFonts w:ascii="Times New Roman" w:eastAsia="Calibri" w:hAnsi="Times New Roman" w:cs="Times New Roman"/>
          <w:sz w:val="28"/>
          <w:szCs w:val="28"/>
        </w:rPr>
        <w:t>17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копе</w:t>
      </w:r>
      <w:r w:rsidR="00350404">
        <w:rPr>
          <w:rFonts w:ascii="Times New Roman" w:eastAsia="Calibri" w:hAnsi="Times New Roman" w:cs="Times New Roman"/>
          <w:sz w:val="28"/>
          <w:szCs w:val="28"/>
        </w:rPr>
        <w:t>ек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в месяц</w:t>
      </w:r>
      <w:r w:rsidR="003723F1">
        <w:rPr>
          <w:rFonts w:ascii="Times New Roman" w:eastAsia="Calibri" w:hAnsi="Times New Roman" w:cs="Times New Roman"/>
          <w:sz w:val="28"/>
          <w:szCs w:val="28"/>
        </w:rPr>
        <w:t>,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без учета НДС.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3.2. Оплата, предусмотренная </w:t>
      </w:r>
      <w:hyperlink r:id="rId33" w:anchor="Par64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Договора, перечисляется Арендат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ром ежемесячно не позднее 1 числа месяца, следующего за месяцем, в котором осуществлялось использование Транспортного средства, на расчетный счет Арендодателя по следующим реквизитам: ИНН – 2530001532, КПП – 253001001 в Управление федерального казначейства по Приморскому краю (Администрация </w:t>
      </w:r>
      <w:proofErr w:type="spellStart"/>
      <w:r w:rsidRPr="00886545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Приморского края),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/с 40101810900000010002 в </w:t>
      </w:r>
      <w:r w:rsidRPr="00886545">
        <w:rPr>
          <w:rFonts w:ascii="Times New Roman" w:eastAsia="MS Mincho" w:hAnsi="Times New Roman" w:cs="Times New Roman"/>
          <w:sz w:val="28"/>
          <w:szCs w:val="28"/>
        </w:rPr>
        <w:t>Дальневосточное ГУ Банка России г. Владивосток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, БИК 040507001, КБК </w:t>
      </w:r>
      <w:r w:rsidRPr="004601C1">
        <w:rPr>
          <w:rFonts w:ascii="Times New Roman" w:eastAsia="MS Mincho" w:hAnsi="Times New Roman"/>
          <w:sz w:val="28"/>
          <w:szCs w:val="28"/>
          <w:lang w:eastAsia="ru-RU"/>
        </w:rPr>
        <w:t>952 1 11 05075 05 0000 120</w:t>
      </w:r>
      <w:r w:rsidRPr="00886545">
        <w:rPr>
          <w:rFonts w:ascii="Times New Roman" w:eastAsia="Calibri" w:hAnsi="Times New Roman" w:cs="Times New Roman"/>
          <w:sz w:val="28"/>
          <w:szCs w:val="28"/>
        </w:rPr>
        <w:t>, ОКТМО 05646000.</w:t>
      </w:r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3.3. Налог на добавленную стоимость на арендную плату перечисляется Арендатором в Управление федерального казначейства в установленном зак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ном размере и порядке.      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3.4. Арендная плата может пересматриваться Сторонами досрочно по требованию одной из Сторон в случаях изменения складывающихся цен, но не чаще 1 (одного) раза в год, при этом Сторона, выступившая инициатором пер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смотра арендной платы, должна предупредить об этом другую Сторону за один месяц путем направления этой Стороне письменного уведомления.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При получении </w:t>
      </w:r>
      <w:hyperlink r:id="rId34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уведомления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об увеличении арендной платы Арендатор вправе расторгнуть настоящий Договор в одностороннем порядке.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/>
          <w:sz w:val="28"/>
          <w:szCs w:val="28"/>
        </w:rPr>
        <w:t>Срок действия договора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4.1. Договор заключен на срок с «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886545">
        <w:rPr>
          <w:rFonts w:ascii="Times New Roman" w:eastAsia="Calibri" w:hAnsi="Times New Roman" w:cs="Times New Roman"/>
          <w:sz w:val="28"/>
          <w:szCs w:val="28"/>
        </w:rPr>
        <w:t>по «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4.2. Договор вступает в силу с момента передачи Транспортного средства и подписания Сторонами </w:t>
      </w:r>
      <w:hyperlink r:id="rId35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акта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приема-передачи.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b/>
          <w:sz w:val="28"/>
          <w:szCs w:val="28"/>
        </w:rPr>
        <w:t>Ответственность сторон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5.1. Арендатор несет ответственность за сохранность Транспортного средства. В случае утраты или повреждения Транспортного средства Арендатор обязан возместить Арендодателю причиненные убытки.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Размер возмещения определяется соглашением Сторон.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5.2. В случае задержки арендной платы, Арендодатель вправе требовать уплаты пени в размере 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одной трехсотой ставки рефинансирования ЦБ РФ от суммы просроченного платежа за каждый день просрочки на счет по учету д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ходов районного бюджета</w:t>
      </w:r>
      <w:r w:rsidRPr="00886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5.3. При возврате неисправного Транспортного средства, поврежденного по вине Арендатора, что подтверждается двусторонним актом, Арендатор во</w:t>
      </w:r>
      <w:r w:rsidRPr="00886545">
        <w:rPr>
          <w:rFonts w:ascii="Times New Roman" w:eastAsia="Calibri" w:hAnsi="Times New Roman" w:cs="Times New Roman"/>
          <w:sz w:val="28"/>
          <w:szCs w:val="28"/>
        </w:rPr>
        <w:t>з</w:t>
      </w:r>
      <w:r w:rsidRPr="00886545">
        <w:rPr>
          <w:rFonts w:ascii="Times New Roman" w:eastAsia="Calibri" w:hAnsi="Times New Roman" w:cs="Times New Roman"/>
          <w:sz w:val="28"/>
          <w:szCs w:val="28"/>
        </w:rPr>
        <w:t>мещает Арендодателю расходы на ремонт.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5.4. За умышленную порчу или умышленное уничтожение Арендатор несет ответственность, предусмотренную действующим законодательством Российской Федерации.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5.5. Уплата пени не освобождает Арендатора от выполнения обязател</w:t>
      </w:r>
      <w:r w:rsidRPr="00886545">
        <w:rPr>
          <w:rFonts w:ascii="Times New Roman" w:eastAsia="Calibri" w:hAnsi="Times New Roman" w:cs="Times New Roman"/>
          <w:sz w:val="28"/>
          <w:szCs w:val="28"/>
        </w:rPr>
        <w:t>ь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ства по оплате основного долга.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5.6. Ответственность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правилами, предусмотренными </w:t>
      </w:r>
      <w:hyperlink r:id="rId36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гл. 59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sz w:val="28"/>
          <w:szCs w:val="28"/>
        </w:rPr>
        <w:t>Расторжение договора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6.1. Настоящий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досрочно: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- по письменному соглашению Сторон;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в одностороннем порядке при отказе одной из Сторон от настоящего Договора в случаях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>, когда возможность такого отказа предусмотрена законом или настоящим Договором;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lastRenderedPageBreak/>
        <w:t>- в иных случаях, предусмотренных законом или соглашением Сторон.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6.2. По требованию Арендодателя настоящий Договор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может быть д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срочно расторгнут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судом в случае, когда Арендатор: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6.2.1. Пользуется предоставленным Транспортным средством (полностью или отдельными его частями) не по назначению.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6.2.2. Умышленно или по неосторожности существенно ухудшает состо</w:t>
      </w:r>
      <w:r w:rsidRPr="00886545">
        <w:rPr>
          <w:rFonts w:ascii="Times New Roman" w:eastAsia="Calibri" w:hAnsi="Times New Roman" w:cs="Times New Roman"/>
          <w:sz w:val="28"/>
          <w:szCs w:val="28"/>
        </w:rPr>
        <w:t>я</w:t>
      </w:r>
      <w:r w:rsidRPr="00886545">
        <w:rPr>
          <w:rFonts w:ascii="Times New Roman" w:eastAsia="Calibri" w:hAnsi="Times New Roman" w:cs="Times New Roman"/>
          <w:sz w:val="28"/>
          <w:szCs w:val="28"/>
        </w:rPr>
        <w:t>ние Транспортного средства.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6.2.3. В течение двух месяцев не вносит арендную плату, предусмотре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н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ную </w:t>
      </w:r>
      <w:hyperlink r:id="rId37" w:anchor="Par64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6.3. По требованию Арендатора настоящий Договор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судом в случае, если Транспортное средство в силу обстоятельств, за которые Арендатор не отвечает, окажется в состоянии, непригодном для и</w:t>
      </w:r>
      <w:r w:rsidRPr="00886545">
        <w:rPr>
          <w:rFonts w:ascii="Times New Roman" w:eastAsia="Calibri" w:hAnsi="Times New Roman" w:cs="Times New Roman"/>
          <w:sz w:val="28"/>
          <w:szCs w:val="28"/>
        </w:rPr>
        <w:t>с</w:t>
      </w:r>
      <w:r w:rsidRPr="00886545">
        <w:rPr>
          <w:rFonts w:ascii="Times New Roman" w:eastAsia="Calibri" w:hAnsi="Times New Roman" w:cs="Times New Roman"/>
          <w:sz w:val="28"/>
          <w:szCs w:val="28"/>
        </w:rPr>
        <w:t>пользования.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Порядок разрешения споров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7.1. Все споры или разногласия, возникающие между Сторонами по настоящему Договору или в связи с ним, разрешаются путем переговоров ме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ж</w:t>
      </w:r>
      <w:r w:rsidRPr="00886545">
        <w:rPr>
          <w:rFonts w:ascii="Times New Roman" w:eastAsia="Calibri" w:hAnsi="Times New Roman" w:cs="Times New Roman"/>
          <w:sz w:val="28"/>
          <w:szCs w:val="28"/>
        </w:rPr>
        <w:t>ду Сторонами.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</w:t>
      </w:r>
      <w:r w:rsidRPr="00886545">
        <w:rPr>
          <w:rFonts w:ascii="Times New Roman" w:eastAsia="Calibri" w:hAnsi="Times New Roman" w:cs="Times New Roman"/>
          <w:sz w:val="28"/>
          <w:szCs w:val="28"/>
        </w:rPr>
        <w:t>ь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ством Российской Федерации.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т</w:t>
      </w:r>
      <w:r w:rsidRPr="00886545">
        <w:rPr>
          <w:rFonts w:ascii="Times New Roman" w:eastAsia="Calibri" w:hAnsi="Times New Roman" w:cs="Times New Roman"/>
          <w:sz w:val="28"/>
          <w:szCs w:val="28"/>
        </w:rPr>
        <w:t>ствующие правовые акты, принятые субъектами Российской Федерации и орг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нами местного самоуправления. В случае противоречия условий Договора п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ложениям законов и иных правовых актов подлежит применению закон или иной правовой акт.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05B81">
        <w:rPr>
          <w:rFonts w:ascii="Times New Roman" w:eastAsia="Calibri" w:hAnsi="Times New Roman" w:cs="Times New Roman"/>
          <w:b/>
          <w:sz w:val="28"/>
          <w:szCs w:val="28"/>
        </w:rPr>
        <w:t>8. Форс-мажор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мии, блокаду, эмбарго, землетрясения, наводнения, пожары и другие стихи</w:t>
      </w:r>
      <w:r w:rsidRPr="00886545">
        <w:rPr>
          <w:rFonts w:ascii="Times New Roman" w:eastAsia="Calibri" w:hAnsi="Times New Roman" w:cs="Times New Roman"/>
          <w:sz w:val="28"/>
          <w:szCs w:val="28"/>
        </w:rPr>
        <w:t>й</w:t>
      </w:r>
      <w:r w:rsidRPr="00886545">
        <w:rPr>
          <w:rFonts w:ascii="Times New Roman" w:eastAsia="Calibri" w:hAnsi="Times New Roman" w:cs="Times New Roman"/>
          <w:sz w:val="28"/>
          <w:szCs w:val="28"/>
        </w:rPr>
        <w:t>ные бедствия.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8.2. Сторона, которая не может исполнить своего обязательства, должна известить другую Сторону о препятствии и его влиянии на исполнение обяз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тельств по настоящему Договору в разумный срок с момента возникновения этих обстоятельств.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8.3. Дальнейшая судьба настоящего Договора в таких случаях должна быть определена соглашением Сторон. При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не достижении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согласия Стороны вправе обратиться в суд.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9.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Антикоррупционная оговорка</w:t>
      </w:r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45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</w:rPr>
        <w:t>При исполнении своих обязательств по настоящему Договору, Ст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ния на действия или решения этих лиц с целью получить какие-либо неправ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мерные преимущества или иные неправомерные цели.</w:t>
      </w:r>
      <w:proofErr w:type="gramEnd"/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545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</w:rPr>
        <w:t>При исполнении своих обязательств по настоящему Договору, Ст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родных актов о противодействии легализации (отмыванию) доходов, получе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ных преступным путем.</w:t>
      </w:r>
      <w:proofErr w:type="gramEnd"/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45">
        <w:rPr>
          <w:rFonts w:ascii="Times New Roman" w:eastAsia="Times New Roman" w:hAnsi="Times New Roman" w:cs="Times New Roman"/>
          <w:sz w:val="28"/>
          <w:szCs w:val="28"/>
        </w:rPr>
        <w:t>9.3.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во приостановить исполнение обязательств по настоящему Договору до пол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чения подтверждения, что нарушения не произошло или не произойдет.</w:t>
      </w:r>
      <w:r w:rsidRPr="00886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6545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886545">
        <w:rPr>
          <w:rFonts w:ascii="Times New Roman" w:eastAsia="Times New Roman" w:hAnsi="Times New Roman" w:cs="Times New Roman"/>
          <w:bCs/>
          <w:sz w:val="28"/>
          <w:szCs w:val="28"/>
        </w:rPr>
        <w:t>с даты направления</w:t>
      </w:r>
      <w:proofErr w:type="gramEnd"/>
      <w:r w:rsidRPr="008865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письменного уведомления.</w:t>
      </w:r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ложений настоящего раздела контрагентом, его аффилированными лицами, р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886545">
        <w:rPr>
          <w:rFonts w:ascii="Times New Roman" w:eastAsia="Times New Roman" w:hAnsi="Times New Roman" w:cs="Times New Roman"/>
          <w:sz w:val="28"/>
          <w:szCs w:val="28"/>
        </w:rPr>
        <w:t xml:space="preserve"> доходов, п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</w:rPr>
        <w:t>лученных преступным путем.</w:t>
      </w:r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торжения.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86545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Порядок изменения и дополнения договора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10.1. Любые изменения и дополнения к настоящему Договору имеют с</w:t>
      </w:r>
      <w:r w:rsidRPr="00886545">
        <w:rPr>
          <w:rFonts w:ascii="Times New Roman" w:eastAsia="Calibri" w:hAnsi="Times New Roman" w:cs="Times New Roman"/>
          <w:sz w:val="28"/>
          <w:szCs w:val="28"/>
        </w:rPr>
        <w:t>и</w:t>
      </w:r>
      <w:r w:rsidRPr="00886545">
        <w:rPr>
          <w:rFonts w:ascii="Times New Roman" w:eastAsia="Calibri" w:hAnsi="Times New Roman" w:cs="Times New Roman"/>
          <w:sz w:val="28"/>
          <w:szCs w:val="28"/>
        </w:rPr>
        <w:t>лу только в том случае, если они оформлены в письменном виде и подписаны обеими Сторонами.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lastRenderedPageBreak/>
        <w:t>10.2. Досрочное расторжение Договора может иметь место по соглаш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нию Сторон либо по основаниям, предусмотренным действующим на террит</w:t>
      </w:r>
      <w:r w:rsidRPr="00886545">
        <w:rPr>
          <w:rFonts w:ascii="Times New Roman" w:eastAsia="Calibri" w:hAnsi="Times New Roman" w:cs="Times New Roman"/>
          <w:sz w:val="28"/>
          <w:szCs w:val="28"/>
        </w:rPr>
        <w:t>о</w:t>
      </w:r>
      <w:r w:rsidRPr="00886545">
        <w:rPr>
          <w:rFonts w:ascii="Times New Roman" w:eastAsia="Calibri" w:hAnsi="Times New Roman" w:cs="Times New Roman"/>
          <w:sz w:val="28"/>
          <w:szCs w:val="28"/>
        </w:rPr>
        <w:t>рии Российской Федерации законодательством.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05B81">
        <w:rPr>
          <w:rFonts w:ascii="Times New Roman" w:eastAsia="Calibri" w:hAnsi="Times New Roman" w:cs="Times New Roman"/>
          <w:b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Другие условия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11.1. Настоящий Договор составлен в 2 (двух) экземплярах, имеющих одинаковую юридическую силу. 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11.2. Неотъемлемой частью настоящего Договора является </w:t>
      </w:r>
      <w:hyperlink r:id="rId38" w:history="1">
        <w:r w:rsidRPr="00886545">
          <w:rPr>
            <w:rFonts w:ascii="Times New Roman" w:eastAsia="Calibri" w:hAnsi="Times New Roman" w:cs="Times New Roman"/>
            <w:sz w:val="28"/>
            <w:szCs w:val="28"/>
          </w:rPr>
          <w:t>Акт</w:t>
        </w:r>
      </w:hyperlink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приема-передачи Транспортного средства (приложение к договору).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11.3. Во всем остальном, что не предусмотрено настоящим Договором, Стороны руководствуются действующим законодательством Российской Фед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>рации.</w:t>
      </w:r>
    </w:p>
    <w:p w:rsidR="00504C4A" w:rsidRPr="00886545" w:rsidRDefault="00504C4A" w:rsidP="0050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A" w:rsidRPr="00886545" w:rsidRDefault="00504C4A" w:rsidP="00504C4A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Арендодатель</w:t>
      </w: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                                                        А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рендатор</w:t>
      </w: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736" w:type="dxa"/>
        <w:tblInd w:w="-34" w:type="dxa"/>
        <w:tblLook w:val="04A0" w:firstRow="1" w:lastRow="0" w:firstColumn="1" w:lastColumn="0" w:noHBand="0" w:noVBand="1"/>
      </w:tblPr>
      <w:tblGrid>
        <w:gridCol w:w="5245"/>
        <w:gridCol w:w="4491"/>
      </w:tblGrid>
      <w:tr w:rsidR="00504C4A" w:rsidRPr="00886545" w:rsidTr="00B6528F">
        <w:trPr>
          <w:trHeight w:val="2002"/>
        </w:trPr>
        <w:tc>
          <w:tcPr>
            <w:tcW w:w="5245" w:type="dxa"/>
          </w:tcPr>
          <w:p w:rsidR="00504C4A" w:rsidRPr="00886545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504C4A" w:rsidRPr="00886545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04C4A" w:rsidRPr="00886545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504C4A" w:rsidRPr="00886545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504C4A" w:rsidRPr="00886545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692684, с. Камень-Рыболов, </w:t>
            </w:r>
          </w:p>
          <w:p w:rsidR="00504C4A" w:rsidRPr="00886545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491" w:type="dxa"/>
          </w:tcPr>
          <w:p w:rsidR="00504C4A" w:rsidRPr="00886545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504C4A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504C4A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4C4A" w:rsidRPr="00886545" w:rsidRDefault="00504C4A" w:rsidP="00504C4A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36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504C4A" w:rsidRPr="00886545" w:rsidTr="00B6528F">
        <w:trPr>
          <w:trHeight w:val="1845"/>
        </w:trPr>
        <w:tc>
          <w:tcPr>
            <w:tcW w:w="5211" w:type="dxa"/>
          </w:tcPr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Глава муниципального района - </w:t>
            </w: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04C4A" w:rsidRPr="00886545" w:rsidRDefault="00504C4A" w:rsidP="00B6528F">
            <w:pPr>
              <w:tabs>
                <w:tab w:val="left" w:pos="5529"/>
              </w:tabs>
              <w:ind w:left="142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______________/В.В. Мищенко/</w:t>
            </w: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</w:tcPr>
          <w:p w:rsidR="00504C4A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504C4A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</w:t>
            </w: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04C4A" w:rsidRPr="00886545" w:rsidRDefault="00504C4A" w:rsidP="00504C4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7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504C4A" w:rsidRPr="00886545" w:rsidTr="00B6528F">
        <w:tc>
          <w:tcPr>
            <w:tcW w:w="3577" w:type="dxa"/>
            <w:hideMark/>
          </w:tcPr>
          <w:p w:rsidR="00504C4A" w:rsidRPr="00886545" w:rsidRDefault="00504C4A" w:rsidP="00B6528F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 xml:space="preserve">Приложение № 1 </w:t>
            </w:r>
          </w:p>
          <w:p w:rsidR="00504C4A" w:rsidRPr="00886545" w:rsidRDefault="00504C4A" w:rsidP="00B6528F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к договору аренды имущества, нах</w:t>
            </w: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</w:t>
            </w: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дящегося  в собственности </w:t>
            </w:r>
          </w:p>
          <w:p w:rsidR="00504C4A" w:rsidRPr="00886545" w:rsidRDefault="00504C4A" w:rsidP="00B6528F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Ханкайского</w:t>
            </w:r>
            <w:proofErr w:type="spellEnd"/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504C4A" w:rsidRPr="00886545" w:rsidRDefault="00504C4A" w:rsidP="00B6528F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от «__»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_____</w:t>
            </w: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</w:t>
            </w:r>
            <w:r w:rsidRPr="0088654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504C4A" w:rsidRPr="00886545" w:rsidRDefault="00504C4A" w:rsidP="00504C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04C4A" w:rsidRPr="00886545" w:rsidRDefault="00504C4A" w:rsidP="00504C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04C4A" w:rsidRPr="00886545" w:rsidRDefault="00504C4A" w:rsidP="00504C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04C4A" w:rsidRPr="00886545" w:rsidRDefault="00504C4A" w:rsidP="00504C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04C4A" w:rsidRPr="00886545" w:rsidRDefault="00504C4A" w:rsidP="00504C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04C4A" w:rsidRPr="00886545" w:rsidRDefault="00504C4A" w:rsidP="00504C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  К  Т</w:t>
      </w:r>
    </w:p>
    <w:p w:rsidR="00504C4A" w:rsidRPr="00886545" w:rsidRDefault="00504C4A" w:rsidP="00504C4A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приема-передачи транспортного средства</w:t>
      </w:r>
    </w:p>
    <w:p w:rsidR="00504C4A" w:rsidRPr="00886545" w:rsidRDefault="00504C4A" w:rsidP="00504C4A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504C4A" w:rsidRPr="00886545" w:rsidRDefault="00504C4A" w:rsidP="00504C4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«__»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504C4A" w:rsidRPr="00886545" w:rsidRDefault="00504C4A" w:rsidP="00504C4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дал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нейшем «Арендодатель», в лице Главы муниципального района - главы Адм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нистрации муниципального района Мищенко Владимира Владимировича, де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ствующего на основании Устава </w:t>
      </w: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, именуемое в дальнейшем «Аре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 другой стороны, вместе именуемые «Стороны», </w:t>
      </w:r>
      <w:r>
        <w:rPr>
          <w:rFonts w:ascii="Times New Roman" w:eastAsia="Calibri" w:hAnsi="Times New Roman" w:cs="Times New Roman"/>
          <w:sz w:val="28"/>
          <w:szCs w:val="28"/>
        </w:rPr>
        <w:t>составили настоящий акт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 договору аренды имущества, находящегося  в собственности </w:t>
      </w:r>
      <w:proofErr w:type="gramEnd"/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нижеследующем: </w:t>
      </w:r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Арендодатель передает Арендатору за плату во временное владение и пользование без оказания услуг по управлению и технической эксплуатации принадлежащий ему на праве собственности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средство: </w:t>
      </w:r>
      <w:r w:rsidRPr="00944A2F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32050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944A2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, год изготовления ТС – 2002, модель, № двигателя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3523400 21020442,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Pr="00944A2F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20006758,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 цвет куз</w:t>
      </w:r>
      <w:r w:rsidRPr="00944A2F">
        <w:rPr>
          <w:rFonts w:ascii="Times New Roman" w:eastAsia="Calibri" w:hAnsi="Times New Roman" w:cs="Times New Roman"/>
          <w:sz w:val="28"/>
          <w:szCs w:val="28"/>
        </w:rPr>
        <w:t>о</w:t>
      </w:r>
      <w:r w:rsidRPr="00944A2F">
        <w:rPr>
          <w:rFonts w:ascii="Times New Roman" w:eastAsia="Calibri" w:hAnsi="Times New Roman" w:cs="Times New Roman"/>
          <w:sz w:val="28"/>
          <w:szCs w:val="28"/>
        </w:rPr>
        <w:t>ва (кабины, прицепа) – оранжевый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№ (</w:t>
      </w:r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4A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Х1М32050</w:t>
      </w:r>
      <w:proofErr w:type="gramEnd"/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4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44A2F">
        <w:rPr>
          <w:rFonts w:ascii="Times New Roman" w:eastAsia="Times New Roman" w:hAnsi="Times New Roman" w:cs="Times New Roman"/>
          <w:sz w:val="28"/>
          <w:szCs w:val="28"/>
          <w:lang w:eastAsia="ru-RU"/>
        </w:rPr>
        <w:t>20006758</w:t>
      </w:r>
      <w:r w:rsidRPr="008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Транспортное средство)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Транспортное средство передается вместе с паспортом </w:t>
      </w:r>
      <w:r w:rsidR="00FA71A3">
        <w:rPr>
          <w:rFonts w:ascii="Times New Roman" w:eastAsia="Calibri" w:hAnsi="Times New Roman" w:cs="Times New Roman"/>
          <w:sz w:val="28"/>
          <w:szCs w:val="28"/>
        </w:rPr>
        <w:t>транспортного средства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52 КН 228406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3. Транспортное средство передается в исправном состоянии и без повр</w:t>
      </w:r>
      <w:r w:rsidRPr="00886545">
        <w:rPr>
          <w:rFonts w:ascii="Times New Roman" w:eastAsia="Calibri" w:hAnsi="Times New Roman" w:cs="Times New Roman"/>
          <w:sz w:val="28"/>
          <w:szCs w:val="28"/>
        </w:rPr>
        <w:t>е</w:t>
      </w:r>
      <w:r w:rsidRPr="00886545">
        <w:rPr>
          <w:rFonts w:ascii="Times New Roman" w:eastAsia="Calibri" w:hAnsi="Times New Roman" w:cs="Times New Roman"/>
          <w:sz w:val="28"/>
          <w:szCs w:val="28"/>
        </w:rPr>
        <w:t xml:space="preserve">ждений, комплектность Транспортного средства проверена и соответствует </w:t>
      </w:r>
      <w:proofErr w:type="gramStart"/>
      <w:r w:rsidRPr="00886545">
        <w:rPr>
          <w:rFonts w:ascii="Times New Roman" w:eastAsia="Calibri" w:hAnsi="Times New Roman" w:cs="Times New Roman"/>
          <w:sz w:val="28"/>
          <w:szCs w:val="28"/>
        </w:rPr>
        <w:t>з</w:t>
      </w:r>
      <w:r w:rsidRPr="00886545">
        <w:rPr>
          <w:rFonts w:ascii="Times New Roman" w:eastAsia="Calibri" w:hAnsi="Times New Roman" w:cs="Times New Roman"/>
          <w:sz w:val="28"/>
          <w:szCs w:val="28"/>
        </w:rPr>
        <w:t>а</w:t>
      </w:r>
      <w:r w:rsidRPr="00886545">
        <w:rPr>
          <w:rFonts w:ascii="Times New Roman" w:eastAsia="Calibri" w:hAnsi="Times New Roman" w:cs="Times New Roman"/>
          <w:sz w:val="28"/>
          <w:szCs w:val="28"/>
        </w:rPr>
        <w:t>водской</w:t>
      </w:r>
      <w:proofErr w:type="gramEnd"/>
      <w:r w:rsidRPr="00886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4. Стороны претензий к передаваемому Транспортному средству и друг к другу, в том числе имущественных, не имеют.</w:t>
      </w:r>
    </w:p>
    <w:p w:rsidR="00504C4A" w:rsidRPr="00886545" w:rsidRDefault="00504C4A" w:rsidP="00504C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6545">
        <w:rPr>
          <w:rFonts w:ascii="Times New Roman" w:eastAsia="Calibri" w:hAnsi="Times New Roman" w:cs="Times New Roman"/>
          <w:sz w:val="28"/>
          <w:szCs w:val="28"/>
        </w:rPr>
        <w:t>5</w:t>
      </w:r>
      <w:r w:rsidRPr="00886545">
        <w:rPr>
          <w:rFonts w:ascii="Times New Roman" w:eastAsia="MS Mincho" w:hAnsi="Times New Roman" w:cs="Times New Roman"/>
          <w:sz w:val="28"/>
          <w:szCs w:val="28"/>
          <w:lang w:eastAsia="ru-RU"/>
        </w:rPr>
        <w:t>. Настоящий акт составлен в двух экземплярах для каждой из сторон.</w:t>
      </w:r>
    </w:p>
    <w:p w:rsidR="00504C4A" w:rsidRPr="00886545" w:rsidRDefault="00504C4A" w:rsidP="00504C4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04C4A" w:rsidRPr="00886545" w:rsidRDefault="00504C4A" w:rsidP="00504C4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36"/>
        <w:tblpPr w:leftFromText="180" w:rightFromText="180" w:vertAnchor="text" w:horzAnchor="margin" w:tblpY="3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04C4A" w:rsidRPr="00886545" w:rsidTr="00B6528F">
        <w:tc>
          <w:tcPr>
            <w:tcW w:w="5778" w:type="dxa"/>
          </w:tcPr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Передал Арендодатель:</w:t>
            </w: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_______________/В.В. Мищенко/</w:t>
            </w:r>
          </w:p>
          <w:p w:rsidR="00504C4A" w:rsidRPr="00886545" w:rsidRDefault="00504C4A" w:rsidP="00B6528F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504C4A" w:rsidRPr="00886545" w:rsidRDefault="00504C4A" w:rsidP="00B6528F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Принял Арендатор:</w:t>
            </w:r>
          </w:p>
          <w:p w:rsidR="00504C4A" w:rsidRPr="00886545" w:rsidRDefault="00504C4A" w:rsidP="00B6528F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504C4A" w:rsidRPr="00886545" w:rsidRDefault="00504C4A" w:rsidP="00B6528F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</w:t>
            </w:r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504C4A" w:rsidRPr="00886545" w:rsidRDefault="00504C4A" w:rsidP="00B6528F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8654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04C4A" w:rsidRDefault="00504C4A" w:rsidP="00504C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50404" w:rsidRDefault="00350404" w:rsidP="00504C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50404" w:rsidRDefault="00350404" w:rsidP="00504C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42117" w:rsidRDefault="008E1585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</w:t>
      </w: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D0AA3" w:rsidRPr="005E2ECE" w:rsidTr="00B90858">
        <w:tc>
          <w:tcPr>
            <w:tcW w:w="3996" w:type="dxa"/>
          </w:tcPr>
          <w:p w:rsidR="00FD0AA3" w:rsidRPr="00717D02" w:rsidRDefault="00FD0AA3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7D62E1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</w:p>
          <w:p w:rsidR="00FD0AA3" w:rsidRPr="00717D02" w:rsidRDefault="00FD0AA3" w:rsidP="00B90858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D0AA3" w:rsidRPr="005E2ECE" w:rsidTr="00B90858">
        <w:tc>
          <w:tcPr>
            <w:tcW w:w="3996" w:type="dxa"/>
            <w:hideMark/>
          </w:tcPr>
          <w:p w:rsidR="00FD0AA3" w:rsidRPr="00717D02" w:rsidRDefault="007764BF" w:rsidP="00B90858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FD0AA3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FD0AA3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FD0AA3" w:rsidRPr="00E54CBE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 о  задатке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Приморского края, именуемая в дальнейшем «Продавец», в лиц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Главы  муниципального  района -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 Мищенко В.В., действующего на основании Устава </w:t>
      </w:r>
      <w:proofErr w:type="spellStart"/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на основании постановления Администрации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 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577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77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C577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C57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3A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7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одной стороны, и ____</w:t>
      </w:r>
      <w:r w:rsidR="008C57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«Претендент», с др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стороны, при совместном наименовании – «Стороны», заключили насто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нижеследующем: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«Претендент» для участия в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 назначенном на ____________201</w:t>
      </w:r>
      <w:r w:rsidR="00B847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аукциону на право заключения договора аренды муниципального имущества по лоту __________;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---------------------------------------------------------------- вносит задаток в размере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(________________________) 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Задаток должен поступить на счет  «Пр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давца» не позднее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_____________201</w:t>
      </w:r>
      <w:r w:rsidR="00B847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«Продавец» возвращает задаток "Претенденту" в течени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в случае, если: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«Претендент» не выиграл аукцион;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«Продавец» отказался от проведения аукциона;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Аукцион не состоялся.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случае если «Претендент» выиграл аукцион, сумма внесенного им з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датка засчитывается в счет исполнения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Задаток не возвращается «Продавцом» в случае неисполнения «Прете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дентом»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соглашения о задатке устанавливаются в качестве условий д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присоединения.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 - 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Ханкайский район,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-Рыболов, ул. Кирова,8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реквизиты: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на: ИНН  2530001532 КПП  253001001  УФК   по  Приморскому краю (Админ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края, л/с 05203005330)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Дальневосточное</w:t>
      </w:r>
      <w:proofErr w:type="gramEnd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ГУ Б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анка России г. Владивосток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счет 4030281050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5073000052,  БИК 040507001,  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646000</w:t>
      </w:r>
      <w:r w:rsidRPr="00E54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79D"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»___________________________________</w:t>
      </w:r>
    </w:p>
    <w:p w:rsidR="00FD0AA3" w:rsidRPr="00E54CBE" w:rsidRDefault="00FD0AA3" w:rsidP="00FD0AA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продажи и порядком проведения аукциона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Претендент: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D0AA3" w:rsidRPr="00E54CBE" w:rsidTr="00B90858">
        <w:tc>
          <w:tcPr>
            <w:tcW w:w="4786" w:type="dxa"/>
          </w:tcPr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FD0AA3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Адрес: 692684 Приморский край, Ханкайский район,    </w:t>
            </w:r>
            <w:proofErr w:type="gram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К-Рыболов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ул. Кирова.8       </w:t>
            </w:r>
          </w:p>
          <w:p w:rsidR="00894EF6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тел: 8 (42349) 97-5-84,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97-2-23, 97-3-31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AA3" w:rsidRPr="00E54CBE" w:rsidTr="00B90858">
        <w:tc>
          <w:tcPr>
            <w:tcW w:w="4786" w:type="dxa"/>
          </w:tcPr>
          <w:p w:rsidR="00FD0AA3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Глава муниципального района – </w:t>
            </w:r>
            <w:r w:rsidR="00FD0AA3"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глава Администрации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FD0AA3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_________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</w:t>
            </w:r>
            <w:r w:rsidR="008C577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 /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В.В. Мищенко /                                            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FD0AA3" w:rsidRDefault="00FD0AA3" w:rsidP="00FD0AA3"/>
    <w:p w:rsidR="00717D02" w:rsidRPr="00070364" w:rsidRDefault="00717D02" w:rsidP="000703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717D02" w:rsidRPr="00070364" w:rsidSect="00F7236A">
      <w:pgSz w:w="11905" w:h="16837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7D96"/>
    <w:multiLevelType w:val="hybridMultilevel"/>
    <w:tmpl w:val="F460A658"/>
    <w:lvl w:ilvl="0" w:tplc="3F4A87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5F96"/>
    <w:multiLevelType w:val="multilevel"/>
    <w:tmpl w:val="EAC2BF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A77EE9"/>
    <w:multiLevelType w:val="hybridMultilevel"/>
    <w:tmpl w:val="D6E6CB46"/>
    <w:lvl w:ilvl="0" w:tplc="0419000F">
      <w:start w:val="1"/>
      <w:numFmt w:val="bullet"/>
      <w:lvlText w:val="­"/>
      <w:lvlJc w:val="left"/>
      <w:pPr>
        <w:ind w:left="801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4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E18DD"/>
    <w:multiLevelType w:val="hybridMultilevel"/>
    <w:tmpl w:val="A2DC42CE"/>
    <w:lvl w:ilvl="0" w:tplc="68260E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E"/>
    <w:rsid w:val="00000735"/>
    <w:rsid w:val="00030B62"/>
    <w:rsid w:val="000356AF"/>
    <w:rsid w:val="0006796E"/>
    <w:rsid w:val="00070364"/>
    <w:rsid w:val="0007521D"/>
    <w:rsid w:val="000966CE"/>
    <w:rsid w:val="00096A89"/>
    <w:rsid w:val="000A387A"/>
    <w:rsid w:val="000C45DA"/>
    <w:rsid w:val="000D0C4F"/>
    <w:rsid w:val="000D304C"/>
    <w:rsid w:val="001078E2"/>
    <w:rsid w:val="00112B94"/>
    <w:rsid w:val="00130694"/>
    <w:rsid w:val="00131082"/>
    <w:rsid w:val="00155C03"/>
    <w:rsid w:val="001700FA"/>
    <w:rsid w:val="001760C3"/>
    <w:rsid w:val="001766BD"/>
    <w:rsid w:val="00185733"/>
    <w:rsid w:val="00194B60"/>
    <w:rsid w:val="001A582C"/>
    <w:rsid w:val="002041B3"/>
    <w:rsid w:val="00212A7B"/>
    <w:rsid w:val="0022095B"/>
    <w:rsid w:val="00221975"/>
    <w:rsid w:val="00236500"/>
    <w:rsid w:val="00242117"/>
    <w:rsid w:val="002662D0"/>
    <w:rsid w:val="002932CE"/>
    <w:rsid w:val="002A0185"/>
    <w:rsid w:val="002A42D8"/>
    <w:rsid w:val="002A78FB"/>
    <w:rsid w:val="002B0A60"/>
    <w:rsid w:val="002B56D8"/>
    <w:rsid w:val="002C56DA"/>
    <w:rsid w:val="002C7769"/>
    <w:rsid w:val="002D229F"/>
    <w:rsid w:val="002D7FE2"/>
    <w:rsid w:val="002E06F6"/>
    <w:rsid w:val="002F2038"/>
    <w:rsid w:val="00300258"/>
    <w:rsid w:val="00322771"/>
    <w:rsid w:val="00323677"/>
    <w:rsid w:val="003305C7"/>
    <w:rsid w:val="00350404"/>
    <w:rsid w:val="0035580D"/>
    <w:rsid w:val="003723F1"/>
    <w:rsid w:val="00390EDA"/>
    <w:rsid w:val="0039197C"/>
    <w:rsid w:val="003A1A5D"/>
    <w:rsid w:val="003B6D26"/>
    <w:rsid w:val="003C0E90"/>
    <w:rsid w:val="003C3111"/>
    <w:rsid w:val="003C721D"/>
    <w:rsid w:val="003D3982"/>
    <w:rsid w:val="003F4236"/>
    <w:rsid w:val="00416C19"/>
    <w:rsid w:val="00443D7E"/>
    <w:rsid w:val="00457039"/>
    <w:rsid w:val="00466894"/>
    <w:rsid w:val="004A5033"/>
    <w:rsid w:val="004B0134"/>
    <w:rsid w:val="004C356F"/>
    <w:rsid w:val="004D6E6C"/>
    <w:rsid w:val="004D77C8"/>
    <w:rsid w:val="005022C5"/>
    <w:rsid w:val="00504C4A"/>
    <w:rsid w:val="00506C39"/>
    <w:rsid w:val="00507870"/>
    <w:rsid w:val="00513115"/>
    <w:rsid w:val="005138F3"/>
    <w:rsid w:val="00516881"/>
    <w:rsid w:val="005178BD"/>
    <w:rsid w:val="00541586"/>
    <w:rsid w:val="00544102"/>
    <w:rsid w:val="005454CB"/>
    <w:rsid w:val="005512F7"/>
    <w:rsid w:val="0055414F"/>
    <w:rsid w:val="005624C1"/>
    <w:rsid w:val="0059456B"/>
    <w:rsid w:val="005952DF"/>
    <w:rsid w:val="005A65EA"/>
    <w:rsid w:val="005B307E"/>
    <w:rsid w:val="005E0514"/>
    <w:rsid w:val="005E2ECE"/>
    <w:rsid w:val="005F3C54"/>
    <w:rsid w:val="005F59AA"/>
    <w:rsid w:val="005F6776"/>
    <w:rsid w:val="0060444E"/>
    <w:rsid w:val="00613AD2"/>
    <w:rsid w:val="00621A0B"/>
    <w:rsid w:val="006270D0"/>
    <w:rsid w:val="00636099"/>
    <w:rsid w:val="00647797"/>
    <w:rsid w:val="00661FCA"/>
    <w:rsid w:val="006A0EC3"/>
    <w:rsid w:val="006A5A8A"/>
    <w:rsid w:val="006B6642"/>
    <w:rsid w:val="006E7DB5"/>
    <w:rsid w:val="00702F1C"/>
    <w:rsid w:val="00714782"/>
    <w:rsid w:val="00717D02"/>
    <w:rsid w:val="00734300"/>
    <w:rsid w:val="00740647"/>
    <w:rsid w:val="00744718"/>
    <w:rsid w:val="00752A02"/>
    <w:rsid w:val="00752B62"/>
    <w:rsid w:val="00767FA0"/>
    <w:rsid w:val="00773C6C"/>
    <w:rsid w:val="007764BF"/>
    <w:rsid w:val="007945CD"/>
    <w:rsid w:val="007A7504"/>
    <w:rsid w:val="007B0397"/>
    <w:rsid w:val="007B5ECE"/>
    <w:rsid w:val="007D5CB2"/>
    <w:rsid w:val="007D62E1"/>
    <w:rsid w:val="007D7252"/>
    <w:rsid w:val="007F2911"/>
    <w:rsid w:val="00801C38"/>
    <w:rsid w:val="00812E10"/>
    <w:rsid w:val="00814852"/>
    <w:rsid w:val="00820F1F"/>
    <w:rsid w:val="008413A2"/>
    <w:rsid w:val="008418E0"/>
    <w:rsid w:val="008516C3"/>
    <w:rsid w:val="00860F28"/>
    <w:rsid w:val="00861D5D"/>
    <w:rsid w:val="0086322E"/>
    <w:rsid w:val="00883A06"/>
    <w:rsid w:val="0088457D"/>
    <w:rsid w:val="00886545"/>
    <w:rsid w:val="00893300"/>
    <w:rsid w:val="00894EF6"/>
    <w:rsid w:val="008A23BB"/>
    <w:rsid w:val="008B3BD2"/>
    <w:rsid w:val="008C5774"/>
    <w:rsid w:val="008E04DE"/>
    <w:rsid w:val="008E10A1"/>
    <w:rsid w:val="008E1585"/>
    <w:rsid w:val="008E218A"/>
    <w:rsid w:val="008E4AAD"/>
    <w:rsid w:val="008E4B72"/>
    <w:rsid w:val="009008A0"/>
    <w:rsid w:val="00912307"/>
    <w:rsid w:val="00914B22"/>
    <w:rsid w:val="00923CBF"/>
    <w:rsid w:val="00934C4C"/>
    <w:rsid w:val="00936140"/>
    <w:rsid w:val="00944A2F"/>
    <w:rsid w:val="00945AAB"/>
    <w:rsid w:val="00961F93"/>
    <w:rsid w:val="0097251B"/>
    <w:rsid w:val="00986B89"/>
    <w:rsid w:val="009942A7"/>
    <w:rsid w:val="009A755B"/>
    <w:rsid w:val="009B4E22"/>
    <w:rsid w:val="009C1934"/>
    <w:rsid w:val="009D1CCA"/>
    <w:rsid w:val="009D4219"/>
    <w:rsid w:val="009D6062"/>
    <w:rsid w:val="009E3499"/>
    <w:rsid w:val="009E59EA"/>
    <w:rsid w:val="00A124F3"/>
    <w:rsid w:val="00A172C7"/>
    <w:rsid w:val="00A205C0"/>
    <w:rsid w:val="00A4465B"/>
    <w:rsid w:val="00A53B1C"/>
    <w:rsid w:val="00A55D3F"/>
    <w:rsid w:val="00A734F2"/>
    <w:rsid w:val="00A746CD"/>
    <w:rsid w:val="00A779F0"/>
    <w:rsid w:val="00A872EE"/>
    <w:rsid w:val="00A90950"/>
    <w:rsid w:val="00AA1130"/>
    <w:rsid w:val="00AB65E7"/>
    <w:rsid w:val="00AC2DB6"/>
    <w:rsid w:val="00AD668E"/>
    <w:rsid w:val="00B12A4D"/>
    <w:rsid w:val="00B20B7A"/>
    <w:rsid w:val="00B537E1"/>
    <w:rsid w:val="00B74842"/>
    <w:rsid w:val="00B8139D"/>
    <w:rsid w:val="00B81CFF"/>
    <w:rsid w:val="00B82851"/>
    <w:rsid w:val="00B8479D"/>
    <w:rsid w:val="00B90858"/>
    <w:rsid w:val="00BC1E2D"/>
    <w:rsid w:val="00BC300B"/>
    <w:rsid w:val="00BC6EE9"/>
    <w:rsid w:val="00BD4DD9"/>
    <w:rsid w:val="00BF3FCC"/>
    <w:rsid w:val="00C03023"/>
    <w:rsid w:val="00C07429"/>
    <w:rsid w:val="00C113AF"/>
    <w:rsid w:val="00C13DBA"/>
    <w:rsid w:val="00C13EE1"/>
    <w:rsid w:val="00C1557F"/>
    <w:rsid w:val="00C42090"/>
    <w:rsid w:val="00C53975"/>
    <w:rsid w:val="00C6421A"/>
    <w:rsid w:val="00C7789D"/>
    <w:rsid w:val="00CB492C"/>
    <w:rsid w:val="00CB5030"/>
    <w:rsid w:val="00CC1A17"/>
    <w:rsid w:val="00CF24AF"/>
    <w:rsid w:val="00CF7545"/>
    <w:rsid w:val="00D05B81"/>
    <w:rsid w:val="00D13C62"/>
    <w:rsid w:val="00D2626C"/>
    <w:rsid w:val="00D27C44"/>
    <w:rsid w:val="00D31C1C"/>
    <w:rsid w:val="00D43F7D"/>
    <w:rsid w:val="00D5317F"/>
    <w:rsid w:val="00D54247"/>
    <w:rsid w:val="00D80211"/>
    <w:rsid w:val="00D9136F"/>
    <w:rsid w:val="00DB423E"/>
    <w:rsid w:val="00DC5286"/>
    <w:rsid w:val="00DE4D17"/>
    <w:rsid w:val="00E079D4"/>
    <w:rsid w:val="00E24EE9"/>
    <w:rsid w:val="00E467FA"/>
    <w:rsid w:val="00E47191"/>
    <w:rsid w:val="00E47CC8"/>
    <w:rsid w:val="00E87F35"/>
    <w:rsid w:val="00EB781E"/>
    <w:rsid w:val="00ED1640"/>
    <w:rsid w:val="00ED217D"/>
    <w:rsid w:val="00ED26BA"/>
    <w:rsid w:val="00F02223"/>
    <w:rsid w:val="00F13EF3"/>
    <w:rsid w:val="00F21C65"/>
    <w:rsid w:val="00F579FA"/>
    <w:rsid w:val="00F638A5"/>
    <w:rsid w:val="00F7236A"/>
    <w:rsid w:val="00F83099"/>
    <w:rsid w:val="00F8360D"/>
    <w:rsid w:val="00F93E3D"/>
    <w:rsid w:val="00FA2D53"/>
    <w:rsid w:val="00FA71A3"/>
    <w:rsid w:val="00FB47CA"/>
    <w:rsid w:val="00FB51DD"/>
    <w:rsid w:val="00FC04DB"/>
    <w:rsid w:val="00FC20EA"/>
    <w:rsid w:val="00FC2309"/>
    <w:rsid w:val="00FC6964"/>
    <w:rsid w:val="00FD0AA3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4"/>
    <w:uiPriority w:val="59"/>
    <w:rsid w:val="008865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4"/>
    <w:uiPriority w:val="59"/>
    <w:rsid w:val="008865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nka.ru" TargetMode="External"/><Relationship Id="rId13" Type="http://schemas.openxmlformats.org/officeDocument/2006/relationships/hyperlink" Target="consultantplus://offline/ref=E8F28F87460DA59D922C00FA5F605AE377AFBB2986C30948E99BwEBDB" TargetMode="External"/><Relationship Id="rId18" Type="http://schemas.openxmlformats.org/officeDocument/2006/relationships/hyperlink" Target="consultantplus://offline/ref=E8F28F87460DA59D922C1CFA58605AE372ADB423D49A5613B4CCE4726120268027A6E6F8CC29BCEDwFBBB" TargetMode="External"/><Relationship Id="rId26" Type="http://schemas.openxmlformats.org/officeDocument/2006/relationships/hyperlink" Target="consultantplus://offline/ref=E8F28F87460DA59D922C00FA5F605AE374A9B025D3940B19BC95E870w6B6B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F28F87460DA59D922C00FA5F605AE374A9B025D3940B19BC95E870w6B6B" TargetMode="External"/><Relationship Id="rId34" Type="http://schemas.openxmlformats.org/officeDocument/2006/relationships/hyperlink" Target="consultantplus://offline/ref=E8F28F87460DA59D922C00FA5F605AE374ACBB2BD0940B19BC95E870w6B6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F28F87460DA59D922C00FA5F605AE374A9B025D3940B19BC95E870w6B6B" TargetMode="External"/><Relationship Id="rId17" Type="http://schemas.openxmlformats.org/officeDocument/2006/relationships/hyperlink" Target="consultantplus://offline/ref=E8F28F87460DA59D922C00FA5F605AE374A9B025D3940B19BC95E870w6B6B" TargetMode="External"/><Relationship Id="rId25" Type="http://schemas.openxmlformats.org/officeDocument/2006/relationships/hyperlink" Target="consultantplus://offline/ref=E8F28F87460DA59D922C00FA5F605AE374ACBB2BD0940B19BC95E870w6B6B" TargetMode="External"/><Relationship Id="rId33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38" Type="http://schemas.openxmlformats.org/officeDocument/2006/relationships/hyperlink" Target="consultantplus://offline/ref=E8F28F87460DA59D922C00FA5F605AE374A9B025D3940B19BC95E870w6B6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F28F87460DA59D922C00FA5F605AE374ACBB2BD0940B19BC95E870w6B6B" TargetMode="External"/><Relationship Id="rId20" Type="http://schemas.openxmlformats.org/officeDocument/2006/relationships/hyperlink" Target="consultantplus://offline/ref=E8F28F87460DA59D922C00FA5F605AE374A9B025D3940B19BC95E870w6B6B" TargetMode="External"/><Relationship Id="rId29" Type="http://schemas.openxmlformats.org/officeDocument/2006/relationships/hyperlink" Target="consultantplus://offline/ref=E8F28F87460DA59D922C00FA5F605AE374A9B025D3940B19BC95E870w6B6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mr@mail.hanka.ru" TargetMode="External"/><Relationship Id="rId24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32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37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23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28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36" Type="http://schemas.openxmlformats.org/officeDocument/2006/relationships/hyperlink" Target="consultantplus://offline/ref=E8F28F87460DA59D922C1CFA58605AE372ADB423D49A5613B4CCE4726120268027A6E6F8CC29BCEDwFBBB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31" Type="http://schemas.openxmlformats.org/officeDocument/2006/relationships/hyperlink" Target="consultantplus://offline/ref=E8F28F87460DA59D922C00FA5F605AE377AFBB2986C30948E99BwEB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mr@mail.hanka.ru" TargetMode="External"/><Relationship Id="rId14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22" Type="http://schemas.openxmlformats.org/officeDocument/2006/relationships/hyperlink" Target="consultantplus://offline/ref=E8F28F87460DA59D922C00FA5F605AE377AFBB2986C30948E99BwEBDB" TargetMode="External"/><Relationship Id="rId27" Type="http://schemas.openxmlformats.org/officeDocument/2006/relationships/hyperlink" Target="consultantplus://offline/ref=E8F28F87460DA59D922C1CFA58605AE372ADB423D49A5613B4CCE4726120268027A6E6F8CC29BCEDwFBBB" TargetMode="External"/><Relationship Id="rId30" Type="http://schemas.openxmlformats.org/officeDocument/2006/relationships/hyperlink" Target="consultantplus://offline/ref=E8F28F87460DA59D922C00FA5F605AE374A9B025D3940B19BC95E870w6B6B" TargetMode="External"/><Relationship Id="rId35" Type="http://schemas.openxmlformats.org/officeDocument/2006/relationships/hyperlink" Target="consultantplus://offline/ref=E8F28F87460DA59D922C00FA5F605AE374A9B025D3940B19BC95E870w6B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4A4C-7F28-4C9E-BF4B-3061B204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54</Pages>
  <Words>17378</Words>
  <Characters>99055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215</cp:revision>
  <cp:lastPrinted>2018-05-29T02:38:00Z</cp:lastPrinted>
  <dcterms:created xsi:type="dcterms:W3CDTF">2014-06-24T23:38:00Z</dcterms:created>
  <dcterms:modified xsi:type="dcterms:W3CDTF">2018-05-29T06:03:00Z</dcterms:modified>
</cp:coreProperties>
</file>