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FF" w:rsidRDefault="00E705FB" w:rsidP="00AE5B89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19</w:t>
      </w:r>
      <w:r w:rsidR="008D211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февраля</w:t>
      </w:r>
      <w:r w:rsidR="006B7FFA" w:rsidRPr="00403D1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201</w:t>
      </w:r>
      <w:r w:rsidR="008D211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6 года состоялось</w:t>
      </w:r>
      <w:r w:rsidR="00CD2AF0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заседание</w:t>
      </w: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постоянной комиссии</w:t>
      </w:r>
      <w:r w:rsidR="008B2FE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Думы </w:t>
      </w: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по бюджету, налогам, финансам, экономики и земельным отношениям</w:t>
      </w:r>
    </w:p>
    <w:p w:rsidR="000E4424" w:rsidRDefault="00CD2AF0" w:rsidP="00BF44FF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5F497A" w:themeColor="accent4" w:themeShade="BF"/>
          <w:sz w:val="28"/>
          <w:szCs w:val="28"/>
          <w:lang w:eastAsia="ru-RU"/>
        </w:rPr>
        <w:drawing>
          <wp:inline distT="0" distB="0" distL="0" distR="0">
            <wp:extent cx="6248400" cy="3057525"/>
            <wp:effectExtent l="0" t="0" r="0" b="0"/>
            <wp:docPr id="1" name="Рисунок 1" descr="C:\Documents and Settings\MorozOA\Мои документы\ФОТО\2016\Заседание 24.02.2016\IMG_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Мои документы\ФОТО\2016\Заседание 24.02.2016\IMG_11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" b="27128"/>
                    <a:stretch/>
                  </pic:blipFill>
                  <pic:spPr bwMode="auto">
                    <a:xfrm>
                      <a:off x="0" y="0"/>
                      <a:ext cx="6252811" cy="305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2DB" w:rsidRPr="007C23A3" w:rsidRDefault="00CD2AF0" w:rsidP="007C23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3A3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07346B" w:rsidRPr="007C23A3">
        <w:rPr>
          <w:rFonts w:ascii="Times New Roman" w:hAnsi="Times New Roman" w:cs="Times New Roman"/>
          <w:sz w:val="28"/>
          <w:szCs w:val="28"/>
        </w:rPr>
        <w:t xml:space="preserve">было рассмотрено шестнадцать вопросов. Шесть из них это вопросы по внесению изменений в муниципальные программы. </w:t>
      </w:r>
      <w:r w:rsidR="002F12DB" w:rsidRPr="007C23A3">
        <w:rPr>
          <w:rFonts w:ascii="Times New Roman" w:hAnsi="Times New Roman" w:cs="Times New Roman"/>
          <w:sz w:val="28"/>
          <w:szCs w:val="28"/>
        </w:rPr>
        <w:t xml:space="preserve">С изменениями в муниципальные программы депутаты единогласно согласились. По программе «Развитие систем жилищно-коммунальной инфраструктуры и дорожного хозяйства в Ханкайском муниципальном районе» на 2015-2018 годы депутаты рекомендовали денежные средства в объеме </w:t>
      </w:r>
      <w:r w:rsidR="002F12DB" w:rsidRPr="007C23A3">
        <w:rPr>
          <w:rFonts w:ascii="Times New Roman" w:hAnsi="Times New Roman" w:cs="Times New Roman"/>
          <w:bCs/>
          <w:sz w:val="28"/>
          <w:szCs w:val="28"/>
        </w:rPr>
        <w:t>4109,00</w:t>
      </w:r>
      <w:r w:rsidR="002F12DB" w:rsidRPr="007C23A3">
        <w:rPr>
          <w:rFonts w:ascii="Times New Roman" w:hAnsi="Times New Roman" w:cs="Times New Roman"/>
          <w:sz w:val="28"/>
          <w:szCs w:val="28"/>
        </w:rPr>
        <w:t xml:space="preserve">,  внести в данную программу, при этом вопрос о приобретении автогрейдера рассмотреть на следующем заседании комиссии. </w:t>
      </w:r>
    </w:p>
    <w:p w:rsidR="002F12DB" w:rsidRPr="007C23A3" w:rsidRDefault="002F12DB" w:rsidP="007C23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3A3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  <w:r w:rsidR="00B7279E" w:rsidRPr="007C23A3">
        <w:rPr>
          <w:rFonts w:ascii="Times New Roman" w:hAnsi="Times New Roman" w:cs="Times New Roman"/>
          <w:sz w:val="28"/>
          <w:szCs w:val="28"/>
        </w:rPr>
        <w:t xml:space="preserve">Администрации Ханкайского муниципального района О.М. </w:t>
      </w:r>
      <w:proofErr w:type="spellStart"/>
      <w:r w:rsidR="00B7279E" w:rsidRPr="007C23A3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="00B7279E" w:rsidRPr="007C23A3">
        <w:rPr>
          <w:rFonts w:ascii="Times New Roman" w:hAnsi="Times New Roman" w:cs="Times New Roman"/>
          <w:sz w:val="28"/>
          <w:szCs w:val="28"/>
        </w:rPr>
        <w:t xml:space="preserve"> представила проект решения о внесении изменений в бюджет Ханкайского муниципального района на 2016 год. Подробно рассмотрев </w:t>
      </w:r>
      <w:r w:rsidR="00CC144D" w:rsidRPr="007C23A3">
        <w:rPr>
          <w:rFonts w:ascii="Times New Roman" w:hAnsi="Times New Roman" w:cs="Times New Roman"/>
          <w:sz w:val="28"/>
          <w:szCs w:val="28"/>
        </w:rPr>
        <w:t>вопрос,</w:t>
      </w:r>
      <w:r w:rsidR="007C23A3">
        <w:rPr>
          <w:rFonts w:ascii="Times New Roman" w:hAnsi="Times New Roman" w:cs="Times New Roman"/>
          <w:sz w:val="28"/>
          <w:szCs w:val="28"/>
        </w:rPr>
        <w:t xml:space="preserve"> депутаты решили</w:t>
      </w:r>
      <w:r w:rsidR="00CC144D" w:rsidRPr="007C23A3">
        <w:rPr>
          <w:rFonts w:ascii="Times New Roman" w:hAnsi="Times New Roman" w:cs="Times New Roman"/>
          <w:sz w:val="28"/>
          <w:szCs w:val="28"/>
        </w:rPr>
        <w:t xml:space="preserve"> вынести его на заседание Думы</w:t>
      </w:r>
      <w:r w:rsidR="00D67D0A">
        <w:rPr>
          <w:rFonts w:ascii="Times New Roman" w:hAnsi="Times New Roman" w:cs="Times New Roman"/>
          <w:sz w:val="28"/>
          <w:szCs w:val="28"/>
        </w:rPr>
        <w:t xml:space="preserve">, с рекомендациями направить средства на закупку материалов для осуществления ремонта участка водовода </w:t>
      </w:r>
      <w:bookmarkStart w:id="0" w:name="_GoBack"/>
      <w:bookmarkEnd w:id="0"/>
      <w:r w:rsidR="00D67D0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67D0A">
        <w:rPr>
          <w:rFonts w:ascii="Times New Roman" w:hAnsi="Times New Roman" w:cs="Times New Roman"/>
          <w:sz w:val="28"/>
          <w:szCs w:val="28"/>
        </w:rPr>
        <w:t>Новокачалинское</w:t>
      </w:r>
      <w:proofErr w:type="spellEnd"/>
      <w:r w:rsidR="00CC144D" w:rsidRPr="007C23A3">
        <w:rPr>
          <w:rFonts w:ascii="Times New Roman" w:hAnsi="Times New Roman" w:cs="Times New Roman"/>
          <w:sz w:val="28"/>
          <w:szCs w:val="28"/>
        </w:rPr>
        <w:t>.</w:t>
      </w:r>
    </w:p>
    <w:p w:rsidR="00CC144D" w:rsidRPr="007C23A3" w:rsidRDefault="00CC144D" w:rsidP="007C23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3A3">
        <w:rPr>
          <w:rFonts w:ascii="Times New Roman" w:hAnsi="Times New Roman" w:cs="Times New Roman"/>
          <w:sz w:val="28"/>
          <w:szCs w:val="28"/>
        </w:rPr>
        <w:t>На комиссии были рассмотрены и д</w:t>
      </w:r>
      <w:r w:rsidR="007C23A3">
        <w:rPr>
          <w:rFonts w:ascii="Times New Roman" w:hAnsi="Times New Roman" w:cs="Times New Roman"/>
          <w:sz w:val="28"/>
          <w:szCs w:val="28"/>
        </w:rPr>
        <w:t>ругие проекты решений, внесенные</w:t>
      </w:r>
      <w:r w:rsidRPr="007C23A3">
        <w:rPr>
          <w:rFonts w:ascii="Times New Roman" w:hAnsi="Times New Roman" w:cs="Times New Roman"/>
          <w:sz w:val="28"/>
          <w:szCs w:val="28"/>
        </w:rPr>
        <w:t xml:space="preserve"> Администрацией Ханкайского муниципального района. Депутаты единогласно приняли решения о вынесении представленных проектов на Думу с рекомендациями</w:t>
      </w:r>
      <w:r w:rsidR="007C23A3">
        <w:rPr>
          <w:rFonts w:ascii="Times New Roman" w:hAnsi="Times New Roman" w:cs="Times New Roman"/>
          <w:sz w:val="28"/>
          <w:szCs w:val="28"/>
        </w:rPr>
        <w:t xml:space="preserve"> принять данные проекты</w:t>
      </w:r>
      <w:r w:rsidRPr="007C23A3">
        <w:rPr>
          <w:rFonts w:ascii="Times New Roman" w:hAnsi="Times New Roman" w:cs="Times New Roman"/>
          <w:sz w:val="28"/>
          <w:szCs w:val="28"/>
        </w:rPr>
        <w:t>.</w:t>
      </w:r>
    </w:p>
    <w:p w:rsidR="00CC144D" w:rsidRPr="007C23A3" w:rsidRDefault="00CC144D" w:rsidP="007C23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3A3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Т.К. Смирнова доложила депутатам о контрольных мероприятиях, проведённых в отношении бюджета Ханкайского муниципального района. Нарушений при проведении контрольных мероприятий не обнаружено. Также Татьяна Константиновна представила проект решения о внесении изменений в Положение о контрольно-счетной палате Ханкайского муниципального района Приморского края.</w:t>
      </w:r>
    </w:p>
    <w:p w:rsidR="00CC144D" w:rsidRPr="007C23A3" w:rsidRDefault="00CC144D" w:rsidP="007C23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3A3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Думы от 15.12.2015 № 47 для дачи заключения </w:t>
      </w:r>
      <w:r w:rsidR="007C23A3" w:rsidRPr="007C23A3">
        <w:rPr>
          <w:rFonts w:ascii="Times New Roman" w:hAnsi="Times New Roman" w:cs="Times New Roman"/>
          <w:sz w:val="28"/>
          <w:szCs w:val="28"/>
        </w:rPr>
        <w:t xml:space="preserve">в контрольно-счетную палату был направлен проект решения Думы «Об утверждении Положения о размере и условиях оплаты труда лиц, замещающих муниципальные должности на постоянной основе, должности муниципальной службы в органах местного самоуправления Ханкайского муниципального района». Заключение контрольно-счётной палаты заслушали члены постоянной комиссии и </w:t>
      </w:r>
      <w:r w:rsidR="00AE0A55">
        <w:rPr>
          <w:rFonts w:ascii="Times New Roman" w:hAnsi="Times New Roman" w:cs="Times New Roman"/>
          <w:sz w:val="28"/>
          <w:szCs w:val="28"/>
        </w:rPr>
        <w:t>вынесл</w:t>
      </w:r>
      <w:r w:rsidR="007C23A3" w:rsidRPr="007C23A3">
        <w:rPr>
          <w:rFonts w:ascii="Times New Roman" w:hAnsi="Times New Roman" w:cs="Times New Roman"/>
          <w:sz w:val="28"/>
          <w:szCs w:val="28"/>
        </w:rPr>
        <w:t>и зак</w:t>
      </w:r>
      <w:r w:rsidR="00AE0A55">
        <w:rPr>
          <w:rFonts w:ascii="Times New Roman" w:hAnsi="Times New Roman" w:cs="Times New Roman"/>
          <w:sz w:val="28"/>
          <w:szCs w:val="28"/>
        </w:rPr>
        <w:t xml:space="preserve">лючение на заседание Думы с рекомендациями </w:t>
      </w:r>
      <w:r w:rsidR="007C23A3" w:rsidRPr="007C23A3">
        <w:rPr>
          <w:rFonts w:ascii="Times New Roman" w:hAnsi="Times New Roman" w:cs="Times New Roman"/>
          <w:sz w:val="28"/>
          <w:szCs w:val="28"/>
        </w:rPr>
        <w:t xml:space="preserve">снять его с контроля. </w:t>
      </w:r>
    </w:p>
    <w:p w:rsidR="007C23A3" w:rsidRPr="007C23A3" w:rsidRDefault="007C23A3" w:rsidP="007C23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3A3">
        <w:rPr>
          <w:rFonts w:ascii="Times New Roman" w:hAnsi="Times New Roman" w:cs="Times New Roman"/>
          <w:sz w:val="28"/>
          <w:szCs w:val="28"/>
        </w:rPr>
        <w:t xml:space="preserve">Затем комиссия вернулась к проекту решения «Об утверждении Положения о размере и условиях оплаты труда лиц, замещающих муниципальные должности на постоянной основе, должности муниципальной службы в органах местного самоуправления Ханкайского муниципального района». Данный вопрос стоял на контроле постоянной комиссии. Еще раз, внимательно рассмотрев и обсудив </w:t>
      </w:r>
      <w:r w:rsidR="00AE0A55">
        <w:rPr>
          <w:rFonts w:ascii="Times New Roman" w:hAnsi="Times New Roman" w:cs="Times New Roman"/>
          <w:sz w:val="28"/>
          <w:szCs w:val="28"/>
        </w:rPr>
        <w:t>проект</w:t>
      </w:r>
      <w:r w:rsidRPr="007C23A3">
        <w:rPr>
          <w:rFonts w:ascii="Times New Roman" w:hAnsi="Times New Roman" w:cs="Times New Roman"/>
          <w:sz w:val="28"/>
          <w:szCs w:val="28"/>
        </w:rPr>
        <w:t>, комиссия приняла решение отправить его на доработку и вернуться к его рассмотрению в марте 2016 года.</w:t>
      </w:r>
    </w:p>
    <w:p w:rsidR="00CD2AF0" w:rsidRPr="007C23A3" w:rsidRDefault="00CD2AF0" w:rsidP="007C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2AF0" w:rsidRPr="007C23A3" w:rsidSect="00D92D89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5C" w:rsidRDefault="00591F5C" w:rsidP="005A40D9">
      <w:pPr>
        <w:spacing w:after="0" w:line="240" w:lineRule="auto"/>
      </w:pPr>
      <w:r>
        <w:separator/>
      </w:r>
    </w:p>
  </w:endnote>
  <w:endnote w:type="continuationSeparator" w:id="0">
    <w:p w:rsidR="00591F5C" w:rsidRDefault="00591F5C" w:rsidP="005A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5C" w:rsidRDefault="00591F5C" w:rsidP="005A40D9">
      <w:pPr>
        <w:spacing w:after="0" w:line="240" w:lineRule="auto"/>
      </w:pPr>
      <w:r>
        <w:separator/>
      </w:r>
    </w:p>
  </w:footnote>
  <w:footnote w:type="continuationSeparator" w:id="0">
    <w:p w:rsidR="00591F5C" w:rsidRDefault="00591F5C" w:rsidP="005A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616"/>
    <w:multiLevelType w:val="hybridMultilevel"/>
    <w:tmpl w:val="CA3AAA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D22"/>
    <w:multiLevelType w:val="hybridMultilevel"/>
    <w:tmpl w:val="8C6EF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B455E2"/>
    <w:multiLevelType w:val="hybridMultilevel"/>
    <w:tmpl w:val="7382BE14"/>
    <w:lvl w:ilvl="0" w:tplc="0E727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409"/>
    <w:rsid w:val="00010F5F"/>
    <w:rsid w:val="00017F6F"/>
    <w:rsid w:val="0007346B"/>
    <w:rsid w:val="000B5AB7"/>
    <w:rsid w:val="000E4424"/>
    <w:rsid w:val="00110C7D"/>
    <w:rsid w:val="001505A8"/>
    <w:rsid w:val="001530C7"/>
    <w:rsid w:val="001A2BE7"/>
    <w:rsid w:val="00206B27"/>
    <w:rsid w:val="0023421F"/>
    <w:rsid w:val="00236BDF"/>
    <w:rsid w:val="00252FD7"/>
    <w:rsid w:val="00257806"/>
    <w:rsid w:val="00262EF3"/>
    <w:rsid w:val="00276BC7"/>
    <w:rsid w:val="002F12DB"/>
    <w:rsid w:val="002F2712"/>
    <w:rsid w:val="003209D9"/>
    <w:rsid w:val="00356CA5"/>
    <w:rsid w:val="003F311C"/>
    <w:rsid w:val="0042748F"/>
    <w:rsid w:val="00500493"/>
    <w:rsid w:val="005544DC"/>
    <w:rsid w:val="00566FDA"/>
    <w:rsid w:val="00591F5C"/>
    <w:rsid w:val="005A40D9"/>
    <w:rsid w:val="005E6182"/>
    <w:rsid w:val="006130C1"/>
    <w:rsid w:val="00692F1B"/>
    <w:rsid w:val="006B164B"/>
    <w:rsid w:val="006B3A68"/>
    <w:rsid w:val="006B7FFA"/>
    <w:rsid w:val="006C0859"/>
    <w:rsid w:val="006C2C0A"/>
    <w:rsid w:val="006C441D"/>
    <w:rsid w:val="00713CEB"/>
    <w:rsid w:val="007260DC"/>
    <w:rsid w:val="007A3CC1"/>
    <w:rsid w:val="007B7294"/>
    <w:rsid w:val="007C23A3"/>
    <w:rsid w:val="007D2CDF"/>
    <w:rsid w:val="00855589"/>
    <w:rsid w:val="008A2FDE"/>
    <w:rsid w:val="008B2FE9"/>
    <w:rsid w:val="008D2119"/>
    <w:rsid w:val="00920264"/>
    <w:rsid w:val="00966673"/>
    <w:rsid w:val="00967E2A"/>
    <w:rsid w:val="00984455"/>
    <w:rsid w:val="009861AE"/>
    <w:rsid w:val="00987F8A"/>
    <w:rsid w:val="009963A8"/>
    <w:rsid w:val="009C50FA"/>
    <w:rsid w:val="00A000F2"/>
    <w:rsid w:val="00A65C06"/>
    <w:rsid w:val="00AE0A55"/>
    <w:rsid w:val="00AE5B89"/>
    <w:rsid w:val="00AE747C"/>
    <w:rsid w:val="00B16334"/>
    <w:rsid w:val="00B644FF"/>
    <w:rsid w:val="00B7279E"/>
    <w:rsid w:val="00BF44FF"/>
    <w:rsid w:val="00C52C19"/>
    <w:rsid w:val="00C62F6B"/>
    <w:rsid w:val="00C861FA"/>
    <w:rsid w:val="00CA6D15"/>
    <w:rsid w:val="00CC144D"/>
    <w:rsid w:val="00CD2AF0"/>
    <w:rsid w:val="00CE5409"/>
    <w:rsid w:val="00CF189C"/>
    <w:rsid w:val="00D00C5C"/>
    <w:rsid w:val="00D01D43"/>
    <w:rsid w:val="00D2369B"/>
    <w:rsid w:val="00D64382"/>
    <w:rsid w:val="00D67D0A"/>
    <w:rsid w:val="00D90BC7"/>
    <w:rsid w:val="00D92D89"/>
    <w:rsid w:val="00DC1EF2"/>
    <w:rsid w:val="00DC55F2"/>
    <w:rsid w:val="00DC7E01"/>
    <w:rsid w:val="00E43257"/>
    <w:rsid w:val="00E705FB"/>
    <w:rsid w:val="00E90C13"/>
    <w:rsid w:val="00EE6A59"/>
    <w:rsid w:val="00F06D1D"/>
    <w:rsid w:val="00F1678F"/>
    <w:rsid w:val="00F24FEB"/>
    <w:rsid w:val="00F6248B"/>
    <w:rsid w:val="00F731CE"/>
    <w:rsid w:val="00F9671A"/>
    <w:rsid w:val="00FB4F19"/>
    <w:rsid w:val="00FC5EA3"/>
    <w:rsid w:val="00FD259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0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C08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0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61F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5A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A40D9"/>
  </w:style>
  <w:style w:type="paragraph" w:styleId="aa">
    <w:name w:val="footer"/>
    <w:basedOn w:val="a"/>
    <w:link w:val="ab"/>
    <w:uiPriority w:val="99"/>
    <w:unhideWhenUsed/>
    <w:rsid w:val="005A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0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C08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08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MorozOA</cp:lastModifiedBy>
  <cp:revision>31</cp:revision>
  <dcterms:created xsi:type="dcterms:W3CDTF">2014-10-31T02:39:00Z</dcterms:created>
  <dcterms:modified xsi:type="dcterms:W3CDTF">2016-02-25T05:21:00Z</dcterms:modified>
</cp:coreProperties>
</file>