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2C" w:rsidRPr="00BC4C2C" w:rsidRDefault="00BC4C2C" w:rsidP="00BC4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2C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BC4C2C" w:rsidRPr="00BC4C2C" w:rsidRDefault="00BC4C2C" w:rsidP="00BC4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2C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оценке эффективности </w:t>
      </w:r>
    </w:p>
    <w:p w:rsidR="00BC4C2C" w:rsidRDefault="00BC4C2C" w:rsidP="00BC4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2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543D9B" w:rsidRPr="00BC4C2C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</w:t>
      </w:r>
    </w:p>
    <w:p w:rsidR="00543D9B" w:rsidRPr="00BC4C2C" w:rsidRDefault="00543D9B" w:rsidP="00BC4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2C">
        <w:rPr>
          <w:rFonts w:ascii="Times New Roman" w:hAnsi="Times New Roman" w:cs="Times New Roman"/>
          <w:b/>
          <w:sz w:val="28"/>
          <w:szCs w:val="28"/>
        </w:rPr>
        <w:t xml:space="preserve">культуры и спорта в Ханкайском муниципальном округе» </w:t>
      </w:r>
    </w:p>
    <w:p w:rsidR="00543D9B" w:rsidRPr="00BC4C2C" w:rsidRDefault="00543D9B" w:rsidP="00BC4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2C">
        <w:rPr>
          <w:rFonts w:ascii="Times New Roman" w:hAnsi="Times New Roman" w:cs="Times New Roman"/>
          <w:b/>
          <w:sz w:val="28"/>
          <w:szCs w:val="28"/>
        </w:rPr>
        <w:t>на 2020-202</w:t>
      </w:r>
      <w:r w:rsidR="00BC4C2C" w:rsidRPr="00BC4C2C">
        <w:rPr>
          <w:rFonts w:ascii="Times New Roman" w:hAnsi="Times New Roman" w:cs="Times New Roman"/>
          <w:b/>
          <w:sz w:val="28"/>
          <w:szCs w:val="28"/>
        </w:rPr>
        <w:t>5</w:t>
      </w:r>
      <w:r w:rsidRPr="00BC4C2C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543D9B" w:rsidRPr="00BC4C2C" w:rsidRDefault="00543D9B" w:rsidP="00543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C2C" w:rsidRPr="00C51CB0" w:rsidRDefault="00BC4C2C" w:rsidP="00BC4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CB0">
        <w:rPr>
          <w:rFonts w:ascii="Times New Roman" w:hAnsi="Times New Roman" w:cs="Times New Roman"/>
          <w:b/>
          <w:sz w:val="28"/>
          <w:szCs w:val="28"/>
        </w:rPr>
        <w:t>за 2022год</w:t>
      </w:r>
    </w:p>
    <w:p w:rsidR="00BC4C2C" w:rsidRPr="00BC4C2C" w:rsidRDefault="00BC4C2C" w:rsidP="00BC4C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C2C">
        <w:rPr>
          <w:rFonts w:ascii="Times New Roman" w:hAnsi="Times New Roman" w:cs="Times New Roman"/>
          <w:b/>
          <w:sz w:val="28"/>
          <w:szCs w:val="28"/>
        </w:rPr>
        <w:t>Ответственный исполнитель муниципальной программы</w:t>
      </w:r>
    </w:p>
    <w:p w:rsidR="00BC4C2C" w:rsidRPr="00BC4C2C" w:rsidRDefault="00BC4C2C" w:rsidP="00BC4C2C">
      <w:pPr>
        <w:pStyle w:val="ConsPlusNonformat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C2C">
        <w:rPr>
          <w:rFonts w:ascii="Times New Roman" w:hAnsi="Times New Roman" w:cs="Times New Roman"/>
          <w:sz w:val="28"/>
          <w:szCs w:val="28"/>
        </w:rPr>
        <w:t>Отдел социальной и молодежной политики Администрации Ханкайского муниципального округа</w:t>
      </w:r>
      <w:r w:rsidRPr="00BC4C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CB0" w:rsidRDefault="00C51CB0" w:rsidP="00BC4C2C">
      <w:pPr>
        <w:pStyle w:val="ConsPlusNonformat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C2C" w:rsidRPr="00BC4C2C" w:rsidRDefault="00C51CB0" w:rsidP="00BC4C2C">
      <w:pPr>
        <w:pStyle w:val="ConsPlusNonformat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C4C2C" w:rsidRPr="00BC4C2C">
        <w:rPr>
          <w:rFonts w:ascii="Times New Roman" w:hAnsi="Times New Roman" w:cs="Times New Roman"/>
          <w:b/>
          <w:sz w:val="28"/>
          <w:szCs w:val="28"/>
        </w:rPr>
        <w:t xml:space="preserve">труктура муниципальной программы </w:t>
      </w:r>
    </w:p>
    <w:p w:rsidR="00BC4C2C" w:rsidRPr="00BC4C2C" w:rsidRDefault="00BC4C2C" w:rsidP="00BC4C2C">
      <w:pPr>
        <w:jc w:val="both"/>
        <w:rPr>
          <w:rFonts w:ascii="Times New Roman" w:hAnsi="Times New Roman" w:cs="Times New Roman"/>
          <w:sz w:val="28"/>
          <w:szCs w:val="28"/>
        </w:rPr>
      </w:pPr>
      <w:r w:rsidRPr="00BC4C2C">
        <w:rPr>
          <w:rFonts w:ascii="Times New Roman" w:hAnsi="Times New Roman" w:cs="Times New Roman"/>
          <w:sz w:val="28"/>
          <w:szCs w:val="28"/>
        </w:rPr>
        <w:t>подпрограммы не предусмотрены;</w:t>
      </w:r>
    </w:p>
    <w:p w:rsidR="00BC4C2C" w:rsidRPr="00BC4C2C" w:rsidRDefault="00C51CB0" w:rsidP="00BC4C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BC4C2C" w:rsidRPr="00BC4C2C">
        <w:rPr>
          <w:rFonts w:ascii="Times New Roman" w:hAnsi="Times New Roman" w:cs="Times New Roman"/>
          <w:b/>
          <w:sz w:val="28"/>
          <w:szCs w:val="28"/>
        </w:rPr>
        <w:t>ель муниципальной программы</w:t>
      </w:r>
    </w:p>
    <w:p w:rsidR="00BC4C2C" w:rsidRPr="00BC4C2C" w:rsidRDefault="00BC4C2C" w:rsidP="00C51C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2C">
        <w:rPr>
          <w:rFonts w:ascii="Times New Roman" w:hAnsi="Times New Roman" w:cs="Times New Roman"/>
          <w:sz w:val="28"/>
          <w:szCs w:val="28"/>
        </w:rPr>
        <w:t>создание условий для всестороннего развития личности, физического совершенствования и укрепления здоровья населения района в процессе физкультурно-оздоровительной и спортивной деятельности.</w:t>
      </w:r>
    </w:p>
    <w:p w:rsidR="00BC4C2C" w:rsidRPr="00BC4C2C" w:rsidRDefault="00C51CB0" w:rsidP="00BC4C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BC4C2C" w:rsidRPr="00BC4C2C">
        <w:rPr>
          <w:rFonts w:ascii="Times New Roman" w:hAnsi="Times New Roman" w:cs="Times New Roman"/>
          <w:b/>
          <w:bCs/>
          <w:sz w:val="28"/>
          <w:szCs w:val="28"/>
        </w:rPr>
        <w:t>адачи муниципальной программы</w:t>
      </w:r>
    </w:p>
    <w:p w:rsidR="00BC4C2C" w:rsidRPr="00BC4C2C" w:rsidRDefault="00BC4C2C" w:rsidP="000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2C">
        <w:rPr>
          <w:rFonts w:ascii="Times New Roman" w:hAnsi="Times New Roman" w:cs="Times New Roman"/>
          <w:sz w:val="28"/>
          <w:szCs w:val="28"/>
        </w:rPr>
        <w:t xml:space="preserve">- укрепление здоровья населения Ханкайского </w:t>
      </w:r>
      <w:proofErr w:type="gramStart"/>
      <w:r w:rsidRPr="00BC4C2C"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 w:rsidRPr="00BC4C2C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 и спорта, привлечение населения к занятиям физической культурой и спортом;</w:t>
      </w:r>
    </w:p>
    <w:p w:rsidR="00BC4C2C" w:rsidRPr="00BC4C2C" w:rsidRDefault="00BC4C2C" w:rsidP="00C51C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2C">
        <w:rPr>
          <w:rFonts w:ascii="Times New Roman" w:hAnsi="Times New Roman" w:cs="Times New Roman"/>
          <w:sz w:val="28"/>
          <w:szCs w:val="28"/>
        </w:rPr>
        <w:t>- развитие физкультурно-спортивной инфраструктуры района (в том числе в районных культурно-рекреационных зонах, по месту жительства, в специализированных спортивных и образовательных учреждениях)</w:t>
      </w:r>
    </w:p>
    <w:p w:rsidR="00BC4C2C" w:rsidRPr="00BC4C2C" w:rsidRDefault="00C51CB0" w:rsidP="00BC4C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C4C2C" w:rsidRPr="00BC4C2C">
        <w:rPr>
          <w:rFonts w:ascii="Times New Roman" w:hAnsi="Times New Roman" w:cs="Times New Roman"/>
          <w:b/>
          <w:bCs/>
          <w:sz w:val="28"/>
          <w:szCs w:val="28"/>
        </w:rPr>
        <w:t>оказатели муниципальной программы</w:t>
      </w:r>
    </w:p>
    <w:p w:rsidR="00685A56" w:rsidRPr="00C51CB0" w:rsidRDefault="00685A56" w:rsidP="00685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B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 муниципальной программы представлены в приложении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1CB0">
        <w:rPr>
          <w:rFonts w:ascii="Times New Roman" w:hAnsi="Times New Roman" w:cs="Times New Roman"/>
          <w:sz w:val="28"/>
          <w:szCs w:val="28"/>
        </w:rPr>
        <w:t>.</w:t>
      </w:r>
    </w:p>
    <w:p w:rsidR="00BC4C2C" w:rsidRPr="00BC4C2C" w:rsidRDefault="00BC4C2C" w:rsidP="00014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C2C">
        <w:rPr>
          <w:rFonts w:ascii="Times New Roman" w:hAnsi="Times New Roman"/>
          <w:sz w:val="28"/>
          <w:szCs w:val="28"/>
        </w:rPr>
        <w:t>.</w:t>
      </w:r>
    </w:p>
    <w:p w:rsidR="000145E6" w:rsidRDefault="000145E6" w:rsidP="00C51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BC4C2C" w:rsidRPr="00BC4C2C">
        <w:rPr>
          <w:rFonts w:ascii="Times New Roman" w:hAnsi="Times New Roman" w:cs="Times New Roman"/>
          <w:b/>
          <w:sz w:val="28"/>
          <w:szCs w:val="28"/>
        </w:rPr>
        <w:t>инансирование муниципальной программы</w:t>
      </w:r>
    </w:p>
    <w:p w:rsidR="00BC4C2C" w:rsidRPr="00BC4C2C" w:rsidRDefault="00BC4C2C" w:rsidP="00C51CB0">
      <w:pPr>
        <w:jc w:val="both"/>
        <w:rPr>
          <w:rFonts w:ascii="Times New Roman" w:hAnsi="Times New Roman" w:cs="Times New Roman"/>
          <w:sz w:val="28"/>
          <w:szCs w:val="28"/>
        </w:rPr>
      </w:pPr>
      <w:r w:rsidRPr="00BC4C2C">
        <w:rPr>
          <w:rFonts w:ascii="Times New Roman" w:hAnsi="Times New Roman" w:cs="Times New Roman"/>
          <w:sz w:val="28"/>
          <w:szCs w:val="28"/>
        </w:rPr>
        <w:t xml:space="preserve">На </w:t>
      </w:r>
      <w:r w:rsidR="00C51CB0">
        <w:rPr>
          <w:rFonts w:ascii="Times New Roman" w:hAnsi="Times New Roman" w:cs="Times New Roman"/>
          <w:sz w:val="28"/>
          <w:szCs w:val="28"/>
        </w:rPr>
        <w:t xml:space="preserve">выполнение мероприятий муниципальной программы </w:t>
      </w:r>
      <w:r w:rsidR="000145E6">
        <w:rPr>
          <w:rFonts w:ascii="Times New Roman" w:hAnsi="Times New Roman" w:cs="Times New Roman"/>
          <w:sz w:val="28"/>
          <w:szCs w:val="28"/>
        </w:rPr>
        <w:t>направлено</w:t>
      </w:r>
      <w:r w:rsidR="00C51CB0">
        <w:rPr>
          <w:rFonts w:ascii="Times New Roman" w:hAnsi="Times New Roman" w:cs="Times New Roman"/>
          <w:sz w:val="28"/>
          <w:szCs w:val="28"/>
        </w:rPr>
        <w:t xml:space="preserve"> 12028,43 тыс. руб.</w:t>
      </w:r>
      <w:r w:rsidR="00C51CB0" w:rsidRPr="00BC4C2C">
        <w:rPr>
          <w:rFonts w:ascii="Times New Roman" w:hAnsi="Times New Roman" w:cs="Times New Roman"/>
          <w:sz w:val="28"/>
          <w:szCs w:val="28"/>
        </w:rPr>
        <w:t xml:space="preserve"> </w:t>
      </w:r>
      <w:r w:rsidRPr="00BC4C2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51CB0">
        <w:rPr>
          <w:rFonts w:ascii="Times New Roman" w:hAnsi="Times New Roman" w:cs="Times New Roman"/>
          <w:sz w:val="28"/>
          <w:szCs w:val="28"/>
        </w:rPr>
        <w:t>финансирования</w:t>
      </w:r>
      <w:r w:rsidRPr="00BC4C2C">
        <w:rPr>
          <w:rFonts w:ascii="Times New Roman" w:hAnsi="Times New Roman" w:cs="Times New Roman"/>
          <w:sz w:val="28"/>
          <w:szCs w:val="28"/>
        </w:rPr>
        <w:t xml:space="preserve"> муниципальной программы приведены в приложении №1</w:t>
      </w:r>
      <w:r w:rsidR="00C51CB0">
        <w:rPr>
          <w:rFonts w:ascii="Times New Roman" w:hAnsi="Times New Roman" w:cs="Times New Roman"/>
          <w:sz w:val="28"/>
          <w:szCs w:val="28"/>
        </w:rPr>
        <w:t>.</w:t>
      </w:r>
    </w:p>
    <w:p w:rsidR="00BC4C2C" w:rsidRPr="00BC4C2C" w:rsidRDefault="00BC4C2C" w:rsidP="00BC4C2C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C4C2C">
        <w:rPr>
          <w:rFonts w:ascii="Times New Roman" w:hAnsi="Times New Roman" w:cs="Times New Roman"/>
          <w:b/>
          <w:sz w:val="28"/>
          <w:szCs w:val="28"/>
        </w:rPr>
        <w:t>Перечень выполненных мероприятий.</w:t>
      </w:r>
    </w:p>
    <w:p w:rsidR="00CE0C5C" w:rsidRPr="00C51CB0" w:rsidRDefault="00CE0C5C" w:rsidP="00CE0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B0">
        <w:rPr>
          <w:rFonts w:ascii="Times New Roman" w:hAnsi="Times New Roman"/>
          <w:sz w:val="28"/>
          <w:szCs w:val="28"/>
        </w:rPr>
        <w:t>В рамках программы «Развитие физической культуры и спорта в Ханкайском муниципальном районе на 2020-202</w:t>
      </w:r>
      <w:r w:rsidR="00991EC4">
        <w:rPr>
          <w:rFonts w:ascii="Times New Roman" w:hAnsi="Times New Roman"/>
          <w:sz w:val="28"/>
          <w:szCs w:val="28"/>
        </w:rPr>
        <w:t>5</w:t>
      </w:r>
      <w:r w:rsidRPr="00C51CB0">
        <w:rPr>
          <w:rFonts w:ascii="Times New Roman" w:hAnsi="Times New Roman"/>
          <w:sz w:val="28"/>
          <w:szCs w:val="28"/>
        </w:rPr>
        <w:t xml:space="preserve"> годы» в районе за 2022 год проведено 48 соревнований по различным видам спорта.</w:t>
      </w:r>
      <w:bookmarkStart w:id="0" w:name="_GoBack"/>
      <w:bookmarkEnd w:id="0"/>
    </w:p>
    <w:p w:rsidR="00CE0C5C" w:rsidRPr="00C51CB0" w:rsidRDefault="00CE0C5C" w:rsidP="00CE0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B0">
        <w:rPr>
          <w:rFonts w:ascii="Times New Roman" w:hAnsi="Times New Roman"/>
          <w:sz w:val="28"/>
          <w:szCs w:val="28"/>
        </w:rPr>
        <w:lastRenderedPageBreak/>
        <w:t>Большую популярность завоевал хоккей, который с каждым годом приобретает все больше поклонников этой замечательной игры. На протяжении 4-х сезонов хоккейная команда «Ханка» завоевывает право участвовать в полуфинальных и финальных соревнованиях Чемпионата Приморского края.</w:t>
      </w:r>
    </w:p>
    <w:p w:rsidR="00CE0C5C" w:rsidRPr="00C51CB0" w:rsidRDefault="00CE0C5C" w:rsidP="00CE0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CB0">
        <w:rPr>
          <w:rFonts w:ascii="Times New Roman" w:hAnsi="Times New Roman"/>
          <w:sz w:val="28"/>
          <w:szCs w:val="28"/>
        </w:rPr>
        <w:t>В  зимнем</w:t>
      </w:r>
      <w:proofErr w:type="gramEnd"/>
      <w:r w:rsidRPr="00C51CB0">
        <w:rPr>
          <w:rFonts w:ascii="Times New Roman" w:hAnsi="Times New Roman"/>
          <w:sz w:val="28"/>
          <w:szCs w:val="28"/>
        </w:rPr>
        <w:t xml:space="preserve"> спортивном сезоне 2022 года команда «Ханка» заняла третье место в соревнования по хоккею с шайбой по подгруппе «Запад».</w:t>
      </w:r>
    </w:p>
    <w:p w:rsidR="00CE0C5C" w:rsidRPr="00C51CB0" w:rsidRDefault="00CE0C5C" w:rsidP="00CE0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CB0">
        <w:rPr>
          <w:rFonts w:ascii="Times New Roman" w:hAnsi="Times New Roman"/>
          <w:sz w:val="28"/>
          <w:szCs w:val="28"/>
        </w:rPr>
        <w:t>В спортивной сезоне</w:t>
      </w:r>
      <w:proofErr w:type="gramEnd"/>
      <w:r w:rsidRPr="00C51CB0">
        <w:rPr>
          <w:rFonts w:ascii="Times New Roman" w:hAnsi="Times New Roman"/>
          <w:sz w:val="28"/>
          <w:szCs w:val="28"/>
        </w:rPr>
        <w:t xml:space="preserve"> 2022 года, команда городошников Ханкайского района приняла участие в Краевых и межмуниципальных соревнований Приморского края.</w:t>
      </w:r>
    </w:p>
    <w:p w:rsidR="00CE0C5C" w:rsidRPr="00C51CB0" w:rsidRDefault="00CE0C5C" w:rsidP="00CE0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B0">
        <w:rPr>
          <w:rFonts w:ascii="Times New Roman" w:hAnsi="Times New Roman"/>
          <w:sz w:val="28"/>
          <w:szCs w:val="28"/>
        </w:rPr>
        <w:t>В январе и феврале месяце в районе была проведена зимняя Спартакиада района, в которой приняло участие 8 команд района. В программу Спартакиады входили соревнования по хоккею с мячом, хоккею с шайбой, мини-футболу на снегу, конькобежному спорту.</w:t>
      </w:r>
    </w:p>
    <w:p w:rsidR="00CE0C5C" w:rsidRPr="00C51CB0" w:rsidRDefault="00CE0C5C" w:rsidP="00CE0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B0">
        <w:rPr>
          <w:rFonts w:ascii="Times New Roman" w:hAnsi="Times New Roman"/>
          <w:sz w:val="28"/>
          <w:szCs w:val="28"/>
        </w:rPr>
        <w:t xml:space="preserve">В сентябре 2022 года в </w:t>
      </w:r>
      <w:proofErr w:type="gramStart"/>
      <w:r w:rsidRPr="00C51CB0">
        <w:rPr>
          <w:rFonts w:ascii="Times New Roman" w:hAnsi="Times New Roman"/>
          <w:sz w:val="28"/>
          <w:szCs w:val="28"/>
        </w:rPr>
        <w:t>с .Камень</w:t>
      </w:r>
      <w:proofErr w:type="gramEnd"/>
      <w:r w:rsidRPr="00C51CB0">
        <w:rPr>
          <w:rFonts w:ascii="Times New Roman" w:hAnsi="Times New Roman"/>
          <w:sz w:val="28"/>
          <w:szCs w:val="28"/>
        </w:rPr>
        <w:t xml:space="preserve">-Рыболов прошли летние сельские игры Приморского края в которых приняло участие 16 муниципальных образований, общим количеством участников – 385 человек. В летних сельских играх Приморского края </w:t>
      </w:r>
      <w:proofErr w:type="spellStart"/>
      <w:r w:rsidRPr="00C51CB0">
        <w:rPr>
          <w:rFonts w:ascii="Times New Roman" w:hAnsi="Times New Roman"/>
          <w:sz w:val="28"/>
          <w:szCs w:val="28"/>
        </w:rPr>
        <w:t>Ханкайскими</w:t>
      </w:r>
      <w:proofErr w:type="spellEnd"/>
      <w:r w:rsidRPr="00C51CB0">
        <w:rPr>
          <w:rFonts w:ascii="Times New Roman" w:hAnsi="Times New Roman"/>
          <w:sz w:val="28"/>
          <w:szCs w:val="28"/>
        </w:rPr>
        <w:t xml:space="preserve"> спортсменами завоевано – 3 кубка и 27 медалей.</w:t>
      </w:r>
    </w:p>
    <w:p w:rsidR="00CE0C5C" w:rsidRPr="00C51CB0" w:rsidRDefault="00CE0C5C" w:rsidP="00CE0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B0">
        <w:rPr>
          <w:rFonts w:ascii="Times New Roman" w:hAnsi="Times New Roman"/>
          <w:sz w:val="28"/>
          <w:szCs w:val="28"/>
        </w:rPr>
        <w:t xml:space="preserve">В 2022 году команда юных спортсменов по рукопашному бою приняла участие во Всероссийских соревнованиях. По итогам соревнований юная спортсменка Анастасия </w:t>
      </w:r>
      <w:proofErr w:type="gramStart"/>
      <w:r w:rsidRPr="00C51CB0">
        <w:rPr>
          <w:rFonts w:ascii="Times New Roman" w:hAnsi="Times New Roman"/>
          <w:sz w:val="28"/>
          <w:szCs w:val="28"/>
        </w:rPr>
        <w:t>Куликова  завоевала</w:t>
      </w:r>
      <w:proofErr w:type="gramEnd"/>
      <w:r w:rsidRPr="00C51CB0">
        <w:rPr>
          <w:rFonts w:ascii="Times New Roman" w:hAnsi="Times New Roman"/>
          <w:sz w:val="28"/>
          <w:szCs w:val="28"/>
        </w:rPr>
        <w:t xml:space="preserve"> право участвовать во Всероссийском финале в городе Анапа, выполнив при этом норматив кандидата в мастера спорта по рукопашному бою. Норматив первого взрослого спортивного разряда выполнил учащийся Камень-</w:t>
      </w:r>
      <w:proofErr w:type="spellStart"/>
      <w:r w:rsidRPr="00C51CB0">
        <w:rPr>
          <w:rFonts w:ascii="Times New Roman" w:hAnsi="Times New Roman"/>
          <w:sz w:val="28"/>
          <w:szCs w:val="28"/>
        </w:rPr>
        <w:t>Рыболовской</w:t>
      </w:r>
      <w:proofErr w:type="spellEnd"/>
      <w:r w:rsidRPr="00C51CB0">
        <w:rPr>
          <w:rFonts w:ascii="Times New Roman" w:hAnsi="Times New Roman"/>
          <w:sz w:val="28"/>
          <w:szCs w:val="28"/>
        </w:rPr>
        <w:t xml:space="preserve"> средней школы Александр </w:t>
      </w:r>
      <w:proofErr w:type="spellStart"/>
      <w:r w:rsidRPr="00C51CB0">
        <w:rPr>
          <w:rFonts w:ascii="Times New Roman" w:hAnsi="Times New Roman"/>
          <w:sz w:val="28"/>
          <w:szCs w:val="28"/>
        </w:rPr>
        <w:t>Бакушев</w:t>
      </w:r>
      <w:proofErr w:type="spellEnd"/>
      <w:r w:rsidRPr="00C51CB0">
        <w:rPr>
          <w:rFonts w:ascii="Times New Roman" w:hAnsi="Times New Roman"/>
          <w:sz w:val="28"/>
          <w:szCs w:val="28"/>
        </w:rPr>
        <w:t>.</w:t>
      </w:r>
    </w:p>
    <w:p w:rsidR="00CE0C5C" w:rsidRPr="00C51CB0" w:rsidRDefault="00CE0C5C" w:rsidP="00CE0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B0">
        <w:rPr>
          <w:rFonts w:ascii="Times New Roman" w:hAnsi="Times New Roman"/>
          <w:sz w:val="28"/>
          <w:szCs w:val="28"/>
        </w:rPr>
        <w:t xml:space="preserve">Большое развитие в сезоне 2021 года получил в районе городошный спорт, только за 2022 год подготовлено 2 спортсмена 1-го спортивного разряда. </w:t>
      </w:r>
    </w:p>
    <w:p w:rsidR="00CE0C5C" w:rsidRPr="00C51CB0" w:rsidRDefault="00CE0C5C" w:rsidP="00CE0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B0">
        <w:rPr>
          <w:rFonts w:ascii="Times New Roman" w:hAnsi="Times New Roman"/>
          <w:sz w:val="28"/>
          <w:szCs w:val="28"/>
        </w:rPr>
        <w:t>Ежегодно сборные команды района принимают участие в краевых зимних и летних Спартакиадах, соревнованиях по отдельным видам спорта. В 2022 году спортсменами Ханкайского округа завоевано 15 кубков и 95 медалей.</w:t>
      </w:r>
    </w:p>
    <w:p w:rsidR="00CE0C5C" w:rsidRPr="00C51CB0" w:rsidRDefault="00CE0C5C" w:rsidP="00CE0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B0">
        <w:rPr>
          <w:rFonts w:ascii="Times New Roman" w:hAnsi="Times New Roman"/>
          <w:sz w:val="28"/>
          <w:szCs w:val="28"/>
        </w:rPr>
        <w:t>Самыми массовыми мероприятиями в Ханкайском муниципальном округе стали соревнования, проводимые в рамках фестиваля Детского спорта, который ежегодно проводится во всех образовательных учреждениях Ханкайского района с апреля по май месяц. В соревнования Всероссийского этапа «10 000 шагов к жизни» приняло участие в с. Камень-Рыболов 1225 человек.</w:t>
      </w:r>
    </w:p>
    <w:p w:rsidR="00CE0C5C" w:rsidRPr="00C51CB0" w:rsidRDefault="00CE0C5C" w:rsidP="00CE0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B0">
        <w:rPr>
          <w:rFonts w:ascii="Times New Roman" w:hAnsi="Times New Roman"/>
          <w:sz w:val="28"/>
          <w:szCs w:val="28"/>
        </w:rPr>
        <w:t>Популярность приобретает спорт среди жителей района с ограниченными возможностями. Ежегодно сборная команда спортсменов-инвалидов района принимает участие в краевых Спартакиадах, и проводят свои районные соревнования среди спортсменов с ограниченными возможностями.</w:t>
      </w:r>
    </w:p>
    <w:p w:rsidR="00CE0C5C" w:rsidRPr="00C51CB0" w:rsidRDefault="00CE0C5C" w:rsidP="00CE0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B0">
        <w:rPr>
          <w:rFonts w:ascii="Times New Roman" w:hAnsi="Times New Roman"/>
          <w:sz w:val="28"/>
          <w:szCs w:val="28"/>
        </w:rPr>
        <w:t>Спортсменами-инвалидами района завоевано на краевых соревнованиях 16 медалей различного уровня и 5 кубков</w:t>
      </w:r>
    </w:p>
    <w:p w:rsidR="00CE0C5C" w:rsidRPr="00C51CB0" w:rsidRDefault="00CE0C5C" w:rsidP="00CE0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B0">
        <w:rPr>
          <w:rFonts w:ascii="Times New Roman" w:hAnsi="Times New Roman"/>
          <w:sz w:val="28"/>
          <w:szCs w:val="28"/>
        </w:rPr>
        <w:t>Соревнования по отдельным видам спорта стали традиционными и проводятся в виде краевых турниров. Так ежегодно на стадионе «Урожай» проходит краевой турнир по мини-футболу памяти участкового инспектора Ханкайского РОВД Н.Е. Рожкова, погибшего при задержании опасного преступника. В 2022 году был проведен 25-й Краевой турнир памяти Н.Е. Рожкова.</w:t>
      </w:r>
    </w:p>
    <w:p w:rsidR="00CE0C5C" w:rsidRPr="00C51CB0" w:rsidRDefault="00CE0C5C" w:rsidP="00CE0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B0">
        <w:rPr>
          <w:rFonts w:ascii="Times New Roman" w:hAnsi="Times New Roman"/>
          <w:sz w:val="28"/>
          <w:szCs w:val="28"/>
        </w:rPr>
        <w:t>Команды Хорольского, Пограничного, Михайловского, Октябрьского и Ханкайского ОМВД ежегодно принимают участие в традиционном турнире.</w:t>
      </w:r>
    </w:p>
    <w:p w:rsidR="00CE0C5C" w:rsidRPr="00C51CB0" w:rsidRDefault="00CE0C5C" w:rsidP="00CE0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B0">
        <w:rPr>
          <w:rFonts w:ascii="Times New Roman" w:hAnsi="Times New Roman"/>
          <w:sz w:val="28"/>
          <w:szCs w:val="28"/>
        </w:rPr>
        <w:lastRenderedPageBreak/>
        <w:t>Все большую популярность приобретает среди команд образовательных учреждений годовая Спартакиада Ханкайского муниципального округа среди учащихся, которая проводится в течение всего учебного года.</w:t>
      </w:r>
    </w:p>
    <w:p w:rsidR="00CE0C5C" w:rsidRPr="00C51CB0" w:rsidRDefault="00CE0C5C" w:rsidP="00CE0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B0">
        <w:rPr>
          <w:rFonts w:ascii="Times New Roman" w:hAnsi="Times New Roman"/>
          <w:sz w:val="28"/>
          <w:szCs w:val="28"/>
        </w:rPr>
        <w:t>С 1 по 30 октября 2022 года в районе прошел смотр-конкурс среди образовательных организаций в рамках Месячника – Здорового образа жизни. В рамках Месячника проведен смотр-конкурс среди спортивных семей «Папа, мама, я – спортивная семья» по оздоровительной ходьбе. По итогам смотра-конкурса были определены призеры соревнований. Первое место в конкурсе спортивных семей заняла команда МБОУ СОШ № 2 с. Астраханка. Второе место заняла команда МБОУ СОШ с. Владимиро-Петровка. Третье место заняла команда МБОУ СОШ № 12 с. Первомайское.</w:t>
      </w:r>
      <w:r w:rsidRPr="00C51CB0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C51CB0">
        <w:rPr>
          <w:rFonts w:ascii="Times New Roman" w:hAnsi="Times New Roman"/>
          <w:sz w:val="28"/>
          <w:szCs w:val="28"/>
        </w:rPr>
        <w:t xml:space="preserve"> Всего в соревнованиях приняло участие 427 семей с общим количеством участников более 1 200 человек.</w:t>
      </w:r>
    </w:p>
    <w:p w:rsidR="00CE0C5C" w:rsidRPr="00C51CB0" w:rsidRDefault="00CE0C5C" w:rsidP="00CE0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B0">
        <w:rPr>
          <w:rFonts w:ascii="Times New Roman" w:hAnsi="Times New Roman"/>
          <w:sz w:val="28"/>
          <w:szCs w:val="28"/>
        </w:rPr>
        <w:t>По итогам 2022 года команды победители и призеры соревнований, Новогодних турниров награждены призами спорткомитета Администрации Ханкайского муниципального округа.</w:t>
      </w:r>
    </w:p>
    <w:p w:rsidR="00C51CB0" w:rsidRPr="00C51CB0" w:rsidRDefault="00C51CB0" w:rsidP="00C51C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CE0C5C" w:rsidRPr="00C51CB0">
        <w:rPr>
          <w:rFonts w:ascii="Times New Roman" w:hAnsi="Times New Roman"/>
          <w:sz w:val="28"/>
          <w:szCs w:val="28"/>
        </w:rPr>
        <w:t>регионально</w:t>
      </w:r>
      <w:r>
        <w:rPr>
          <w:rFonts w:ascii="Times New Roman" w:hAnsi="Times New Roman"/>
          <w:sz w:val="28"/>
          <w:szCs w:val="28"/>
        </w:rPr>
        <w:t>го проекта</w:t>
      </w:r>
      <w:r w:rsidR="00CE0C5C" w:rsidRPr="00C51CB0">
        <w:rPr>
          <w:rFonts w:ascii="Times New Roman" w:hAnsi="Times New Roman"/>
          <w:sz w:val="28"/>
          <w:szCs w:val="28"/>
        </w:rPr>
        <w:t xml:space="preserve"> «Спорт-норма жизни»</w:t>
      </w:r>
      <w:r>
        <w:rPr>
          <w:rFonts w:ascii="Times New Roman" w:hAnsi="Times New Roman"/>
          <w:sz w:val="28"/>
          <w:szCs w:val="28"/>
        </w:rPr>
        <w:t xml:space="preserve"> (нацпроект «Демография</w:t>
      </w:r>
      <w:r w:rsidR="00991EC4">
        <w:rPr>
          <w:rFonts w:ascii="Times New Roman" w:hAnsi="Times New Roman"/>
          <w:sz w:val="28"/>
          <w:szCs w:val="28"/>
        </w:rPr>
        <w:t>»)</w:t>
      </w:r>
      <w:r w:rsidR="00CE0C5C" w:rsidRPr="00C51CB0">
        <w:rPr>
          <w:rFonts w:ascii="Times New Roman" w:hAnsi="Times New Roman"/>
          <w:sz w:val="28"/>
          <w:szCs w:val="28"/>
        </w:rPr>
        <w:t xml:space="preserve"> в 2022 году закуплено 50 пар палок для скандинавской ходьбы и 50 пар коньков для организации пункта проката зимнего инвентаря.</w:t>
      </w:r>
    </w:p>
    <w:p w:rsidR="00C51CB0" w:rsidRPr="00C51CB0" w:rsidRDefault="00C51CB0" w:rsidP="00C51C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C2C" w:rsidRPr="00C51CB0" w:rsidRDefault="00BC4C2C" w:rsidP="00BC4C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CB0">
        <w:rPr>
          <w:rFonts w:ascii="Times New Roman" w:hAnsi="Times New Roman" w:cs="Times New Roman"/>
          <w:b/>
          <w:sz w:val="28"/>
          <w:szCs w:val="28"/>
        </w:rPr>
        <w:t>Оценка эффективности муниципальной программы</w:t>
      </w:r>
    </w:p>
    <w:p w:rsidR="00BC4C2C" w:rsidRPr="00C51CB0" w:rsidRDefault="00BC4C2C" w:rsidP="00014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B0">
        <w:rPr>
          <w:rFonts w:ascii="Times New Roman" w:hAnsi="Times New Roman" w:cs="Times New Roman"/>
          <w:b/>
          <w:sz w:val="28"/>
          <w:szCs w:val="28"/>
        </w:rPr>
        <w:tab/>
      </w:r>
      <w:r w:rsidRPr="00C51CB0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C51CB0">
        <w:rPr>
          <w:rFonts w:ascii="Times New Roman" w:hAnsi="Times New Roman" w:cs="Times New Roman"/>
          <w:sz w:val="28"/>
          <w:szCs w:val="28"/>
        </w:rPr>
        <w:t>эффективности  муниципальной</w:t>
      </w:r>
      <w:proofErr w:type="gramEnd"/>
      <w:r w:rsidRPr="00C51CB0">
        <w:rPr>
          <w:rFonts w:ascii="Times New Roman" w:hAnsi="Times New Roman" w:cs="Times New Roman"/>
          <w:sz w:val="28"/>
          <w:szCs w:val="28"/>
        </w:rPr>
        <w:t xml:space="preserve">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BC4C2C" w:rsidRPr="00C51CB0" w:rsidRDefault="00BC4C2C" w:rsidP="00014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B0">
        <w:rPr>
          <w:rFonts w:ascii="Times New Roman" w:hAnsi="Times New Roman" w:cs="Times New Roman"/>
          <w:sz w:val="28"/>
          <w:szCs w:val="28"/>
        </w:rPr>
        <w:tab/>
      </w:r>
    </w:p>
    <w:p w:rsidR="00BC4C2C" w:rsidRPr="00C51CB0" w:rsidRDefault="00BC4C2C" w:rsidP="00014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B0">
        <w:rPr>
          <w:rFonts w:ascii="Times New Roman" w:hAnsi="Times New Roman" w:cs="Times New Roman"/>
          <w:b/>
          <w:sz w:val="28"/>
          <w:szCs w:val="28"/>
        </w:rPr>
        <w:tab/>
      </w:r>
      <w:r w:rsidRPr="00C51CB0">
        <w:rPr>
          <w:rFonts w:ascii="Times New Roman" w:hAnsi="Times New Roman" w:cs="Times New Roman"/>
          <w:sz w:val="28"/>
          <w:szCs w:val="28"/>
        </w:rPr>
        <w:t xml:space="preserve">Из </w:t>
      </w:r>
      <w:r w:rsidR="000145E6">
        <w:rPr>
          <w:rFonts w:ascii="Times New Roman" w:hAnsi="Times New Roman" w:cs="Times New Roman"/>
          <w:sz w:val="28"/>
          <w:szCs w:val="28"/>
        </w:rPr>
        <w:t>5</w:t>
      </w:r>
      <w:r w:rsidRPr="00C51CB0">
        <w:rPr>
          <w:rFonts w:ascii="Times New Roman" w:hAnsi="Times New Roman" w:cs="Times New Roman"/>
          <w:sz w:val="28"/>
          <w:szCs w:val="28"/>
        </w:rPr>
        <w:t xml:space="preserve"> показателей и индикаторов муниципальной программы в 202</w:t>
      </w:r>
      <w:r w:rsidR="00991EC4">
        <w:rPr>
          <w:rFonts w:ascii="Times New Roman" w:hAnsi="Times New Roman" w:cs="Times New Roman"/>
          <w:sz w:val="28"/>
          <w:szCs w:val="28"/>
        </w:rPr>
        <w:t>2</w:t>
      </w:r>
      <w:r w:rsidRPr="00C51CB0">
        <w:rPr>
          <w:rFonts w:ascii="Times New Roman" w:hAnsi="Times New Roman" w:cs="Times New Roman"/>
          <w:sz w:val="28"/>
          <w:szCs w:val="28"/>
        </w:rPr>
        <w:t xml:space="preserve"> году достигнуто </w:t>
      </w:r>
      <w:r w:rsidR="00685A56">
        <w:rPr>
          <w:rFonts w:ascii="Times New Roman" w:hAnsi="Times New Roman" w:cs="Times New Roman"/>
          <w:sz w:val="28"/>
          <w:szCs w:val="28"/>
        </w:rPr>
        <w:t>4.</w:t>
      </w:r>
    </w:p>
    <w:p w:rsidR="00BC4C2C" w:rsidRPr="00C51CB0" w:rsidRDefault="00BC4C2C" w:rsidP="000145E6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51CB0">
        <w:rPr>
          <w:rFonts w:ascii="Times New Roman" w:hAnsi="Times New Roman" w:cs="Times New Roman"/>
          <w:b/>
          <w:sz w:val="28"/>
          <w:szCs w:val="28"/>
        </w:rPr>
        <w:tab/>
      </w:r>
      <w:r w:rsidRPr="00C51CB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целом по программе оценка эффективности составила </w:t>
      </w:r>
      <w:r w:rsidRPr="00685A5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– 1</w:t>
      </w:r>
      <w:r w:rsidR="00685A56" w:rsidRPr="00685A5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29,7</w:t>
      </w:r>
      <w:r w:rsidRPr="00C51CB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%.</w:t>
      </w:r>
    </w:p>
    <w:p w:rsidR="00DB1F19" w:rsidRPr="00FF4831" w:rsidRDefault="00DB1F19" w:rsidP="00014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A56" w:rsidRDefault="005833A1" w:rsidP="005833A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Методист по физической культуре и спорту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Ю.А.Жиляев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DB1F19" w:rsidRPr="00FF4831" w:rsidRDefault="00DB1F19" w:rsidP="00014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1F19" w:rsidRPr="00FF4831" w:rsidSect="00DB1F1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XSpec="right" w:tblpY="-405"/>
        <w:tblW w:w="0" w:type="auto"/>
        <w:tblLook w:val="04A0" w:firstRow="1" w:lastRow="0" w:firstColumn="1" w:lastColumn="0" w:noHBand="0" w:noVBand="1"/>
      </w:tblPr>
      <w:tblGrid>
        <w:gridCol w:w="2271"/>
      </w:tblGrid>
      <w:tr w:rsidR="00DB1F19" w:rsidTr="00B7150B"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DB1F19" w:rsidRDefault="00DB1F19" w:rsidP="00D409C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D409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tbl>
      <w:tblPr>
        <w:tblW w:w="12128" w:type="dxa"/>
        <w:tblLook w:val="04A0" w:firstRow="1" w:lastRow="0" w:firstColumn="1" w:lastColumn="0" w:noHBand="0" w:noVBand="1"/>
      </w:tblPr>
      <w:tblGrid>
        <w:gridCol w:w="805"/>
        <w:gridCol w:w="4160"/>
        <w:gridCol w:w="1880"/>
        <w:gridCol w:w="1377"/>
        <w:gridCol w:w="1583"/>
        <w:gridCol w:w="543"/>
        <w:gridCol w:w="236"/>
        <w:gridCol w:w="1045"/>
        <w:gridCol w:w="263"/>
        <w:gridCol w:w="236"/>
      </w:tblGrid>
      <w:tr w:rsidR="00BC4C2C" w:rsidRPr="00BC4C2C" w:rsidTr="00685A56">
        <w:trPr>
          <w:gridAfter w:val="5"/>
          <w:wAfter w:w="2323" w:type="dxa"/>
          <w:trHeight w:val="675"/>
        </w:trPr>
        <w:tc>
          <w:tcPr>
            <w:tcW w:w="9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C2C" w:rsidRPr="00BC4C2C" w:rsidRDefault="00BC4C2C" w:rsidP="00BC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BC4C2C" w:rsidRPr="00BC4C2C" w:rsidTr="00685A56">
        <w:trPr>
          <w:gridAfter w:val="5"/>
          <w:wAfter w:w="2323" w:type="dxa"/>
          <w:trHeight w:val="1245"/>
        </w:trPr>
        <w:tc>
          <w:tcPr>
            <w:tcW w:w="9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C2C" w:rsidRPr="00991EC4" w:rsidRDefault="00BC4C2C" w:rsidP="0099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9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 ресурсном обеспечении муниципальной программы «Развитие физической </w:t>
            </w:r>
            <w:proofErr w:type="gramStart"/>
            <w:r w:rsidRPr="0099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культуры  и</w:t>
            </w:r>
            <w:proofErr w:type="gramEnd"/>
            <w:r w:rsidRPr="0099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спорта в Ханкайском муниципальном округе» на 2020-2025 годы за счет средств местного бюджета  и прогнозная оценка привлекаемых на ее реализацию целей средств</w:t>
            </w:r>
            <w:r w:rsidR="00991EC4" w:rsidRPr="0099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91E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краевого и федерального бюджетов</w:t>
            </w:r>
          </w:p>
        </w:tc>
      </w:tr>
      <w:tr w:rsidR="00BC4C2C" w:rsidRPr="00BC4C2C" w:rsidTr="00685A56">
        <w:trPr>
          <w:trHeight w:val="13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C2C" w:rsidRPr="00BC4C2C" w:rsidRDefault="00BC4C2C" w:rsidP="00BC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2C" w:rsidRPr="00BC4C2C" w:rsidRDefault="00BC4C2C" w:rsidP="00BC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2C" w:rsidRPr="00BC4C2C" w:rsidRDefault="00BC4C2C" w:rsidP="00BC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2C" w:rsidRPr="00BC4C2C" w:rsidRDefault="00BC4C2C" w:rsidP="00BC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2C" w:rsidRPr="00BC4C2C" w:rsidRDefault="00BC4C2C" w:rsidP="00BC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2C" w:rsidRPr="00BC4C2C" w:rsidRDefault="00BC4C2C" w:rsidP="00BC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2C" w:rsidRPr="00BC4C2C" w:rsidRDefault="00BC4C2C" w:rsidP="00BC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2C" w:rsidRPr="00BC4C2C" w:rsidRDefault="00BC4C2C" w:rsidP="00BC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2C" w:rsidRPr="00BC4C2C" w:rsidRDefault="00BC4C2C" w:rsidP="00BC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2C" w:rsidRPr="00BC4C2C" w:rsidRDefault="00BC4C2C" w:rsidP="00BC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9C3" w:rsidRPr="00BC4C2C" w:rsidTr="00685A56">
        <w:trPr>
          <w:gridAfter w:val="5"/>
          <w:wAfter w:w="2323" w:type="dxa"/>
          <w:trHeight w:val="64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3" w:rsidRPr="00BC4C2C" w:rsidRDefault="00D409C3" w:rsidP="00BC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3" w:rsidRPr="00BC4C2C" w:rsidRDefault="00D409C3" w:rsidP="00BC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3" w:rsidRPr="00BC4C2C" w:rsidRDefault="00D409C3" w:rsidP="00BC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3" w:rsidRPr="00BC4C2C" w:rsidRDefault="00D409C3" w:rsidP="00BC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155B90" w:rsidRPr="00BC4C2C" w:rsidTr="00685A56">
        <w:trPr>
          <w:gridAfter w:val="5"/>
          <w:wAfter w:w="2323" w:type="dxa"/>
          <w:trHeight w:val="30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90" w:rsidRPr="00BC4C2C" w:rsidRDefault="00D409C3" w:rsidP="00D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344">
              <w:rPr>
                <w:rFonts w:ascii="Times New Roman" w:hAnsi="Times New Roman" w:cs="Times New Roman"/>
                <w:sz w:val="20"/>
                <w:szCs w:val="20"/>
              </w:rPr>
              <w:t>Оценка расходов (в соответствии с программой), (тыс. руб.)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90" w:rsidRPr="00BC4C2C" w:rsidRDefault="00D409C3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2344">
              <w:rPr>
                <w:rFonts w:ascii="Times New Roman" w:hAnsi="Times New Roman" w:cs="Times New Roman"/>
                <w:sz w:val="20"/>
                <w:szCs w:val="20"/>
              </w:rPr>
              <w:t>Фактическиие</w:t>
            </w:r>
            <w:proofErr w:type="spellEnd"/>
            <w:r w:rsidRPr="00BA2344">
              <w:rPr>
                <w:rFonts w:ascii="Times New Roman" w:hAnsi="Times New Roman" w:cs="Times New Roman"/>
                <w:sz w:val="20"/>
                <w:szCs w:val="20"/>
              </w:rPr>
              <w:t xml:space="preserve"> расходы, (</w:t>
            </w:r>
            <w:proofErr w:type="spellStart"/>
            <w:r w:rsidRPr="00BA234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A234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155B90" w:rsidRPr="00BC4C2C" w:rsidTr="00685A56">
        <w:trPr>
          <w:gridAfter w:val="5"/>
          <w:wAfter w:w="2323" w:type="dxa"/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5B90" w:rsidRPr="00BC4C2C" w:rsidTr="00685A56">
        <w:trPr>
          <w:gridAfter w:val="5"/>
          <w:wAfter w:w="2323" w:type="dxa"/>
          <w:trHeight w:val="525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4C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физической культуры и спорта в Ханкайском муниципальном округе» на 2020-2025 годы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12 113,478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D409C3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12028,43</w:t>
            </w:r>
          </w:p>
        </w:tc>
      </w:tr>
      <w:tr w:rsidR="00155B90" w:rsidRPr="00BC4C2C" w:rsidTr="00685A56">
        <w:trPr>
          <w:gridAfter w:val="5"/>
          <w:wAfter w:w="2323" w:type="dxa"/>
          <w:trHeight w:val="58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155B90" w:rsidP="00D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D409C3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55B90" w:rsidRPr="00BC4C2C" w:rsidTr="00685A56">
        <w:trPr>
          <w:gridAfter w:val="5"/>
          <w:wAfter w:w="2323" w:type="dxa"/>
          <w:trHeight w:val="42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2 760,076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D409C3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2760,08</w:t>
            </w:r>
          </w:p>
        </w:tc>
      </w:tr>
      <w:tr w:rsidR="00155B90" w:rsidRPr="00BC4C2C" w:rsidTr="00685A56">
        <w:trPr>
          <w:gridAfter w:val="5"/>
          <w:wAfter w:w="2323" w:type="dxa"/>
          <w:trHeight w:val="46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9 353,402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D409C3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9268,35</w:t>
            </w:r>
          </w:p>
        </w:tc>
      </w:tr>
      <w:tr w:rsidR="00D409C3" w:rsidRPr="00BC4C2C" w:rsidTr="00685A56">
        <w:trPr>
          <w:gridAfter w:val="5"/>
          <w:wAfter w:w="2323" w:type="dxa"/>
          <w:trHeight w:val="67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841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841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55B90" w:rsidRPr="00BC4C2C" w:rsidTr="00685A56">
        <w:trPr>
          <w:gridAfter w:val="5"/>
          <w:wAfter w:w="2323" w:type="dxa"/>
          <w:trHeight w:val="30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Содействие развитию физической культуры и спорта в Ханкайском муниципальном округе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12 113,478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409C3" w:rsidRPr="00BC4C2C" w:rsidTr="00685A56">
        <w:trPr>
          <w:gridAfter w:val="5"/>
          <w:wAfter w:w="2323" w:type="dxa"/>
          <w:trHeight w:val="52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ED6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ED6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55B90" w:rsidRPr="00BC4C2C" w:rsidTr="00685A56">
        <w:trPr>
          <w:gridAfter w:val="5"/>
          <w:wAfter w:w="2323" w:type="dxa"/>
          <w:trHeight w:val="529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2 760,076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991EC4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2760,08</w:t>
            </w:r>
          </w:p>
        </w:tc>
      </w:tr>
      <w:tr w:rsidR="00155B90" w:rsidRPr="00BC4C2C" w:rsidTr="00685A56">
        <w:trPr>
          <w:gridAfter w:val="5"/>
          <w:wAfter w:w="2323" w:type="dxa"/>
          <w:trHeight w:val="52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9 353,402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991EC4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9268,35</w:t>
            </w:r>
          </w:p>
        </w:tc>
      </w:tr>
      <w:tr w:rsidR="00D409C3" w:rsidRPr="00BC4C2C" w:rsidTr="00685A56">
        <w:trPr>
          <w:gridAfter w:val="5"/>
          <w:wAfter w:w="2323" w:type="dxa"/>
          <w:trHeight w:val="52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4E2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4E2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150B" w:rsidRPr="00BC4C2C" w:rsidTr="00685A56">
        <w:trPr>
          <w:gridAfter w:val="5"/>
          <w:wAfter w:w="2323" w:type="dxa"/>
          <w:trHeight w:val="345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B" w:rsidRPr="00BC4C2C" w:rsidRDefault="00B7150B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B" w:rsidRPr="00BC4C2C" w:rsidRDefault="00B7150B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B" w:rsidRPr="00BC4C2C" w:rsidRDefault="00B7150B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50B" w:rsidRPr="00BC4C2C" w:rsidRDefault="00B7150B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1 036,930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50B" w:rsidRPr="00BC4C2C" w:rsidRDefault="00991EC4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1019,273</w:t>
            </w:r>
          </w:p>
        </w:tc>
      </w:tr>
      <w:tr w:rsidR="00B7150B" w:rsidRPr="00BC4C2C" w:rsidTr="00685A56">
        <w:trPr>
          <w:gridAfter w:val="5"/>
          <w:wAfter w:w="2323" w:type="dxa"/>
          <w:trHeight w:val="52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50B" w:rsidRPr="00BC4C2C" w:rsidRDefault="00B7150B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50B" w:rsidRPr="00BC4C2C" w:rsidRDefault="00B7150B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B" w:rsidRPr="00BC4C2C" w:rsidRDefault="00B7150B" w:rsidP="00D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50B" w:rsidRDefault="00B7150B" w:rsidP="00D409C3">
            <w:r w:rsidRPr="004F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50B" w:rsidRDefault="00B7150B" w:rsidP="00D409C3">
            <w:r w:rsidRPr="004F7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150B" w:rsidRPr="00BC4C2C" w:rsidTr="00685A56">
        <w:trPr>
          <w:gridAfter w:val="5"/>
          <w:wAfter w:w="2323" w:type="dxa"/>
          <w:trHeight w:val="509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50B" w:rsidRPr="00BC4C2C" w:rsidRDefault="00B7150B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50B" w:rsidRPr="00BC4C2C" w:rsidRDefault="00B7150B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B" w:rsidRPr="00BC4C2C" w:rsidRDefault="00B7150B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50B" w:rsidRPr="00BC4C2C" w:rsidRDefault="00B7150B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1 036,930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50B" w:rsidRPr="00BC4C2C" w:rsidRDefault="00991EC4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1019,273</w:t>
            </w:r>
          </w:p>
        </w:tc>
      </w:tr>
      <w:tr w:rsidR="00B7150B" w:rsidRPr="00BC4C2C" w:rsidTr="00685A56">
        <w:trPr>
          <w:gridAfter w:val="5"/>
          <w:wAfter w:w="2323" w:type="dxa"/>
          <w:trHeight w:val="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50B" w:rsidRPr="00BC4C2C" w:rsidRDefault="00B7150B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50B" w:rsidRPr="00BC4C2C" w:rsidRDefault="00B7150B" w:rsidP="0001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0B" w:rsidRPr="00BC4C2C" w:rsidRDefault="00B7150B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50B" w:rsidRPr="00BC4C2C" w:rsidRDefault="00B7150B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50B" w:rsidRPr="00BC4C2C" w:rsidRDefault="00B7150B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5B90" w:rsidRPr="00BC4C2C" w:rsidTr="00685A56">
        <w:trPr>
          <w:gridAfter w:val="5"/>
          <w:wAfter w:w="2323" w:type="dxa"/>
          <w:trHeight w:val="443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приобретение и </w:t>
            </w:r>
            <w:proofErr w:type="spellStart"/>
            <w:r w:rsidRPr="00BC4C2C">
              <w:rPr>
                <w:rFonts w:ascii="Times New Roman" w:eastAsia="Times New Roman" w:hAnsi="Times New Roman" w:cs="Times New Roman"/>
                <w:lang w:eastAsia="ru-RU"/>
              </w:rPr>
              <w:t>поставкуспортивного</w:t>
            </w:r>
            <w:proofErr w:type="spellEnd"/>
            <w:r w:rsidRPr="00BC4C2C">
              <w:rPr>
                <w:rFonts w:ascii="Times New Roman" w:eastAsia="Times New Roman" w:hAnsi="Times New Roman" w:cs="Times New Roman"/>
                <w:lang w:eastAsia="ru-RU"/>
              </w:rPr>
              <w:t xml:space="preserve"> инвентаря, спортивного оборудования и иного имущества для проведения "Сельских спортивных игр"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2 648,948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3671C2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2648,948</w:t>
            </w:r>
          </w:p>
        </w:tc>
      </w:tr>
      <w:tr w:rsidR="00D409C3" w:rsidRPr="00BC4C2C" w:rsidTr="00685A56">
        <w:trPr>
          <w:gridAfter w:val="5"/>
          <w:wAfter w:w="2323" w:type="dxa"/>
          <w:trHeight w:val="6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703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703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55B90" w:rsidRPr="00BC4C2C" w:rsidTr="00685A56">
        <w:trPr>
          <w:gridAfter w:val="5"/>
          <w:wAfter w:w="2323" w:type="dxa"/>
          <w:trHeight w:val="443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3671C2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2 569,48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3671C2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2569,48</w:t>
            </w:r>
          </w:p>
        </w:tc>
      </w:tr>
      <w:tr w:rsidR="00155B90" w:rsidRPr="00BC4C2C" w:rsidTr="00685A56">
        <w:trPr>
          <w:gridAfter w:val="5"/>
          <w:wAfter w:w="2323" w:type="dxa"/>
          <w:trHeight w:val="51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79,468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3671C2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79,468</w:t>
            </w:r>
          </w:p>
        </w:tc>
      </w:tr>
      <w:tr w:rsidR="00155B90" w:rsidRPr="00BC4C2C" w:rsidTr="00685A56">
        <w:trPr>
          <w:gridAfter w:val="5"/>
          <w:wAfter w:w="2323" w:type="dxa"/>
          <w:trHeight w:val="443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спортивной </w:t>
            </w:r>
            <w:proofErr w:type="spellStart"/>
            <w:r w:rsidRPr="00BC4C2C">
              <w:rPr>
                <w:rFonts w:ascii="Times New Roman" w:eastAsia="Times New Roman" w:hAnsi="Times New Roman" w:cs="Times New Roman"/>
                <w:lang w:eastAsia="ru-RU"/>
              </w:rPr>
              <w:t>инфпаструктуры</w:t>
            </w:r>
            <w:proofErr w:type="spellEnd"/>
            <w:r w:rsidRPr="00BC4C2C">
              <w:rPr>
                <w:rFonts w:ascii="Times New Roman" w:eastAsia="Times New Roman" w:hAnsi="Times New Roman" w:cs="Times New Roman"/>
                <w:lang w:eastAsia="ru-RU"/>
              </w:rPr>
              <w:t>, находящейся в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3671C2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6 553,69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3671C2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6553,69</w:t>
            </w:r>
          </w:p>
        </w:tc>
      </w:tr>
      <w:tr w:rsidR="00D409C3" w:rsidRPr="00BC4C2C" w:rsidTr="00685A56">
        <w:trPr>
          <w:gridAfter w:val="5"/>
          <w:wAfter w:w="2323" w:type="dxa"/>
          <w:trHeight w:val="51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FE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FE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409C3" w:rsidRPr="00BC4C2C" w:rsidTr="00685A56">
        <w:trPr>
          <w:gridAfter w:val="5"/>
          <w:wAfter w:w="2323" w:type="dxa"/>
          <w:trHeight w:val="443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764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764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55B90" w:rsidRPr="00BC4C2C" w:rsidTr="00685A56">
        <w:trPr>
          <w:gridAfter w:val="5"/>
          <w:wAfter w:w="2323" w:type="dxa"/>
          <w:trHeight w:val="443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6 553,690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3671C2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6553,69</w:t>
            </w:r>
          </w:p>
        </w:tc>
      </w:tr>
      <w:tr w:rsidR="00D409C3" w:rsidRPr="00BC4C2C" w:rsidTr="00685A56">
        <w:trPr>
          <w:gridAfter w:val="5"/>
          <w:wAfter w:w="2323" w:type="dxa"/>
          <w:trHeight w:val="443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спортивно-культурной работы по месту жительства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5E5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5E5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409C3" w:rsidRPr="00BC4C2C" w:rsidTr="00685A56">
        <w:trPr>
          <w:gridAfter w:val="5"/>
          <w:wAfter w:w="2323" w:type="dxa"/>
          <w:trHeight w:val="52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5E5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5E5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409C3" w:rsidRPr="00BC4C2C" w:rsidTr="00685A56">
        <w:trPr>
          <w:gridAfter w:val="5"/>
          <w:wAfter w:w="2323" w:type="dxa"/>
          <w:trHeight w:val="443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5E5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5E5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409C3" w:rsidRPr="00BC4C2C" w:rsidTr="00685A56">
        <w:trPr>
          <w:gridAfter w:val="5"/>
          <w:wAfter w:w="2323" w:type="dxa"/>
          <w:trHeight w:val="443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5E5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5E5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55B90" w:rsidRPr="00BC4C2C" w:rsidTr="00685A56">
        <w:trPr>
          <w:gridAfter w:val="5"/>
          <w:wAfter w:w="2323" w:type="dxa"/>
          <w:trHeight w:val="443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proofErr w:type="gramEnd"/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 оснащение объектов спортивной инфраструктуры спортивно-технологическим оборудованием, ремонт спортивных залов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196,491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3671C2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196,491</w:t>
            </w:r>
          </w:p>
        </w:tc>
      </w:tr>
      <w:tr w:rsidR="00D409C3" w:rsidRPr="00BC4C2C" w:rsidTr="00685A56">
        <w:trPr>
          <w:gridAfter w:val="5"/>
          <w:wAfter w:w="2323" w:type="dxa"/>
          <w:trHeight w:val="58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4E0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4E0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55B90" w:rsidRPr="00BC4C2C" w:rsidTr="00685A56">
        <w:trPr>
          <w:gridAfter w:val="5"/>
          <w:wAfter w:w="2323" w:type="dxa"/>
          <w:trHeight w:val="40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190,596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3671C2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190,596</w:t>
            </w:r>
          </w:p>
        </w:tc>
      </w:tr>
      <w:tr w:rsidR="00155B90" w:rsidRPr="00BC4C2C" w:rsidTr="00685A56">
        <w:trPr>
          <w:gridAfter w:val="5"/>
          <w:wAfter w:w="2323" w:type="dxa"/>
          <w:trHeight w:val="64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5,895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3671C2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5,895</w:t>
            </w:r>
          </w:p>
        </w:tc>
      </w:tr>
      <w:tr w:rsidR="00155B90" w:rsidRPr="00BC4C2C" w:rsidTr="00685A56">
        <w:trPr>
          <w:gridAfter w:val="5"/>
          <w:wAfter w:w="2323" w:type="dxa"/>
          <w:trHeight w:val="315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объектов спортивной инфраструктуры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1 677,419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991EC4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1610,023</w:t>
            </w:r>
          </w:p>
        </w:tc>
      </w:tr>
      <w:tr w:rsidR="00D409C3" w:rsidRPr="00BC4C2C" w:rsidTr="00685A56">
        <w:trPr>
          <w:gridAfter w:val="5"/>
          <w:wAfter w:w="2323" w:type="dxa"/>
          <w:trHeight w:val="52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21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21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409C3" w:rsidRPr="00BC4C2C" w:rsidTr="00685A56">
        <w:trPr>
          <w:gridAfter w:val="5"/>
          <w:wAfter w:w="2323" w:type="dxa"/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C3" w:rsidRPr="00BC4C2C" w:rsidRDefault="00D409C3" w:rsidP="00D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21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9C3" w:rsidRDefault="00D409C3" w:rsidP="00D409C3">
            <w:r w:rsidRPr="0021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55B90" w:rsidRPr="00BC4C2C" w:rsidTr="00685A56">
        <w:trPr>
          <w:gridAfter w:val="5"/>
          <w:wAfter w:w="2323" w:type="dxa"/>
          <w:trHeight w:val="39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155B90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1 677,419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90" w:rsidRPr="00BC4C2C" w:rsidRDefault="00991EC4" w:rsidP="000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1610,023</w:t>
            </w:r>
          </w:p>
        </w:tc>
      </w:tr>
    </w:tbl>
    <w:p w:rsidR="00155B90" w:rsidRDefault="00155B90" w:rsidP="00DB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B90" w:rsidRDefault="00155B90" w:rsidP="00DB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B90" w:rsidRDefault="00155B90" w:rsidP="00DB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B90" w:rsidRDefault="00155B90" w:rsidP="00DB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B90" w:rsidRDefault="00155B90" w:rsidP="00DB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B90" w:rsidRDefault="00155B90" w:rsidP="00DB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B90" w:rsidRDefault="00155B90" w:rsidP="00DB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B90" w:rsidRDefault="00155B90" w:rsidP="00DB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B90" w:rsidRDefault="00155B90" w:rsidP="00DB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B90" w:rsidRDefault="00155B90" w:rsidP="00DB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B90" w:rsidRDefault="00155B90" w:rsidP="00DB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B90" w:rsidRDefault="00155B90" w:rsidP="00DB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B90" w:rsidRDefault="00155B90" w:rsidP="00DB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B90" w:rsidRDefault="00155B90" w:rsidP="00DB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B90" w:rsidRDefault="00155B90" w:rsidP="00DB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B90" w:rsidRDefault="00155B90" w:rsidP="00DB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B90" w:rsidRDefault="00155B90" w:rsidP="00DB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B90" w:rsidRDefault="00155B90" w:rsidP="00DB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09C3" w:rsidRDefault="00D409C3" w:rsidP="0006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9C3" w:rsidRDefault="00D409C3" w:rsidP="0006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9C3" w:rsidRDefault="00D409C3" w:rsidP="0006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9C3" w:rsidRDefault="00D409C3" w:rsidP="0006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9C3" w:rsidRDefault="00D409C3" w:rsidP="0006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9C3" w:rsidRDefault="00D409C3" w:rsidP="0006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9C3" w:rsidRDefault="00D409C3" w:rsidP="0006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9C3" w:rsidRDefault="00D409C3" w:rsidP="0006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50B" w:rsidRDefault="00B7150B" w:rsidP="0006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50B" w:rsidRDefault="00B7150B" w:rsidP="0006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50B" w:rsidRDefault="00B7150B" w:rsidP="0006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9C3" w:rsidRDefault="00D409C3" w:rsidP="0006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409C3" w:rsidSect="00155B9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25047F" w:rsidRPr="00B7150B" w:rsidRDefault="00B7150B" w:rsidP="00B715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C5EC7" w:rsidRPr="0025047F" w:rsidRDefault="00066BDF" w:rsidP="00066B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47F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066BDF" w:rsidRPr="0025047F" w:rsidRDefault="00066BDF" w:rsidP="00066B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47F">
        <w:rPr>
          <w:rFonts w:ascii="Times New Roman" w:hAnsi="Times New Roman" w:cs="Times New Roman"/>
          <w:b/>
          <w:sz w:val="26"/>
          <w:szCs w:val="26"/>
        </w:rPr>
        <w:t>о достижении значений показателей (индикаторов) муниципальной программы</w:t>
      </w:r>
    </w:p>
    <w:p w:rsidR="00066BDF" w:rsidRPr="0025047F" w:rsidRDefault="00066BDF" w:rsidP="00066B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47F">
        <w:rPr>
          <w:rFonts w:ascii="Times New Roman" w:hAnsi="Times New Roman" w:cs="Times New Roman"/>
          <w:b/>
          <w:sz w:val="26"/>
          <w:szCs w:val="26"/>
        </w:rPr>
        <w:t>«Развитие физической культуры и спорта в Ханкайском муниципальном округе»</w:t>
      </w:r>
    </w:p>
    <w:p w:rsidR="00066BDF" w:rsidRPr="0025047F" w:rsidRDefault="00066BDF" w:rsidP="00066B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47F">
        <w:rPr>
          <w:rFonts w:ascii="Times New Roman" w:hAnsi="Times New Roman" w:cs="Times New Roman"/>
          <w:b/>
          <w:sz w:val="26"/>
          <w:szCs w:val="26"/>
        </w:rPr>
        <w:t>на 2020-2024 годы</w:t>
      </w:r>
    </w:p>
    <w:p w:rsidR="00066BDF" w:rsidRPr="0025047F" w:rsidRDefault="00066BDF" w:rsidP="00066BD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5047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</w:t>
      </w:r>
    </w:p>
    <w:p w:rsidR="00DB1F19" w:rsidRPr="0025047F" w:rsidRDefault="00066BDF" w:rsidP="00066BD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5047F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25047F">
        <w:rPr>
          <w:rFonts w:ascii="Times New Roman" w:hAnsi="Times New Roman" w:cs="Times New Roman"/>
          <w:b/>
          <w:sz w:val="26"/>
          <w:szCs w:val="26"/>
        </w:rPr>
        <w:tab/>
      </w:r>
      <w:r w:rsidRPr="0025047F">
        <w:rPr>
          <w:rFonts w:ascii="Times New Roman" w:hAnsi="Times New Roman" w:cs="Times New Roman"/>
          <w:b/>
          <w:sz w:val="26"/>
          <w:szCs w:val="26"/>
        </w:rPr>
        <w:tab/>
      </w:r>
      <w:r w:rsidRPr="0025047F">
        <w:rPr>
          <w:rFonts w:ascii="Times New Roman" w:hAnsi="Times New Roman" w:cs="Times New Roman"/>
          <w:b/>
          <w:sz w:val="26"/>
          <w:szCs w:val="26"/>
        </w:rPr>
        <w:tab/>
      </w:r>
      <w:r w:rsidRPr="0025047F">
        <w:rPr>
          <w:rFonts w:ascii="Times New Roman" w:hAnsi="Times New Roman" w:cs="Times New Roman"/>
          <w:b/>
          <w:sz w:val="26"/>
          <w:szCs w:val="26"/>
        </w:rPr>
        <w:tab/>
      </w:r>
      <w:r w:rsidRPr="0025047F">
        <w:rPr>
          <w:rFonts w:ascii="Times New Roman" w:hAnsi="Times New Roman" w:cs="Times New Roman"/>
          <w:b/>
          <w:sz w:val="26"/>
          <w:szCs w:val="26"/>
        </w:rPr>
        <w:tab/>
      </w:r>
      <w:r w:rsidRPr="0025047F">
        <w:rPr>
          <w:rFonts w:ascii="Times New Roman" w:hAnsi="Times New Roman" w:cs="Times New Roman"/>
          <w:b/>
          <w:sz w:val="26"/>
          <w:szCs w:val="26"/>
        </w:rPr>
        <w:tab/>
      </w:r>
      <w:r w:rsidRPr="0025047F">
        <w:rPr>
          <w:rFonts w:ascii="Times New Roman" w:hAnsi="Times New Roman" w:cs="Times New Roman"/>
          <w:b/>
          <w:sz w:val="26"/>
          <w:szCs w:val="26"/>
        </w:rPr>
        <w:tab/>
        <w:t xml:space="preserve">      за 202</w:t>
      </w:r>
      <w:r w:rsidR="00CE0C5C">
        <w:rPr>
          <w:rFonts w:ascii="Times New Roman" w:hAnsi="Times New Roman" w:cs="Times New Roman"/>
          <w:b/>
          <w:sz w:val="26"/>
          <w:szCs w:val="26"/>
        </w:rPr>
        <w:t>2</w:t>
      </w:r>
      <w:r w:rsidRPr="0025047F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066BDF" w:rsidRPr="00066BDF" w:rsidRDefault="00066BDF" w:rsidP="00066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318"/>
        <w:gridCol w:w="993"/>
        <w:gridCol w:w="1134"/>
        <w:gridCol w:w="1275"/>
        <w:gridCol w:w="1560"/>
        <w:gridCol w:w="1134"/>
        <w:gridCol w:w="2345"/>
      </w:tblGrid>
      <w:tr w:rsidR="00B94082" w:rsidTr="00B94082">
        <w:trPr>
          <w:trHeight w:val="660"/>
        </w:trPr>
        <w:tc>
          <w:tcPr>
            <w:tcW w:w="594" w:type="dxa"/>
            <w:vMerge w:val="restart"/>
          </w:tcPr>
          <w:p w:rsidR="00B94082" w:rsidRPr="0025047F" w:rsidRDefault="00B94082" w:rsidP="00B9408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18" w:type="dxa"/>
            <w:vMerge w:val="restart"/>
          </w:tcPr>
          <w:p w:rsidR="00B94082" w:rsidRPr="0025047F" w:rsidRDefault="00B94082" w:rsidP="00B94082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93" w:type="dxa"/>
            <w:vMerge w:val="restart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103" w:type="dxa"/>
            <w:gridSpan w:val="4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индикаторов муниципальной программы</w:t>
            </w:r>
          </w:p>
        </w:tc>
        <w:tc>
          <w:tcPr>
            <w:tcW w:w="2345" w:type="dxa"/>
            <w:vMerge w:val="restart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отклонений </w:t>
            </w:r>
          </w:p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</w:t>
            </w:r>
          </w:p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B94082" w:rsidTr="00B94082">
        <w:trPr>
          <w:trHeight w:val="270"/>
        </w:trPr>
        <w:tc>
          <w:tcPr>
            <w:tcW w:w="594" w:type="dxa"/>
            <w:vMerge/>
          </w:tcPr>
          <w:p w:rsidR="00B94082" w:rsidRPr="0025047F" w:rsidRDefault="00B94082" w:rsidP="0020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vMerge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82" w:rsidRPr="0025047F" w:rsidRDefault="00B94082" w:rsidP="00B715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B94082" w:rsidRPr="0025047F" w:rsidRDefault="00B94082" w:rsidP="00B7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4082" w:rsidRPr="0025047F" w:rsidRDefault="00B94082" w:rsidP="00B9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82" w:rsidTr="00B94082">
        <w:trPr>
          <w:trHeight w:val="195"/>
        </w:trPr>
        <w:tc>
          <w:tcPr>
            <w:tcW w:w="594" w:type="dxa"/>
            <w:vMerge/>
          </w:tcPr>
          <w:p w:rsidR="00B94082" w:rsidRPr="0025047F" w:rsidRDefault="00B94082" w:rsidP="0020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vMerge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B94082" w:rsidRPr="0025047F" w:rsidRDefault="00B94082" w:rsidP="00B9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45" w:type="dxa"/>
            <w:vMerge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82" w:rsidTr="00B94082">
        <w:tc>
          <w:tcPr>
            <w:tcW w:w="594" w:type="dxa"/>
          </w:tcPr>
          <w:p w:rsidR="00B94082" w:rsidRPr="0025047F" w:rsidRDefault="00B94082" w:rsidP="0020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8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4082" w:rsidTr="00B94082">
        <w:tc>
          <w:tcPr>
            <w:tcW w:w="594" w:type="dxa"/>
          </w:tcPr>
          <w:p w:rsidR="00B94082" w:rsidRPr="0025047F" w:rsidRDefault="00B94082" w:rsidP="00B9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8" w:type="dxa"/>
          </w:tcPr>
          <w:p w:rsidR="00B94082" w:rsidRPr="0025047F" w:rsidRDefault="00B94082" w:rsidP="00B9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объекта спорта, %</w:t>
            </w:r>
          </w:p>
        </w:tc>
        <w:tc>
          <w:tcPr>
            <w:tcW w:w="993" w:type="dxa"/>
          </w:tcPr>
          <w:p w:rsidR="00B94082" w:rsidRPr="0025047F" w:rsidRDefault="00B94082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94082" w:rsidRPr="0025047F" w:rsidRDefault="00FF4831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B94082" w:rsidRPr="0025047F" w:rsidRDefault="00B7150B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B94082" w:rsidRPr="0025047F" w:rsidRDefault="005833A1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53,92</w:t>
            </w:r>
          </w:p>
        </w:tc>
        <w:tc>
          <w:tcPr>
            <w:tcW w:w="1134" w:type="dxa"/>
          </w:tcPr>
          <w:p w:rsidR="00B94082" w:rsidRPr="0025047F" w:rsidRDefault="005833A1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2345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82" w:rsidTr="00B94082">
        <w:tc>
          <w:tcPr>
            <w:tcW w:w="594" w:type="dxa"/>
          </w:tcPr>
          <w:p w:rsidR="00B94082" w:rsidRPr="0025047F" w:rsidRDefault="00B94082" w:rsidP="00B9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8" w:type="dxa"/>
          </w:tcPr>
          <w:p w:rsidR="00B94082" w:rsidRPr="0025047F" w:rsidRDefault="00B94082" w:rsidP="00B9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 систематически занимающихся физической культурой и спортом в общей численности детей и молодежи, % </w:t>
            </w:r>
          </w:p>
        </w:tc>
        <w:tc>
          <w:tcPr>
            <w:tcW w:w="993" w:type="dxa"/>
          </w:tcPr>
          <w:p w:rsidR="00B94082" w:rsidRPr="0025047F" w:rsidRDefault="00B94082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94082" w:rsidRPr="0025047F" w:rsidRDefault="00B7150B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B94082" w:rsidRPr="0025047F" w:rsidRDefault="00B7150B" w:rsidP="00FF48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B94082" w:rsidRPr="0025047F" w:rsidRDefault="005833A1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87,73</w:t>
            </w:r>
          </w:p>
        </w:tc>
        <w:tc>
          <w:tcPr>
            <w:tcW w:w="1134" w:type="dxa"/>
          </w:tcPr>
          <w:p w:rsidR="00B94082" w:rsidRPr="0025047F" w:rsidRDefault="005833A1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2345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82" w:rsidTr="00B94082">
        <w:tc>
          <w:tcPr>
            <w:tcW w:w="594" w:type="dxa"/>
          </w:tcPr>
          <w:p w:rsidR="00B94082" w:rsidRPr="0025047F" w:rsidRDefault="00B94082" w:rsidP="00B9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18" w:type="dxa"/>
          </w:tcPr>
          <w:p w:rsidR="00B94082" w:rsidRPr="0025047F" w:rsidRDefault="00B94082" w:rsidP="00B9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среднего возраста систематически занимающихся физической культурой и спортом в общей численности населения среднего возраста, % </w:t>
            </w:r>
          </w:p>
        </w:tc>
        <w:tc>
          <w:tcPr>
            <w:tcW w:w="993" w:type="dxa"/>
          </w:tcPr>
          <w:p w:rsidR="00B94082" w:rsidRPr="0025047F" w:rsidRDefault="00B94082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94082" w:rsidRPr="0025047F" w:rsidRDefault="00B7150B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75" w:type="dxa"/>
          </w:tcPr>
          <w:p w:rsidR="00B94082" w:rsidRPr="0025047F" w:rsidRDefault="00B7150B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B94082" w:rsidRPr="0025047F" w:rsidRDefault="005833A1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26,11</w:t>
            </w:r>
          </w:p>
        </w:tc>
        <w:tc>
          <w:tcPr>
            <w:tcW w:w="1134" w:type="dxa"/>
          </w:tcPr>
          <w:p w:rsidR="00B94082" w:rsidRPr="0025047F" w:rsidRDefault="005833A1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2345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82" w:rsidTr="00B94082">
        <w:tc>
          <w:tcPr>
            <w:tcW w:w="594" w:type="dxa"/>
          </w:tcPr>
          <w:p w:rsidR="00B94082" w:rsidRPr="0025047F" w:rsidRDefault="00B94082" w:rsidP="00B9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18" w:type="dxa"/>
          </w:tcPr>
          <w:p w:rsidR="00B94082" w:rsidRPr="0025047F" w:rsidRDefault="00B94082" w:rsidP="00B9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Доля населения старшего возраста систематически занимающихся физической культурой и спортом в общей численности населения старшего возраста, %</w:t>
            </w:r>
          </w:p>
        </w:tc>
        <w:tc>
          <w:tcPr>
            <w:tcW w:w="993" w:type="dxa"/>
          </w:tcPr>
          <w:p w:rsidR="00B94082" w:rsidRPr="0025047F" w:rsidRDefault="00175108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94082" w:rsidRPr="0025047F" w:rsidRDefault="00B7150B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5" w:type="dxa"/>
          </w:tcPr>
          <w:p w:rsidR="00B94082" w:rsidRPr="0025047F" w:rsidRDefault="00B7150B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560" w:type="dxa"/>
          </w:tcPr>
          <w:p w:rsidR="00B94082" w:rsidRPr="0025047F" w:rsidRDefault="005833A1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30,91</w:t>
            </w:r>
          </w:p>
        </w:tc>
        <w:tc>
          <w:tcPr>
            <w:tcW w:w="1134" w:type="dxa"/>
          </w:tcPr>
          <w:p w:rsidR="00B94082" w:rsidRPr="0025047F" w:rsidRDefault="005833A1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261,9</w:t>
            </w:r>
          </w:p>
        </w:tc>
        <w:tc>
          <w:tcPr>
            <w:tcW w:w="2345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08" w:rsidTr="00B94082">
        <w:tc>
          <w:tcPr>
            <w:tcW w:w="594" w:type="dxa"/>
          </w:tcPr>
          <w:p w:rsidR="00175108" w:rsidRPr="0025047F" w:rsidRDefault="0094536C" w:rsidP="00B9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108" w:rsidRPr="00250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:rsidR="00175108" w:rsidRPr="0025047F" w:rsidRDefault="00175108" w:rsidP="001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Доля населения систематически занимающегося физической культурой и спортом, %</w:t>
            </w:r>
          </w:p>
        </w:tc>
        <w:tc>
          <w:tcPr>
            <w:tcW w:w="993" w:type="dxa"/>
          </w:tcPr>
          <w:p w:rsidR="00175108" w:rsidRPr="0025047F" w:rsidRDefault="00175108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75108" w:rsidRPr="0025047F" w:rsidRDefault="00B7150B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75" w:type="dxa"/>
          </w:tcPr>
          <w:p w:rsidR="00175108" w:rsidRPr="0025047F" w:rsidRDefault="00B7150B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175108" w:rsidRPr="0025047F" w:rsidRDefault="005833A1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50,73</w:t>
            </w:r>
          </w:p>
        </w:tc>
        <w:tc>
          <w:tcPr>
            <w:tcW w:w="1134" w:type="dxa"/>
          </w:tcPr>
          <w:p w:rsidR="00175108" w:rsidRPr="0025047F" w:rsidRDefault="005833A1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2345" w:type="dxa"/>
          </w:tcPr>
          <w:p w:rsidR="00175108" w:rsidRPr="0025047F" w:rsidRDefault="00175108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08" w:rsidTr="00B94082">
        <w:tc>
          <w:tcPr>
            <w:tcW w:w="594" w:type="dxa"/>
          </w:tcPr>
          <w:p w:rsidR="00175108" w:rsidRPr="0025047F" w:rsidRDefault="00175108" w:rsidP="00B9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175108" w:rsidRPr="0025047F" w:rsidRDefault="00175108" w:rsidP="00175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175108" w:rsidRPr="0025047F" w:rsidRDefault="00175108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108" w:rsidRPr="0025047F" w:rsidRDefault="00175108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5108" w:rsidRPr="0025047F" w:rsidRDefault="00175108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108" w:rsidRPr="0025047F" w:rsidRDefault="00175108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108" w:rsidRPr="0025047F" w:rsidRDefault="005833A1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2345" w:type="dxa"/>
          </w:tcPr>
          <w:p w:rsidR="00175108" w:rsidRPr="0025047F" w:rsidRDefault="00175108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50B" w:rsidRDefault="00B7150B" w:rsidP="00B715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150B" w:rsidRDefault="00B7150B" w:rsidP="00B715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150B" w:rsidRDefault="00B7150B" w:rsidP="00B715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150B" w:rsidRDefault="00B7150B" w:rsidP="00B715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7150B" w:rsidSect="00B7150B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03D1F"/>
    <w:multiLevelType w:val="hybridMultilevel"/>
    <w:tmpl w:val="4D0E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88"/>
    <w:rsid w:val="000145E6"/>
    <w:rsid w:val="00066BDF"/>
    <w:rsid w:val="000C2A60"/>
    <w:rsid w:val="00155B90"/>
    <w:rsid w:val="00175108"/>
    <w:rsid w:val="00200D70"/>
    <w:rsid w:val="0025047F"/>
    <w:rsid w:val="002C7F26"/>
    <w:rsid w:val="003671C2"/>
    <w:rsid w:val="003B712F"/>
    <w:rsid w:val="004F124B"/>
    <w:rsid w:val="00543D9B"/>
    <w:rsid w:val="005833A1"/>
    <w:rsid w:val="0068501D"/>
    <w:rsid w:val="00685A56"/>
    <w:rsid w:val="00716335"/>
    <w:rsid w:val="007A0FE7"/>
    <w:rsid w:val="0082011B"/>
    <w:rsid w:val="00841A09"/>
    <w:rsid w:val="008C701B"/>
    <w:rsid w:val="0094536C"/>
    <w:rsid w:val="00991EC4"/>
    <w:rsid w:val="00B074AD"/>
    <w:rsid w:val="00B7150B"/>
    <w:rsid w:val="00B94082"/>
    <w:rsid w:val="00BC4C2C"/>
    <w:rsid w:val="00C51CB0"/>
    <w:rsid w:val="00C66BB6"/>
    <w:rsid w:val="00C7156C"/>
    <w:rsid w:val="00C964C9"/>
    <w:rsid w:val="00CE0C5C"/>
    <w:rsid w:val="00D16C2D"/>
    <w:rsid w:val="00D409C3"/>
    <w:rsid w:val="00DB1F19"/>
    <w:rsid w:val="00DC6954"/>
    <w:rsid w:val="00E86D86"/>
    <w:rsid w:val="00EB2588"/>
    <w:rsid w:val="00EC5EC7"/>
    <w:rsid w:val="00F958F2"/>
    <w:rsid w:val="00FE3300"/>
    <w:rsid w:val="00FE50F6"/>
    <w:rsid w:val="00FF4831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49450-B267-45F0-9C9B-73AC626C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0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C4C2C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character" w:styleId="a7">
    <w:name w:val="Hyperlink"/>
    <w:basedOn w:val="a0"/>
    <w:uiPriority w:val="99"/>
    <w:unhideWhenUsed/>
    <w:rsid w:val="00BC4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Зобина Алена Николаевна</dc:creator>
  <cp:keywords/>
  <dc:description/>
  <cp:lastModifiedBy>u-0000001</cp:lastModifiedBy>
  <cp:revision>4</cp:revision>
  <cp:lastPrinted>2023-03-17T01:56:00Z</cp:lastPrinted>
  <dcterms:created xsi:type="dcterms:W3CDTF">2023-03-16T00:17:00Z</dcterms:created>
  <dcterms:modified xsi:type="dcterms:W3CDTF">2023-03-17T01:57:00Z</dcterms:modified>
</cp:coreProperties>
</file>