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98" w:rsidRPr="00FD6DA3" w:rsidRDefault="004F7598" w:rsidP="004F7598">
      <w:pPr>
        <w:widowControl w:val="0"/>
        <w:autoSpaceDE w:val="0"/>
        <w:spacing w:after="160" w:line="259" w:lineRule="auto"/>
        <w:jc w:val="center"/>
        <w:rPr>
          <w:rFonts w:ascii="Times New Roman" w:eastAsia="MS Mincho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Tahoma" w:hAnsi="Times New Roman" w:cs="Times New Roman"/>
          <w:b/>
          <w:bCs/>
          <w:color w:val="auto"/>
          <w:spacing w:val="0"/>
          <w:kern w:val="2"/>
          <w:lang w:eastAsia="en-US" w:bidi="hi-IN"/>
        </w:rPr>
        <w:t xml:space="preserve">Описание </w:t>
      </w:r>
      <w:r w:rsidRPr="00FD6DA3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 xml:space="preserve">проекта в сфере 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  <w:t>социального предпринимательства</w:t>
      </w:r>
    </w:p>
    <w:p w:rsidR="004F7598" w:rsidRPr="00FD6DA3" w:rsidRDefault="004F7598" w:rsidP="004F7598">
      <w:pPr>
        <w:autoSpaceDE w:val="0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0"/>
          <w:lang w:eastAsia="en-US"/>
        </w:rPr>
      </w:pPr>
    </w:p>
    <w:p w:rsidR="004F7598" w:rsidRPr="00FD6DA3" w:rsidRDefault="004F7598" w:rsidP="004F759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uppressAutoHyphens/>
        <w:autoSpaceDE w:val="0"/>
        <w:spacing w:after="160" w:line="259" w:lineRule="auto"/>
        <w:ind w:left="0" w:firstLine="0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b/>
          <w:color w:val="auto"/>
          <w:spacing w:val="0"/>
          <w:lang w:eastAsia="en-US"/>
        </w:rPr>
        <w:t xml:space="preserve">Миссия и цели </w:t>
      </w:r>
    </w:p>
    <w:p w:rsidR="004F7598" w:rsidRPr="00FD6DA3" w:rsidRDefault="004F7598" w:rsidP="004F7598">
      <w:pPr>
        <w:widowControl w:val="0"/>
        <w:numPr>
          <w:ilvl w:val="1"/>
          <w:numId w:val="1"/>
        </w:numPr>
        <w:suppressAutoHyphens/>
        <w:autoSpaceDE w:val="0"/>
        <w:spacing w:after="160" w:line="259" w:lineRule="auto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Описание актуальности, целей, задач, значимости проекта, эффект от реализации </w:t>
      </w:r>
      <w:proofErr w:type="gramStart"/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проекта  в</w:t>
      </w:r>
      <w:proofErr w:type="gramEnd"/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соответствии с социальным проектом.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1.2. Результат реализации проекта.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b/>
          <w:color w:val="auto"/>
          <w:spacing w:val="0"/>
          <w:lang w:eastAsia="en-US"/>
        </w:rPr>
        <w:t xml:space="preserve">2. Социальная проблема 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2.1. Указывается социальная проблема, на решение которой направлена деятельность социального проекта, актуальность   проблемы.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b/>
          <w:color w:val="auto"/>
          <w:spacing w:val="0"/>
          <w:lang w:eastAsia="en-US"/>
        </w:rPr>
        <w:t>3. Описание продукции (работ, услуг)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3.1. Предполагаемая номенклатура продукции (работ, услуг):</w:t>
      </w:r>
    </w:p>
    <w:tbl>
      <w:tblPr>
        <w:tblW w:w="988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3360"/>
        <w:gridCol w:w="5680"/>
      </w:tblGrid>
      <w:tr w:rsidR="004F7598" w:rsidRPr="00FD6DA3" w:rsidTr="00C235AD">
        <w:trPr>
          <w:trHeight w:val="5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№ п/п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Наименование продукции (работ, услуг)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Функциональное назначение, основные качества и параметры продукции (работ, услуг)</w:t>
            </w:r>
          </w:p>
        </w:tc>
      </w:tr>
      <w:tr w:rsidR="004F7598" w:rsidRPr="00FD6DA3" w:rsidTr="00C235AD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</w:tr>
      <w:tr w:rsidR="004F7598" w:rsidRPr="00FD6DA3" w:rsidTr="00C235AD"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</w:tr>
    </w:tbl>
    <w:p w:rsidR="004F7598" w:rsidRPr="00FD6DA3" w:rsidRDefault="004F7598" w:rsidP="004F7598">
      <w:pPr>
        <w:widowControl w:val="0"/>
        <w:autoSpaceDE w:val="0"/>
        <w:spacing w:after="160" w:line="259" w:lineRule="auto"/>
        <w:ind w:firstLine="540"/>
        <w:jc w:val="both"/>
        <w:rPr>
          <w:rFonts w:ascii="Times New Roman" w:eastAsia="MS Mincho" w:hAnsi="Times New Roman" w:cs="Times New Roman"/>
          <w:color w:val="auto"/>
          <w:spacing w:val="0"/>
          <w:lang w:eastAsia="zh-CN"/>
        </w:rPr>
      </w:pPr>
    </w:p>
    <w:p w:rsidR="004F7598" w:rsidRPr="00FD6DA3" w:rsidRDefault="004F7598" w:rsidP="004F7598">
      <w:pPr>
        <w:widowControl w:val="0"/>
        <w:autoSpaceDE w:val="0"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b/>
          <w:color w:val="auto"/>
          <w:spacing w:val="0"/>
          <w:lang w:eastAsia="en-US"/>
        </w:rPr>
        <w:t>4. Анализ рынка и маркетинга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4.1. Краткий анализ конкурентоспособности продукции (работ, услуг):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- описание преимуществ представленной на рынке продукции (работ, услуг);</w:t>
      </w:r>
    </w:p>
    <w:p w:rsidR="004F7598" w:rsidRDefault="004F7598" w:rsidP="004F7598">
      <w:pPr>
        <w:widowControl w:val="0"/>
        <w:autoSpaceDE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- описание недостатков представленной на рынке продукции (работ, услуг);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4F7598" w:rsidRPr="00FD6DA3" w:rsidRDefault="004F7598" w:rsidP="004F7598">
      <w:pPr>
        <w:widowControl w:val="0"/>
        <w:autoSpaceDE w:val="0"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b/>
          <w:color w:val="auto"/>
          <w:spacing w:val="0"/>
          <w:lang w:eastAsia="en-US"/>
        </w:rPr>
        <w:t>5. Производственный план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5.1. Выбор места реализации социального проекта, его особенности:</w:t>
      </w:r>
    </w:p>
    <w:tbl>
      <w:tblPr>
        <w:tblW w:w="972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0"/>
        <w:gridCol w:w="3420"/>
      </w:tblGrid>
      <w:tr w:rsidR="004F7598" w:rsidRPr="00FD6DA3" w:rsidTr="00C235AD">
        <w:trPr>
          <w:trHeight w:val="400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 xml:space="preserve">Место реализации проекта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</w:tr>
      <w:tr w:rsidR="004F7598" w:rsidRPr="00FD6DA3" w:rsidTr="00C235AD">
        <w:trPr>
          <w:trHeight w:val="40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 xml:space="preserve">Обеспеченность транспортной, инженерной, социальной инфраструктурой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</w:tr>
      <w:tr w:rsidR="004F7598" w:rsidRPr="00FD6DA3" w:rsidTr="00C235AD">
        <w:trPr>
          <w:trHeight w:val="40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 xml:space="preserve">Наличие и состояние производственных площадей </w:t>
            </w: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lastRenderedPageBreak/>
              <w:t xml:space="preserve">и их размеры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</w:tr>
      <w:tr w:rsidR="004F7598" w:rsidRPr="00FD6DA3" w:rsidTr="00C235AD">
        <w:trPr>
          <w:trHeight w:val="40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 xml:space="preserve">Доступность производственных площадей для покупателей (потребителей)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</w:tr>
      <w:tr w:rsidR="004F7598" w:rsidRPr="00FD6DA3" w:rsidTr="00C235AD">
        <w:trPr>
          <w:trHeight w:val="40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 xml:space="preserve">Наличие необходимого оборудования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</w:tr>
      <w:tr w:rsidR="004F7598" w:rsidRPr="00FD6DA3" w:rsidTr="00C235AD">
        <w:trPr>
          <w:trHeight w:val="400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 xml:space="preserve">Основные параметры производства и (или) реализации товаров, работ, услуг: средний срок поставки сырья и материалов, средний срок производства 1 единицы продукции, себестоимость 1 единицы продукции </w:t>
            </w: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</w:tr>
    </w:tbl>
    <w:p w:rsidR="004F7598" w:rsidRPr="00FD6DA3" w:rsidRDefault="004F7598" w:rsidP="004F7598">
      <w:pPr>
        <w:widowControl w:val="0"/>
        <w:autoSpaceDE w:val="0"/>
        <w:spacing w:after="160" w:line="259" w:lineRule="auto"/>
        <w:ind w:firstLine="540"/>
        <w:jc w:val="both"/>
        <w:rPr>
          <w:rFonts w:ascii="Times New Roman" w:eastAsia="MS Mincho" w:hAnsi="Times New Roman" w:cs="Times New Roman"/>
          <w:b/>
          <w:color w:val="auto"/>
          <w:spacing w:val="0"/>
          <w:lang w:eastAsia="zh-CN"/>
        </w:rPr>
      </w:pPr>
    </w:p>
    <w:p w:rsidR="004F7598" w:rsidRPr="00FD6DA3" w:rsidRDefault="004F7598" w:rsidP="004F7598">
      <w:pPr>
        <w:widowControl w:val="0"/>
        <w:autoSpaceDE w:val="0"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b/>
          <w:color w:val="auto"/>
          <w:spacing w:val="0"/>
          <w:lang w:eastAsia="en-US"/>
        </w:rPr>
        <w:t xml:space="preserve">6. Финансовый план социального проекта 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6.1. Предполагаемые финансовые результаты:</w:t>
      </w:r>
    </w:p>
    <w:tbl>
      <w:tblPr>
        <w:tblW w:w="5000" w:type="pct"/>
        <w:tblInd w:w="-11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1"/>
        <w:gridCol w:w="2309"/>
        <w:gridCol w:w="1962"/>
        <w:gridCol w:w="2713"/>
      </w:tblGrid>
      <w:tr w:rsidR="004F7598" w:rsidRPr="00FD6DA3" w:rsidTr="00C235AD">
        <w:trPr>
          <w:trHeight w:val="540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 xml:space="preserve"> Показатели 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Годы реализации социального проекта</w:t>
            </w:r>
          </w:p>
        </w:tc>
      </w:tr>
      <w:tr w:rsidR="004F7598" w:rsidRPr="00FD6DA3" w:rsidTr="00C235AD">
        <w:trPr>
          <w:trHeight w:val="54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7598" w:rsidRPr="00FD6DA3" w:rsidRDefault="004F7598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2022</w:t>
            </w: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2023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2024</w:t>
            </w:r>
          </w:p>
        </w:tc>
      </w:tr>
      <w:tr w:rsidR="004F7598" w:rsidRPr="00FD6DA3" w:rsidTr="00C235AD">
        <w:trPr>
          <w:trHeight w:val="23"/>
        </w:trPr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 xml:space="preserve">Выручка от реализации проекта </w:t>
            </w:r>
          </w:p>
        </w:tc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</w:tr>
      <w:tr w:rsidR="004F7598" w:rsidRPr="00FD6DA3" w:rsidTr="00C235AD">
        <w:trPr>
          <w:trHeight w:val="23"/>
        </w:trPr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Расходы</w:t>
            </w:r>
          </w:p>
        </w:tc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</w:tr>
      <w:tr w:rsidR="004F7598" w:rsidRPr="00FD6DA3" w:rsidTr="00C235AD">
        <w:trPr>
          <w:trHeight w:val="23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Доходы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</w:tr>
      <w:tr w:rsidR="004F7598" w:rsidRPr="00FD6DA3" w:rsidTr="00C235AD">
        <w:trPr>
          <w:trHeight w:val="23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 xml:space="preserve">Прибыль до налогообложения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</w:tr>
      <w:tr w:rsidR="004F7598" w:rsidRPr="00FD6DA3" w:rsidTr="00C235AD">
        <w:trPr>
          <w:trHeight w:val="23"/>
        </w:trPr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 xml:space="preserve">Чистая прибыль </w:t>
            </w:r>
          </w:p>
        </w:tc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20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98" w:rsidRPr="00FD6DA3" w:rsidRDefault="004F7598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</w:tr>
    </w:tbl>
    <w:p w:rsidR="004F7598" w:rsidRPr="00FD6DA3" w:rsidRDefault="004F7598" w:rsidP="004F7598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color w:val="auto"/>
          <w:spacing w:val="0"/>
        </w:rPr>
        <w:t>Качественные и количественные показатели (цифровые) демонстрирующие непосредственные результаты и/или накопленный во времени положительный эффект от вашей деятельности, лучше по годам показать цифры с тенденцией к увеличению/уменьшению.</w:t>
      </w:r>
    </w:p>
    <w:p w:rsidR="004F7598" w:rsidRDefault="004F7598" w:rsidP="004F7598">
      <w:pPr>
        <w:widowControl w:val="0"/>
        <w:autoSpaceDE w:val="0"/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pacing w:val="0"/>
          <w:sz w:val="10"/>
          <w:szCs w:val="10"/>
          <w:lang w:eastAsia="en-US"/>
        </w:rPr>
      </w:pPr>
    </w:p>
    <w:p w:rsidR="004F7598" w:rsidRPr="00FD6DA3" w:rsidRDefault="004F7598" w:rsidP="004F7598">
      <w:pPr>
        <w:widowControl w:val="0"/>
        <w:autoSpaceDE w:val="0"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b/>
          <w:color w:val="auto"/>
          <w:spacing w:val="0"/>
          <w:lang w:eastAsia="en-US"/>
        </w:rPr>
        <w:t xml:space="preserve">7. Жизнеспособность проекта 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ind w:firstLine="709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7.1 Перспективность плана развития проекта: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- Долгосрочный план развития проекта на срок более 5 лет;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- Среднесрочный план развития проекта на срок от 3 до 5 лет; 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- Краткосрочный план развития проекта на срок до 3 лет;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ind w:firstLine="540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b/>
          <w:color w:val="auto"/>
          <w:spacing w:val="0"/>
          <w:lang w:eastAsia="en-US"/>
        </w:rPr>
        <w:t>8. Наличие льготных и других преимуществ социального проекта</w:t>
      </w:r>
    </w:p>
    <w:p w:rsidR="004F7598" w:rsidRPr="00FD6DA3" w:rsidRDefault="004F7598" w:rsidP="004F7598">
      <w:pPr>
        <w:widowControl w:val="0"/>
        <w:autoSpaceDE w:val="0"/>
        <w:spacing w:after="160" w:line="252" w:lineRule="auto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lastRenderedPageBreak/>
        <w:t>8.1. Наличие льготных и других преимуществ проекта - наличие у социального предприятия преимуществ (льготной цены, скидки, категории) на товары, работы, услуги, предоставляемые в рамках проекта, в том числе для социально уязвимых категорий граждан.</w:t>
      </w:r>
    </w:p>
    <w:p w:rsidR="004F7598" w:rsidRPr="00FD6DA3" w:rsidRDefault="004F7598" w:rsidP="004F7598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color w:val="auto"/>
          <w:spacing w:val="0"/>
        </w:rPr>
      </w:pPr>
      <w:r w:rsidRPr="00FD6DA3">
        <w:rPr>
          <w:rFonts w:ascii="Times New Roman" w:hAnsi="Times New Roman" w:cs="Times New Roman"/>
          <w:b/>
          <w:color w:val="auto"/>
          <w:spacing w:val="0"/>
        </w:rPr>
        <w:t xml:space="preserve">9. </w:t>
      </w:r>
      <w:r w:rsidRPr="00FD6DA3">
        <w:rPr>
          <w:rFonts w:ascii="Times New Roman" w:hAnsi="Times New Roman" w:cs="Times New Roman"/>
          <w:b/>
          <w:bCs/>
          <w:color w:val="auto"/>
          <w:spacing w:val="0"/>
        </w:rPr>
        <w:t>Целевая аудитория</w:t>
      </w:r>
    </w:p>
    <w:p w:rsidR="004F7598" w:rsidRPr="00FD6DA3" w:rsidRDefault="004F7598" w:rsidP="004F7598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auto"/>
          <w:spacing w:val="0"/>
        </w:rPr>
      </w:pPr>
    </w:p>
    <w:p w:rsidR="004F7598" w:rsidRPr="00FD6DA3" w:rsidRDefault="004F7598" w:rsidP="004F7598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color w:val="auto"/>
          <w:spacing w:val="0"/>
        </w:rPr>
        <w:t xml:space="preserve">9.1. Наличие одной или несколько целевых групп </w:t>
      </w:r>
      <w:r w:rsidRPr="00FD6DA3">
        <w:rPr>
          <w:rFonts w:ascii="Times New Roman" w:eastAsia="Calibri" w:hAnsi="Times New Roman" w:cs="Times New Roman"/>
          <w:color w:val="auto"/>
          <w:spacing w:val="0"/>
        </w:rPr>
        <w:t>(социальное положение, возраст, территория проживания)</w:t>
      </w:r>
    </w:p>
    <w:p w:rsidR="004F7598" w:rsidRPr="00FD6DA3" w:rsidRDefault="004F7598" w:rsidP="004F7598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color w:val="auto"/>
          <w:spacing w:val="0"/>
        </w:rPr>
        <w:t>клиенты/покупатели</w:t>
      </w:r>
    </w:p>
    <w:p w:rsidR="004F7598" w:rsidRPr="00FD6DA3" w:rsidRDefault="004F7598" w:rsidP="004F7598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color w:val="auto"/>
          <w:spacing w:val="0"/>
        </w:rPr>
        <w:t>клиенты/пользователи товара/услуги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ind w:firstLine="540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:rsidR="004F7598" w:rsidRPr="00FD6DA3" w:rsidRDefault="004F7598" w:rsidP="004F7598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b/>
          <w:bCs/>
          <w:spacing w:val="0"/>
          <w:kern w:val="2"/>
        </w:rPr>
        <w:t xml:space="preserve">10. </w:t>
      </w:r>
      <w:r w:rsidRPr="00FD6DA3">
        <w:rPr>
          <w:rFonts w:ascii="Times New Roman" w:hAnsi="Times New Roman" w:cs="Times New Roman"/>
          <w:b/>
          <w:bCs/>
          <w:color w:val="auto"/>
          <w:spacing w:val="0"/>
        </w:rPr>
        <w:t>Основные каналы маркетинговых коммуникаци</w:t>
      </w:r>
      <w:r w:rsidRPr="00FD6DA3">
        <w:rPr>
          <w:rFonts w:ascii="Times New Roman" w:hAnsi="Times New Roman" w:cs="Times New Roman"/>
          <w:color w:val="auto"/>
          <w:spacing w:val="0"/>
        </w:rPr>
        <w:t>й</w:t>
      </w:r>
    </w:p>
    <w:p w:rsidR="004F7598" w:rsidRPr="00FD6DA3" w:rsidRDefault="004F7598" w:rsidP="004F7598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auto"/>
          <w:spacing w:val="0"/>
        </w:rPr>
      </w:pPr>
    </w:p>
    <w:p w:rsidR="004F7598" w:rsidRPr="00FD6DA3" w:rsidRDefault="004F7598" w:rsidP="004F7598">
      <w:pPr>
        <w:widowControl w:val="0"/>
        <w:tabs>
          <w:tab w:val="left" w:pos="993"/>
        </w:tabs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color w:val="auto"/>
          <w:spacing w:val="0"/>
        </w:rPr>
        <w:t>10.1 Перспективность взаимодействия с целевой аудиторией.</w:t>
      </w:r>
    </w:p>
    <w:p w:rsidR="004F7598" w:rsidRPr="00FD6DA3" w:rsidRDefault="004F7598" w:rsidP="004F7598">
      <w:pPr>
        <w:widowControl w:val="0"/>
        <w:tabs>
          <w:tab w:val="left" w:pos="993"/>
        </w:tabs>
        <w:rPr>
          <w:rFonts w:ascii="Times New Roman" w:hAnsi="Times New Roman" w:cs="Times New Roman"/>
          <w:color w:val="auto"/>
          <w:spacing w:val="0"/>
        </w:rPr>
      </w:pPr>
    </w:p>
    <w:p w:rsidR="004F7598" w:rsidRPr="00FD6DA3" w:rsidRDefault="004F7598" w:rsidP="004F7598">
      <w:pPr>
        <w:widowControl w:val="0"/>
        <w:autoSpaceDE w:val="0"/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b/>
          <w:color w:val="auto"/>
          <w:spacing w:val="0"/>
          <w:lang w:eastAsia="en-US"/>
        </w:rPr>
        <w:t>11. Результативность социального проекта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11.1. Описание результативности средств гранта (улучшение услуг, качества услуг, увеличение количества </w:t>
      </w:r>
      <w:proofErr w:type="spellStart"/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благополучателей</w:t>
      </w:r>
      <w:proofErr w:type="spellEnd"/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и другое).</w:t>
      </w:r>
    </w:p>
    <w:p w:rsidR="004F7598" w:rsidRPr="00FD6DA3" w:rsidRDefault="004F7598" w:rsidP="004F7598">
      <w:pPr>
        <w:widowControl w:val="0"/>
        <w:autoSpaceDE w:val="0"/>
        <w:spacing w:after="160" w:line="259" w:lineRule="auto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FD6DA3">
        <w:rPr>
          <w:rFonts w:ascii="Times New Roman" w:eastAsia="Calibri" w:hAnsi="Times New Roman" w:cs="Times New Roman"/>
          <w:color w:val="auto"/>
          <w:spacing w:val="0"/>
          <w:lang w:eastAsia="en-US"/>
        </w:rPr>
        <w:t>11.2. Результат реализации проекта, реализация проекта решает заявленную социальную проблему.</w:t>
      </w:r>
    </w:p>
    <w:p w:rsidR="004F7598" w:rsidRPr="00FD6DA3" w:rsidRDefault="004F7598" w:rsidP="004F7598">
      <w:pPr>
        <w:spacing w:after="160" w:line="259" w:lineRule="auto"/>
        <w:rPr>
          <w:rFonts w:ascii="Times New Roman" w:hAnsi="Times New Roman" w:cs="Times New Roman"/>
          <w:color w:val="auto"/>
          <w:spacing w:val="0"/>
        </w:rPr>
      </w:pPr>
    </w:p>
    <w:p w:rsidR="004F7598" w:rsidRPr="00FD6DA3" w:rsidRDefault="004F7598" w:rsidP="004F7598">
      <w:pPr>
        <w:spacing w:after="160" w:line="259" w:lineRule="auto"/>
        <w:rPr>
          <w:rFonts w:ascii="Times New Roman" w:hAnsi="Times New Roman" w:cs="Times New Roman"/>
          <w:color w:val="auto"/>
          <w:spacing w:val="0"/>
        </w:rPr>
      </w:pPr>
    </w:p>
    <w:p w:rsidR="004F7598" w:rsidRPr="00FD6DA3" w:rsidRDefault="004F7598" w:rsidP="004F7598">
      <w:pPr>
        <w:spacing w:after="160" w:line="259" w:lineRule="auto"/>
        <w:rPr>
          <w:rFonts w:ascii="Times New Roman" w:hAnsi="Times New Roman" w:cs="Times New Roman"/>
          <w:color w:val="auto"/>
          <w:spacing w:val="0"/>
        </w:rPr>
      </w:pPr>
    </w:p>
    <w:p w:rsidR="004F7598" w:rsidRPr="00FD6DA3" w:rsidRDefault="004F7598" w:rsidP="004F7598">
      <w:pPr>
        <w:spacing w:after="160" w:line="259" w:lineRule="auto"/>
        <w:rPr>
          <w:rFonts w:ascii="Times New Roman" w:hAnsi="Times New Roman" w:cs="Times New Roman"/>
          <w:color w:val="auto"/>
          <w:spacing w:val="0"/>
        </w:rPr>
      </w:pPr>
    </w:p>
    <w:p w:rsidR="004F7598" w:rsidRPr="00FD6DA3" w:rsidRDefault="004F7598" w:rsidP="004F7598">
      <w:pPr>
        <w:spacing w:after="160" w:line="259" w:lineRule="auto"/>
        <w:rPr>
          <w:rFonts w:ascii="Times New Roman" w:hAnsi="Times New Roman" w:cs="Times New Roman"/>
          <w:color w:val="auto"/>
          <w:spacing w:val="0"/>
        </w:rPr>
      </w:pPr>
    </w:p>
    <w:p w:rsidR="004F7598" w:rsidRPr="00FD6DA3" w:rsidRDefault="004F7598" w:rsidP="004F7598">
      <w:pPr>
        <w:spacing w:after="160" w:line="259" w:lineRule="auto"/>
        <w:rPr>
          <w:rFonts w:ascii="Times New Roman" w:hAnsi="Times New Roman" w:cs="Times New Roman"/>
          <w:color w:val="auto"/>
          <w:spacing w:val="0"/>
        </w:rPr>
      </w:pPr>
    </w:p>
    <w:p w:rsidR="004F7598" w:rsidRPr="00FD6DA3" w:rsidRDefault="004F7598" w:rsidP="004F7598">
      <w:pPr>
        <w:spacing w:after="160" w:line="259" w:lineRule="auto"/>
        <w:rPr>
          <w:rFonts w:ascii="Times New Roman" w:hAnsi="Times New Roman" w:cs="Times New Roman"/>
          <w:color w:val="auto"/>
          <w:spacing w:val="0"/>
        </w:rPr>
      </w:pPr>
    </w:p>
    <w:p w:rsidR="004F7598" w:rsidRPr="00FD6DA3" w:rsidRDefault="004F7598" w:rsidP="004F7598">
      <w:pPr>
        <w:spacing w:after="160" w:line="259" w:lineRule="auto"/>
        <w:rPr>
          <w:rFonts w:ascii="Times New Roman" w:hAnsi="Times New Roman" w:cs="Times New Roman"/>
          <w:color w:val="auto"/>
          <w:spacing w:val="0"/>
        </w:rPr>
      </w:pPr>
    </w:p>
    <w:p w:rsidR="00EE3191" w:rsidRDefault="004F7598">
      <w:bookmarkStart w:id="0" w:name="_GoBack"/>
      <w:bookmarkEnd w:id="0"/>
    </w:p>
    <w:sectPr w:rsidR="00EE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98"/>
    <w:rsid w:val="004F7598"/>
    <w:rsid w:val="00A460A6"/>
    <w:rsid w:val="00A5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7F86C-E041-4696-A8A1-9B71F0BE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98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Светлана Александровна</dc:creator>
  <cp:keywords/>
  <dc:description/>
  <cp:lastModifiedBy>Горелова Светлана Александровна</cp:lastModifiedBy>
  <cp:revision>1</cp:revision>
  <dcterms:created xsi:type="dcterms:W3CDTF">2022-11-21T08:36:00Z</dcterms:created>
  <dcterms:modified xsi:type="dcterms:W3CDTF">2022-11-21T08:37:00Z</dcterms:modified>
</cp:coreProperties>
</file>