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BB" w:rsidRDefault="0048584E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</w:t>
      </w:r>
      <w:r w:rsidR="00291072">
        <w:rPr>
          <w:b/>
          <w:sz w:val="26"/>
          <w:szCs w:val="26"/>
        </w:rPr>
        <w:t xml:space="preserve"> </w:t>
      </w:r>
      <w:r w:rsidR="00B02525">
        <w:rPr>
          <w:b/>
          <w:sz w:val="26"/>
          <w:szCs w:val="26"/>
        </w:rPr>
        <w:t xml:space="preserve">заседании </w:t>
      </w:r>
    </w:p>
    <w:p w:rsidR="005A75E9" w:rsidRDefault="008F4FBC" w:rsidP="008F4FBC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</w:t>
      </w:r>
      <w:r w:rsidR="00C51F0D">
        <w:rPr>
          <w:b/>
          <w:sz w:val="26"/>
          <w:szCs w:val="26"/>
        </w:rPr>
        <w:t xml:space="preserve"> Думы Х</w:t>
      </w:r>
      <w:r w:rsidR="006F0696">
        <w:rPr>
          <w:b/>
          <w:sz w:val="26"/>
          <w:szCs w:val="26"/>
        </w:rPr>
        <w:t>анкайского муниципального округа</w:t>
      </w:r>
      <w:r>
        <w:rPr>
          <w:b/>
          <w:sz w:val="26"/>
          <w:szCs w:val="26"/>
        </w:rPr>
        <w:t xml:space="preserve"> </w:t>
      </w:r>
      <w:r w:rsidR="00291072">
        <w:rPr>
          <w:b/>
          <w:sz w:val="26"/>
          <w:szCs w:val="26"/>
        </w:rPr>
        <w:t>по бюджету, налогам, финансам, эк</w:t>
      </w:r>
      <w:r>
        <w:rPr>
          <w:b/>
          <w:sz w:val="26"/>
          <w:szCs w:val="26"/>
        </w:rPr>
        <w:t xml:space="preserve">ономике и земельным отношениям </w:t>
      </w:r>
    </w:p>
    <w:p w:rsidR="00ED452B" w:rsidRDefault="00ED452B" w:rsidP="005D6E19">
      <w:pPr>
        <w:jc w:val="center"/>
      </w:pPr>
    </w:p>
    <w:p w:rsidR="005D6E19" w:rsidRDefault="007865D5" w:rsidP="005D6E19">
      <w:pPr>
        <w:jc w:val="center"/>
      </w:pPr>
      <w:r>
        <w:rPr>
          <w:noProof/>
        </w:rPr>
        <w:drawing>
          <wp:inline distT="0" distB="0" distL="0" distR="0">
            <wp:extent cx="4922044" cy="3281448"/>
            <wp:effectExtent l="0" t="0" r="0" b="0"/>
            <wp:docPr id="1" name="Рисунок 1" descr="C:\Users\MorozOA\Desktop\Дума 30.11.2021\IMG_8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A\Desktop\Дума 30.11.2021\IMG_8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415" cy="32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525" w:rsidRPr="00297647" w:rsidRDefault="00B02525" w:rsidP="00B02525">
      <w:pPr>
        <w:jc w:val="both"/>
      </w:pPr>
      <w:r w:rsidRPr="00297647">
        <w:t xml:space="preserve">Дата проведения: </w:t>
      </w:r>
      <w:r w:rsidR="00C5533B">
        <w:t>2</w:t>
      </w:r>
      <w:r w:rsidR="007865D5">
        <w:t>5</w:t>
      </w:r>
      <w:r w:rsidR="00C5533B">
        <w:t>.1</w:t>
      </w:r>
      <w:r w:rsidR="007865D5">
        <w:t>1</w:t>
      </w:r>
      <w:r w:rsidR="004C6DEB" w:rsidRPr="00297647">
        <w:t>.2021</w:t>
      </w:r>
    </w:p>
    <w:p w:rsidR="00B02525" w:rsidRPr="00297647" w:rsidRDefault="00B02525" w:rsidP="004150A2">
      <w:pPr>
        <w:ind w:firstLine="708"/>
        <w:jc w:val="both"/>
      </w:pPr>
      <w:r w:rsidRPr="00297647">
        <w:t>Время и место проведения: 1</w:t>
      </w:r>
      <w:r w:rsidR="007865D5">
        <w:t>0</w:t>
      </w:r>
      <w:r w:rsidR="00C5533B">
        <w:t>.3</w:t>
      </w:r>
      <w:r w:rsidRPr="00297647">
        <w:t xml:space="preserve">0, </w:t>
      </w:r>
      <w:r w:rsidR="00C51F0D" w:rsidRPr="00297647">
        <w:t>Дума Ханкай</w:t>
      </w:r>
      <w:r w:rsidR="00534376" w:rsidRPr="00297647">
        <w:t xml:space="preserve">ского муниципального </w:t>
      </w:r>
      <w:r w:rsidR="006F0696" w:rsidRPr="00297647">
        <w:t>округа</w:t>
      </w:r>
      <w:r w:rsidR="00534376" w:rsidRPr="00297647">
        <w:t xml:space="preserve">, </w:t>
      </w:r>
      <w:r w:rsidR="00C51F0D" w:rsidRPr="00297647">
        <w:t>ул. Октябрьская, 6</w:t>
      </w:r>
      <w:r w:rsidRPr="00297647">
        <w:t>.</w:t>
      </w:r>
    </w:p>
    <w:p w:rsidR="00391176" w:rsidRPr="00297647" w:rsidRDefault="00391176" w:rsidP="004150A2">
      <w:pPr>
        <w:ind w:firstLine="708"/>
        <w:jc w:val="both"/>
      </w:pPr>
      <w:r w:rsidRPr="00297647">
        <w:t>Состав комиссии по бюджету, налогам, финансам, экономике и земельным отн</w:t>
      </w:r>
      <w:r w:rsidRPr="00297647">
        <w:t>о</w:t>
      </w:r>
      <w:r w:rsidRPr="00297647">
        <w:t xml:space="preserve">шениям: </w:t>
      </w:r>
      <w:r w:rsidR="00FA3D95" w:rsidRPr="00297647">
        <w:t xml:space="preserve">Зайцев П.В., </w:t>
      </w:r>
      <w:proofErr w:type="spellStart"/>
      <w:r w:rsidR="00FA3D95" w:rsidRPr="00297647">
        <w:t>Колыпайло</w:t>
      </w:r>
      <w:proofErr w:type="spellEnd"/>
      <w:r w:rsidR="00FA3D95" w:rsidRPr="00297647">
        <w:t xml:space="preserve"> С.И., </w:t>
      </w:r>
      <w:proofErr w:type="spellStart"/>
      <w:r w:rsidR="00FA3D95" w:rsidRPr="00297647">
        <w:t>Брижатая</w:t>
      </w:r>
      <w:proofErr w:type="spellEnd"/>
      <w:r w:rsidR="00FA3D95" w:rsidRPr="00297647">
        <w:t xml:space="preserve"> О.А., Капитонов Ю.Е., Козырев В.М.</w:t>
      </w:r>
    </w:p>
    <w:p w:rsidR="00FA3D95" w:rsidRPr="00297647" w:rsidRDefault="009D7AAB" w:rsidP="004150A2">
      <w:pPr>
        <w:ind w:firstLine="708"/>
        <w:jc w:val="both"/>
      </w:pPr>
      <w:r w:rsidRPr="00297647">
        <w:t xml:space="preserve">Присутствовали депутаты: </w:t>
      </w:r>
      <w:proofErr w:type="spellStart"/>
      <w:r w:rsidR="00FA3D95" w:rsidRPr="00297647">
        <w:t>Брижатая</w:t>
      </w:r>
      <w:proofErr w:type="spellEnd"/>
      <w:r w:rsidR="00FA3D95" w:rsidRPr="00297647">
        <w:t xml:space="preserve"> О.А., </w:t>
      </w:r>
      <w:r w:rsidR="00A4134C">
        <w:t xml:space="preserve">Зайцев П.В., </w:t>
      </w:r>
      <w:proofErr w:type="spellStart"/>
      <w:r w:rsidR="00A4134C">
        <w:t>Колыпайло</w:t>
      </w:r>
      <w:proofErr w:type="spellEnd"/>
      <w:r w:rsidR="00A4134C">
        <w:t xml:space="preserve"> С.И.</w:t>
      </w:r>
    </w:p>
    <w:p w:rsidR="00661EBD" w:rsidRPr="0024275C" w:rsidRDefault="00C51F0D" w:rsidP="00661EBD">
      <w:pPr>
        <w:pStyle w:val="ab"/>
        <w:ind w:firstLine="708"/>
        <w:jc w:val="both"/>
        <w:rPr>
          <w:sz w:val="24"/>
          <w:szCs w:val="24"/>
        </w:rPr>
      </w:pPr>
      <w:r w:rsidRPr="0024275C">
        <w:rPr>
          <w:sz w:val="24"/>
          <w:szCs w:val="24"/>
        </w:rPr>
        <w:t>В работе комиссии</w:t>
      </w:r>
      <w:r w:rsidR="00B02525" w:rsidRPr="0024275C">
        <w:rPr>
          <w:sz w:val="24"/>
          <w:szCs w:val="24"/>
        </w:rPr>
        <w:t xml:space="preserve"> приняли участие: </w:t>
      </w:r>
      <w:proofErr w:type="gramStart"/>
      <w:r w:rsidR="008F797D" w:rsidRPr="0024275C">
        <w:rPr>
          <w:sz w:val="24"/>
          <w:szCs w:val="24"/>
        </w:rPr>
        <w:t>Литовченко Елена Никифоровна - председ</w:t>
      </w:r>
      <w:r w:rsidR="008F797D" w:rsidRPr="0024275C">
        <w:rPr>
          <w:sz w:val="24"/>
          <w:szCs w:val="24"/>
        </w:rPr>
        <w:t>а</w:t>
      </w:r>
      <w:r w:rsidR="008F797D" w:rsidRPr="0024275C">
        <w:rPr>
          <w:sz w:val="24"/>
          <w:szCs w:val="24"/>
        </w:rPr>
        <w:t xml:space="preserve">тель Думы Ханкайского муниципального округа; </w:t>
      </w:r>
      <w:proofErr w:type="spellStart"/>
      <w:r w:rsidR="00182DC9">
        <w:rPr>
          <w:sz w:val="24"/>
          <w:szCs w:val="24"/>
        </w:rPr>
        <w:t>Филаткина</w:t>
      </w:r>
      <w:proofErr w:type="spellEnd"/>
      <w:r w:rsidR="00182DC9">
        <w:rPr>
          <w:sz w:val="24"/>
          <w:szCs w:val="24"/>
        </w:rPr>
        <w:t xml:space="preserve"> Юлия Федоровна - председ</w:t>
      </w:r>
      <w:r w:rsidR="00182DC9">
        <w:rPr>
          <w:sz w:val="24"/>
          <w:szCs w:val="24"/>
        </w:rPr>
        <w:t>а</w:t>
      </w:r>
      <w:r w:rsidR="00905241">
        <w:rPr>
          <w:sz w:val="24"/>
          <w:szCs w:val="24"/>
        </w:rPr>
        <w:t>тель Кон</w:t>
      </w:r>
      <w:r w:rsidR="00182DC9">
        <w:rPr>
          <w:sz w:val="24"/>
          <w:szCs w:val="24"/>
        </w:rPr>
        <w:t xml:space="preserve">трольно-счетной палаты Ханкайского муниципального округа; </w:t>
      </w:r>
      <w:proofErr w:type="spellStart"/>
      <w:r w:rsidR="00661EBD" w:rsidRPr="0024275C">
        <w:rPr>
          <w:sz w:val="24"/>
          <w:szCs w:val="24"/>
        </w:rPr>
        <w:t>Голубцова</w:t>
      </w:r>
      <w:proofErr w:type="spellEnd"/>
      <w:r w:rsidR="00661EBD" w:rsidRPr="0024275C">
        <w:rPr>
          <w:sz w:val="24"/>
          <w:szCs w:val="24"/>
        </w:rPr>
        <w:t xml:space="preserve"> Ольга Михайловна – </w:t>
      </w:r>
      <w:r w:rsidR="009102DC" w:rsidRPr="0024275C">
        <w:rPr>
          <w:sz w:val="24"/>
          <w:szCs w:val="24"/>
        </w:rPr>
        <w:t xml:space="preserve">заместитель главы Администрации Ханкайского муниципального </w:t>
      </w:r>
      <w:r w:rsidR="00A4134C" w:rsidRPr="0024275C">
        <w:rPr>
          <w:sz w:val="24"/>
          <w:szCs w:val="24"/>
        </w:rPr>
        <w:t>округа</w:t>
      </w:r>
      <w:r w:rsidR="00661EBD" w:rsidRPr="0024275C">
        <w:rPr>
          <w:sz w:val="24"/>
          <w:szCs w:val="24"/>
        </w:rPr>
        <w:t xml:space="preserve">; </w:t>
      </w:r>
      <w:r w:rsidR="009102DC" w:rsidRPr="0024275C">
        <w:rPr>
          <w:sz w:val="24"/>
          <w:szCs w:val="24"/>
        </w:rPr>
        <w:t>Васильев Александр Александрович – заместитель главы Администрации Ханкайского муниципального округа</w:t>
      </w:r>
      <w:r w:rsidR="00905241">
        <w:rPr>
          <w:sz w:val="24"/>
          <w:szCs w:val="24"/>
        </w:rPr>
        <w:t>, начальник отдела жизнеобеспечения</w:t>
      </w:r>
      <w:r w:rsidR="009102DC" w:rsidRPr="0024275C">
        <w:rPr>
          <w:sz w:val="24"/>
          <w:szCs w:val="24"/>
        </w:rPr>
        <w:t xml:space="preserve">; Голиус Ольга Анатольевна - руководитель аппарата Администрации Ханкайского муниципального округа; </w:t>
      </w:r>
      <w:proofErr w:type="spellStart"/>
      <w:r w:rsidR="002A4B2A">
        <w:rPr>
          <w:sz w:val="24"/>
          <w:szCs w:val="24"/>
        </w:rPr>
        <w:t>Гурулев</w:t>
      </w:r>
      <w:proofErr w:type="spellEnd"/>
      <w:r w:rsidR="002A4B2A">
        <w:rPr>
          <w:sz w:val="24"/>
          <w:szCs w:val="24"/>
        </w:rPr>
        <w:t xml:space="preserve"> А</w:t>
      </w:r>
      <w:r w:rsidR="002A4B2A">
        <w:rPr>
          <w:sz w:val="24"/>
          <w:szCs w:val="24"/>
        </w:rPr>
        <w:t>н</w:t>
      </w:r>
      <w:r w:rsidR="002A4B2A">
        <w:rPr>
          <w:sz w:val="24"/>
          <w:szCs w:val="24"/>
        </w:rPr>
        <w:t xml:space="preserve">дрей Николаевич – заместитель главы Администрации </w:t>
      </w:r>
      <w:r w:rsidR="00A4134C" w:rsidRPr="0024275C">
        <w:rPr>
          <w:sz w:val="24"/>
          <w:szCs w:val="24"/>
        </w:rPr>
        <w:t xml:space="preserve"> </w:t>
      </w:r>
      <w:r w:rsidR="002A4B2A" w:rsidRPr="0024275C">
        <w:rPr>
          <w:sz w:val="24"/>
          <w:szCs w:val="24"/>
        </w:rPr>
        <w:t>Ханкайского муниципального округа</w:t>
      </w:r>
      <w:r w:rsidR="002A4B2A">
        <w:rPr>
          <w:sz w:val="24"/>
          <w:szCs w:val="24"/>
        </w:rPr>
        <w:t>,</w:t>
      </w:r>
      <w:r w:rsidR="002A4B2A" w:rsidRPr="0024275C">
        <w:rPr>
          <w:sz w:val="24"/>
          <w:szCs w:val="24"/>
        </w:rPr>
        <w:t xml:space="preserve"> </w:t>
      </w:r>
      <w:r w:rsidR="00A4134C" w:rsidRPr="0024275C">
        <w:rPr>
          <w:sz w:val="24"/>
          <w:szCs w:val="24"/>
        </w:rPr>
        <w:t>начальни</w:t>
      </w:r>
      <w:r w:rsidR="002A4B2A">
        <w:rPr>
          <w:sz w:val="24"/>
          <w:szCs w:val="24"/>
        </w:rPr>
        <w:t>к</w:t>
      </w:r>
      <w:r w:rsidR="00A4134C" w:rsidRPr="0024275C">
        <w:rPr>
          <w:sz w:val="24"/>
          <w:szCs w:val="24"/>
        </w:rPr>
        <w:t xml:space="preserve"> отдела образования;</w:t>
      </w:r>
      <w:proofErr w:type="gramEnd"/>
      <w:r w:rsidR="00A4134C" w:rsidRPr="0024275C">
        <w:rPr>
          <w:sz w:val="24"/>
          <w:szCs w:val="24"/>
        </w:rPr>
        <w:t xml:space="preserve"> </w:t>
      </w:r>
      <w:proofErr w:type="gramStart"/>
      <w:r w:rsidR="00661EBD" w:rsidRPr="0024275C">
        <w:rPr>
          <w:sz w:val="24"/>
          <w:szCs w:val="24"/>
        </w:rPr>
        <w:t>Хвостик Яна Александров</w:t>
      </w:r>
      <w:r w:rsidR="009102DC" w:rsidRPr="0024275C">
        <w:rPr>
          <w:sz w:val="24"/>
          <w:szCs w:val="24"/>
        </w:rPr>
        <w:t xml:space="preserve">на – </w:t>
      </w:r>
      <w:r w:rsidR="00661EBD" w:rsidRPr="0024275C">
        <w:rPr>
          <w:sz w:val="24"/>
          <w:szCs w:val="24"/>
        </w:rPr>
        <w:t>начальник отдела социальной и молодежной политики</w:t>
      </w:r>
      <w:r w:rsidR="009102DC" w:rsidRPr="0024275C">
        <w:rPr>
          <w:sz w:val="24"/>
          <w:szCs w:val="24"/>
        </w:rPr>
        <w:t xml:space="preserve"> Администрации Ханкайского м</w:t>
      </w:r>
      <w:r w:rsidR="00905241">
        <w:rPr>
          <w:sz w:val="24"/>
          <w:szCs w:val="24"/>
        </w:rPr>
        <w:t>униципального</w:t>
      </w:r>
      <w:r w:rsidR="009102DC" w:rsidRPr="0024275C">
        <w:rPr>
          <w:sz w:val="24"/>
          <w:szCs w:val="24"/>
        </w:rPr>
        <w:t xml:space="preserve"> окр</w:t>
      </w:r>
      <w:r w:rsidR="009102DC" w:rsidRPr="0024275C">
        <w:rPr>
          <w:sz w:val="24"/>
          <w:szCs w:val="24"/>
        </w:rPr>
        <w:t>у</w:t>
      </w:r>
      <w:r w:rsidR="009102DC" w:rsidRPr="0024275C">
        <w:rPr>
          <w:sz w:val="24"/>
          <w:szCs w:val="24"/>
        </w:rPr>
        <w:t>га</w:t>
      </w:r>
      <w:r w:rsidR="00661EBD" w:rsidRPr="0024275C">
        <w:rPr>
          <w:sz w:val="24"/>
          <w:szCs w:val="24"/>
        </w:rPr>
        <w:t xml:space="preserve">; </w:t>
      </w:r>
      <w:r w:rsidR="002A4B2A">
        <w:rPr>
          <w:sz w:val="24"/>
          <w:szCs w:val="24"/>
        </w:rPr>
        <w:t>Пархоменко Светлана Александровна – главный специалист 1 р</w:t>
      </w:r>
      <w:r w:rsidR="00182DC9">
        <w:rPr>
          <w:sz w:val="24"/>
          <w:szCs w:val="24"/>
        </w:rPr>
        <w:t>азряда</w:t>
      </w:r>
      <w:r w:rsidR="00182DC9" w:rsidRPr="00182DC9">
        <w:rPr>
          <w:sz w:val="24"/>
          <w:szCs w:val="24"/>
        </w:rPr>
        <w:t xml:space="preserve"> </w:t>
      </w:r>
      <w:r w:rsidR="00182DC9" w:rsidRPr="0024275C">
        <w:rPr>
          <w:sz w:val="24"/>
          <w:szCs w:val="24"/>
        </w:rPr>
        <w:t>отдела социал</w:t>
      </w:r>
      <w:r w:rsidR="00182DC9" w:rsidRPr="0024275C">
        <w:rPr>
          <w:sz w:val="24"/>
          <w:szCs w:val="24"/>
        </w:rPr>
        <w:t>ь</w:t>
      </w:r>
      <w:r w:rsidR="00182DC9" w:rsidRPr="0024275C">
        <w:rPr>
          <w:sz w:val="24"/>
          <w:szCs w:val="24"/>
        </w:rPr>
        <w:t>ной и молодежной политики Администрации Ханкайского м</w:t>
      </w:r>
      <w:r w:rsidR="00905241">
        <w:rPr>
          <w:sz w:val="24"/>
          <w:szCs w:val="24"/>
        </w:rPr>
        <w:t>униципального</w:t>
      </w:r>
      <w:r w:rsidR="00182DC9" w:rsidRPr="0024275C">
        <w:rPr>
          <w:sz w:val="24"/>
          <w:szCs w:val="24"/>
        </w:rPr>
        <w:t xml:space="preserve"> округа</w:t>
      </w:r>
      <w:r w:rsidR="00182DC9">
        <w:rPr>
          <w:sz w:val="24"/>
          <w:szCs w:val="24"/>
        </w:rPr>
        <w:t>;</w:t>
      </w:r>
      <w:r w:rsidR="002A4B2A">
        <w:rPr>
          <w:sz w:val="24"/>
          <w:szCs w:val="24"/>
        </w:rPr>
        <w:t xml:space="preserve"> </w:t>
      </w:r>
      <w:proofErr w:type="spellStart"/>
      <w:r w:rsidR="00905241" w:rsidRPr="0024275C">
        <w:rPr>
          <w:sz w:val="24"/>
          <w:szCs w:val="24"/>
        </w:rPr>
        <w:t>Мак</w:t>
      </w:r>
      <w:r w:rsidR="00905241" w:rsidRPr="0024275C">
        <w:rPr>
          <w:sz w:val="24"/>
          <w:szCs w:val="24"/>
        </w:rPr>
        <w:t>е</w:t>
      </w:r>
      <w:r w:rsidR="00905241" w:rsidRPr="0024275C">
        <w:rPr>
          <w:sz w:val="24"/>
          <w:szCs w:val="24"/>
        </w:rPr>
        <w:t>донова</w:t>
      </w:r>
      <w:proofErr w:type="spellEnd"/>
      <w:r w:rsidR="00905241" w:rsidRPr="0024275C">
        <w:rPr>
          <w:sz w:val="24"/>
          <w:szCs w:val="24"/>
        </w:rPr>
        <w:t xml:space="preserve"> Наталья Сергеевна – начал</w:t>
      </w:r>
      <w:r w:rsidR="00905241" w:rsidRPr="0024275C">
        <w:rPr>
          <w:sz w:val="24"/>
          <w:szCs w:val="24"/>
        </w:rPr>
        <w:t>ь</w:t>
      </w:r>
      <w:r w:rsidR="00905241" w:rsidRPr="0024275C">
        <w:rPr>
          <w:sz w:val="24"/>
          <w:szCs w:val="24"/>
        </w:rPr>
        <w:t>ник отдела экономики Администрации Ханкайского муниципального округа</w:t>
      </w:r>
      <w:r w:rsidR="00905241">
        <w:rPr>
          <w:sz w:val="24"/>
          <w:szCs w:val="24"/>
        </w:rPr>
        <w:t xml:space="preserve">; </w:t>
      </w:r>
      <w:proofErr w:type="spellStart"/>
      <w:r w:rsidR="00182DC9">
        <w:rPr>
          <w:sz w:val="24"/>
          <w:szCs w:val="24"/>
        </w:rPr>
        <w:t>Казачук</w:t>
      </w:r>
      <w:proofErr w:type="spellEnd"/>
      <w:r w:rsidR="00182DC9">
        <w:rPr>
          <w:sz w:val="24"/>
          <w:szCs w:val="24"/>
        </w:rPr>
        <w:t xml:space="preserve"> Анастасия Алексеевна</w:t>
      </w:r>
      <w:r w:rsidR="009102DC" w:rsidRPr="0024275C">
        <w:rPr>
          <w:sz w:val="24"/>
          <w:szCs w:val="24"/>
        </w:rPr>
        <w:t xml:space="preserve"> – </w:t>
      </w:r>
      <w:proofErr w:type="spellStart"/>
      <w:r w:rsidR="00182DC9">
        <w:rPr>
          <w:sz w:val="24"/>
          <w:szCs w:val="24"/>
        </w:rPr>
        <w:t>и.о</w:t>
      </w:r>
      <w:proofErr w:type="spellEnd"/>
      <w:r w:rsidR="00182DC9">
        <w:rPr>
          <w:sz w:val="24"/>
          <w:szCs w:val="24"/>
        </w:rPr>
        <w:t xml:space="preserve">. </w:t>
      </w:r>
      <w:r w:rsidR="009102DC" w:rsidRPr="0024275C">
        <w:rPr>
          <w:sz w:val="24"/>
          <w:szCs w:val="24"/>
        </w:rPr>
        <w:t xml:space="preserve">начальник отдела </w:t>
      </w:r>
      <w:r w:rsidR="00905241">
        <w:rPr>
          <w:sz w:val="24"/>
          <w:szCs w:val="24"/>
        </w:rPr>
        <w:t>имущ</w:t>
      </w:r>
      <w:r w:rsidR="00905241">
        <w:rPr>
          <w:sz w:val="24"/>
          <w:szCs w:val="24"/>
        </w:rPr>
        <w:t>е</w:t>
      </w:r>
      <w:r w:rsidR="00905241">
        <w:rPr>
          <w:sz w:val="24"/>
          <w:szCs w:val="24"/>
        </w:rPr>
        <w:t>ственных</w:t>
      </w:r>
      <w:r w:rsidR="00182DC9">
        <w:rPr>
          <w:sz w:val="24"/>
          <w:szCs w:val="24"/>
        </w:rPr>
        <w:t xml:space="preserve"> отношений </w:t>
      </w:r>
      <w:r w:rsidR="009102DC" w:rsidRPr="0024275C">
        <w:rPr>
          <w:sz w:val="24"/>
          <w:szCs w:val="24"/>
        </w:rPr>
        <w:t>Админ</w:t>
      </w:r>
      <w:r w:rsidR="009102DC" w:rsidRPr="0024275C">
        <w:rPr>
          <w:sz w:val="24"/>
          <w:szCs w:val="24"/>
        </w:rPr>
        <w:t>и</w:t>
      </w:r>
      <w:r w:rsidR="009102DC" w:rsidRPr="0024275C">
        <w:rPr>
          <w:sz w:val="24"/>
          <w:szCs w:val="24"/>
        </w:rPr>
        <w:t>страции Ханкайского муниципального окру</w:t>
      </w:r>
      <w:r w:rsidR="00905241">
        <w:rPr>
          <w:sz w:val="24"/>
          <w:szCs w:val="24"/>
        </w:rPr>
        <w:t>га</w:t>
      </w:r>
      <w:r w:rsidR="008F797D" w:rsidRPr="0024275C">
        <w:rPr>
          <w:sz w:val="24"/>
          <w:szCs w:val="24"/>
        </w:rPr>
        <w:t>.</w:t>
      </w:r>
      <w:proofErr w:type="gramEnd"/>
    </w:p>
    <w:p w:rsidR="000C274F" w:rsidRPr="0024275C" w:rsidRDefault="000C274F" w:rsidP="00291072">
      <w:pPr>
        <w:ind w:firstLine="708"/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RPr="0024275C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24275C" w:rsidRDefault="00B02525">
            <w:pPr>
              <w:jc w:val="center"/>
            </w:pPr>
            <w:r w:rsidRPr="0024275C">
              <w:t xml:space="preserve">№ </w:t>
            </w:r>
            <w:proofErr w:type="gramStart"/>
            <w:r w:rsidRPr="0024275C">
              <w:t>п</w:t>
            </w:r>
            <w:proofErr w:type="gramEnd"/>
            <w:r w:rsidRPr="0024275C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24275C" w:rsidRDefault="00B02525">
            <w:pPr>
              <w:jc w:val="center"/>
            </w:pPr>
            <w:r w:rsidRPr="0024275C"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24275C" w:rsidRDefault="00B02525">
            <w:pPr>
              <w:jc w:val="center"/>
            </w:pPr>
            <w:r w:rsidRPr="0024275C">
              <w:t>Результат рассмотрения</w:t>
            </w:r>
          </w:p>
        </w:tc>
      </w:tr>
      <w:tr w:rsidR="00B02525" w:rsidRPr="0024275C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905241" w:rsidRDefault="00B02525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9" w:rsidRPr="00905241" w:rsidRDefault="00182DC9" w:rsidP="00182DC9">
            <w:pPr>
              <w:jc w:val="both"/>
            </w:pPr>
            <w:r w:rsidRPr="00905241">
              <w:t>О бюджете Ханкайского муниц</w:t>
            </w:r>
            <w:r w:rsidRPr="00905241">
              <w:t>и</w:t>
            </w:r>
            <w:r w:rsidRPr="00905241">
              <w:t>пального округа на 2022 год и плановый период 2023 и 2024 г</w:t>
            </w:r>
            <w:r w:rsidRPr="00905241">
              <w:t>о</w:t>
            </w:r>
            <w:r w:rsidRPr="00905241">
              <w:t>дов (1-е чт</w:t>
            </w:r>
            <w:r w:rsidRPr="00905241">
              <w:t>е</w:t>
            </w:r>
            <w:r w:rsidRPr="00905241">
              <w:t>ние)</w:t>
            </w:r>
          </w:p>
          <w:p w:rsidR="00B02525" w:rsidRPr="00905241" w:rsidRDefault="00B02525" w:rsidP="00E6373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9" w:rsidRPr="00905241" w:rsidRDefault="00182DC9" w:rsidP="00182DC9">
            <w:pPr>
              <w:pStyle w:val="a3"/>
              <w:jc w:val="both"/>
            </w:pPr>
            <w:r w:rsidRPr="00905241">
              <w:t>1. Вынести данный проект решения на рассмотрение Думы Ханкайского муниц</w:t>
            </w:r>
            <w:r w:rsidRPr="00905241">
              <w:t>и</w:t>
            </w:r>
            <w:r w:rsidRPr="00905241">
              <w:t>пального округа.</w:t>
            </w:r>
          </w:p>
          <w:p w:rsidR="00182DC9" w:rsidRPr="00905241" w:rsidRDefault="00182DC9" w:rsidP="00182DC9">
            <w:pPr>
              <w:pStyle w:val="a3"/>
              <w:jc w:val="both"/>
            </w:pPr>
            <w:r w:rsidRPr="00905241">
              <w:t>2. Рекомендовать Думе Ханкайского м</w:t>
            </w:r>
            <w:r w:rsidRPr="00905241">
              <w:t>у</w:t>
            </w:r>
            <w:r w:rsidRPr="00905241">
              <w:t>ниципального округа принять решение.</w:t>
            </w:r>
          </w:p>
          <w:p w:rsidR="00D97C73" w:rsidRPr="00905241" w:rsidRDefault="00182DC9" w:rsidP="00182DC9">
            <w:pPr>
              <w:jc w:val="both"/>
            </w:pPr>
            <w:r w:rsidRPr="00905241">
              <w:t>3. Поручить Зайцеву П.В. – председател</w:t>
            </w:r>
            <w:r w:rsidRPr="00905241">
              <w:t>ь</w:t>
            </w:r>
            <w:r w:rsidRPr="00905241">
              <w:t>ствующему на совместном заседании к</w:t>
            </w:r>
            <w:r w:rsidRPr="00905241">
              <w:t>о</w:t>
            </w:r>
            <w:r w:rsidRPr="00905241">
              <w:t xml:space="preserve">миссий, выступить на заседании Думы с </w:t>
            </w:r>
            <w:r w:rsidRPr="00905241">
              <w:lastRenderedPageBreak/>
              <w:t>докладом по данному вопросу.</w:t>
            </w:r>
          </w:p>
        </w:tc>
      </w:tr>
      <w:tr w:rsidR="00A72F9B" w:rsidRPr="0024275C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905241" w:rsidRDefault="00A72F9B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9" w:rsidRPr="00905241" w:rsidRDefault="00182DC9" w:rsidP="00182DC9">
            <w:pPr>
              <w:jc w:val="both"/>
            </w:pPr>
            <w:r w:rsidRPr="00905241">
              <w:t>О заключении Ко</w:t>
            </w:r>
            <w:r w:rsidRPr="00905241">
              <w:t>н</w:t>
            </w:r>
            <w:r w:rsidRPr="00905241">
              <w:t>трольно-счетной палаты Ханкайского м</w:t>
            </w:r>
            <w:r w:rsidRPr="00905241">
              <w:t>у</w:t>
            </w:r>
            <w:r w:rsidRPr="00905241">
              <w:t>ниципального округа о проекте бюджета Ханкайского муниц</w:t>
            </w:r>
            <w:r w:rsidRPr="00905241">
              <w:t>и</w:t>
            </w:r>
            <w:r w:rsidRPr="00905241">
              <w:t>пального округа на 2022 год и плановый период 2023 и 2024 г</w:t>
            </w:r>
            <w:r w:rsidRPr="00905241">
              <w:t>о</w:t>
            </w:r>
            <w:r w:rsidRPr="00905241">
              <w:t>дов (1-е чт</w:t>
            </w:r>
            <w:r w:rsidRPr="00905241">
              <w:t>е</w:t>
            </w:r>
            <w:r w:rsidRPr="00905241">
              <w:t>ние)</w:t>
            </w:r>
          </w:p>
          <w:p w:rsidR="00A72F9B" w:rsidRPr="00905241" w:rsidRDefault="00A72F9B" w:rsidP="007B33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C" w:rsidRPr="00905241" w:rsidRDefault="00D214B9" w:rsidP="00182DC9">
            <w:pPr>
              <w:jc w:val="both"/>
            </w:pPr>
            <w:r w:rsidRPr="00905241">
              <w:t>1.</w:t>
            </w:r>
            <w:r w:rsidR="00182DC9" w:rsidRPr="00905241">
              <w:t>Информацию принять к сведению.</w:t>
            </w:r>
          </w:p>
        </w:tc>
      </w:tr>
      <w:tr w:rsidR="00A72F9B" w:rsidRPr="0024275C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905241" w:rsidRDefault="00A72F9B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9" w:rsidRPr="00905241" w:rsidRDefault="00182DC9" w:rsidP="00182DC9">
            <w:pPr>
              <w:jc w:val="both"/>
            </w:pPr>
            <w:r w:rsidRPr="00905241">
              <w:t>О проекте постановления Адм</w:t>
            </w:r>
            <w:r w:rsidRPr="00905241">
              <w:t>и</w:t>
            </w:r>
            <w:r w:rsidRPr="00905241">
              <w:t>нистрации Ханкайского муниц</w:t>
            </w:r>
            <w:r w:rsidRPr="00905241">
              <w:t>и</w:t>
            </w:r>
            <w:r w:rsidRPr="00905241">
              <w:t>пального округа  «Об утвержд</w:t>
            </w:r>
            <w:r w:rsidRPr="00905241">
              <w:t>е</w:t>
            </w:r>
            <w:r w:rsidRPr="00905241">
              <w:t>нии муниц</w:t>
            </w:r>
            <w:r w:rsidRPr="00905241">
              <w:t>и</w:t>
            </w:r>
            <w:r w:rsidRPr="00905241">
              <w:t>пальной программы «Поддержка и  развитие тран</w:t>
            </w:r>
            <w:r w:rsidRPr="00905241">
              <w:t>с</w:t>
            </w:r>
            <w:r w:rsidRPr="00905241">
              <w:t>портного обслуживания на терр</w:t>
            </w:r>
            <w:r w:rsidRPr="00905241">
              <w:t>и</w:t>
            </w:r>
            <w:r w:rsidRPr="00905241">
              <w:t>тории Ханкайского муниципал</w:t>
            </w:r>
            <w:r w:rsidRPr="00905241">
              <w:t>ь</w:t>
            </w:r>
            <w:r w:rsidRPr="00905241">
              <w:t>ного округа» на 2022-2026 г</w:t>
            </w:r>
            <w:r w:rsidRPr="00905241">
              <w:t>о</w:t>
            </w:r>
            <w:r w:rsidRPr="00905241">
              <w:t>ды».</w:t>
            </w:r>
          </w:p>
          <w:p w:rsidR="00A72F9B" w:rsidRPr="00905241" w:rsidRDefault="00A72F9B" w:rsidP="00073D9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905241" w:rsidRDefault="00D214B9" w:rsidP="00D214B9">
            <w:pPr>
              <w:jc w:val="both"/>
            </w:pPr>
            <w:r w:rsidRPr="00905241">
              <w:t>1.Согласиться с внесением изменений в муниципальную программу.</w:t>
            </w:r>
          </w:p>
          <w:p w:rsidR="00D214B9" w:rsidRPr="00905241" w:rsidRDefault="00D214B9" w:rsidP="00D214B9">
            <w:pPr>
              <w:spacing w:line="276" w:lineRule="auto"/>
              <w:jc w:val="both"/>
            </w:pPr>
            <w:r w:rsidRPr="00905241">
              <w:t>2. Предложений и замечаний по данному проекту не имеется.</w:t>
            </w:r>
          </w:p>
          <w:p w:rsidR="00A72F9B" w:rsidRPr="00905241" w:rsidRDefault="00D214B9" w:rsidP="00905241">
            <w:pPr>
              <w:jc w:val="both"/>
            </w:pPr>
            <w:r w:rsidRPr="00905241">
              <w:t xml:space="preserve">3. Рекомендовать утвердить </w:t>
            </w:r>
            <w:bookmarkStart w:id="0" w:name="_GoBack"/>
            <w:bookmarkEnd w:id="0"/>
            <w:r w:rsidRPr="00905241">
              <w:t>муниципал</w:t>
            </w:r>
            <w:r w:rsidRPr="00905241">
              <w:t>ь</w:t>
            </w:r>
            <w:r w:rsidRPr="00905241">
              <w:t>ную программу.</w:t>
            </w:r>
          </w:p>
        </w:tc>
      </w:tr>
      <w:tr w:rsidR="00E519EF" w:rsidRPr="0024275C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Pr="00905241" w:rsidRDefault="00E519EF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9" w:rsidRPr="00905241" w:rsidRDefault="00182DC9" w:rsidP="00182DC9">
            <w:pPr>
              <w:jc w:val="both"/>
              <w:rPr>
                <w:bCs/>
                <w:color w:val="000000"/>
              </w:rPr>
            </w:pPr>
            <w:r w:rsidRPr="00905241">
              <w:t>О проекте постановления «О вн</w:t>
            </w:r>
            <w:r w:rsidRPr="00905241">
              <w:t>е</w:t>
            </w:r>
            <w:r w:rsidRPr="00905241">
              <w:t>сении изменений в муниципал</w:t>
            </w:r>
            <w:r w:rsidRPr="00905241">
              <w:t>ь</w:t>
            </w:r>
            <w:r w:rsidRPr="00905241">
              <w:t xml:space="preserve">ную программу </w:t>
            </w:r>
            <w:r w:rsidRPr="00905241">
              <w:rPr>
                <w:bCs/>
                <w:color w:val="000000"/>
              </w:rPr>
              <w:t>«Развитие образ</w:t>
            </w:r>
            <w:r w:rsidRPr="00905241">
              <w:rPr>
                <w:bCs/>
                <w:color w:val="000000"/>
              </w:rPr>
              <w:t>о</w:t>
            </w:r>
            <w:r w:rsidRPr="00905241">
              <w:rPr>
                <w:bCs/>
                <w:color w:val="000000"/>
              </w:rPr>
              <w:t xml:space="preserve">вания в </w:t>
            </w:r>
            <w:proofErr w:type="spellStart"/>
            <w:r w:rsidRPr="00905241">
              <w:rPr>
                <w:bCs/>
                <w:color w:val="000000"/>
              </w:rPr>
              <w:t>Ханкайском</w:t>
            </w:r>
            <w:proofErr w:type="spellEnd"/>
            <w:r w:rsidRPr="00905241">
              <w:rPr>
                <w:bCs/>
                <w:color w:val="000000"/>
              </w:rPr>
              <w:t xml:space="preserve"> муниципал</w:t>
            </w:r>
            <w:r w:rsidRPr="00905241">
              <w:rPr>
                <w:bCs/>
                <w:color w:val="000000"/>
              </w:rPr>
              <w:t>ь</w:t>
            </w:r>
            <w:r w:rsidRPr="00905241">
              <w:rPr>
                <w:bCs/>
                <w:color w:val="000000"/>
              </w:rPr>
              <w:t>ном районе» на 2020-2024 годы», утве</w:t>
            </w:r>
            <w:r w:rsidRPr="00905241">
              <w:rPr>
                <w:bCs/>
                <w:color w:val="000000"/>
              </w:rPr>
              <w:t>р</w:t>
            </w:r>
            <w:r w:rsidRPr="00905241">
              <w:rPr>
                <w:bCs/>
                <w:color w:val="000000"/>
              </w:rPr>
              <w:t>жденную постановлением Администрации Ханкайского м</w:t>
            </w:r>
            <w:r w:rsidRPr="00905241">
              <w:rPr>
                <w:bCs/>
                <w:color w:val="000000"/>
              </w:rPr>
              <w:t>у</w:t>
            </w:r>
            <w:r w:rsidRPr="00905241">
              <w:rPr>
                <w:bCs/>
                <w:color w:val="000000"/>
              </w:rPr>
              <w:t>ниципального района от 31.10.2019 № 921-па.</w:t>
            </w:r>
          </w:p>
          <w:p w:rsidR="00E519EF" w:rsidRPr="00905241" w:rsidRDefault="00E519EF" w:rsidP="0031335C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905241" w:rsidRDefault="00D214B9" w:rsidP="00D214B9">
            <w:pPr>
              <w:jc w:val="both"/>
            </w:pPr>
            <w:r w:rsidRPr="00905241">
              <w:t>1.Согласиться с внесением изменений в муниципальную программу.</w:t>
            </w:r>
          </w:p>
          <w:p w:rsidR="00D214B9" w:rsidRPr="00905241" w:rsidRDefault="00D214B9" w:rsidP="00D214B9">
            <w:pPr>
              <w:spacing w:line="276" w:lineRule="auto"/>
              <w:jc w:val="both"/>
            </w:pPr>
            <w:r w:rsidRPr="00905241">
              <w:t>2. Предложений и замечаний по данному проекту не имеется.</w:t>
            </w:r>
          </w:p>
          <w:p w:rsidR="00E519EF" w:rsidRPr="00905241" w:rsidRDefault="00D214B9" w:rsidP="00D214B9">
            <w:pPr>
              <w:pStyle w:val="a3"/>
              <w:jc w:val="both"/>
            </w:pPr>
            <w:r w:rsidRPr="00905241">
              <w:t>3. Рекомендовать утвердить изменения в муниципальную программу.</w:t>
            </w:r>
          </w:p>
        </w:tc>
      </w:tr>
      <w:tr w:rsidR="008243AE" w:rsidRPr="0024275C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905241" w:rsidRDefault="008243AE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9" w:rsidRPr="00905241" w:rsidRDefault="00182DC9" w:rsidP="00182DC9">
            <w:pPr>
              <w:shd w:val="clear" w:color="auto" w:fill="FFFFFF"/>
              <w:spacing w:line="317" w:lineRule="exact"/>
              <w:ind w:left="72"/>
              <w:jc w:val="both"/>
            </w:pPr>
            <w:r w:rsidRPr="00905241">
              <w:t>О проекте постановления Адм</w:t>
            </w:r>
            <w:r w:rsidRPr="00905241">
              <w:t>и</w:t>
            </w:r>
            <w:r w:rsidRPr="00905241">
              <w:t>нистрации Ханкайского муниц</w:t>
            </w:r>
            <w:r w:rsidRPr="00905241">
              <w:t>и</w:t>
            </w:r>
            <w:r w:rsidRPr="00905241">
              <w:t>пального района «О внесении и</w:t>
            </w:r>
            <w:r w:rsidRPr="00905241">
              <w:t>з</w:t>
            </w:r>
            <w:r w:rsidRPr="00905241">
              <w:t>менений в муниципальную пр</w:t>
            </w:r>
            <w:r w:rsidRPr="00905241">
              <w:t>о</w:t>
            </w:r>
            <w:r w:rsidRPr="00905241">
              <w:t>грамму «Развитие информацио</w:t>
            </w:r>
            <w:r w:rsidRPr="00905241">
              <w:t>н</w:t>
            </w:r>
            <w:r w:rsidRPr="00905241">
              <w:t xml:space="preserve">ного общества в </w:t>
            </w:r>
            <w:proofErr w:type="spellStart"/>
            <w:r w:rsidRPr="00905241">
              <w:t>Ханкайском</w:t>
            </w:r>
            <w:proofErr w:type="spellEnd"/>
            <w:r w:rsidRPr="00905241">
              <w:t xml:space="preserve"> м</w:t>
            </w:r>
            <w:r w:rsidRPr="00905241">
              <w:t>у</w:t>
            </w:r>
            <w:r w:rsidRPr="00905241">
              <w:t>ниципальном районе» на 2020 - 2024 годы».</w:t>
            </w:r>
          </w:p>
          <w:p w:rsidR="008243AE" w:rsidRPr="00905241" w:rsidRDefault="008243AE" w:rsidP="0031335C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C" w:rsidRPr="00905241" w:rsidRDefault="0024275C" w:rsidP="0024275C">
            <w:pPr>
              <w:jc w:val="both"/>
            </w:pPr>
            <w:r w:rsidRPr="00905241">
              <w:t>1.Согласиться с внесением изменений в муниципальную программу.</w:t>
            </w:r>
          </w:p>
          <w:p w:rsidR="0024275C" w:rsidRPr="00905241" w:rsidRDefault="0024275C" w:rsidP="0024275C">
            <w:pPr>
              <w:spacing w:line="276" w:lineRule="auto"/>
              <w:jc w:val="both"/>
            </w:pPr>
            <w:r w:rsidRPr="00905241">
              <w:t>2. Предложений и замечаний по данному проекту не имеется.</w:t>
            </w:r>
          </w:p>
          <w:p w:rsidR="008243AE" w:rsidRPr="00905241" w:rsidRDefault="0024275C" w:rsidP="0024275C">
            <w:pPr>
              <w:pStyle w:val="a3"/>
              <w:jc w:val="both"/>
            </w:pPr>
            <w:r w:rsidRPr="00905241">
              <w:t>3. Рекомендовать утвердить изменения в муниципальную программу.</w:t>
            </w:r>
          </w:p>
        </w:tc>
      </w:tr>
      <w:tr w:rsidR="006067FF" w:rsidRPr="0024275C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FF" w:rsidRPr="00905241" w:rsidRDefault="006067FF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9" w:rsidRPr="00905241" w:rsidRDefault="00182DC9" w:rsidP="00182DC9">
            <w:pPr>
              <w:jc w:val="both"/>
              <w:rPr>
                <w:bCs/>
              </w:rPr>
            </w:pPr>
            <w:r w:rsidRPr="00905241">
              <w:rPr>
                <w:bCs/>
              </w:rPr>
              <w:t>О проекте постановления «О вн</w:t>
            </w:r>
            <w:r w:rsidRPr="00905241">
              <w:rPr>
                <w:bCs/>
              </w:rPr>
              <w:t>е</w:t>
            </w:r>
            <w:r w:rsidRPr="00905241">
              <w:rPr>
                <w:bCs/>
              </w:rPr>
              <w:t>сении изменений в муниципал</w:t>
            </w:r>
            <w:r w:rsidRPr="00905241">
              <w:rPr>
                <w:bCs/>
              </w:rPr>
              <w:t>ь</w:t>
            </w:r>
            <w:r w:rsidRPr="00905241">
              <w:rPr>
                <w:bCs/>
              </w:rPr>
              <w:t>ную программу «</w:t>
            </w:r>
            <w:r w:rsidRPr="00905241">
              <w:t>Ра</w:t>
            </w:r>
            <w:r w:rsidRPr="00905241">
              <w:t>з</w:t>
            </w:r>
            <w:r w:rsidRPr="00905241">
              <w:t>витие систем жилищно-коммунальной инфр</w:t>
            </w:r>
            <w:r w:rsidRPr="00905241">
              <w:t>а</w:t>
            </w:r>
            <w:r w:rsidRPr="00905241">
              <w:t xml:space="preserve">структуры в </w:t>
            </w:r>
            <w:proofErr w:type="spellStart"/>
            <w:r w:rsidRPr="00905241">
              <w:t>Ханкайском</w:t>
            </w:r>
            <w:proofErr w:type="spellEnd"/>
            <w:r w:rsidRPr="00905241">
              <w:t xml:space="preserve"> муниц</w:t>
            </w:r>
            <w:r w:rsidRPr="00905241">
              <w:t>и</w:t>
            </w:r>
            <w:r w:rsidRPr="00905241">
              <w:t>пальном районе</w:t>
            </w:r>
            <w:r w:rsidRPr="00905241">
              <w:rPr>
                <w:bCs/>
              </w:rPr>
              <w:t>» на 2020-2024 г</w:t>
            </w:r>
            <w:r w:rsidRPr="00905241">
              <w:rPr>
                <w:bCs/>
              </w:rPr>
              <w:t>о</w:t>
            </w:r>
            <w:r w:rsidRPr="00905241">
              <w:rPr>
                <w:bCs/>
              </w:rPr>
              <w:t>ды», утвержденную постановл</w:t>
            </w:r>
            <w:r w:rsidRPr="00905241">
              <w:rPr>
                <w:bCs/>
              </w:rPr>
              <w:t>е</w:t>
            </w:r>
            <w:r w:rsidRPr="00905241">
              <w:rPr>
                <w:bCs/>
              </w:rPr>
              <w:t>нием Администрации Ханкайск</w:t>
            </w:r>
            <w:r w:rsidRPr="00905241">
              <w:rPr>
                <w:bCs/>
              </w:rPr>
              <w:t>о</w:t>
            </w:r>
            <w:r w:rsidRPr="00905241">
              <w:rPr>
                <w:bCs/>
              </w:rPr>
              <w:t>го муниципального района от 31.10.2019 № 919-па.</w:t>
            </w:r>
          </w:p>
          <w:p w:rsidR="006067FF" w:rsidRPr="00905241" w:rsidRDefault="006067FF" w:rsidP="00073D9F">
            <w:pPr>
              <w:tabs>
                <w:tab w:val="left" w:pos="1091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C" w:rsidRPr="00905241" w:rsidRDefault="0024275C" w:rsidP="0024275C">
            <w:pPr>
              <w:jc w:val="both"/>
            </w:pPr>
            <w:r w:rsidRPr="00905241">
              <w:t>1.Согласиться с внесением изменений в муниципальную программу.</w:t>
            </w:r>
          </w:p>
          <w:p w:rsidR="0024275C" w:rsidRPr="00905241" w:rsidRDefault="0024275C" w:rsidP="0024275C">
            <w:pPr>
              <w:spacing w:line="276" w:lineRule="auto"/>
              <w:jc w:val="both"/>
            </w:pPr>
            <w:r w:rsidRPr="00905241">
              <w:t>2. Предложений и замечаний по данному проекту не имеется.</w:t>
            </w:r>
          </w:p>
          <w:p w:rsidR="00120B65" w:rsidRPr="00905241" w:rsidRDefault="0024275C" w:rsidP="0024275C">
            <w:pPr>
              <w:pStyle w:val="a3"/>
              <w:jc w:val="both"/>
            </w:pPr>
            <w:r w:rsidRPr="00905241">
              <w:t>3. Рекомендовать утвердить изменения в муниципальную программу.</w:t>
            </w:r>
          </w:p>
        </w:tc>
      </w:tr>
      <w:tr w:rsidR="001A43FA" w:rsidRPr="0024275C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905241" w:rsidRDefault="001A43FA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9" w:rsidRPr="00905241" w:rsidRDefault="00182DC9" w:rsidP="00182DC9">
            <w:pPr>
              <w:jc w:val="both"/>
            </w:pPr>
            <w:r w:rsidRPr="00905241">
              <w:t>О внесении изменений в р</w:t>
            </w:r>
            <w:r w:rsidRPr="00905241">
              <w:t>е</w:t>
            </w:r>
            <w:r w:rsidRPr="00905241">
              <w:t>шение Думы Ханкайского муниципал</w:t>
            </w:r>
            <w:r w:rsidRPr="00905241">
              <w:t>ь</w:t>
            </w:r>
            <w:r w:rsidRPr="00905241">
              <w:t>ного округа от 17.12.2020 № 72 «О бюджете Ханкайского муниц</w:t>
            </w:r>
            <w:r w:rsidRPr="00905241">
              <w:t>и</w:t>
            </w:r>
            <w:r w:rsidRPr="00905241">
              <w:t xml:space="preserve">пального округа на 2021 год и </w:t>
            </w:r>
            <w:r w:rsidRPr="00905241">
              <w:lastRenderedPageBreak/>
              <w:t>плановый период 2022 и 2023 г</w:t>
            </w:r>
            <w:r w:rsidRPr="00905241">
              <w:t>о</w:t>
            </w:r>
            <w:r w:rsidRPr="00905241">
              <w:t>дов»</w:t>
            </w:r>
          </w:p>
          <w:p w:rsidR="001A43FA" w:rsidRPr="00905241" w:rsidRDefault="001A43FA" w:rsidP="00E6373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9" w:rsidRPr="00905241" w:rsidRDefault="00182DC9" w:rsidP="00182DC9">
            <w:pPr>
              <w:pStyle w:val="a3"/>
              <w:jc w:val="both"/>
            </w:pPr>
            <w:r w:rsidRPr="00905241">
              <w:lastRenderedPageBreak/>
              <w:t>1. Вынести данный проект решения на рассмотрение Думы Ханкайского муниц</w:t>
            </w:r>
            <w:r w:rsidRPr="00905241">
              <w:t>и</w:t>
            </w:r>
            <w:r w:rsidRPr="00905241">
              <w:t>пального округа.</w:t>
            </w:r>
          </w:p>
          <w:p w:rsidR="00182DC9" w:rsidRPr="00905241" w:rsidRDefault="00182DC9" w:rsidP="00182DC9">
            <w:pPr>
              <w:pStyle w:val="a3"/>
              <w:jc w:val="both"/>
            </w:pPr>
            <w:r w:rsidRPr="00905241">
              <w:t>2. Рекомендовать Думе Ханкайского м</w:t>
            </w:r>
            <w:r w:rsidRPr="00905241">
              <w:t>у</w:t>
            </w:r>
            <w:r w:rsidRPr="00905241">
              <w:t>ниципального округа принять решение.</w:t>
            </w:r>
          </w:p>
          <w:p w:rsidR="00120B65" w:rsidRPr="00905241" w:rsidRDefault="00182DC9" w:rsidP="00182DC9">
            <w:pPr>
              <w:pStyle w:val="a3"/>
              <w:jc w:val="both"/>
            </w:pPr>
            <w:r w:rsidRPr="00905241">
              <w:lastRenderedPageBreak/>
              <w:t>3. Поручить Зайцеву П.В. – председател</w:t>
            </w:r>
            <w:r w:rsidRPr="00905241">
              <w:t>ь</w:t>
            </w:r>
            <w:r w:rsidRPr="00905241">
              <w:t>ствующему на совместном заседании к</w:t>
            </w:r>
            <w:r w:rsidRPr="00905241">
              <w:t>о</w:t>
            </w:r>
            <w:r w:rsidRPr="00905241">
              <w:t>миссий, выступить на заседании Думы с докладом по данному вопросу.</w:t>
            </w:r>
          </w:p>
        </w:tc>
      </w:tr>
      <w:tr w:rsidR="00073D9F" w:rsidRPr="0024275C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9F" w:rsidRPr="00905241" w:rsidRDefault="00073D9F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9" w:rsidRPr="00905241" w:rsidRDefault="00182DC9" w:rsidP="00182DC9">
            <w:pPr>
              <w:jc w:val="both"/>
            </w:pPr>
            <w:r w:rsidRPr="00905241">
              <w:t>Об утверждении структуры и штатной численности Ко</w:t>
            </w:r>
            <w:r w:rsidRPr="00905241">
              <w:t>н</w:t>
            </w:r>
            <w:r w:rsidRPr="00905241">
              <w:t>трольно-счетной палаты Ханкайского м</w:t>
            </w:r>
            <w:r w:rsidRPr="00905241">
              <w:t>у</w:t>
            </w:r>
            <w:r w:rsidRPr="00905241">
              <w:t>ниципального округа Приморск</w:t>
            </w:r>
            <w:r w:rsidRPr="00905241">
              <w:t>о</w:t>
            </w:r>
            <w:r w:rsidRPr="00905241">
              <w:t>го края.</w:t>
            </w:r>
          </w:p>
          <w:p w:rsidR="00073D9F" w:rsidRPr="00905241" w:rsidRDefault="00073D9F" w:rsidP="00E6373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9" w:rsidRPr="00905241" w:rsidRDefault="00182DC9" w:rsidP="00182DC9">
            <w:pPr>
              <w:pStyle w:val="a3"/>
              <w:jc w:val="both"/>
            </w:pPr>
            <w:r w:rsidRPr="00905241">
              <w:t>1. Вынести данный проект решения на рассмотрение Думы Ханкайского муниц</w:t>
            </w:r>
            <w:r w:rsidRPr="00905241">
              <w:t>и</w:t>
            </w:r>
            <w:r w:rsidRPr="00905241">
              <w:t>пального округа.</w:t>
            </w:r>
          </w:p>
          <w:p w:rsidR="00182DC9" w:rsidRPr="00905241" w:rsidRDefault="00182DC9" w:rsidP="00182DC9">
            <w:pPr>
              <w:pStyle w:val="a3"/>
              <w:jc w:val="both"/>
            </w:pPr>
            <w:r w:rsidRPr="00905241">
              <w:t>2. Рекомендовать Думе Ханкайского м</w:t>
            </w:r>
            <w:r w:rsidRPr="00905241">
              <w:t>у</w:t>
            </w:r>
            <w:r w:rsidRPr="00905241">
              <w:t>ниципального округа принять решение.</w:t>
            </w:r>
          </w:p>
          <w:p w:rsidR="00073D9F" w:rsidRPr="00905241" w:rsidRDefault="00182DC9" w:rsidP="00182DC9">
            <w:pPr>
              <w:jc w:val="both"/>
            </w:pPr>
            <w:r w:rsidRPr="00905241">
              <w:t>3. Поручить Зайцеву П.В. – председател</w:t>
            </w:r>
            <w:r w:rsidRPr="00905241">
              <w:t>ь</w:t>
            </w:r>
            <w:r w:rsidRPr="00905241">
              <w:t>ствующему на совместном заседании к</w:t>
            </w:r>
            <w:r w:rsidRPr="00905241">
              <w:t>о</w:t>
            </w:r>
            <w:r w:rsidRPr="00905241">
              <w:t>миссий, выступить на заседании Думы с докладом по данному вопросу.</w:t>
            </w:r>
          </w:p>
        </w:tc>
      </w:tr>
      <w:tr w:rsidR="00073D9F" w:rsidRPr="0024275C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9F" w:rsidRPr="00905241" w:rsidRDefault="00073D9F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9" w:rsidRPr="00905241" w:rsidRDefault="00182DC9" w:rsidP="00182DC9">
            <w:pPr>
              <w:jc w:val="both"/>
            </w:pPr>
            <w:proofErr w:type="gramStart"/>
            <w:r w:rsidRPr="00905241">
              <w:t>Об утверждении средней рыно</w:t>
            </w:r>
            <w:r w:rsidRPr="00905241">
              <w:t>ч</w:t>
            </w:r>
            <w:r w:rsidRPr="00905241">
              <w:t>ной стоимости одного квадратного метра общей площади жилого п</w:t>
            </w:r>
            <w:r w:rsidRPr="00905241">
              <w:t>о</w:t>
            </w:r>
            <w:r w:rsidRPr="00905241">
              <w:t>мещения на территории Ханка</w:t>
            </w:r>
            <w:r w:rsidRPr="00905241">
              <w:t>й</w:t>
            </w:r>
            <w:r w:rsidRPr="00905241">
              <w:t>ского муниципального округа в целях реализации Закона Примо</w:t>
            </w:r>
            <w:r w:rsidRPr="00905241">
              <w:t>р</w:t>
            </w:r>
            <w:r w:rsidRPr="00905241">
              <w:t>ского края от 24.12.2018 № 433-КЗ «Об обеспечении жилыми пом</w:t>
            </w:r>
            <w:r w:rsidRPr="00905241">
              <w:t>е</w:t>
            </w:r>
            <w:r w:rsidRPr="00905241">
              <w:t>щениями детей-сирот, детей, оставшихся без попечения родит</w:t>
            </w:r>
            <w:r w:rsidRPr="00905241">
              <w:t>е</w:t>
            </w:r>
            <w:r w:rsidRPr="00905241">
              <w:t>лей, лиц из числа д</w:t>
            </w:r>
            <w:r w:rsidRPr="00905241">
              <w:t>е</w:t>
            </w:r>
            <w:r w:rsidRPr="00905241">
              <w:t>тей-сирот и детей, оставшихся без попечения родителей, на территории Пр</w:t>
            </w:r>
            <w:r w:rsidRPr="00905241">
              <w:t>и</w:t>
            </w:r>
            <w:r w:rsidRPr="00905241">
              <w:t>морского края» на 2022 год».</w:t>
            </w:r>
            <w:proofErr w:type="gramEnd"/>
          </w:p>
          <w:p w:rsidR="00073D9F" w:rsidRPr="00905241" w:rsidRDefault="00073D9F" w:rsidP="00E6373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1" w:rsidRPr="00905241" w:rsidRDefault="00905241" w:rsidP="00905241">
            <w:pPr>
              <w:pStyle w:val="a3"/>
              <w:jc w:val="both"/>
            </w:pPr>
            <w:r w:rsidRPr="00905241">
              <w:t>1. Вынести данный проект решения на рассмотрение Думы Ханкайского муниц</w:t>
            </w:r>
            <w:r w:rsidRPr="00905241">
              <w:t>и</w:t>
            </w:r>
            <w:r w:rsidRPr="00905241">
              <w:t>пального округа.</w:t>
            </w:r>
          </w:p>
          <w:p w:rsidR="00905241" w:rsidRPr="00905241" w:rsidRDefault="00905241" w:rsidP="00905241">
            <w:pPr>
              <w:pStyle w:val="a3"/>
              <w:jc w:val="both"/>
            </w:pPr>
            <w:r w:rsidRPr="00905241">
              <w:t>2. Рекомендовать Думе Ханкайского м</w:t>
            </w:r>
            <w:r w:rsidRPr="00905241">
              <w:t>у</w:t>
            </w:r>
            <w:r w:rsidRPr="00905241">
              <w:t>ниципального округа принять решение.</w:t>
            </w:r>
          </w:p>
          <w:p w:rsidR="00073D9F" w:rsidRPr="00905241" w:rsidRDefault="00905241" w:rsidP="00905241">
            <w:pPr>
              <w:jc w:val="both"/>
            </w:pPr>
            <w:r w:rsidRPr="00905241">
              <w:t>3. Поручить Зайцеву П.В. – председател</w:t>
            </w:r>
            <w:r w:rsidRPr="00905241">
              <w:t>ь</w:t>
            </w:r>
            <w:r w:rsidRPr="00905241">
              <w:t>ствующему на совместном заседании к</w:t>
            </w:r>
            <w:r w:rsidRPr="00905241">
              <w:t>о</w:t>
            </w:r>
            <w:r w:rsidRPr="00905241">
              <w:t>миссий, выступить на заседании Думы с докладом по данному вопросу.</w:t>
            </w:r>
          </w:p>
        </w:tc>
      </w:tr>
      <w:tr w:rsidR="008F797D" w:rsidRPr="0024275C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D" w:rsidRPr="00905241" w:rsidRDefault="008F797D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9" w:rsidRPr="00905241" w:rsidRDefault="00182DC9" w:rsidP="00905241">
            <w:pPr>
              <w:jc w:val="both"/>
            </w:pPr>
            <w:r w:rsidRPr="00905241">
              <w:t>О внесении изменений в р</w:t>
            </w:r>
            <w:r w:rsidRPr="00905241">
              <w:t>е</w:t>
            </w:r>
            <w:r w:rsidRPr="00905241">
              <w:t>шение Думы Ханкайского муниципал</w:t>
            </w:r>
            <w:r w:rsidRPr="00905241">
              <w:t>ь</w:t>
            </w:r>
            <w:r w:rsidRPr="00905241">
              <w:t>ного округа от 30.03.2021 № 150 «Об утве</w:t>
            </w:r>
            <w:r w:rsidRPr="00905241">
              <w:t>р</w:t>
            </w:r>
            <w:r w:rsidRPr="00905241">
              <w:t>ждении Положения о порядке расчета размера платы за пользование жилым помещ</w:t>
            </w:r>
            <w:r w:rsidRPr="00905241">
              <w:t>е</w:t>
            </w:r>
            <w:r w:rsidRPr="00905241">
              <w:t>нием (платы за наем) для нанимателей жилых помещений муниципальн</w:t>
            </w:r>
            <w:r w:rsidRPr="00905241">
              <w:t>о</w:t>
            </w:r>
            <w:r w:rsidRPr="00905241">
              <w:t>го жили</w:t>
            </w:r>
            <w:r w:rsidRPr="00905241">
              <w:t>щ</w:t>
            </w:r>
            <w:r w:rsidRPr="00905241">
              <w:t>ного фонда Ханкайского м</w:t>
            </w:r>
            <w:r w:rsidRPr="00905241">
              <w:t>у</w:t>
            </w:r>
            <w:r w:rsidRPr="00905241">
              <w:t>ниципального округа.</w:t>
            </w:r>
          </w:p>
          <w:p w:rsidR="008F797D" w:rsidRPr="00905241" w:rsidRDefault="008F797D" w:rsidP="00E6373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1" w:rsidRPr="00905241" w:rsidRDefault="00905241" w:rsidP="00905241">
            <w:pPr>
              <w:pStyle w:val="a3"/>
              <w:jc w:val="both"/>
            </w:pPr>
            <w:r w:rsidRPr="00905241">
              <w:t>1. Вынести данный проект решения на рассмотрение Думы Ханкайского муниц</w:t>
            </w:r>
            <w:r w:rsidRPr="00905241">
              <w:t>и</w:t>
            </w:r>
            <w:r w:rsidRPr="00905241">
              <w:t>пального округа.</w:t>
            </w:r>
          </w:p>
          <w:p w:rsidR="00905241" w:rsidRPr="00905241" w:rsidRDefault="00905241" w:rsidP="00905241">
            <w:pPr>
              <w:pStyle w:val="a3"/>
              <w:jc w:val="both"/>
            </w:pPr>
            <w:r w:rsidRPr="00905241">
              <w:t>2. Рекомендовать Думе Ханкайского м</w:t>
            </w:r>
            <w:r w:rsidRPr="00905241">
              <w:t>у</w:t>
            </w:r>
            <w:r w:rsidRPr="00905241">
              <w:t>ниципального округа принять решение.</w:t>
            </w:r>
          </w:p>
          <w:p w:rsidR="008F797D" w:rsidRPr="00905241" w:rsidRDefault="00905241" w:rsidP="00905241">
            <w:pPr>
              <w:pStyle w:val="a3"/>
              <w:jc w:val="both"/>
            </w:pPr>
            <w:r w:rsidRPr="00905241">
              <w:t>3. Поручить Зайцеву П.В. – председател</w:t>
            </w:r>
            <w:r w:rsidRPr="00905241">
              <w:t>ь</w:t>
            </w:r>
            <w:r w:rsidRPr="00905241">
              <w:t>ствующему на совместном заседании к</w:t>
            </w:r>
            <w:r w:rsidRPr="00905241">
              <w:t>о</w:t>
            </w:r>
            <w:r w:rsidRPr="00905241">
              <w:t>миссий, выступить на заседании Думы с докладом по данному вопросу.</w:t>
            </w:r>
          </w:p>
        </w:tc>
      </w:tr>
      <w:tr w:rsidR="008F797D" w:rsidRPr="0024275C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D" w:rsidRPr="00905241" w:rsidRDefault="008F797D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9" w:rsidRPr="00905241" w:rsidRDefault="00182DC9" w:rsidP="00905241">
            <w:pPr>
              <w:jc w:val="both"/>
            </w:pPr>
            <w:r w:rsidRPr="00905241">
              <w:t>О Перечне мероприятий для включения в план работы ко</w:t>
            </w:r>
            <w:r w:rsidRPr="00905241">
              <w:t>н</w:t>
            </w:r>
            <w:r w:rsidRPr="00905241">
              <w:t>трольно-счетной палаты Ханка</w:t>
            </w:r>
            <w:r w:rsidRPr="00905241">
              <w:t>й</w:t>
            </w:r>
            <w:r w:rsidRPr="00905241">
              <w:t>ского муниципального округа Приморск</w:t>
            </w:r>
            <w:r w:rsidRPr="00905241">
              <w:t>о</w:t>
            </w:r>
            <w:r w:rsidRPr="00905241">
              <w:t>го края на 2022 год.</w:t>
            </w:r>
          </w:p>
          <w:p w:rsidR="008F797D" w:rsidRPr="00905241" w:rsidRDefault="008F797D" w:rsidP="00E6373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1" w:rsidRPr="00905241" w:rsidRDefault="00905241" w:rsidP="00905241">
            <w:pPr>
              <w:pStyle w:val="a3"/>
              <w:jc w:val="both"/>
            </w:pPr>
            <w:r w:rsidRPr="00905241">
              <w:t>1. Вынести данный проект решения на рассмотрение Думы Ханкайского муниц</w:t>
            </w:r>
            <w:r w:rsidRPr="00905241">
              <w:t>и</w:t>
            </w:r>
            <w:r w:rsidRPr="00905241">
              <w:t>пального округа.</w:t>
            </w:r>
          </w:p>
          <w:p w:rsidR="00905241" w:rsidRPr="00905241" w:rsidRDefault="00905241" w:rsidP="00905241">
            <w:pPr>
              <w:pStyle w:val="a3"/>
              <w:jc w:val="both"/>
            </w:pPr>
            <w:r w:rsidRPr="00905241">
              <w:t>2. Рекомендовать Думе Ханкайского м</w:t>
            </w:r>
            <w:r w:rsidRPr="00905241">
              <w:t>у</w:t>
            </w:r>
            <w:r w:rsidRPr="00905241">
              <w:t>ниципального округа принять решение.</w:t>
            </w:r>
          </w:p>
          <w:p w:rsidR="008F797D" w:rsidRPr="00905241" w:rsidRDefault="00905241" w:rsidP="00905241">
            <w:pPr>
              <w:pStyle w:val="a3"/>
              <w:jc w:val="both"/>
            </w:pPr>
            <w:r w:rsidRPr="00905241">
              <w:t>3. Поручить Зайцеву П.В. – председател</w:t>
            </w:r>
            <w:r w:rsidRPr="00905241">
              <w:t>ь</w:t>
            </w:r>
            <w:r w:rsidRPr="00905241">
              <w:t>ствующему на совместном заседании к</w:t>
            </w:r>
            <w:r w:rsidRPr="00905241">
              <w:t>о</w:t>
            </w:r>
            <w:r w:rsidRPr="00905241">
              <w:t>миссий, выступить на заседании Думы с докладом по данному вопросу.</w:t>
            </w:r>
          </w:p>
        </w:tc>
      </w:tr>
      <w:tr w:rsidR="008F797D" w:rsidRPr="0024275C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D" w:rsidRPr="00905241" w:rsidRDefault="008F797D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9" w:rsidRPr="00905241" w:rsidRDefault="00182DC9" w:rsidP="00905241">
            <w:pPr>
              <w:jc w:val="both"/>
            </w:pPr>
            <w:r w:rsidRPr="00905241">
              <w:t>Об информации о ходе исполн</w:t>
            </w:r>
            <w:r w:rsidRPr="00905241">
              <w:t>е</w:t>
            </w:r>
            <w:r w:rsidRPr="00905241">
              <w:t>ния местного бюджета Ханкайск</w:t>
            </w:r>
            <w:r w:rsidRPr="00905241">
              <w:t>о</w:t>
            </w:r>
            <w:r w:rsidRPr="00905241">
              <w:t>го муниципальн</w:t>
            </w:r>
            <w:r w:rsidRPr="00905241">
              <w:t>о</w:t>
            </w:r>
            <w:r w:rsidRPr="00905241">
              <w:t>го округа на 2021 год за 9 м</w:t>
            </w:r>
            <w:r w:rsidRPr="00905241">
              <w:t>е</w:t>
            </w:r>
            <w:r w:rsidRPr="00905241">
              <w:t>сяцев  2021 года.</w:t>
            </w:r>
          </w:p>
          <w:p w:rsidR="008F797D" w:rsidRPr="00905241" w:rsidRDefault="008F797D" w:rsidP="00E6373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D" w:rsidRPr="00905241" w:rsidRDefault="008F797D" w:rsidP="00905241">
            <w:pPr>
              <w:pStyle w:val="a3"/>
              <w:jc w:val="both"/>
            </w:pPr>
            <w:r w:rsidRPr="00905241">
              <w:t xml:space="preserve">1. </w:t>
            </w:r>
            <w:r w:rsidR="00905241" w:rsidRPr="00905241">
              <w:t>Информацию принять к сведению.</w:t>
            </w:r>
          </w:p>
        </w:tc>
      </w:tr>
    </w:tbl>
    <w:p w:rsidR="00D97C73" w:rsidRPr="00D214B9" w:rsidRDefault="00D97C73" w:rsidP="00B02525">
      <w:pPr>
        <w:jc w:val="both"/>
      </w:pPr>
    </w:p>
    <w:p w:rsidR="00542609" w:rsidRPr="00D214B9" w:rsidRDefault="00542609" w:rsidP="00B02525">
      <w:pPr>
        <w:jc w:val="both"/>
      </w:pPr>
    </w:p>
    <w:p w:rsidR="00B02525" w:rsidRPr="00D214B9" w:rsidRDefault="0053674D" w:rsidP="00B02525">
      <w:r w:rsidRPr="00D214B9">
        <w:lastRenderedPageBreak/>
        <w:t xml:space="preserve">Руководитель аппарата Думы </w:t>
      </w:r>
      <w:r w:rsidRPr="00D214B9">
        <w:tab/>
      </w:r>
      <w:r w:rsidRPr="00D214B9">
        <w:tab/>
      </w:r>
      <w:r w:rsidRPr="00D214B9">
        <w:tab/>
      </w:r>
      <w:r w:rsidRPr="00D214B9">
        <w:tab/>
      </w:r>
      <w:r w:rsidRPr="00D214B9">
        <w:tab/>
        <w:t xml:space="preserve">     О.А. Мороз</w:t>
      </w:r>
    </w:p>
    <w:sectPr w:rsidR="00B02525" w:rsidRPr="00D214B9" w:rsidSect="006067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8"/>
    <w:multiLevelType w:val="hybridMultilevel"/>
    <w:tmpl w:val="EA46FE52"/>
    <w:lvl w:ilvl="0" w:tplc="78724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5409"/>
    <w:multiLevelType w:val="hybridMultilevel"/>
    <w:tmpl w:val="D02CE550"/>
    <w:lvl w:ilvl="0" w:tplc="F0742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90AE4"/>
    <w:multiLevelType w:val="hybridMultilevel"/>
    <w:tmpl w:val="714A7DAE"/>
    <w:lvl w:ilvl="0" w:tplc="B2D64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106F6"/>
    <w:rsid w:val="00073D9F"/>
    <w:rsid w:val="00091873"/>
    <w:rsid w:val="00096D0D"/>
    <w:rsid w:val="000B174D"/>
    <w:rsid w:val="000C274F"/>
    <w:rsid w:val="000E6232"/>
    <w:rsid w:val="0011702E"/>
    <w:rsid w:val="00120B65"/>
    <w:rsid w:val="001324A5"/>
    <w:rsid w:val="00143ED0"/>
    <w:rsid w:val="0014616A"/>
    <w:rsid w:val="00154D73"/>
    <w:rsid w:val="00160B44"/>
    <w:rsid w:val="001617F3"/>
    <w:rsid w:val="00176A05"/>
    <w:rsid w:val="001825FF"/>
    <w:rsid w:val="00182DC9"/>
    <w:rsid w:val="00191DD0"/>
    <w:rsid w:val="001A43FA"/>
    <w:rsid w:val="001C2C4F"/>
    <w:rsid w:val="001D1DA2"/>
    <w:rsid w:val="001E29BB"/>
    <w:rsid w:val="001E7FC4"/>
    <w:rsid w:val="00202A1B"/>
    <w:rsid w:val="00212BD1"/>
    <w:rsid w:val="0021378A"/>
    <w:rsid w:val="0024275C"/>
    <w:rsid w:val="002538A1"/>
    <w:rsid w:val="00266CB3"/>
    <w:rsid w:val="00291072"/>
    <w:rsid w:val="002965B9"/>
    <w:rsid w:val="00297647"/>
    <w:rsid w:val="002A4B2A"/>
    <w:rsid w:val="002E635D"/>
    <w:rsid w:val="002F4360"/>
    <w:rsid w:val="0031335C"/>
    <w:rsid w:val="003138E4"/>
    <w:rsid w:val="00350993"/>
    <w:rsid w:val="00363978"/>
    <w:rsid w:val="0036546B"/>
    <w:rsid w:val="00391176"/>
    <w:rsid w:val="003C452D"/>
    <w:rsid w:val="004150A2"/>
    <w:rsid w:val="0048584E"/>
    <w:rsid w:val="004B45F1"/>
    <w:rsid w:val="004C6DEB"/>
    <w:rsid w:val="0050501B"/>
    <w:rsid w:val="00534376"/>
    <w:rsid w:val="0053674D"/>
    <w:rsid w:val="00541610"/>
    <w:rsid w:val="00542609"/>
    <w:rsid w:val="005476CE"/>
    <w:rsid w:val="005547C3"/>
    <w:rsid w:val="00591E65"/>
    <w:rsid w:val="00593B92"/>
    <w:rsid w:val="005A599A"/>
    <w:rsid w:val="005A75E9"/>
    <w:rsid w:val="005B63E2"/>
    <w:rsid w:val="005B7A62"/>
    <w:rsid w:val="005D6E19"/>
    <w:rsid w:val="005E47AC"/>
    <w:rsid w:val="005E4CD2"/>
    <w:rsid w:val="005F590E"/>
    <w:rsid w:val="006067FF"/>
    <w:rsid w:val="00615C6D"/>
    <w:rsid w:val="00661EBD"/>
    <w:rsid w:val="00696309"/>
    <w:rsid w:val="006D4117"/>
    <w:rsid w:val="006D7908"/>
    <w:rsid w:val="006E72BE"/>
    <w:rsid w:val="006F023C"/>
    <w:rsid w:val="006F0696"/>
    <w:rsid w:val="00714D49"/>
    <w:rsid w:val="00715BA2"/>
    <w:rsid w:val="00770871"/>
    <w:rsid w:val="00780A7F"/>
    <w:rsid w:val="007822AB"/>
    <w:rsid w:val="007865D5"/>
    <w:rsid w:val="007B03E2"/>
    <w:rsid w:val="007B33F9"/>
    <w:rsid w:val="007C1AED"/>
    <w:rsid w:val="007C7205"/>
    <w:rsid w:val="007D4A5E"/>
    <w:rsid w:val="007F1848"/>
    <w:rsid w:val="007F2B18"/>
    <w:rsid w:val="008078AB"/>
    <w:rsid w:val="00814055"/>
    <w:rsid w:val="008243AE"/>
    <w:rsid w:val="0086594B"/>
    <w:rsid w:val="008B2CAB"/>
    <w:rsid w:val="008C560F"/>
    <w:rsid w:val="008E2DF2"/>
    <w:rsid w:val="008F4FBC"/>
    <w:rsid w:val="008F52A9"/>
    <w:rsid w:val="008F797D"/>
    <w:rsid w:val="00902A72"/>
    <w:rsid w:val="00905241"/>
    <w:rsid w:val="009102DC"/>
    <w:rsid w:val="00973D3F"/>
    <w:rsid w:val="00983D02"/>
    <w:rsid w:val="0099671F"/>
    <w:rsid w:val="009C1AEB"/>
    <w:rsid w:val="009D07D5"/>
    <w:rsid w:val="009D5AAF"/>
    <w:rsid w:val="009D7AAB"/>
    <w:rsid w:val="009F2C7E"/>
    <w:rsid w:val="00A300D5"/>
    <w:rsid w:val="00A4134C"/>
    <w:rsid w:val="00A41B93"/>
    <w:rsid w:val="00A527FD"/>
    <w:rsid w:val="00A72F9B"/>
    <w:rsid w:val="00A8623F"/>
    <w:rsid w:val="00A90C66"/>
    <w:rsid w:val="00A974D3"/>
    <w:rsid w:val="00AA51C9"/>
    <w:rsid w:val="00AB10FD"/>
    <w:rsid w:val="00B024C8"/>
    <w:rsid w:val="00B02525"/>
    <w:rsid w:val="00B42D10"/>
    <w:rsid w:val="00BB7521"/>
    <w:rsid w:val="00BC109C"/>
    <w:rsid w:val="00C41B4C"/>
    <w:rsid w:val="00C50337"/>
    <w:rsid w:val="00C51F0D"/>
    <w:rsid w:val="00C53596"/>
    <w:rsid w:val="00C5533B"/>
    <w:rsid w:val="00C646D2"/>
    <w:rsid w:val="00C653AB"/>
    <w:rsid w:val="00C71297"/>
    <w:rsid w:val="00C7534C"/>
    <w:rsid w:val="00C861E8"/>
    <w:rsid w:val="00C96674"/>
    <w:rsid w:val="00CC13CF"/>
    <w:rsid w:val="00CF158B"/>
    <w:rsid w:val="00D214B9"/>
    <w:rsid w:val="00D34D64"/>
    <w:rsid w:val="00D43AA2"/>
    <w:rsid w:val="00D97C73"/>
    <w:rsid w:val="00DA42C3"/>
    <w:rsid w:val="00DF339A"/>
    <w:rsid w:val="00E2046F"/>
    <w:rsid w:val="00E26185"/>
    <w:rsid w:val="00E316F5"/>
    <w:rsid w:val="00E519EF"/>
    <w:rsid w:val="00E536DC"/>
    <w:rsid w:val="00E63737"/>
    <w:rsid w:val="00E81A58"/>
    <w:rsid w:val="00E96B75"/>
    <w:rsid w:val="00ED452B"/>
    <w:rsid w:val="00EE0402"/>
    <w:rsid w:val="00F14E2A"/>
    <w:rsid w:val="00F22AF4"/>
    <w:rsid w:val="00F2681D"/>
    <w:rsid w:val="00F402F2"/>
    <w:rsid w:val="00F64F9B"/>
    <w:rsid w:val="00F832F7"/>
    <w:rsid w:val="00F95348"/>
    <w:rsid w:val="00F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  <w:style w:type="paragraph" w:styleId="ab">
    <w:name w:val="Title"/>
    <w:basedOn w:val="a"/>
    <w:link w:val="ac"/>
    <w:qFormat/>
    <w:rsid w:val="00F402F2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F40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8F7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  <w:style w:type="paragraph" w:styleId="ab">
    <w:name w:val="Title"/>
    <w:basedOn w:val="a"/>
    <w:link w:val="ac"/>
    <w:qFormat/>
    <w:rsid w:val="00F402F2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F40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8F7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7706-793A-4F4E-9097-6179AEDB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83</cp:revision>
  <dcterms:created xsi:type="dcterms:W3CDTF">2016-12-13T01:15:00Z</dcterms:created>
  <dcterms:modified xsi:type="dcterms:W3CDTF">2021-11-29T01:04:00Z</dcterms:modified>
</cp:coreProperties>
</file>