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4F0B" w14:textId="77777777"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14:paraId="140D5335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14:paraId="5E3DD59E" w14:textId="1EBD3331" w:rsidR="00E91714" w:rsidRPr="005351D3" w:rsidRDefault="00E91714" w:rsidP="005351D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pacing w:val="0"/>
          <w:sz w:val="24"/>
          <w:szCs w:val="24"/>
          <w:lang w:eastAsia="en-US"/>
        </w:rPr>
      </w:pPr>
      <w:bookmarkStart w:id="0" w:name="Par179"/>
      <w:bookmarkEnd w:id="0"/>
      <w:r w:rsidRPr="005351D3">
        <w:rPr>
          <w:rFonts w:ascii="Times New Roman" w:eastAsia="Calibri" w:hAnsi="Times New Roman" w:cs="Times New Roman"/>
          <w:b/>
          <w:bCs/>
          <w:color w:val="auto"/>
          <w:spacing w:val="0"/>
          <w:sz w:val="24"/>
          <w:szCs w:val="24"/>
          <w:lang w:eastAsia="en-US"/>
        </w:rPr>
        <w:t>Опросный лист</w:t>
      </w:r>
    </w:p>
    <w:p w14:paraId="0539058A" w14:textId="69650274" w:rsidR="000329DE" w:rsidRPr="00596F6A" w:rsidRDefault="00E91714" w:rsidP="00596F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в рамках проведения публичных консультаций по вопросу подготовки проекта</w:t>
      </w:r>
      <w:r w:rsidR="00CB380A"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постановления Администрации Х</w:t>
      </w:r>
      <w:r w:rsidR="00692BAB"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анкайского муниципального округа</w:t>
      </w:r>
      <w:r w:rsidR="00CB380A"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9B3C30"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«</w:t>
      </w:r>
      <w:r w:rsidR="00596F6A"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 внесении изменения в административный регламент предоставления Администрацией Ханкайского муниципального округа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Ханкайского муниципального округа от 13.04.2021 №448-па</w:t>
      </w:r>
      <w:r w:rsidR="000329DE"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».</w:t>
      </w:r>
    </w:p>
    <w:p w14:paraId="77962B43" w14:textId="77777777" w:rsidR="00E91714" w:rsidRPr="00251BB9" w:rsidRDefault="00E91714" w:rsidP="00596F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14:paraId="5706A904" w14:textId="47A82970" w:rsidR="00E91714" w:rsidRPr="00424F9A" w:rsidRDefault="00E91714" w:rsidP="0017165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4" w:history="1"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FyodorovaAA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hanka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</w:t>
      </w:r>
      <w:r w:rsidR="0017165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3</w:t>
      </w:r>
      <w:r w:rsidR="00EE004A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val="en-US" w:eastAsia="en-US"/>
        </w:rPr>
        <w:t>1</w:t>
      </w:r>
      <w:r w:rsidR="0017165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  <w:r w:rsidR="00171651" w:rsidRPr="0017165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12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.2021</w:t>
      </w:r>
      <w:r w:rsidR="00DA1DEE" w:rsidRP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14:paraId="358EEC13" w14:textId="00839DFA" w:rsidR="00E91714" w:rsidRPr="00424F9A" w:rsidRDefault="00E91714" w:rsidP="0017165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Разработчик проекта нормативного правового акта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14:paraId="470364C7" w14:textId="3D166212" w:rsidR="00E52A7E" w:rsidRDefault="00E91714" w:rsidP="00535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Прове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дение публичных консультаций по вопросу подготовки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проекта муниципального 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нормативного правового акта не </w:t>
      </w:r>
      <w:r w:rsidR="005351D3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редполагает направление ответов на поступившие предложения.</w:t>
      </w:r>
    </w:p>
    <w:p w14:paraId="683DF1E5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Контактная информация</w:t>
      </w:r>
    </w:p>
    <w:p w14:paraId="2B75C299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Укажите:</w:t>
      </w:r>
    </w:p>
    <w:p w14:paraId="5FB72A57" w14:textId="77777777"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14:paraId="10E045BE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14:paraId="06E0405A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14:paraId="64116441" w14:textId="77777777"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14:paraId="0A400E39" w14:textId="77777777"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14:paraId="566E56CE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нормативного правового акта (предмет регулирования, перечень объектов, состав субъектов)?</w:t>
      </w:r>
    </w:p>
    <w:p w14:paraId="6204FC38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2458F9D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2F2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3641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426E1C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</w:t>
      </w:r>
    </w:p>
    <w:p w14:paraId="33872022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2DE2C3B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966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3AC3A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02E9E9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</w:t>
      </w:r>
    </w:p>
    <w:p w14:paraId="0BD47C5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1E53078E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EB3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58828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5561DD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lastRenderedPageBreak/>
        <w:t>субъектов предпринимательской и инвестиционной деятельности, подпадающих под действие предлагаемого проекта муниципального нормативного  правового акта.</w:t>
      </w:r>
    </w:p>
    <w:p w14:paraId="24983487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13B93E0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F54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A4C3A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F3B2BE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предлагаемого проекта муниципального нормативного  правового акта, либо с какого времени целесообразно установить дату вступления в силу проекта муниципального нормативного правового акта?</w:t>
      </w:r>
    </w:p>
    <w:p w14:paraId="6C1CF644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0F4D92B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757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3C01D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1E756E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муниципального нормативного  правового акта, достаточными/избыточными для достижения заявленных проектом муниципального нормативного правового акта целей? По возможности аргументируйте свою позицию.</w:t>
      </w:r>
    </w:p>
    <w:p w14:paraId="5C8BFA3D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142331D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EAFA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AFC584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392010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14:paraId="0F8FC7C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CC47EDF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E499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4212F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B9B867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14:paraId="20E42754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1405E4D7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82C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28D277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1EE836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14:paraId="7ABF364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321AB54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49C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69A5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4CF4DF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правового акта.</w:t>
      </w:r>
    </w:p>
    <w:p w14:paraId="505AD81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0A27AA88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1D6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5EA71" w14:textId="77777777"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474"/>
    <w:rsid w:val="000257E6"/>
    <w:rsid w:val="000329DE"/>
    <w:rsid w:val="000C161D"/>
    <w:rsid w:val="00171651"/>
    <w:rsid w:val="00206366"/>
    <w:rsid w:val="00251BB9"/>
    <w:rsid w:val="002E1162"/>
    <w:rsid w:val="003241B8"/>
    <w:rsid w:val="00370C09"/>
    <w:rsid w:val="003C2C75"/>
    <w:rsid w:val="005351D3"/>
    <w:rsid w:val="00596F6A"/>
    <w:rsid w:val="00692BAB"/>
    <w:rsid w:val="009B3C30"/>
    <w:rsid w:val="00BB76AA"/>
    <w:rsid w:val="00CB380A"/>
    <w:rsid w:val="00DA1DEE"/>
    <w:rsid w:val="00E52A7E"/>
    <w:rsid w:val="00E91714"/>
    <w:rsid w:val="00EE004A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13C8"/>
  <w15:docId w15:val="{AC75097B-91B8-4E68-B363-D160FB73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36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96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yodorovaAA@mail.h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26</cp:revision>
  <cp:lastPrinted>2020-06-02T23:41:00Z</cp:lastPrinted>
  <dcterms:created xsi:type="dcterms:W3CDTF">2020-02-11T00:16:00Z</dcterms:created>
  <dcterms:modified xsi:type="dcterms:W3CDTF">2021-12-13T06:44:00Z</dcterms:modified>
</cp:coreProperties>
</file>