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F9" w:rsidRDefault="00D428BB" w:rsidP="006F13F9">
      <w:pPr>
        <w:pStyle w:val="a5"/>
        <w:ind w:firstLine="0"/>
        <w:jc w:val="both"/>
        <w:rPr>
          <w:b/>
          <w:i/>
          <w:color w:val="5F497A" w:themeColor="accent4" w:themeShade="BF"/>
          <w:szCs w:val="28"/>
        </w:rPr>
      </w:pPr>
      <w:r>
        <w:rPr>
          <w:b/>
          <w:i/>
          <w:color w:val="5F497A" w:themeColor="accent4" w:themeShade="BF"/>
          <w:szCs w:val="28"/>
        </w:rPr>
        <w:t>18 июня</w:t>
      </w:r>
      <w:r w:rsidR="006F13F9" w:rsidRPr="00226B7C">
        <w:rPr>
          <w:b/>
          <w:i/>
          <w:color w:val="5F497A" w:themeColor="accent4" w:themeShade="BF"/>
          <w:szCs w:val="28"/>
        </w:rPr>
        <w:t xml:space="preserve"> 201</w:t>
      </w:r>
      <w:r w:rsidR="006F13F9">
        <w:rPr>
          <w:b/>
          <w:i/>
          <w:color w:val="5F497A" w:themeColor="accent4" w:themeShade="BF"/>
          <w:szCs w:val="28"/>
        </w:rPr>
        <w:t>4</w:t>
      </w:r>
      <w:r w:rsidR="006F13F9" w:rsidRPr="00226B7C">
        <w:rPr>
          <w:b/>
          <w:i/>
          <w:color w:val="5F497A" w:themeColor="accent4" w:themeShade="BF"/>
          <w:szCs w:val="28"/>
        </w:rPr>
        <w:t xml:space="preserve"> года</w:t>
      </w:r>
      <w:r w:rsidR="006F13F9">
        <w:rPr>
          <w:b/>
          <w:i/>
          <w:color w:val="5F497A" w:themeColor="accent4" w:themeShade="BF"/>
          <w:szCs w:val="28"/>
        </w:rPr>
        <w:t xml:space="preserve"> состоялось очередное заседание </w:t>
      </w:r>
      <w:r w:rsidR="006F13F9" w:rsidRPr="00226B7C">
        <w:rPr>
          <w:b/>
          <w:i/>
          <w:color w:val="5F497A" w:themeColor="accent4" w:themeShade="BF"/>
          <w:szCs w:val="28"/>
        </w:rPr>
        <w:t>постоянной комиссии Думы</w:t>
      </w:r>
      <w:r w:rsidR="006F13F9">
        <w:rPr>
          <w:b/>
          <w:i/>
          <w:color w:val="5F497A" w:themeColor="accent4" w:themeShade="BF"/>
          <w:szCs w:val="28"/>
        </w:rPr>
        <w:t xml:space="preserve"> Ханкайского муниципального района </w:t>
      </w:r>
      <w:r w:rsidR="006F13F9" w:rsidRPr="00226B7C">
        <w:rPr>
          <w:b/>
          <w:i/>
          <w:color w:val="5F497A" w:themeColor="accent4" w:themeShade="BF"/>
          <w:szCs w:val="28"/>
        </w:rPr>
        <w:t xml:space="preserve">по </w:t>
      </w:r>
      <w:r w:rsidR="006F13F9">
        <w:rPr>
          <w:b/>
          <w:i/>
          <w:color w:val="5F497A" w:themeColor="accent4" w:themeShade="BF"/>
          <w:szCs w:val="28"/>
        </w:rPr>
        <w:t xml:space="preserve">местному самоуправлению, правопорядку и законности. </w:t>
      </w:r>
    </w:p>
    <w:p w:rsidR="00F255F0" w:rsidRDefault="00F255F0" w:rsidP="006F13F9">
      <w:pPr>
        <w:pStyle w:val="a5"/>
        <w:ind w:firstLine="0"/>
        <w:jc w:val="both"/>
        <w:rPr>
          <w:b/>
          <w:i/>
          <w:color w:val="5F497A" w:themeColor="accent4" w:themeShade="BF"/>
          <w:szCs w:val="28"/>
        </w:rPr>
      </w:pPr>
    </w:p>
    <w:p w:rsidR="00436E06" w:rsidRDefault="00D428BB" w:rsidP="006F13F9">
      <w:pPr>
        <w:pStyle w:val="a5"/>
        <w:ind w:firstLine="0"/>
        <w:jc w:val="both"/>
        <w:rPr>
          <w:b/>
          <w:i/>
          <w:color w:val="5F497A" w:themeColor="accent4" w:themeShade="BF"/>
          <w:szCs w:val="28"/>
        </w:rPr>
      </w:pPr>
      <w:r>
        <w:rPr>
          <w:b/>
          <w:i/>
          <w:noProof/>
          <w:color w:val="5F497A" w:themeColor="accent4" w:themeShade="BF"/>
          <w:szCs w:val="28"/>
        </w:rPr>
        <w:drawing>
          <wp:inline distT="0" distB="0" distL="0" distR="0">
            <wp:extent cx="6029325" cy="3333750"/>
            <wp:effectExtent l="0" t="0" r="0" b="0"/>
            <wp:docPr id="2" name="Рисунок 2" descr="C:\Documents and Settings\MorozOA\Рабочий стол\Фото июнь 2014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Фото июнь 2014\IMG_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84" b="25214"/>
                    <a:stretch/>
                  </pic:blipFill>
                  <pic:spPr bwMode="auto">
                    <a:xfrm>
                      <a:off x="0" y="0"/>
                      <a:ext cx="6028557" cy="333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8BB" w:rsidRDefault="00D428BB" w:rsidP="00D428BB">
      <w:pPr>
        <w:pStyle w:val="a5"/>
        <w:jc w:val="both"/>
        <w:rPr>
          <w:szCs w:val="28"/>
        </w:rPr>
      </w:pPr>
      <w:r>
        <w:rPr>
          <w:szCs w:val="28"/>
        </w:rPr>
        <w:t>Основной вопрос, который рассмотрели депутаты н</w:t>
      </w:r>
      <w:r w:rsidR="00C81FE0" w:rsidRPr="003B3432">
        <w:rPr>
          <w:szCs w:val="28"/>
        </w:rPr>
        <w:t>а заседании</w:t>
      </w:r>
      <w:r w:rsidR="00956DD9" w:rsidRPr="003B3432">
        <w:rPr>
          <w:szCs w:val="28"/>
        </w:rPr>
        <w:t xml:space="preserve"> </w:t>
      </w:r>
      <w:r>
        <w:rPr>
          <w:szCs w:val="28"/>
        </w:rPr>
        <w:t xml:space="preserve">комиссии, был вопрос </w:t>
      </w:r>
      <w:r w:rsidRPr="00923BCB">
        <w:rPr>
          <w:szCs w:val="28"/>
        </w:rPr>
        <w:t>о</w:t>
      </w:r>
      <w:r>
        <w:rPr>
          <w:szCs w:val="28"/>
        </w:rPr>
        <w:t xml:space="preserve"> внесении</w:t>
      </w:r>
      <w:r w:rsidRPr="00923BCB">
        <w:rPr>
          <w:szCs w:val="28"/>
        </w:rPr>
        <w:t xml:space="preserve"> изменений в нормативные </w:t>
      </w:r>
      <w:r w:rsidR="004C64DD">
        <w:rPr>
          <w:szCs w:val="28"/>
        </w:rPr>
        <w:t xml:space="preserve">правовые </w:t>
      </w:r>
      <w:r w:rsidRPr="00923BCB">
        <w:rPr>
          <w:szCs w:val="28"/>
        </w:rPr>
        <w:t>акты, принятые Думой Ханкайского муниципального района в соответствии с действующим законодательством</w:t>
      </w:r>
      <w:r>
        <w:rPr>
          <w:szCs w:val="28"/>
        </w:rPr>
        <w:t>.</w:t>
      </w:r>
      <w:r w:rsidR="00942B66">
        <w:rPr>
          <w:szCs w:val="28"/>
        </w:rPr>
        <w:t xml:space="preserve"> За</w:t>
      </w:r>
      <w:r>
        <w:rPr>
          <w:szCs w:val="28"/>
        </w:rPr>
        <w:t xml:space="preserve"> время работы представительного органа </w:t>
      </w:r>
      <w:r w:rsidR="00673719">
        <w:rPr>
          <w:szCs w:val="28"/>
        </w:rPr>
        <w:t xml:space="preserve">с 2001 по </w:t>
      </w:r>
      <w:r w:rsidR="004C64DD">
        <w:rPr>
          <w:szCs w:val="28"/>
        </w:rPr>
        <w:t xml:space="preserve">2014 годы, </w:t>
      </w:r>
      <w:r>
        <w:rPr>
          <w:szCs w:val="28"/>
        </w:rPr>
        <w:t xml:space="preserve">было принято </w:t>
      </w:r>
      <w:r w:rsidR="004C64DD">
        <w:rPr>
          <w:szCs w:val="28"/>
        </w:rPr>
        <w:t xml:space="preserve">1501 решение. Федеральное и региональное законодательство динамично изменяется, так в основополагающий федеральный закон от 06.10.2003 № 131 – ФЗ «Об общих принципах организации местного самоуправления в Российской Федерации» в 2012 году было внесено 9 изменений, в 2013 году внесено 13 изменений. </w:t>
      </w:r>
      <w:proofErr w:type="gramStart"/>
      <w:r w:rsidR="00CF2E9A">
        <w:rPr>
          <w:szCs w:val="28"/>
        </w:rPr>
        <w:t>Депутаты</w:t>
      </w:r>
      <w:r w:rsidR="004C64DD">
        <w:rPr>
          <w:szCs w:val="28"/>
        </w:rPr>
        <w:t>, изучив изменения</w:t>
      </w:r>
      <w:r w:rsidR="005F2071">
        <w:rPr>
          <w:szCs w:val="28"/>
        </w:rPr>
        <w:t>,</w:t>
      </w:r>
      <w:r w:rsidR="004C64DD">
        <w:rPr>
          <w:szCs w:val="28"/>
        </w:rPr>
        <w:t xml:space="preserve"> произошедшие в </w:t>
      </w:r>
      <w:r w:rsidR="00CF2E9A">
        <w:rPr>
          <w:szCs w:val="28"/>
        </w:rPr>
        <w:t>федеральном и региональном законодательстве, вынесли решение рекомендовать Администрации Ханкайского муниципального района разработать необходимые нормативные правовые акта и внести изменения в уже существующие, с учетом федерального и регионального законо</w:t>
      </w:r>
      <w:r w:rsidR="005F2071">
        <w:rPr>
          <w:szCs w:val="28"/>
        </w:rPr>
        <w:t>дательства</w:t>
      </w:r>
      <w:r w:rsidR="00CF2E9A">
        <w:rPr>
          <w:szCs w:val="28"/>
        </w:rPr>
        <w:t>.</w:t>
      </w:r>
      <w:r w:rsidR="005F2071">
        <w:rPr>
          <w:szCs w:val="28"/>
        </w:rPr>
        <w:t xml:space="preserve"> </w:t>
      </w:r>
      <w:proofErr w:type="gramEnd"/>
      <w:r w:rsidR="005F2071">
        <w:rPr>
          <w:szCs w:val="28"/>
        </w:rPr>
        <w:t>Также было принято решение начать работу по внесению изменений в Устав Ханкайского муниципального района.</w:t>
      </w:r>
    </w:p>
    <w:p w:rsidR="005F2071" w:rsidRDefault="005F2071" w:rsidP="005F2071">
      <w:pPr>
        <w:pStyle w:val="a5"/>
        <w:jc w:val="both"/>
        <w:rPr>
          <w:szCs w:val="28"/>
        </w:rPr>
      </w:pPr>
      <w:r>
        <w:rPr>
          <w:szCs w:val="28"/>
        </w:rPr>
        <w:t>Начальник градостроительства и земельных отношений Ирина Александровна Тищенко представила проект решения «</w:t>
      </w:r>
      <w:r w:rsidRPr="00294338">
        <w:rPr>
          <w:szCs w:val="28"/>
        </w:rPr>
        <w:t xml:space="preserve">О законодательной инициативе Думы Ханкайского муниципального района по внесению в Законодательное Собрание Приморского края проекта закона «О внесении изменений в Закон Приморского края «О </w:t>
      </w:r>
      <w:proofErr w:type="spellStart"/>
      <w:r w:rsidRPr="00294338">
        <w:rPr>
          <w:szCs w:val="28"/>
        </w:rPr>
        <w:t>Ханкайском</w:t>
      </w:r>
      <w:proofErr w:type="spellEnd"/>
      <w:r w:rsidRPr="00294338">
        <w:rPr>
          <w:szCs w:val="28"/>
        </w:rPr>
        <w:t xml:space="preserve"> муниципальном районе»</w:t>
      </w:r>
      <w:r>
        <w:rPr>
          <w:szCs w:val="28"/>
        </w:rPr>
        <w:t>.</w:t>
      </w:r>
      <w:r>
        <w:rPr>
          <w:szCs w:val="28"/>
        </w:rPr>
        <w:t xml:space="preserve"> Депутаты вынесли решение о вынесении данной законодательной инициативы на заседание Думы.</w:t>
      </w:r>
    </w:p>
    <w:p w:rsidR="004118B1" w:rsidRPr="002B7013" w:rsidRDefault="005F2071" w:rsidP="00942B66">
      <w:pPr>
        <w:pStyle w:val="a5"/>
        <w:jc w:val="both"/>
        <w:rPr>
          <w:szCs w:val="28"/>
        </w:rPr>
      </w:pPr>
      <w:r>
        <w:rPr>
          <w:szCs w:val="28"/>
        </w:rPr>
        <w:t xml:space="preserve">Председатель комиссии Алексей Николаевич </w:t>
      </w:r>
      <w:proofErr w:type="spellStart"/>
      <w:r>
        <w:rPr>
          <w:szCs w:val="28"/>
        </w:rPr>
        <w:t>Розенко</w:t>
      </w:r>
      <w:proofErr w:type="spellEnd"/>
      <w:r>
        <w:rPr>
          <w:szCs w:val="28"/>
        </w:rPr>
        <w:t xml:space="preserve"> представил депутатам план работы комиссии на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квартал 2014 года. Члены комиссии согласились с представленным планом работы и </w:t>
      </w:r>
      <w:r w:rsidR="00942B66">
        <w:rPr>
          <w:szCs w:val="28"/>
        </w:rPr>
        <w:t>предложили</w:t>
      </w:r>
      <w:r>
        <w:rPr>
          <w:szCs w:val="28"/>
        </w:rPr>
        <w:t xml:space="preserve"> внести </w:t>
      </w:r>
      <w:r w:rsidR="00942B66">
        <w:rPr>
          <w:szCs w:val="28"/>
        </w:rPr>
        <w:t xml:space="preserve">в план работы </w:t>
      </w:r>
      <w:r>
        <w:rPr>
          <w:szCs w:val="28"/>
        </w:rPr>
        <w:t xml:space="preserve">вопрос </w:t>
      </w:r>
      <w:r w:rsidR="001E2B2C">
        <w:rPr>
          <w:szCs w:val="28"/>
        </w:rPr>
        <w:t>о безопасности дорожного движения</w:t>
      </w:r>
      <w:r w:rsidR="00942B66">
        <w:rPr>
          <w:szCs w:val="28"/>
        </w:rPr>
        <w:t xml:space="preserve">, который необходимо рассмотреть </w:t>
      </w:r>
      <w:bookmarkStart w:id="0" w:name="_GoBack"/>
      <w:bookmarkEnd w:id="0"/>
      <w:r>
        <w:rPr>
          <w:szCs w:val="28"/>
        </w:rPr>
        <w:t xml:space="preserve"> перед началом учебного года</w:t>
      </w:r>
      <w:r w:rsidR="00942B66">
        <w:rPr>
          <w:szCs w:val="28"/>
        </w:rPr>
        <w:t>.</w:t>
      </w:r>
    </w:p>
    <w:sectPr w:rsidR="004118B1" w:rsidRPr="002B7013" w:rsidSect="00942B6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F9"/>
    <w:rsid w:val="000208B1"/>
    <w:rsid w:val="00052664"/>
    <w:rsid w:val="0010321B"/>
    <w:rsid w:val="001A08C5"/>
    <w:rsid w:val="001E2B2C"/>
    <w:rsid w:val="00211923"/>
    <w:rsid w:val="002129FB"/>
    <w:rsid w:val="002B7013"/>
    <w:rsid w:val="00351D8E"/>
    <w:rsid w:val="003B3432"/>
    <w:rsid w:val="004118B1"/>
    <w:rsid w:val="004247CC"/>
    <w:rsid w:val="00436E06"/>
    <w:rsid w:val="004C64DD"/>
    <w:rsid w:val="005B7B84"/>
    <w:rsid w:val="005F2071"/>
    <w:rsid w:val="00673719"/>
    <w:rsid w:val="006F13F9"/>
    <w:rsid w:val="007B23E4"/>
    <w:rsid w:val="007C1ADE"/>
    <w:rsid w:val="008E7B1E"/>
    <w:rsid w:val="008F57F1"/>
    <w:rsid w:val="00942B66"/>
    <w:rsid w:val="009550F7"/>
    <w:rsid w:val="00956DD9"/>
    <w:rsid w:val="00AB6D18"/>
    <w:rsid w:val="00B45BF4"/>
    <w:rsid w:val="00B63688"/>
    <w:rsid w:val="00C81FE0"/>
    <w:rsid w:val="00CF2E9A"/>
    <w:rsid w:val="00D428BB"/>
    <w:rsid w:val="00E215AF"/>
    <w:rsid w:val="00F2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F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F13F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F1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E7B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F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F13F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F1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E7B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6</cp:revision>
  <cp:lastPrinted>2014-06-20T03:10:00Z</cp:lastPrinted>
  <dcterms:created xsi:type="dcterms:W3CDTF">2014-03-20T23:47:00Z</dcterms:created>
  <dcterms:modified xsi:type="dcterms:W3CDTF">2014-06-20T03:10:00Z</dcterms:modified>
</cp:coreProperties>
</file>