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921" w:rsidRP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94921">
        <w:rPr>
          <w:rFonts w:ascii="Times New Roman" w:eastAsia="Calibri" w:hAnsi="Times New Roman" w:cs="Times New Roman"/>
          <w:sz w:val="28"/>
          <w:szCs w:val="28"/>
        </w:rPr>
        <w:t>Сообщение</w:t>
      </w:r>
    </w:p>
    <w:p w:rsidR="00594921" w:rsidRP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о приеме предложений по кандидатурам для назначения </w:t>
      </w:r>
    </w:p>
    <w:p w:rsidR="00594921" w:rsidRP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членов участковых избирательных комиссий с правом решающего голоса </w:t>
      </w:r>
    </w:p>
    <w:p w:rsidR="00594921" w:rsidRP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>(в резерв составов участковых комиссий)</w:t>
      </w:r>
    </w:p>
    <w:bookmarkEnd w:id="0"/>
    <w:p w:rsidR="00594921" w:rsidRPr="00594921" w:rsidRDefault="00594921" w:rsidP="005949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21" w:rsidRPr="00594921" w:rsidRDefault="00594921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4921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Ханкайского района соо</w:t>
      </w:r>
      <w:r w:rsidRPr="00594921">
        <w:rPr>
          <w:rFonts w:ascii="Times New Roman" w:eastAsia="Calibri" w:hAnsi="Times New Roman" w:cs="Times New Roman"/>
          <w:sz w:val="28"/>
          <w:szCs w:val="28"/>
        </w:rPr>
        <w:t>б</w:t>
      </w:r>
      <w:r w:rsidRPr="00594921">
        <w:rPr>
          <w:rFonts w:ascii="Times New Roman" w:eastAsia="Calibri" w:hAnsi="Times New Roman" w:cs="Times New Roman"/>
          <w:sz w:val="28"/>
          <w:szCs w:val="28"/>
        </w:rPr>
        <w:t>щает о приеме предложений по кандидатурам для назначения членов учас</w:t>
      </w:r>
      <w:r w:rsidRPr="00594921">
        <w:rPr>
          <w:rFonts w:ascii="Times New Roman" w:eastAsia="Calibri" w:hAnsi="Times New Roman" w:cs="Times New Roman"/>
          <w:sz w:val="28"/>
          <w:szCs w:val="28"/>
        </w:rPr>
        <w:t>т</w:t>
      </w:r>
      <w:r w:rsidRPr="00594921">
        <w:rPr>
          <w:rFonts w:ascii="Times New Roman" w:eastAsia="Calibri" w:hAnsi="Times New Roman" w:cs="Times New Roman"/>
          <w:sz w:val="28"/>
          <w:szCs w:val="28"/>
        </w:rPr>
        <w:t>ковых избирательных комиссий с правом решающего голоса (в резерв сост</w:t>
      </w:r>
      <w:r w:rsidRPr="00594921">
        <w:rPr>
          <w:rFonts w:ascii="Times New Roman" w:eastAsia="Calibri" w:hAnsi="Times New Roman" w:cs="Times New Roman"/>
          <w:sz w:val="28"/>
          <w:szCs w:val="28"/>
        </w:rPr>
        <w:t>а</w:t>
      </w:r>
      <w:r w:rsidRPr="00594921">
        <w:rPr>
          <w:rFonts w:ascii="Times New Roman" w:eastAsia="Calibri" w:hAnsi="Times New Roman" w:cs="Times New Roman"/>
          <w:sz w:val="28"/>
          <w:szCs w:val="28"/>
        </w:rPr>
        <w:t>вов участковых комиссий), избирательных участков с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2901 </w:t>
      </w:r>
      <w:r w:rsidRPr="00594921">
        <w:rPr>
          <w:rFonts w:ascii="Times New Roman" w:eastAsia="Calibri" w:hAnsi="Times New Roman" w:cs="Times New Roman"/>
          <w:sz w:val="28"/>
          <w:szCs w:val="28"/>
        </w:rPr>
        <w:t>по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2928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94921" w:rsidRPr="00594921" w:rsidRDefault="00594921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4921">
        <w:rPr>
          <w:rFonts w:ascii="Times New Roman" w:eastAsia="Calibri" w:hAnsi="Times New Roman" w:cs="Times New Roman"/>
          <w:sz w:val="28"/>
          <w:szCs w:val="28"/>
        </w:rPr>
        <w:t>Предложения по кандидатурам для назначения членов участковых и</w:t>
      </w:r>
      <w:r w:rsidRPr="00594921">
        <w:rPr>
          <w:rFonts w:ascii="Times New Roman" w:eastAsia="Calibri" w:hAnsi="Times New Roman" w:cs="Times New Roman"/>
          <w:sz w:val="28"/>
          <w:szCs w:val="28"/>
        </w:rPr>
        <w:t>з</w:t>
      </w:r>
      <w:r w:rsidRPr="00594921">
        <w:rPr>
          <w:rFonts w:ascii="Times New Roman" w:eastAsia="Calibri" w:hAnsi="Times New Roman" w:cs="Times New Roman"/>
          <w:sz w:val="28"/>
          <w:szCs w:val="28"/>
        </w:rPr>
        <w:t>бирательных комиссий с правом решающего голоса (в резерв составов учас</w:t>
      </w:r>
      <w:r w:rsidRPr="00594921">
        <w:rPr>
          <w:rFonts w:ascii="Times New Roman" w:eastAsia="Calibri" w:hAnsi="Times New Roman" w:cs="Times New Roman"/>
          <w:sz w:val="28"/>
          <w:szCs w:val="28"/>
        </w:rPr>
        <w:t>т</w:t>
      </w:r>
      <w:r w:rsidRPr="00594921">
        <w:rPr>
          <w:rFonts w:ascii="Times New Roman" w:eastAsia="Calibri" w:hAnsi="Times New Roman" w:cs="Times New Roman"/>
          <w:sz w:val="28"/>
          <w:szCs w:val="28"/>
        </w:rPr>
        <w:t>ковых комиссий), принимаются территориальной избирательной комиссией Ханкайского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4921">
        <w:rPr>
          <w:rFonts w:ascii="Times New Roman" w:eastAsia="Calibri" w:hAnsi="Times New Roman" w:cs="Times New Roman"/>
          <w:sz w:val="28"/>
          <w:szCs w:val="28"/>
        </w:rPr>
        <w:t>с 19 апреля 2018 года по 18 мая 2018 года в соотве</w:t>
      </w:r>
      <w:r w:rsidRPr="00594921">
        <w:rPr>
          <w:rFonts w:ascii="Times New Roman" w:eastAsia="Calibri" w:hAnsi="Times New Roman" w:cs="Times New Roman"/>
          <w:sz w:val="28"/>
          <w:szCs w:val="28"/>
        </w:rPr>
        <w:t>т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ствии с графиком работы комиссии по адресу: </w:t>
      </w:r>
      <w:r>
        <w:rPr>
          <w:rFonts w:ascii="Times New Roman" w:eastAsia="Calibri" w:hAnsi="Times New Roman" w:cs="Times New Roman"/>
          <w:sz w:val="28"/>
          <w:szCs w:val="28"/>
        </w:rPr>
        <w:t>692684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с. Камень-Рыболов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</w:rPr>
        <w:t>Кирова</w:t>
      </w:r>
      <w:r w:rsidRPr="00594921">
        <w:rPr>
          <w:rFonts w:ascii="Times New Roman" w:eastAsia="Calibri" w:hAnsi="Times New Roman" w:cs="Times New Roman"/>
          <w:sz w:val="28"/>
          <w:szCs w:val="28"/>
        </w:rPr>
        <w:t>,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, каб. </w:t>
      </w:r>
      <w:r>
        <w:rPr>
          <w:rFonts w:ascii="Times New Roman" w:eastAsia="Calibri" w:hAnsi="Times New Roman" w:cs="Times New Roman"/>
          <w:sz w:val="28"/>
          <w:szCs w:val="28"/>
        </w:rPr>
        <w:t>210,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ел. </w:t>
      </w:r>
      <w:r>
        <w:rPr>
          <w:rFonts w:ascii="Times New Roman" w:eastAsia="Calibri" w:hAnsi="Times New Roman" w:cs="Times New Roman"/>
          <w:sz w:val="28"/>
          <w:szCs w:val="28"/>
        </w:rPr>
        <w:t>8 (42349) 97-6-60.</w:t>
      </w:r>
      <w:proofErr w:type="gramEnd"/>
    </w:p>
    <w:p w:rsidR="00594921" w:rsidRPr="00594921" w:rsidRDefault="00594921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При внесении предложения (предложений) по кандидатурам для назначения членов участковых избирательных комиссий с правом решающ</w:t>
      </w:r>
      <w:r w:rsidRPr="00594921">
        <w:rPr>
          <w:rFonts w:ascii="Times New Roman" w:eastAsia="Calibri" w:hAnsi="Times New Roman" w:cs="Times New Roman"/>
          <w:sz w:val="28"/>
          <w:szCs w:val="28"/>
        </w:rPr>
        <w:t>е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го голоса (в резерв составов участковых комиссий) необходимо представить: </w:t>
      </w:r>
    </w:p>
    <w:p w:rsidR="00594921" w:rsidRPr="00594921" w:rsidRDefault="00594921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>письменное согласие гражданина Российской Федерации на его назн</w:t>
      </w:r>
      <w:r w:rsidRPr="00594921">
        <w:rPr>
          <w:rFonts w:ascii="Times New Roman" w:eastAsia="Calibri" w:hAnsi="Times New Roman" w:cs="Times New Roman"/>
          <w:sz w:val="28"/>
          <w:szCs w:val="28"/>
        </w:rPr>
        <w:t>а</w:t>
      </w:r>
      <w:r w:rsidRPr="00594921">
        <w:rPr>
          <w:rFonts w:ascii="Times New Roman" w:eastAsia="Calibri" w:hAnsi="Times New Roman" w:cs="Times New Roman"/>
          <w:sz w:val="28"/>
          <w:szCs w:val="28"/>
        </w:rPr>
        <w:t>чение в состав участковой избирательной комиссии (в соответствии с прил</w:t>
      </w:r>
      <w:r w:rsidRPr="00594921">
        <w:rPr>
          <w:rFonts w:ascii="Times New Roman" w:eastAsia="Calibri" w:hAnsi="Times New Roman" w:cs="Times New Roman"/>
          <w:sz w:val="28"/>
          <w:szCs w:val="28"/>
        </w:rPr>
        <w:t>о</w:t>
      </w:r>
      <w:r w:rsidRPr="00594921">
        <w:rPr>
          <w:rFonts w:ascii="Times New Roman" w:eastAsia="Calibri" w:hAnsi="Times New Roman" w:cs="Times New Roman"/>
          <w:sz w:val="28"/>
          <w:szCs w:val="28"/>
        </w:rPr>
        <w:t>жением № 1 к Порядку формирования резерва составов участковых комиссий и назначения нового члена участковой комиссии из резерва составов учас</w:t>
      </w:r>
      <w:r w:rsidRPr="00594921">
        <w:rPr>
          <w:rFonts w:ascii="Times New Roman" w:eastAsia="Calibri" w:hAnsi="Times New Roman" w:cs="Times New Roman"/>
          <w:sz w:val="28"/>
          <w:szCs w:val="28"/>
        </w:rPr>
        <w:t>т</w:t>
      </w:r>
      <w:r w:rsidRPr="00594921">
        <w:rPr>
          <w:rFonts w:ascii="Times New Roman" w:eastAsia="Calibri" w:hAnsi="Times New Roman" w:cs="Times New Roman"/>
          <w:sz w:val="28"/>
          <w:szCs w:val="28"/>
        </w:rPr>
        <w:t>ковых комиссий, утвержденного постановлением ЦИК России от 05.12.2012 № 152/1137-6);</w:t>
      </w:r>
    </w:p>
    <w:p w:rsidR="00594921" w:rsidRPr="00594921" w:rsidRDefault="00594921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>документы в соответствии с приложением № 2 к Методическим рек</w:t>
      </w:r>
      <w:r w:rsidRPr="00594921">
        <w:rPr>
          <w:rFonts w:ascii="Times New Roman" w:eastAsia="Calibri" w:hAnsi="Times New Roman" w:cs="Times New Roman"/>
          <w:sz w:val="28"/>
          <w:szCs w:val="28"/>
        </w:rPr>
        <w:t>о</w:t>
      </w:r>
      <w:r w:rsidRPr="00594921">
        <w:rPr>
          <w:rFonts w:ascii="Times New Roman" w:eastAsia="Calibri" w:hAnsi="Times New Roman" w:cs="Times New Roman"/>
          <w:sz w:val="28"/>
          <w:szCs w:val="28"/>
        </w:rPr>
        <w:t>мендациям о порядке формирования территориальных избирательных к</w:t>
      </w:r>
      <w:r w:rsidRPr="00594921">
        <w:rPr>
          <w:rFonts w:ascii="Times New Roman" w:eastAsia="Calibri" w:hAnsi="Times New Roman" w:cs="Times New Roman"/>
          <w:sz w:val="28"/>
          <w:szCs w:val="28"/>
        </w:rPr>
        <w:t>о</w:t>
      </w:r>
      <w:r w:rsidRPr="00594921">
        <w:rPr>
          <w:rFonts w:ascii="Times New Roman" w:eastAsia="Calibri" w:hAnsi="Times New Roman" w:cs="Times New Roman"/>
          <w:sz w:val="28"/>
          <w:szCs w:val="28"/>
        </w:rPr>
        <w:t>миссий, избирательных комиссий муниципальных образований, окружных и участковых избирательных комиссий, утвержденным постановлением ЦИК России от 17.02.2010 № 192/1337-5.</w:t>
      </w:r>
    </w:p>
    <w:p w:rsidR="00594921" w:rsidRPr="00594921" w:rsidRDefault="00594921" w:rsidP="00594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ab/>
      </w:r>
    </w:p>
    <w:p w:rsidR="004C704A" w:rsidRDefault="004C704A" w:rsidP="00594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A1083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4C704A" w:rsidSect="00C72642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91F85"/>
    <w:rsid w:val="000D70F5"/>
    <w:rsid w:val="00141302"/>
    <w:rsid w:val="00190462"/>
    <w:rsid w:val="00191858"/>
    <w:rsid w:val="001D36CB"/>
    <w:rsid w:val="00260436"/>
    <w:rsid w:val="00267367"/>
    <w:rsid w:val="00287059"/>
    <w:rsid w:val="00307819"/>
    <w:rsid w:val="0033093D"/>
    <w:rsid w:val="003A31C5"/>
    <w:rsid w:val="0042700A"/>
    <w:rsid w:val="0043528C"/>
    <w:rsid w:val="00490019"/>
    <w:rsid w:val="004C704A"/>
    <w:rsid w:val="004E3B16"/>
    <w:rsid w:val="00532592"/>
    <w:rsid w:val="005643C4"/>
    <w:rsid w:val="00577E5C"/>
    <w:rsid w:val="00582050"/>
    <w:rsid w:val="00594921"/>
    <w:rsid w:val="005A25FD"/>
    <w:rsid w:val="005E5BFE"/>
    <w:rsid w:val="006366F5"/>
    <w:rsid w:val="006376FB"/>
    <w:rsid w:val="006753F3"/>
    <w:rsid w:val="00681CC2"/>
    <w:rsid w:val="006D3029"/>
    <w:rsid w:val="00765993"/>
    <w:rsid w:val="00786100"/>
    <w:rsid w:val="00793F99"/>
    <w:rsid w:val="007B2049"/>
    <w:rsid w:val="007C6138"/>
    <w:rsid w:val="008B3AD4"/>
    <w:rsid w:val="008B5E7C"/>
    <w:rsid w:val="00911558"/>
    <w:rsid w:val="00971231"/>
    <w:rsid w:val="00995565"/>
    <w:rsid w:val="009A0ACE"/>
    <w:rsid w:val="009B3609"/>
    <w:rsid w:val="009B55DA"/>
    <w:rsid w:val="009E104A"/>
    <w:rsid w:val="00A01816"/>
    <w:rsid w:val="00A10831"/>
    <w:rsid w:val="00A4311C"/>
    <w:rsid w:val="00AA230F"/>
    <w:rsid w:val="00AB2A6D"/>
    <w:rsid w:val="00AF07F5"/>
    <w:rsid w:val="00B96333"/>
    <w:rsid w:val="00BA6F34"/>
    <w:rsid w:val="00BC58C3"/>
    <w:rsid w:val="00BD3398"/>
    <w:rsid w:val="00BE7DFA"/>
    <w:rsid w:val="00C007E5"/>
    <w:rsid w:val="00C715F9"/>
    <w:rsid w:val="00C72642"/>
    <w:rsid w:val="00C87B61"/>
    <w:rsid w:val="00CE5B7D"/>
    <w:rsid w:val="00CF61B4"/>
    <w:rsid w:val="00D05CBF"/>
    <w:rsid w:val="00D84105"/>
    <w:rsid w:val="00E3623A"/>
    <w:rsid w:val="00E5441E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BDC2-2AB2-4EEF-9B4F-50F329BA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2018-04-05T23:16:00Z</cp:lastPrinted>
  <dcterms:created xsi:type="dcterms:W3CDTF">2016-09-29T06:34:00Z</dcterms:created>
  <dcterms:modified xsi:type="dcterms:W3CDTF">2018-04-05T23:17:00Z</dcterms:modified>
</cp:coreProperties>
</file>