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 комиссий по бюджету, налогам, финансам, эк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номике и земельным отношениям</w:t>
      </w:r>
    </w:p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местному самоуправлению, правопорядку и законности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38F5" w:rsidRPr="00B74B0E" w:rsidRDefault="009610E9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мая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E52D31" w:rsidRPr="006625DF" w:rsidRDefault="00E52D31" w:rsidP="00E52D3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25DF">
        <w:rPr>
          <w:rFonts w:ascii="Times New Roman" w:hAnsi="Times New Roman"/>
          <w:sz w:val="28"/>
          <w:szCs w:val="28"/>
        </w:rPr>
        <w:t xml:space="preserve"> Об итогах отопительного сезона 2021-2022 гг. и о ходе подготовки топли</w:t>
      </w:r>
      <w:r w:rsidRPr="006625DF">
        <w:rPr>
          <w:rFonts w:ascii="Times New Roman" w:hAnsi="Times New Roman"/>
          <w:sz w:val="28"/>
          <w:szCs w:val="28"/>
        </w:rPr>
        <w:t>в</w:t>
      </w:r>
      <w:r w:rsidRPr="006625DF">
        <w:rPr>
          <w:rFonts w:ascii="Times New Roman" w:hAnsi="Times New Roman"/>
          <w:sz w:val="28"/>
          <w:szCs w:val="28"/>
        </w:rPr>
        <w:t>но-энергетического комплекса и жилищно-коммунального хозяйства ра</w:t>
      </w:r>
      <w:r w:rsidRPr="006625DF">
        <w:rPr>
          <w:rFonts w:ascii="Times New Roman" w:hAnsi="Times New Roman"/>
          <w:sz w:val="28"/>
          <w:szCs w:val="28"/>
        </w:rPr>
        <w:t>й</w:t>
      </w:r>
      <w:r w:rsidRPr="006625DF">
        <w:rPr>
          <w:rFonts w:ascii="Times New Roman" w:hAnsi="Times New Roman"/>
          <w:sz w:val="28"/>
          <w:szCs w:val="28"/>
        </w:rPr>
        <w:t>она к прохождению осенне-зимнего периода 2022-2023 гг.</w:t>
      </w:r>
    </w:p>
    <w:p w:rsidR="00E52D31" w:rsidRDefault="00E52D31" w:rsidP="00E52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DF"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жизнеде</w:t>
      </w:r>
      <w:r w:rsidRPr="006625DF">
        <w:rPr>
          <w:rFonts w:ascii="Times New Roman" w:hAnsi="Times New Roman"/>
          <w:sz w:val="28"/>
          <w:szCs w:val="28"/>
        </w:rPr>
        <w:t>я</w:t>
      </w:r>
      <w:r w:rsidRPr="006625DF">
        <w:rPr>
          <w:rFonts w:ascii="Times New Roman" w:hAnsi="Times New Roman"/>
          <w:sz w:val="28"/>
          <w:szCs w:val="28"/>
        </w:rPr>
        <w:t>тельности.</w:t>
      </w:r>
    </w:p>
    <w:p w:rsidR="009610E9" w:rsidRDefault="00E52D31" w:rsidP="0089092C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2DCD" w:rsidRPr="001D4FCE">
        <w:rPr>
          <w:rFonts w:ascii="Times New Roman" w:hAnsi="Times New Roman"/>
          <w:sz w:val="28"/>
          <w:szCs w:val="28"/>
        </w:rPr>
        <w:t xml:space="preserve">. </w:t>
      </w:r>
      <w:r w:rsidR="009610E9" w:rsidRPr="00F576A2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9610E9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9610E9" w:rsidRPr="00F576A2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9610E9" w:rsidRPr="00F576A2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="009610E9" w:rsidRPr="00F576A2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9610E9" w:rsidRPr="00F576A2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9610E9" w:rsidRDefault="009610E9" w:rsidP="0089092C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округа.</w:t>
      </w:r>
    </w:p>
    <w:p w:rsidR="009610E9" w:rsidRPr="00B74B0E" w:rsidRDefault="00E52D31" w:rsidP="0089092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10E9">
        <w:rPr>
          <w:rFonts w:ascii="Times New Roman" w:hAnsi="Times New Roman"/>
          <w:sz w:val="28"/>
          <w:szCs w:val="28"/>
        </w:rPr>
        <w:t xml:space="preserve">. </w:t>
      </w:r>
      <w:r w:rsidR="009610E9" w:rsidRPr="00B74B0E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«Развитие культуры и туризма в  </w:t>
      </w:r>
      <w:proofErr w:type="spellStart"/>
      <w:r w:rsidR="009610E9" w:rsidRPr="00B74B0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9610E9" w:rsidRPr="00B74B0E">
        <w:rPr>
          <w:rFonts w:ascii="Times New Roman" w:hAnsi="Times New Roman" w:cs="Times New Roman"/>
          <w:sz w:val="28"/>
          <w:szCs w:val="28"/>
        </w:rPr>
        <w:t xml:space="preserve"> муниципальном округе» </w:t>
      </w:r>
      <w:r w:rsidR="009610E9">
        <w:rPr>
          <w:rFonts w:ascii="Times New Roman" w:hAnsi="Times New Roman" w:cs="Times New Roman"/>
          <w:sz w:val="28"/>
          <w:szCs w:val="28"/>
        </w:rPr>
        <w:t xml:space="preserve"> </w:t>
      </w:r>
      <w:r w:rsidR="009610E9" w:rsidRPr="00B74B0E">
        <w:rPr>
          <w:rFonts w:ascii="Times New Roman" w:hAnsi="Times New Roman" w:cs="Times New Roman"/>
          <w:sz w:val="28"/>
          <w:szCs w:val="28"/>
        </w:rPr>
        <w:t>на 2020-2024 годы», утвержденную постановлением Администр</w:t>
      </w:r>
      <w:r w:rsidR="009610E9" w:rsidRPr="00B74B0E">
        <w:rPr>
          <w:rFonts w:ascii="Times New Roman" w:hAnsi="Times New Roman" w:cs="Times New Roman"/>
          <w:sz w:val="28"/>
          <w:szCs w:val="28"/>
        </w:rPr>
        <w:t>а</w:t>
      </w:r>
      <w:r w:rsidR="009610E9" w:rsidRPr="00B74B0E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9610E9" w:rsidRDefault="009610E9" w:rsidP="0089092C">
      <w:pPr>
        <w:pStyle w:val="aa"/>
        <w:ind w:firstLine="708"/>
        <w:jc w:val="both"/>
        <w:rPr>
          <w:szCs w:val="28"/>
        </w:rPr>
      </w:pPr>
      <w:r w:rsidRPr="00F576A2"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и молодежной политики </w:t>
      </w:r>
      <w:r w:rsidRPr="00F576A2">
        <w:rPr>
          <w:rFonts w:ascii="Times New Roman" w:hAnsi="Times New Roman"/>
          <w:sz w:val="28"/>
          <w:szCs w:val="28"/>
        </w:rPr>
        <w:t xml:space="preserve"> Администрации Ханкай</w:t>
      </w:r>
      <w:r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</w:t>
      </w:r>
      <w:r>
        <w:rPr>
          <w:szCs w:val="28"/>
        </w:rPr>
        <w:t>.</w:t>
      </w:r>
    </w:p>
    <w:p w:rsidR="00E52D31" w:rsidRDefault="00E52D31" w:rsidP="00E52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проекте постановления «</w:t>
      </w:r>
      <w:r w:rsidRPr="00794C5B">
        <w:rPr>
          <w:rFonts w:ascii="Times New Roman" w:hAnsi="Times New Roman"/>
          <w:sz w:val="28"/>
          <w:szCs w:val="28"/>
        </w:rPr>
        <w:t>О внесении изменений в муниципальную программу "Развитие</w:t>
      </w:r>
      <w:r w:rsidRPr="00ED2167">
        <w:rPr>
          <w:rFonts w:ascii="Times New Roman" w:hAnsi="Times New Roman"/>
          <w:sz w:val="28"/>
          <w:szCs w:val="28"/>
        </w:rPr>
        <w:t xml:space="preserve"> физической культуры и спорта в </w:t>
      </w:r>
      <w:proofErr w:type="spellStart"/>
      <w:r w:rsidRPr="00ED2167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ED2167">
        <w:rPr>
          <w:rFonts w:ascii="Times New Roman" w:hAnsi="Times New Roman"/>
          <w:sz w:val="28"/>
          <w:szCs w:val="28"/>
        </w:rPr>
        <w:t xml:space="preserve"> муниц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пальном округе" на 2020-2024 годы, утвержденную постановлением Адм</w:t>
      </w:r>
      <w:r w:rsidRPr="00ED2167">
        <w:rPr>
          <w:rFonts w:ascii="Times New Roman" w:hAnsi="Times New Roman"/>
          <w:sz w:val="28"/>
          <w:szCs w:val="28"/>
        </w:rPr>
        <w:t>и</w:t>
      </w:r>
      <w:r w:rsidRPr="00ED2167">
        <w:rPr>
          <w:rFonts w:ascii="Times New Roman" w:hAnsi="Times New Roman"/>
          <w:sz w:val="28"/>
          <w:szCs w:val="28"/>
        </w:rPr>
        <w:t>нистрации Ханкайского муниципального района от 31.10.2019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167">
        <w:rPr>
          <w:rFonts w:ascii="Times New Roman" w:hAnsi="Times New Roman"/>
          <w:sz w:val="28"/>
          <w:szCs w:val="28"/>
        </w:rPr>
        <w:t>907-па</w:t>
      </w:r>
      <w:r>
        <w:rPr>
          <w:rFonts w:ascii="Times New Roman" w:hAnsi="Times New Roman"/>
          <w:sz w:val="28"/>
          <w:szCs w:val="28"/>
        </w:rPr>
        <w:t>.</w:t>
      </w:r>
    </w:p>
    <w:p w:rsidR="00E52D31" w:rsidRPr="00DC5E48" w:rsidRDefault="00E52D31" w:rsidP="00E52D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Хвостик Яна Александровна – начальник отдела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и молодежной политики Администрации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округа.</w:t>
      </w:r>
    </w:p>
    <w:p w:rsidR="001D319E" w:rsidRPr="00096E55" w:rsidRDefault="00E52D31" w:rsidP="0089092C">
      <w:pPr>
        <w:shd w:val="clear" w:color="auto" w:fill="FFFFFF"/>
        <w:spacing w:after="0" w:line="317" w:lineRule="exact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19E">
        <w:rPr>
          <w:rFonts w:ascii="Times New Roman" w:hAnsi="Times New Roman"/>
          <w:sz w:val="28"/>
          <w:szCs w:val="28"/>
        </w:rPr>
        <w:t xml:space="preserve">. </w:t>
      </w:r>
      <w:r w:rsidR="001D319E" w:rsidRPr="00096E55">
        <w:rPr>
          <w:rFonts w:ascii="Times New Roman" w:hAnsi="Times New Roman"/>
          <w:sz w:val="28"/>
          <w:szCs w:val="28"/>
        </w:rPr>
        <w:t>О проекте постановления Администрации Ханкайского муниципал</w:t>
      </w:r>
      <w:r w:rsidR="001D319E" w:rsidRPr="00096E55">
        <w:rPr>
          <w:rFonts w:ascii="Times New Roman" w:hAnsi="Times New Roman"/>
          <w:sz w:val="28"/>
          <w:szCs w:val="28"/>
        </w:rPr>
        <w:t>ь</w:t>
      </w:r>
      <w:r w:rsidR="001D319E" w:rsidRPr="00096E55">
        <w:rPr>
          <w:rFonts w:ascii="Times New Roman" w:hAnsi="Times New Roman"/>
          <w:sz w:val="28"/>
          <w:szCs w:val="28"/>
        </w:rPr>
        <w:t xml:space="preserve">ного района «О внесении изменений в муниципальную программу «Развитие информационного общества в </w:t>
      </w:r>
      <w:proofErr w:type="spellStart"/>
      <w:r w:rsidR="001D319E" w:rsidRPr="00096E55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1D319E" w:rsidRPr="00096E55">
        <w:rPr>
          <w:rFonts w:ascii="Times New Roman" w:hAnsi="Times New Roman"/>
          <w:sz w:val="28"/>
          <w:szCs w:val="28"/>
        </w:rPr>
        <w:t xml:space="preserve"> муниципальном районе» на 2020 - 2024 годы».</w:t>
      </w:r>
    </w:p>
    <w:p w:rsidR="001D319E" w:rsidRDefault="001D319E" w:rsidP="0089092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E55"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 w:rsidRPr="00096E55">
        <w:rPr>
          <w:rFonts w:ascii="Times New Roman" w:hAnsi="Times New Roman"/>
          <w:sz w:val="28"/>
          <w:szCs w:val="28"/>
        </w:rPr>
        <w:t>д</w:t>
      </w:r>
      <w:r w:rsidRPr="00096E55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062DCD" w:rsidRPr="00517C94" w:rsidRDefault="00E52D31" w:rsidP="008909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092C">
        <w:rPr>
          <w:rFonts w:ascii="Times New Roman" w:hAnsi="Times New Roman"/>
          <w:sz w:val="28"/>
          <w:szCs w:val="28"/>
        </w:rPr>
        <w:t xml:space="preserve">. </w:t>
      </w:r>
      <w:r w:rsidR="00062DCD" w:rsidRPr="00517C94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062DCD" w:rsidRPr="00517C94">
        <w:rPr>
          <w:rFonts w:ascii="Times New Roman" w:hAnsi="Times New Roman"/>
          <w:sz w:val="28"/>
          <w:szCs w:val="28"/>
        </w:rPr>
        <w:t>о</w:t>
      </w:r>
      <w:r w:rsidR="00062DCD" w:rsidRPr="00517C94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062DCD" w:rsidRPr="00517C94" w:rsidRDefault="00062DCD" w:rsidP="00890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lastRenderedPageBreak/>
        <w:tab/>
        <w:t xml:space="preserve">Докладывает: </w:t>
      </w:r>
      <w:proofErr w:type="spellStart"/>
      <w:r w:rsidRPr="00517C94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517C94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517C94">
        <w:rPr>
          <w:rFonts w:ascii="Times New Roman" w:hAnsi="Times New Roman"/>
          <w:sz w:val="28"/>
          <w:szCs w:val="28"/>
        </w:rPr>
        <w:t>д</w:t>
      </w:r>
      <w:r w:rsidRPr="00517C94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341739" w:rsidRDefault="00E52D31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1739">
        <w:rPr>
          <w:rFonts w:ascii="Times New Roman" w:hAnsi="Times New Roman"/>
          <w:sz w:val="28"/>
          <w:szCs w:val="28"/>
        </w:rPr>
        <w:t>. О протесте прокуратуры Ханкайского района на решение Думы Ха</w:t>
      </w:r>
      <w:r w:rsidR="00341739">
        <w:rPr>
          <w:rFonts w:ascii="Times New Roman" w:hAnsi="Times New Roman"/>
          <w:sz w:val="28"/>
          <w:szCs w:val="28"/>
        </w:rPr>
        <w:t>н</w:t>
      </w:r>
      <w:r w:rsidR="00341739">
        <w:rPr>
          <w:rFonts w:ascii="Times New Roman" w:hAnsi="Times New Roman"/>
          <w:sz w:val="28"/>
          <w:szCs w:val="28"/>
        </w:rPr>
        <w:t>кайского муниципального округа № 258 от 28.09.2021 «Об утверждении П</w:t>
      </w:r>
      <w:r w:rsidR="00341739">
        <w:rPr>
          <w:rFonts w:ascii="Times New Roman" w:hAnsi="Times New Roman"/>
          <w:sz w:val="28"/>
          <w:szCs w:val="28"/>
        </w:rPr>
        <w:t>о</w:t>
      </w:r>
      <w:r w:rsidR="00341739">
        <w:rPr>
          <w:rFonts w:ascii="Times New Roman" w:hAnsi="Times New Roman"/>
          <w:sz w:val="28"/>
          <w:szCs w:val="28"/>
        </w:rPr>
        <w:t>ложения по осуществлению муниципального жилищного контроля на терр</w:t>
      </w:r>
      <w:r w:rsidR="00341739">
        <w:rPr>
          <w:rFonts w:ascii="Times New Roman" w:hAnsi="Times New Roman"/>
          <w:sz w:val="28"/>
          <w:szCs w:val="28"/>
        </w:rPr>
        <w:t>и</w:t>
      </w:r>
      <w:r w:rsidR="00341739">
        <w:rPr>
          <w:rFonts w:ascii="Times New Roman" w:hAnsi="Times New Roman"/>
          <w:sz w:val="28"/>
          <w:szCs w:val="28"/>
        </w:rPr>
        <w:t>тории Ханкайского муниципального округа».</w:t>
      </w:r>
    </w:p>
    <w:p w:rsidR="00341739" w:rsidRDefault="00341739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представитель Прокуратуры Ханкайского района.</w:t>
      </w:r>
    </w:p>
    <w:p w:rsidR="00341739" w:rsidRDefault="00E52D31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41739">
        <w:rPr>
          <w:rFonts w:ascii="Times New Roman" w:hAnsi="Times New Roman"/>
          <w:sz w:val="28"/>
          <w:szCs w:val="28"/>
        </w:rPr>
        <w:t>. О протесте прокуратуры Ханкайского района на решение Думы Ха</w:t>
      </w:r>
      <w:r w:rsidR="00341739">
        <w:rPr>
          <w:rFonts w:ascii="Times New Roman" w:hAnsi="Times New Roman"/>
          <w:sz w:val="28"/>
          <w:szCs w:val="28"/>
        </w:rPr>
        <w:t>н</w:t>
      </w:r>
      <w:r w:rsidR="00341739">
        <w:rPr>
          <w:rFonts w:ascii="Times New Roman" w:hAnsi="Times New Roman"/>
          <w:sz w:val="28"/>
          <w:szCs w:val="28"/>
        </w:rPr>
        <w:t>кайского муниципального округа № 259 от 28.09.2021 «Об утверждении П</w:t>
      </w:r>
      <w:r w:rsidR="00341739">
        <w:rPr>
          <w:rFonts w:ascii="Times New Roman" w:hAnsi="Times New Roman"/>
          <w:sz w:val="28"/>
          <w:szCs w:val="28"/>
        </w:rPr>
        <w:t>о</w:t>
      </w:r>
      <w:r w:rsidR="00341739">
        <w:rPr>
          <w:rFonts w:ascii="Times New Roman" w:hAnsi="Times New Roman"/>
          <w:sz w:val="28"/>
          <w:szCs w:val="28"/>
        </w:rPr>
        <w:t>ложения по осуществлению муниципального контроля на автомобильном транспорте и в дорожном хозяйстве на территории Ханкайского муниц</w:t>
      </w:r>
      <w:r w:rsidR="00341739">
        <w:rPr>
          <w:rFonts w:ascii="Times New Roman" w:hAnsi="Times New Roman"/>
          <w:sz w:val="28"/>
          <w:szCs w:val="28"/>
        </w:rPr>
        <w:t>и</w:t>
      </w:r>
      <w:r w:rsidR="00341739">
        <w:rPr>
          <w:rFonts w:ascii="Times New Roman" w:hAnsi="Times New Roman"/>
          <w:sz w:val="28"/>
          <w:szCs w:val="28"/>
        </w:rPr>
        <w:t>пального округа».</w:t>
      </w:r>
    </w:p>
    <w:p w:rsidR="00341739" w:rsidRDefault="00341739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представитель Прокуратуры Ханкайского района.</w:t>
      </w:r>
    </w:p>
    <w:p w:rsidR="00341739" w:rsidRDefault="00E52D31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17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1739">
        <w:rPr>
          <w:rFonts w:ascii="Times New Roman" w:hAnsi="Times New Roman"/>
          <w:sz w:val="28"/>
          <w:szCs w:val="28"/>
        </w:rPr>
        <w:t>О протесте прокуратуры Ханкайского района на решение Думы Ха</w:t>
      </w:r>
      <w:r w:rsidR="00341739">
        <w:rPr>
          <w:rFonts w:ascii="Times New Roman" w:hAnsi="Times New Roman"/>
          <w:sz w:val="28"/>
          <w:szCs w:val="28"/>
        </w:rPr>
        <w:t>н</w:t>
      </w:r>
      <w:r w:rsidR="00341739">
        <w:rPr>
          <w:rFonts w:ascii="Times New Roman" w:hAnsi="Times New Roman"/>
          <w:sz w:val="28"/>
          <w:szCs w:val="28"/>
        </w:rPr>
        <w:t>кайского муниципального округа № 260 от 28.09.2021 «Об утверждении П</w:t>
      </w:r>
      <w:r w:rsidR="00341739">
        <w:rPr>
          <w:rFonts w:ascii="Times New Roman" w:hAnsi="Times New Roman"/>
          <w:sz w:val="28"/>
          <w:szCs w:val="28"/>
        </w:rPr>
        <w:t>о</w:t>
      </w:r>
      <w:r w:rsidR="00341739">
        <w:rPr>
          <w:rFonts w:ascii="Times New Roman" w:hAnsi="Times New Roman"/>
          <w:sz w:val="28"/>
          <w:szCs w:val="28"/>
        </w:rPr>
        <w:t>ложения по осуществлению функции муниципального контроля в ценовых зонах теплоснабжения за выполнением единой тепло-снабжающей организ</w:t>
      </w:r>
      <w:r w:rsidR="00341739">
        <w:rPr>
          <w:rFonts w:ascii="Times New Roman" w:hAnsi="Times New Roman"/>
          <w:sz w:val="28"/>
          <w:szCs w:val="28"/>
        </w:rPr>
        <w:t>а</w:t>
      </w:r>
      <w:r w:rsidR="00341739">
        <w:rPr>
          <w:rFonts w:ascii="Times New Roman" w:hAnsi="Times New Roman"/>
          <w:sz w:val="28"/>
          <w:szCs w:val="28"/>
        </w:rPr>
        <w:t>цией мероприятий по строительству, реконструкции и (или) модернизации объектов теплоснабжения, необходимых для развития, повышения надежн</w:t>
      </w:r>
      <w:r w:rsidR="00341739">
        <w:rPr>
          <w:rFonts w:ascii="Times New Roman" w:hAnsi="Times New Roman"/>
          <w:sz w:val="28"/>
          <w:szCs w:val="28"/>
        </w:rPr>
        <w:t>о</w:t>
      </w:r>
      <w:r w:rsidR="00341739">
        <w:rPr>
          <w:rFonts w:ascii="Times New Roman" w:hAnsi="Times New Roman"/>
          <w:sz w:val="28"/>
          <w:szCs w:val="28"/>
        </w:rPr>
        <w:t>сти и энергетической эффективности системы тепло-снабжения и определе</w:t>
      </w:r>
      <w:r w:rsidR="00341739">
        <w:rPr>
          <w:rFonts w:ascii="Times New Roman" w:hAnsi="Times New Roman"/>
          <w:sz w:val="28"/>
          <w:szCs w:val="28"/>
        </w:rPr>
        <w:t>н</w:t>
      </w:r>
      <w:r w:rsidR="00341739">
        <w:rPr>
          <w:rFonts w:ascii="Times New Roman" w:hAnsi="Times New Roman"/>
          <w:sz w:val="28"/>
          <w:szCs w:val="28"/>
        </w:rPr>
        <w:t>ных для нее в схеме теплоснабжения на территории Ханкайского</w:t>
      </w:r>
      <w:proofErr w:type="gramEnd"/>
      <w:r w:rsidR="00341739">
        <w:rPr>
          <w:rFonts w:ascii="Times New Roman" w:hAnsi="Times New Roman"/>
          <w:sz w:val="28"/>
          <w:szCs w:val="28"/>
        </w:rPr>
        <w:t xml:space="preserve"> муниц</w:t>
      </w:r>
      <w:r w:rsidR="00341739">
        <w:rPr>
          <w:rFonts w:ascii="Times New Roman" w:hAnsi="Times New Roman"/>
          <w:sz w:val="28"/>
          <w:szCs w:val="28"/>
        </w:rPr>
        <w:t>и</w:t>
      </w:r>
      <w:r w:rsidR="00341739">
        <w:rPr>
          <w:rFonts w:ascii="Times New Roman" w:hAnsi="Times New Roman"/>
          <w:sz w:val="28"/>
          <w:szCs w:val="28"/>
        </w:rPr>
        <w:t>пального округа».</w:t>
      </w:r>
    </w:p>
    <w:p w:rsidR="00341739" w:rsidRDefault="00341739" w:rsidP="00341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представитель Прокуратуры Ханкайского района.</w:t>
      </w:r>
    </w:p>
    <w:p w:rsidR="00341739" w:rsidRDefault="00E52D31" w:rsidP="00341739">
      <w:pPr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41739">
        <w:rPr>
          <w:rFonts w:ascii="Times New Roman" w:hAnsi="Times New Roman"/>
          <w:sz w:val="28"/>
          <w:szCs w:val="28"/>
        </w:rPr>
        <w:t>. О внесении изменений в Порядок организации и проведения общ</w:t>
      </w:r>
      <w:r w:rsidR="00341739">
        <w:rPr>
          <w:rFonts w:ascii="Times New Roman" w:hAnsi="Times New Roman"/>
          <w:sz w:val="28"/>
          <w:szCs w:val="28"/>
        </w:rPr>
        <w:t>е</w:t>
      </w:r>
      <w:r w:rsidR="00341739">
        <w:rPr>
          <w:rFonts w:ascii="Times New Roman" w:hAnsi="Times New Roman"/>
          <w:sz w:val="28"/>
          <w:szCs w:val="28"/>
        </w:rPr>
        <w:t>ственных обсуждений по вопросам градостроительной деятельности, утве</w:t>
      </w:r>
      <w:r w:rsidR="00341739">
        <w:rPr>
          <w:rFonts w:ascii="Times New Roman" w:hAnsi="Times New Roman"/>
          <w:sz w:val="28"/>
          <w:szCs w:val="28"/>
        </w:rPr>
        <w:t>р</w:t>
      </w:r>
      <w:r w:rsidR="00341739">
        <w:rPr>
          <w:rFonts w:ascii="Times New Roman" w:hAnsi="Times New Roman"/>
          <w:sz w:val="28"/>
          <w:szCs w:val="28"/>
        </w:rPr>
        <w:t>жденный решением Думы Ханкайского муниципального округа от 30.03.2021 № 148.</w:t>
      </w:r>
    </w:p>
    <w:p w:rsidR="00341739" w:rsidRDefault="00341739" w:rsidP="00341739">
      <w:pPr>
        <w:spacing w:after="0" w:line="240" w:lineRule="auto"/>
        <w:ind w:right="-108"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062DCD" w:rsidRDefault="00E52D31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 заключении по результатам внесения изменений в бюджет 2022 года по решениям Думы Ханкайского муниципального округа о бюджете на 2022 год и плановый период 2023 и 2024 годов.</w:t>
      </w:r>
    </w:p>
    <w:p w:rsidR="00E52D31" w:rsidRDefault="00E52D31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но-счётной палаты Ханкайского муниципального округа. </w:t>
      </w:r>
    </w:p>
    <w:p w:rsidR="00E52D31" w:rsidRDefault="00E52D31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 информации о ходе исполнения бюджета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округа за 1 квартал 2022 года. </w:t>
      </w:r>
    </w:p>
    <w:p w:rsidR="00E52D31" w:rsidRDefault="00E52D31" w:rsidP="00E52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Фёдоровна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но-счётной палаты Ханкайского муниципального округа. </w:t>
      </w:r>
    </w:p>
    <w:p w:rsidR="00E52D31" w:rsidRPr="001D4FCE" w:rsidRDefault="00E52D31" w:rsidP="00062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2D31" w:rsidRPr="001D4FCE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1978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02FFF-BA74-416A-9D19-D2109433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447</cp:revision>
  <cp:lastPrinted>2022-05-23T04:57:00Z</cp:lastPrinted>
  <dcterms:created xsi:type="dcterms:W3CDTF">2013-08-12T06:12:00Z</dcterms:created>
  <dcterms:modified xsi:type="dcterms:W3CDTF">2022-05-23T04:57:00Z</dcterms:modified>
</cp:coreProperties>
</file>