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735"/>
        <w:gridCol w:w="2825"/>
        <w:gridCol w:w="1250"/>
      </w:tblGrid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125521" w:rsidRPr="00D736FE" w:rsidRDefault="00AC291F" w:rsidP="00125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125521"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32C88E" wp14:editId="5044EA2B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064563">
        <w:trPr>
          <w:trHeight w:val="892"/>
        </w:trPr>
        <w:tc>
          <w:tcPr>
            <w:tcW w:w="9286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МУНИЦИПАЛЬНОГО РАЙОНА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064563">
        <w:trPr>
          <w:trHeight w:val="414"/>
        </w:trPr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396A21" w:rsidRPr="00A20B35" w:rsidRDefault="0044369B" w:rsidP="004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63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18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39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60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:rsidR="00396A21" w:rsidRPr="004770BD" w:rsidRDefault="00391870" w:rsidP="004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5521" w:rsidTr="00064563">
        <w:trPr>
          <w:trHeight w:val="398"/>
        </w:trPr>
        <w:tc>
          <w:tcPr>
            <w:tcW w:w="9286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064563">
        <w:trPr>
          <w:trHeight w:val="260"/>
        </w:trPr>
        <w:tc>
          <w:tcPr>
            <w:tcW w:w="5211" w:type="dxa"/>
            <w:gridSpan w:val="2"/>
          </w:tcPr>
          <w:p w:rsidR="00495119" w:rsidRPr="00B266D7" w:rsidRDefault="00903B0F" w:rsidP="00AD75D2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сводную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бюджетную</w:t>
            </w:r>
            <w:r w:rsidR="00686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роспись </w:t>
            </w:r>
            <w:r w:rsidR="00686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Ха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кайского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айона</w:t>
            </w:r>
          </w:p>
        </w:tc>
        <w:tc>
          <w:tcPr>
            <w:tcW w:w="4075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6443A8" w:rsidRPr="004770BD" w:rsidRDefault="006443A8" w:rsidP="00903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D64" w:rsidRDefault="00B16871" w:rsidP="00A16AFC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443A8">
        <w:rPr>
          <w:rFonts w:ascii="Times New Roman" w:hAnsi="Times New Roman" w:cs="Times New Roman"/>
          <w:sz w:val="28"/>
          <w:szCs w:val="28"/>
        </w:rPr>
        <w:t xml:space="preserve">В соответствии с приказом финансового управления от </w:t>
      </w:r>
      <w:r w:rsidR="00AC10A2">
        <w:rPr>
          <w:rFonts w:ascii="Times New Roman" w:hAnsi="Times New Roman" w:cs="Times New Roman"/>
          <w:sz w:val="28"/>
          <w:szCs w:val="28"/>
        </w:rPr>
        <w:t>30</w:t>
      </w:r>
      <w:r w:rsidR="006443A8">
        <w:rPr>
          <w:rFonts w:ascii="Times New Roman" w:hAnsi="Times New Roman" w:cs="Times New Roman"/>
          <w:sz w:val="28"/>
          <w:szCs w:val="28"/>
        </w:rPr>
        <w:t>.</w:t>
      </w:r>
      <w:r w:rsidR="00AC10A2">
        <w:rPr>
          <w:rFonts w:ascii="Times New Roman" w:hAnsi="Times New Roman" w:cs="Times New Roman"/>
          <w:sz w:val="28"/>
          <w:szCs w:val="28"/>
        </w:rPr>
        <w:t>12</w:t>
      </w:r>
      <w:r w:rsidR="006443A8">
        <w:rPr>
          <w:rFonts w:ascii="Times New Roman" w:hAnsi="Times New Roman" w:cs="Times New Roman"/>
          <w:sz w:val="28"/>
          <w:szCs w:val="28"/>
        </w:rPr>
        <w:t>.20</w:t>
      </w:r>
      <w:r w:rsidR="00AC10A2">
        <w:rPr>
          <w:rFonts w:ascii="Times New Roman" w:hAnsi="Times New Roman" w:cs="Times New Roman"/>
          <w:sz w:val="28"/>
          <w:szCs w:val="28"/>
        </w:rPr>
        <w:t>15</w:t>
      </w:r>
      <w:r w:rsidR="00D16174">
        <w:rPr>
          <w:rFonts w:ascii="Times New Roman" w:hAnsi="Times New Roman" w:cs="Times New Roman"/>
          <w:sz w:val="28"/>
          <w:szCs w:val="28"/>
        </w:rPr>
        <w:t xml:space="preserve"> </w:t>
      </w:r>
      <w:r w:rsidR="006443A8">
        <w:rPr>
          <w:rFonts w:ascii="Times New Roman" w:hAnsi="Times New Roman" w:cs="Times New Roman"/>
          <w:sz w:val="28"/>
          <w:szCs w:val="28"/>
        </w:rPr>
        <w:t xml:space="preserve"> № </w:t>
      </w:r>
      <w:r w:rsidR="00AC10A2">
        <w:rPr>
          <w:rFonts w:ascii="Times New Roman" w:hAnsi="Times New Roman" w:cs="Times New Roman"/>
          <w:sz w:val="28"/>
          <w:szCs w:val="28"/>
        </w:rPr>
        <w:t>3</w:t>
      </w:r>
      <w:r w:rsidR="006443A8">
        <w:rPr>
          <w:rFonts w:ascii="Times New Roman" w:hAnsi="Times New Roman" w:cs="Times New Roman"/>
          <w:sz w:val="28"/>
          <w:szCs w:val="28"/>
        </w:rPr>
        <w:t xml:space="preserve">5 «Об утверждении </w:t>
      </w:r>
      <w:r w:rsidR="0009569C">
        <w:rPr>
          <w:rFonts w:ascii="Times New Roman" w:hAnsi="Times New Roman" w:cs="Times New Roman"/>
          <w:sz w:val="28"/>
          <w:szCs w:val="28"/>
        </w:rPr>
        <w:t>П</w:t>
      </w:r>
      <w:r w:rsidR="006443A8">
        <w:rPr>
          <w:rFonts w:ascii="Times New Roman" w:hAnsi="Times New Roman" w:cs="Times New Roman"/>
          <w:sz w:val="28"/>
          <w:szCs w:val="28"/>
        </w:rPr>
        <w:t>орядка составления и ведения сводной бюдже</w:t>
      </w:r>
      <w:r w:rsidR="006443A8">
        <w:rPr>
          <w:rFonts w:ascii="Times New Roman" w:hAnsi="Times New Roman" w:cs="Times New Roman"/>
          <w:sz w:val="28"/>
          <w:szCs w:val="28"/>
        </w:rPr>
        <w:t>т</w:t>
      </w:r>
      <w:r w:rsidR="006443A8">
        <w:rPr>
          <w:rFonts w:ascii="Times New Roman" w:hAnsi="Times New Roman" w:cs="Times New Roman"/>
          <w:sz w:val="28"/>
          <w:szCs w:val="28"/>
        </w:rPr>
        <w:t>ной росписи бюджета Ханкайского муниципального района  и бюджетных росписей главных распорядителей средств местного бюджета</w:t>
      </w:r>
      <w:r w:rsidR="006443A8" w:rsidRPr="00033169">
        <w:rPr>
          <w:rFonts w:ascii="Times New Roman" w:hAnsi="Times New Roman" w:cs="Times New Roman"/>
          <w:sz w:val="28"/>
          <w:szCs w:val="28"/>
        </w:rPr>
        <w:t xml:space="preserve">», </w:t>
      </w:r>
      <w:r w:rsidR="005A399F" w:rsidRPr="00033169">
        <w:rPr>
          <w:rFonts w:ascii="Times New Roman" w:hAnsi="Times New Roman" w:cs="Times New Roman"/>
          <w:sz w:val="28"/>
          <w:szCs w:val="28"/>
        </w:rPr>
        <w:t xml:space="preserve">на </w:t>
      </w:r>
      <w:r w:rsidR="00033169" w:rsidRPr="00033169">
        <w:rPr>
          <w:rFonts w:ascii="Times New Roman" w:hAnsi="Times New Roman" w:cs="Times New Roman"/>
          <w:sz w:val="28"/>
          <w:szCs w:val="28"/>
        </w:rPr>
        <w:t>основ</w:t>
      </w:r>
      <w:r w:rsidR="00033169" w:rsidRPr="00033169">
        <w:rPr>
          <w:rFonts w:ascii="Times New Roman" w:hAnsi="Times New Roman" w:cs="Times New Roman"/>
          <w:sz w:val="28"/>
          <w:szCs w:val="28"/>
        </w:rPr>
        <w:t>а</w:t>
      </w:r>
      <w:r w:rsidR="00033169" w:rsidRPr="00033169">
        <w:rPr>
          <w:rFonts w:ascii="Times New Roman" w:hAnsi="Times New Roman" w:cs="Times New Roman"/>
          <w:sz w:val="28"/>
          <w:szCs w:val="28"/>
        </w:rPr>
        <w:t>нии уведомлени</w:t>
      </w:r>
      <w:r w:rsidR="0044369B">
        <w:rPr>
          <w:rFonts w:ascii="Times New Roman" w:hAnsi="Times New Roman" w:cs="Times New Roman"/>
          <w:sz w:val="28"/>
          <w:szCs w:val="28"/>
        </w:rPr>
        <w:t>я</w:t>
      </w:r>
      <w:r w:rsidR="00033169" w:rsidRPr="00033169">
        <w:rPr>
          <w:rFonts w:ascii="Times New Roman" w:hAnsi="Times New Roman" w:cs="Times New Roman"/>
          <w:sz w:val="28"/>
          <w:szCs w:val="28"/>
        </w:rPr>
        <w:t xml:space="preserve"> </w:t>
      </w:r>
      <w:r w:rsidR="00391870">
        <w:rPr>
          <w:rFonts w:ascii="Times New Roman" w:hAnsi="Times New Roman" w:cs="Times New Roman"/>
          <w:sz w:val="28"/>
          <w:szCs w:val="28"/>
        </w:rPr>
        <w:t>о предоставлении межбюджетного трансферта, имеющ</w:t>
      </w:r>
      <w:r w:rsidR="00391870">
        <w:rPr>
          <w:rFonts w:ascii="Times New Roman" w:hAnsi="Times New Roman" w:cs="Times New Roman"/>
          <w:sz w:val="28"/>
          <w:szCs w:val="28"/>
        </w:rPr>
        <w:t>е</w:t>
      </w:r>
      <w:r w:rsidR="00391870">
        <w:rPr>
          <w:rFonts w:ascii="Times New Roman" w:hAnsi="Times New Roman" w:cs="Times New Roman"/>
          <w:sz w:val="28"/>
          <w:szCs w:val="28"/>
        </w:rPr>
        <w:t>го целевое назначение, на 201</w:t>
      </w:r>
      <w:r w:rsidR="0044369B">
        <w:rPr>
          <w:rFonts w:ascii="Times New Roman" w:hAnsi="Times New Roman" w:cs="Times New Roman"/>
          <w:sz w:val="28"/>
          <w:szCs w:val="28"/>
        </w:rPr>
        <w:t>9</w:t>
      </w:r>
      <w:r w:rsidR="00391870">
        <w:rPr>
          <w:rFonts w:ascii="Times New Roman" w:hAnsi="Times New Roman" w:cs="Times New Roman"/>
          <w:sz w:val="28"/>
          <w:szCs w:val="28"/>
        </w:rPr>
        <w:t xml:space="preserve"> год и плано</w:t>
      </w:r>
      <w:r w:rsidR="0044369B">
        <w:rPr>
          <w:rFonts w:ascii="Times New Roman" w:hAnsi="Times New Roman" w:cs="Times New Roman"/>
          <w:sz w:val="28"/>
          <w:szCs w:val="28"/>
        </w:rPr>
        <w:t xml:space="preserve">вый период 2020 </w:t>
      </w:r>
      <w:r w:rsidR="00391870">
        <w:rPr>
          <w:rFonts w:ascii="Times New Roman" w:hAnsi="Times New Roman" w:cs="Times New Roman"/>
          <w:sz w:val="28"/>
          <w:szCs w:val="28"/>
        </w:rPr>
        <w:t>и 202</w:t>
      </w:r>
      <w:r w:rsidR="0044369B">
        <w:rPr>
          <w:rFonts w:ascii="Times New Roman" w:hAnsi="Times New Roman" w:cs="Times New Roman"/>
          <w:sz w:val="28"/>
          <w:szCs w:val="28"/>
        </w:rPr>
        <w:t>1</w:t>
      </w:r>
      <w:r w:rsidR="00391870">
        <w:rPr>
          <w:rFonts w:ascii="Times New Roman" w:hAnsi="Times New Roman" w:cs="Times New Roman"/>
          <w:sz w:val="28"/>
          <w:szCs w:val="28"/>
        </w:rPr>
        <w:t xml:space="preserve"> годов Департамента </w:t>
      </w:r>
      <w:r w:rsidR="0044369B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="00391870">
        <w:rPr>
          <w:rFonts w:ascii="Times New Roman" w:hAnsi="Times New Roman" w:cs="Times New Roman"/>
          <w:sz w:val="28"/>
          <w:szCs w:val="28"/>
        </w:rPr>
        <w:t xml:space="preserve"> Приморского края от 1</w:t>
      </w:r>
      <w:r w:rsidR="0044369B">
        <w:rPr>
          <w:rFonts w:ascii="Times New Roman" w:hAnsi="Times New Roman" w:cs="Times New Roman"/>
          <w:sz w:val="28"/>
          <w:szCs w:val="28"/>
        </w:rPr>
        <w:t>6</w:t>
      </w:r>
      <w:r w:rsidR="00391870">
        <w:rPr>
          <w:rFonts w:ascii="Times New Roman" w:hAnsi="Times New Roman" w:cs="Times New Roman"/>
          <w:sz w:val="28"/>
          <w:szCs w:val="28"/>
        </w:rPr>
        <w:t>.0</w:t>
      </w:r>
      <w:r w:rsidR="0044369B">
        <w:rPr>
          <w:rFonts w:ascii="Times New Roman" w:hAnsi="Times New Roman" w:cs="Times New Roman"/>
          <w:sz w:val="28"/>
          <w:szCs w:val="28"/>
        </w:rPr>
        <w:t>1</w:t>
      </w:r>
      <w:r w:rsidR="00391870">
        <w:rPr>
          <w:rFonts w:ascii="Times New Roman" w:hAnsi="Times New Roman" w:cs="Times New Roman"/>
          <w:sz w:val="28"/>
          <w:szCs w:val="28"/>
        </w:rPr>
        <w:t>.201</w:t>
      </w:r>
      <w:r w:rsidR="0044369B">
        <w:rPr>
          <w:rFonts w:ascii="Times New Roman" w:hAnsi="Times New Roman" w:cs="Times New Roman"/>
          <w:sz w:val="28"/>
          <w:szCs w:val="28"/>
        </w:rPr>
        <w:t>9</w:t>
      </w:r>
      <w:r w:rsidR="00391870">
        <w:rPr>
          <w:rFonts w:ascii="Times New Roman" w:hAnsi="Times New Roman" w:cs="Times New Roman"/>
          <w:sz w:val="28"/>
          <w:szCs w:val="28"/>
        </w:rPr>
        <w:t xml:space="preserve"> </w:t>
      </w:r>
      <w:r w:rsidR="000B56A5">
        <w:rPr>
          <w:rFonts w:ascii="Times New Roman" w:hAnsi="Times New Roman" w:cs="Times New Roman"/>
          <w:sz w:val="28"/>
          <w:szCs w:val="28"/>
        </w:rPr>
        <w:t>№</w:t>
      </w:r>
      <w:r w:rsidR="00060849">
        <w:rPr>
          <w:rFonts w:ascii="Times New Roman" w:hAnsi="Times New Roman" w:cs="Times New Roman"/>
          <w:sz w:val="28"/>
          <w:szCs w:val="28"/>
        </w:rPr>
        <w:t xml:space="preserve"> </w:t>
      </w:r>
      <w:r w:rsidR="0044369B">
        <w:rPr>
          <w:rFonts w:ascii="Times New Roman" w:hAnsi="Times New Roman" w:cs="Times New Roman"/>
          <w:sz w:val="28"/>
          <w:szCs w:val="28"/>
        </w:rPr>
        <w:t xml:space="preserve">220 </w:t>
      </w:r>
      <w:proofErr w:type="gramEnd"/>
    </w:p>
    <w:p w:rsidR="00DE7AED" w:rsidRDefault="00B16871" w:rsidP="00DE7AE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16871">
        <w:rPr>
          <w:rFonts w:ascii="Times New Roman" w:hAnsi="Times New Roman" w:cs="Times New Roman"/>
          <w:spacing w:val="8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3A8" w:rsidRPr="00381DA6" w:rsidRDefault="00DE7AED" w:rsidP="00DE7AE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81D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5D0E" w:rsidRPr="00381DA6">
        <w:rPr>
          <w:rFonts w:ascii="Times New Roman" w:hAnsi="Times New Roman" w:cs="Times New Roman"/>
          <w:sz w:val="28"/>
          <w:szCs w:val="28"/>
        </w:rPr>
        <w:t xml:space="preserve">1. </w:t>
      </w:r>
      <w:r w:rsidR="006443A8" w:rsidRPr="00381DA6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бюджета Ха</w:t>
      </w:r>
      <w:r w:rsidR="006443A8" w:rsidRPr="00381DA6">
        <w:rPr>
          <w:rFonts w:ascii="Times New Roman" w:hAnsi="Times New Roman" w:cs="Times New Roman"/>
          <w:sz w:val="28"/>
          <w:szCs w:val="28"/>
        </w:rPr>
        <w:t>н</w:t>
      </w:r>
      <w:r w:rsidR="006443A8" w:rsidRPr="00381DA6">
        <w:rPr>
          <w:rFonts w:ascii="Times New Roman" w:hAnsi="Times New Roman" w:cs="Times New Roman"/>
          <w:sz w:val="28"/>
          <w:szCs w:val="28"/>
        </w:rPr>
        <w:t>кайского муниципального района на 201</w:t>
      </w:r>
      <w:r w:rsidR="0044369B">
        <w:rPr>
          <w:rFonts w:ascii="Times New Roman" w:hAnsi="Times New Roman" w:cs="Times New Roman"/>
          <w:sz w:val="28"/>
          <w:szCs w:val="28"/>
        </w:rPr>
        <w:t>9</w:t>
      </w:r>
      <w:r w:rsidR="006443A8" w:rsidRPr="00381DA6">
        <w:rPr>
          <w:rFonts w:ascii="Times New Roman" w:hAnsi="Times New Roman" w:cs="Times New Roman"/>
          <w:sz w:val="28"/>
          <w:szCs w:val="28"/>
        </w:rPr>
        <w:t xml:space="preserve"> год</w:t>
      </w:r>
      <w:r w:rsidR="00064563" w:rsidRPr="00381DA6">
        <w:rPr>
          <w:rFonts w:ascii="Times New Roman" w:hAnsi="Times New Roman" w:cs="Times New Roman"/>
          <w:sz w:val="28"/>
          <w:szCs w:val="28"/>
        </w:rPr>
        <w:t>:</w:t>
      </w:r>
    </w:p>
    <w:p w:rsidR="00391870" w:rsidRDefault="00895D0E" w:rsidP="0039187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A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91870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391870" w:rsidRPr="00381DA6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расходам: </w:t>
      </w:r>
      <w:r w:rsidR="00391870">
        <w:rPr>
          <w:rFonts w:ascii="Times New Roman" w:hAnsi="Times New Roman" w:cs="Times New Roman"/>
          <w:sz w:val="28"/>
          <w:szCs w:val="28"/>
        </w:rPr>
        <w:t>п</w:t>
      </w:r>
      <w:r w:rsidR="00391870" w:rsidRPr="00381DA6">
        <w:rPr>
          <w:rFonts w:ascii="Times New Roman" w:hAnsi="Times New Roman" w:cs="Times New Roman"/>
          <w:sz w:val="28"/>
          <w:szCs w:val="28"/>
        </w:rPr>
        <w:t>о ведомству 95</w:t>
      </w:r>
      <w:r w:rsidR="00391870">
        <w:rPr>
          <w:rFonts w:ascii="Times New Roman" w:hAnsi="Times New Roman" w:cs="Times New Roman"/>
          <w:sz w:val="28"/>
          <w:szCs w:val="28"/>
        </w:rPr>
        <w:t>2</w:t>
      </w:r>
      <w:r w:rsidR="00391870" w:rsidRPr="00381DA6">
        <w:rPr>
          <w:rFonts w:ascii="Times New Roman" w:hAnsi="Times New Roman" w:cs="Times New Roman"/>
          <w:sz w:val="28"/>
          <w:szCs w:val="28"/>
        </w:rPr>
        <w:t xml:space="preserve"> «</w:t>
      </w:r>
      <w:r w:rsidR="00391870">
        <w:rPr>
          <w:rFonts w:ascii="Times New Roman" w:hAnsi="Times New Roman" w:cs="Times New Roman"/>
          <w:sz w:val="28"/>
          <w:szCs w:val="28"/>
        </w:rPr>
        <w:t>Администрация</w:t>
      </w:r>
      <w:r w:rsidR="00391870" w:rsidRPr="00381DA6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</w:t>
      </w:r>
      <w:r w:rsidR="00391870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391870" w:rsidRPr="00381DA6">
        <w:rPr>
          <w:rFonts w:ascii="Times New Roman" w:hAnsi="Times New Roman" w:cs="Times New Roman"/>
          <w:sz w:val="28"/>
          <w:szCs w:val="28"/>
        </w:rPr>
        <w:t>»,</w:t>
      </w:r>
      <w:r w:rsidR="00391870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="0044369B">
        <w:rPr>
          <w:rFonts w:ascii="Times New Roman" w:hAnsi="Times New Roman" w:cs="Times New Roman"/>
          <w:sz w:val="28"/>
          <w:szCs w:val="28"/>
        </w:rPr>
        <w:t>1000</w:t>
      </w:r>
      <w:r w:rsidR="00391870">
        <w:rPr>
          <w:rFonts w:ascii="Times New Roman" w:hAnsi="Times New Roman" w:cs="Times New Roman"/>
          <w:sz w:val="28"/>
          <w:szCs w:val="28"/>
        </w:rPr>
        <w:t xml:space="preserve"> «</w:t>
      </w:r>
      <w:r w:rsidR="0044369B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="00391870">
        <w:rPr>
          <w:rFonts w:ascii="Times New Roman" w:hAnsi="Times New Roman" w:cs="Times New Roman"/>
          <w:sz w:val="28"/>
          <w:szCs w:val="28"/>
        </w:rPr>
        <w:t xml:space="preserve">», по подразделу </w:t>
      </w:r>
      <w:r w:rsidR="0044369B">
        <w:rPr>
          <w:rFonts w:ascii="Times New Roman" w:hAnsi="Times New Roman" w:cs="Times New Roman"/>
          <w:sz w:val="28"/>
          <w:szCs w:val="28"/>
        </w:rPr>
        <w:t>1004</w:t>
      </w:r>
      <w:r w:rsidR="00391870" w:rsidRPr="00381DA6">
        <w:rPr>
          <w:rFonts w:ascii="Times New Roman" w:hAnsi="Times New Roman" w:cs="Times New Roman"/>
          <w:sz w:val="28"/>
          <w:szCs w:val="28"/>
        </w:rPr>
        <w:t xml:space="preserve"> </w:t>
      </w:r>
      <w:r w:rsidR="00391870">
        <w:rPr>
          <w:rFonts w:ascii="Times New Roman" w:hAnsi="Times New Roman" w:cs="Times New Roman"/>
          <w:sz w:val="28"/>
          <w:szCs w:val="28"/>
        </w:rPr>
        <w:t>«</w:t>
      </w:r>
      <w:r w:rsidR="0044369B">
        <w:rPr>
          <w:rFonts w:ascii="Times New Roman" w:hAnsi="Times New Roman" w:cs="Times New Roman"/>
          <w:sz w:val="28"/>
          <w:szCs w:val="28"/>
        </w:rPr>
        <w:t>Охрана семьи и детства», по целевой статье 991</w:t>
      </w:r>
      <w:r w:rsidR="00391870">
        <w:rPr>
          <w:rFonts w:ascii="Times New Roman" w:hAnsi="Times New Roman" w:cs="Times New Roman"/>
          <w:sz w:val="28"/>
          <w:szCs w:val="28"/>
        </w:rPr>
        <w:t>99</w:t>
      </w:r>
      <w:r w:rsidR="0044369B">
        <w:rPr>
          <w:rFonts w:ascii="Times New Roman" w:hAnsi="Times New Roman" w:cs="Times New Roman"/>
          <w:sz w:val="28"/>
          <w:szCs w:val="28"/>
        </w:rPr>
        <w:t>М0820</w:t>
      </w:r>
      <w:r w:rsidR="00C95A21">
        <w:rPr>
          <w:rFonts w:ascii="Times New Roman" w:hAnsi="Times New Roman" w:cs="Times New Roman"/>
          <w:sz w:val="28"/>
          <w:szCs w:val="28"/>
        </w:rPr>
        <w:t xml:space="preserve"> «</w:t>
      </w:r>
      <w:r w:rsidR="00C95A21" w:rsidRPr="00C95A21">
        <w:rPr>
          <w:rFonts w:ascii="Times New Roman" w:hAnsi="Times New Roman" w:cs="Times New Roman"/>
          <w:sz w:val="28"/>
          <w:szCs w:val="28"/>
        </w:rPr>
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</w:t>
      </w:r>
      <w:r w:rsidR="00C95A21" w:rsidRPr="00C95A21">
        <w:rPr>
          <w:rFonts w:ascii="Times New Roman" w:hAnsi="Times New Roman" w:cs="Times New Roman"/>
          <w:sz w:val="28"/>
          <w:szCs w:val="28"/>
        </w:rPr>
        <w:t>е</w:t>
      </w:r>
      <w:r w:rsidR="00C95A21" w:rsidRPr="00C95A21">
        <w:rPr>
          <w:rFonts w:ascii="Times New Roman" w:hAnsi="Times New Roman" w:cs="Times New Roman"/>
          <w:sz w:val="28"/>
          <w:szCs w:val="28"/>
        </w:rPr>
        <w:t>щениями</w:t>
      </w:r>
      <w:r w:rsidR="00C95A21">
        <w:rPr>
          <w:rFonts w:ascii="Times New Roman" w:hAnsi="Times New Roman" w:cs="Times New Roman"/>
          <w:sz w:val="28"/>
          <w:szCs w:val="28"/>
        </w:rPr>
        <w:t>»</w:t>
      </w:r>
      <w:r w:rsidR="00391870">
        <w:rPr>
          <w:rFonts w:ascii="Times New Roman" w:hAnsi="Times New Roman" w:cs="Times New Roman"/>
          <w:sz w:val="28"/>
          <w:szCs w:val="28"/>
        </w:rPr>
        <w:t xml:space="preserve">, по дополнительной классификации </w:t>
      </w:r>
      <w:r w:rsidR="00C95A21">
        <w:rPr>
          <w:rFonts w:ascii="Times New Roman" w:hAnsi="Times New Roman" w:cs="Times New Roman"/>
          <w:sz w:val="28"/>
          <w:szCs w:val="28"/>
        </w:rPr>
        <w:t>25</w:t>
      </w:r>
      <w:r w:rsidR="00391870">
        <w:rPr>
          <w:rFonts w:ascii="Times New Roman" w:hAnsi="Times New Roman" w:cs="Times New Roman"/>
          <w:sz w:val="28"/>
          <w:szCs w:val="28"/>
        </w:rPr>
        <w:t>М</w:t>
      </w:r>
      <w:r w:rsidR="00C95A21">
        <w:rPr>
          <w:rFonts w:ascii="Times New Roman" w:hAnsi="Times New Roman" w:cs="Times New Roman"/>
          <w:sz w:val="28"/>
          <w:szCs w:val="28"/>
        </w:rPr>
        <w:t>И</w:t>
      </w:r>
      <w:r w:rsidR="00391870">
        <w:rPr>
          <w:rFonts w:ascii="Times New Roman" w:hAnsi="Times New Roman" w:cs="Times New Roman"/>
          <w:sz w:val="28"/>
          <w:szCs w:val="28"/>
        </w:rPr>
        <w:t xml:space="preserve"> </w:t>
      </w:r>
      <w:r w:rsidR="00391870" w:rsidRPr="00381DA6">
        <w:rPr>
          <w:rFonts w:ascii="Times New Roman" w:hAnsi="Times New Roman" w:cs="Times New Roman"/>
          <w:sz w:val="28"/>
          <w:szCs w:val="28"/>
        </w:rPr>
        <w:t>на сумму</w:t>
      </w:r>
      <w:proofErr w:type="gramEnd"/>
      <w:r w:rsidR="00391870" w:rsidRPr="00381DA6">
        <w:rPr>
          <w:rFonts w:ascii="Times New Roman" w:hAnsi="Times New Roman" w:cs="Times New Roman"/>
          <w:sz w:val="28"/>
          <w:szCs w:val="28"/>
        </w:rPr>
        <w:t xml:space="preserve"> </w:t>
      </w:r>
      <w:r w:rsidR="00C95A21">
        <w:rPr>
          <w:rFonts w:ascii="Times New Roman" w:hAnsi="Times New Roman" w:cs="Times New Roman"/>
          <w:sz w:val="28"/>
          <w:szCs w:val="28"/>
        </w:rPr>
        <w:t>22209057,84</w:t>
      </w:r>
      <w:r w:rsidR="00391870" w:rsidRPr="00381DA6">
        <w:rPr>
          <w:rFonts w:ascii="Times New Roman" w:hAnsi="Times New Roman" w:cs="Times New Roman"/>
          <w:sz w:val="28"/>
          <w:szCs w:val="28"/>
        </w:rPr>
        <w:t xml:space="preserve"> руб</w:t>
      </w:r>
      <w:r w:rsidR="00C95A21">
        <w:rPr>
          <w:rFonts w:ascii="Times New Roman" w:hAnsi="Times New Roman" w:cs="Times New Roman"/>
          <w:sz w:val="28"/>
          <w:szCs w:val="28"/>
        </w:rPr>
        <w:t>лей;</w:t>
      </w:r>
      <w:r w:rsidR="00C95A21" w:rsidRPr="00C95A21">
        <w:rPr>
          <w:rFonts w:ascii="Times New Roman" w:hAnsi="Times New Roman" w:cs="Times New Roman"/>
          <w:sz w:val="28"/>
          <w:szCs w:val="28"/>
        </w:rPr>
        <w:t xml:space="preserve"> </w:t>
      </w:r>
      <w:r w:rsidR="00C95A21">
        <w:rPr>
          <w:rFonts w:ascii="Times New Roman" w:hAnsi="Times New Roman" w:cs="Times New Roman"/>
          <w:sz w:val="28"/>
          <w:szCs w:val="28"/>
        </w:rPr>
        <w:t xml:space="preserve">по дополнительной классификации 25М </w:t>
      </w:r>
      <w:r w:rsidR="00C95A21" w:rsidRPr="00381DA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95A21">
        <w:rPr>
          <w:rFonts w:ascii="Times New Roman" w:hAnsi="Times New Roman" w:cs="Times New Roman"/>
          <w:sz w:val="28"/>
          <w:szCs w:val="28"/>
        </w:rPr>
        <w:t>686878,08</w:t>
      </w:r>
      <w:r w:rsidR="00C95A21" w:rsidRPr="00381DA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04422" w:rsidRDefault="00895D0E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6C58" w:rsidRPr="00895D0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E7AED" w:rsidRPr="00895D0E">
        <w:rPr>
          <w:rFonts w:ascii="Times New Roman" w:hAnsi="Times New Roman" w:cs="Times New Roman"/>
          <w:sz w:val="28"/>
          <w:szCs w:val="28"/>
        </w:rPr>
        <w:t xml:space="preserve"> </w:t>
      </w:r>
      <w:r w:rsidR="00A20B35" w:rsidRPr="00895D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20B35" w:rsidRPr="00895D0E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064563" w:rsidRDefault="00064563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16AFC" w:rsidRDefault="00A16AFC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730D" w:rsidRPr="00C7730D" w:rsidRDefault="0058656D" w:rsidP="005E0F76">
      <w:pPr>
        <w:pStyle w:val="aa"/>
        <w:spacing w:before="120" w:after="120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20B35">
        <w:rPr>
          <w:rFonts w:ascii="Times New Roman" w:hAnsi="Times New Roman" w:cs="Times New Roman"/>
          <w:sz w:val="28"/>
          <w:szCs w:val="28"/>
        </w:rPr>
        <w:t>ачальник</w:t>
      </w:r>
      <w:r w:rsidR="00093E35">
        <w:rPr>
          <w:rFonts w:ascii="Times New Roman" w:hAnsi="Times New Roman" w:cs="Times New Roman"/>
          <w:sz w:val="28"/>
          <w:szCs w:val="28"/>
        </w:rPr>
        <w:t xml:space="preserve"> </w:t>
      </w:r>
      <w:r w:rsidR="00A20B35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</w:t>
      </w:r>
      <w:r w:rsidR="00895D0E">
        <w:rPr>
          <w:rFonts w:ascii="Times New Roman" w:hAnsi="Times New Roman" w:cs="Times New Roman"/>
          <w:sz w:val="28"/>
          <w:szCs w:val="28"/>
        </w:rPr>
        <w:t xml:space="preserve">  </w:t>
      </w:r>
      <w:r w:rsidR="0016036A">
        <w:rPr>
          <w:rFonts w:ascii="Times New Roman" w:hAnsi="Times New Roman" w:cs="Times New Roman"/>
          <w:sz w:val="28"/>
          <w:szCs w:val="28"/>
        </w:rPr>
        <w:t xml:space="preserve">   </w:t>
      </w:r>
      <w:r w:rsidR="0076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7D9C">
        <w:rPr>
          <w:rFonts w:ascii="Times New Roman" w:hAnsi="Times New Roman" w:cs="Times New Roman"/>
          <w:sz w:val="28"/>
          <w:szCs w:val="28"/>
        </w:rPr>
        <w:t xml:space="preserve"> </w:t>
      </w:r>
      <w:r w:rsidR="007334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О.М. Голубцова</w:t>
      </w:r>
    </w:p>
    <w:sectPr w:rsidR="00C7730D" w:rsidRPr="00C7730D" w:rsidSect="00A22EC9">
      <w:headerReference w:type="default" r:id="rId10"/>
      <w:headerReference w:type="first" r:id="rId11"/>
      <w:pgSz w:w="11906" w:h="16838" w:code="9"/>
      <w:pgMar w:top="238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102" w:rsidRDefault="00A51102" w:rsidP="00C7730D">
      <w:pPr>
        <w:spacing w:after="0" w:line="240" w:lineRule="auto"/>
      </w:pPr>
      <w:r>
        <w:separator/>
      </w:r>
    </w:p>
  </w:endnote>
  <w:endnote w:type="continuationSeparator" w:id="0">
    <w:p w:rsidR="00A51102" w:rsidRDefault="00A51102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102" w:rsidRDefault="00A51102" w:rsidP="00C7730D">
      <w:pPr>
        <w:spacing w:after="0" w:line="240" w:lineRule="auto"/>
      </w:pPr>
      <w:r>
        <w:separator/>
      </w:r>
    </w:p>
  </w:footnote>
  <w:footnote w:type="continuationSeparator" w:id="0">
    <w:p w:rsidR="00A51102" w:rsidRDefault="00A51102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54776A" w:rsidRDefault="005477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A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76A" w:rsidRDefault="005477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6A" w:rsidRDefault="005477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6450"/>
    <w:multiLevelType w:val="hybridMultilevel"/>
    <w:tmpl w:val="CA1C4764"/>
    <w:lvl w:ilvl="0" w:tplc="C4A6C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3CE1"/>
    <w:rsid w:val="000244E4"/>
    <w:rsid w:val="00032BA1"/>
    <w:rsid w:val="00033169"/>
    <w:rsid w:val="0003721C"/>
    <w:rsid w:val="00060849"/>
    <w:rsid w:val="00061163"/>
    <w:rsid w:val="00064563"/>
    <w:rsid w:val="00076265"/>
    <w:rsid w:val="0008120C"/>
    <w:rsid w:val="00086C58"/>
    <w:rsid w:val="00093E35"/>
    <w:rsid w:val="0009569C"/>
    <w:rsid w:val="000B56A5"/>
    <w:rsid w:val="000F17B0"/>
    <w:rsid w:val="00114726"/>
    <w:rsid w:val="00125521"/>
    <w:rsid w:val="0012716C"/>
    <w:rsid w:val="0016036A"/>
    <w:rsid w:val="00164161"/>
    <w:rsid w:val="00177812"/>
    <w:rsid w:val="001851B6"/>
    <w:rsid w:val="001949A6"/>
    <w:rsid w:val="001C1C23"/>
    <w:rsid w:val="001D599C"/>
    <w:rsid w:val="00217857"/>
    <w:rsid w:val="00225081"/>
    <w:rsid w:val="00226E4E"/>
    <w:rsid w:val="0023519F"/>
    <w:rsid w:val="002365E1"/>
    <w:rsid w:val="00266510"/>
    <w:rsid w:val="002B46FA"/>
    <w:rsid w:val="002E13E0"/>
    <w:rsid w:val="002F3A5A"/>
    <w:rsid w:val="00381DA6"/>
    <w:rsid w:val="00391870"/>
    <w:rsid w:val="00396A21"/>
    <w:rsid w:val="003B588D"/>
    <w:rsid w:val="003F4315"/>
    <w:rsid w:val="00410775"/>
    <w:rsid w:val="004149AA"/>
    <w:rsid w:val="00417E84"/>
    <w:rsid w:val="0044369B"/>
    <w:rsid w:val="004770BD"/>
    <w:rsid w:val="00485483"/>
    <w:rsid w:val="00495119"/>
    <w:rsid w:val="004B56CF"/>
    <w:rsid w:val="004B773D"/>
    <w:rsid w:val="004D3E8C"/>
    <w:rsid w:val="004E2BBB"/>
    <w:rsid w:val="005161AC"/>
    <w:rsid w:val="005210FC"/>
    <w:rsid w:val="0052574B"/>
    <w:rsid w:val="0054776A"/>
    <w:rsid w:val="005759BF"/>
    <w:rsid w:val="00577D9C"/>
    <w:rsid w:val="00584109"/>
    <w:rsid w:val="0058656D"/>
    <w:rsid w:val="00587D74"/>
    <w:rsid w:val="005A399F"/>
    <w:rsid w:val="005B2BE0"/>
    <w:rsid w:val="005E0F76"/>
    <w:rsid w:val="005E5173"/>
    <w:rsid w:val="005E5B82"/>
    <w:rsid w:val="006443A8"/>
    <w:rsid w:val="006561C3"/>
    <w:rsid w:val="006635DB"/>
    <w:rsid w:val="0066379D"/>
    <w:rsid w:val="00686C19"/>
    <w:rsid w:val="006912FB"/>
    <w:rsid w:val="006A0CBC"/>
    <w:rsid w:val="006A70DB"/>
    <w:rsid w:val="006B2AEF"/>
    <w:rsid w:val="006C0147"/>
    <w:rsid w:val="00704422"/>
    <w:rsid w:val="00710A04"/>
    <w:rsid w:val="00711D42"/>
    <w:rsid w:val="0073342E"/>
    <w:rsid w:val="00741E33"/>
    <w:rsid w:val="0074627E"/>
    <w:rsid w:val="00762E28"/>
    <w:rsid w:val="00780257"/>
    <w:rsid w:val="007D1F00"/>
    <w:rsid w:val="007D3D64"/>
    <w:rsid w:val="007D62FA"/>
    <w:rsid w:val="007F4EB0"/>
    <w:rsid w:val="00834CCE"/>
    <w:rsid w:val="00866363"/>
    <w:rsid w:val="00876661"/>
    <w:rsid w:val="00876C18"/>
    <w:rsid w:val="00895D0E"/>
    <w:rsid w:val="008960CF"/>
    <w:rsid w:val="0089787D"/>
    <w:rsid w:val="008D4EF4"/>
    <w:rsid w:val="00903B0F"/>
    <w:rsid w:val="0091736E"/>
    <w:rsid w:val="00921BA4"/>
    <w:rsid w:val="0093504B"/>
    <w:rsid w:val="00947F14"/>
    <w:rsid w:val="009639CA"/>
    <w:rsid w:val="009717B0"/>
    <w:rsid w:val="00972721"/>
    <w:rsid w:val="00974F8C"/>
    <w:rsid w:val="009B4F4F"/>
    <w:rsid w:val="009B5B5C"/>
    <w:rsid w:val="00A06CCC"/>
    <w:rsid w:val="00A16AFC"/>
    <w:rsid w:val="00A20B35"/>
    <w:rsid w:val="00A22EC9"/>
    <w:rsid w:val="00A41AD4"/>
    <w:rsid w:val="00A51102"/>
    <w:rsid w:val="00A66F91"/>
    <w:rsid w:val="00A71CCB"/>
    <w:rsid w:val="00A763C0"/>
    <w:rsid w:val="00A76B2E"/>
    <w:rsid w:val="00AB1AFA"/>
    <w:rsid w:val="00AC10A2"/>
    <w:rsid w:val="00AC291F"/>
    <w:rsid w:val="00AD199A"/>
    <w:rsid w:val="00AD75D2"/>
    <w:rsid w:val="00AF56C3"/>
    <w:rsid w:val="00B04B91"/>
    <w:rsid w:val="00B105E4"/>
    <w:rsid w:val="00B13031"/>
    <w:rsid w:val="00B16871"/>
    <w:rsid w:val="00B21279"/>
    <w:rsid w:val="00B266D7"/>
    <w:rsid w:val="00B41971"/>
    <w:rsid w:val="00B41FBB"/>
    <w:rsid w:val="00B53E05"/>
    <w:rsid w:val="00B62DBF"/>
    <w:rsid w:val="00B71A9E"/>
    <w:rsid w:val="00BE741E"/>
    <w:rsid w:val="00BF273A"/>
    <w:rsid w:val="00C37354"/>
    <w:rsid w:val="00C43D80"/>
    <w:rsid w:val="00C603C2"/>
    <w:rsid w:val="00C60510"/>
    <w:rsid w:val="00C60C21"/>
    <w:rsid w:val="00C67045"/>
    <w:rsid w:val="00C7730D"/>
    <w:rsid w:val="00C8172F"/>
    <w:rsid w:val="00C95A21"/>
    <w:rsid w:val="00CA00CF"/>
    <w:rsid w:val="00CD52F8"/>
    <w:rsid w:val="00CD552F"/>
    <w:rsid w:val="00CD5539"/>
    <w:rsid w:val="00CD6F77"/>
    <w:rsid w:val="00CE645A"/>
    <w:rsid w:val="00CF15D6"/>
    <w:rsid w:val="00D07DA8"/>
    <w:rsid w:val="00D12B62"/>
    <w:rsid w:val="00D16174"/>
    <w:rsid w:val="00D567B4"/>
    <w:rsid w:val="00D715EA"/>
    <w:rsid w:val="00D736FE"/>
    <w:rsid w:val="00D7643A"/>
    <w:rsid w:val="00D83507"/>
    <w:rsid w:val="00D853E2"/>
    <w:rsid w:val="00D85AED"/>
    <w:rsid w:val="00DA4AE8"/>
    <w:rsid w:val="00DE7AED"/>
    <w:rsid w:val="00DF783C"/>
    <w:rsid w:val="00E10241"/>
    <w:rsid w:val="00E10650"/>
    <w:rsid w:val="00E1502D"/>
    <w:rsid w:val="00E230ED"/>
    <w:rsid w:val="00E53596"/>
    <w:rsid w:val="00E8648A"/>
    <w:rsid w:val="00E92308"/>
    <w:rsid w:val="00E963DB"/>
    <w:rsid w:val="00ED6C0E"/>
    <w:rsid w:val="00EF0B61"/>
    <w:rsid w:val="00F425D2"/>
    <w:rsid w:val="00F50CE8"/>
    <w:rsid w:val="00F60AAB"/>
    <w:rsid w:val="00F674F7"/>
    <w:rsid w:val="00F92E1C"/>
    <w:rsid w:val="00FB0B79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2C65-47BF-41D3-A548-08DD5579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Сергеева Ирина Николаевна</cp:lastModifiedBy>
  <cp:revision>31</cp:revision>
  <cp:lastPrinted>2019-01-25T01:22:00Z</cp:lastPrinted>
  <dcterms:created xsi:type="dcterms:W3CDTF">2016-04-04T06:02:00Z</dcterms:created>
  <dcterms:modified xsi:type="dcterms:W3CDTF">2019-01-25T01:33:00Z</dcterms:modified>
</cp:coreProperties>
</file>